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地址 北京市西城区金融大街21号传真保留测试文档</w:t>
      </w:r>
    </w:p>
    <w:p>
      <w:r>
        <w:t>地址：北京市西城区金融大街21号传真</w:t>
      </w:r>
    </w:p>
    <w:p>
      <w:r>
        <w:t>地址：北京市西城区金融大街21号传真：010-12345678</w:t>
      </w:r>
    </w:p>
    <w:p>
      <w:r>
        <w:t>地址：北京市西城区金融大街21号传真号码：</w:t>
      </w:r>
    </w:p>
    <w:p>
      <w:r>
        <w:t>地址：北京市西城区金融大街21号传真</w:t>
      </w:r>
    </w:p>
    <w:p>
      <w:r>
        <w:t>电话                                        电子邮件service@chinaunicom.cn</w:t>
      </w:r>
    </w:p>
    <w:p>
      <w:r>
        <w:t>service@chinaunicom.cn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