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项目业绩表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项目名称</w:t>
            </w:r>
          </w:p>
        </w:tc>
        <w:tc>
          <w:tcPr>
            <w:tcW w:type="dxa" w:w="1728"/>
          </w:tcPr>
          <w:p>
            <w:r>
              <w:t>客户名称</w:t>
            </w:r>
          </w:p>
        </w:tc>
        <w:tc>
          <w:tcPr>
            <w:tcW w:type="dxa" w:w="1728"/>
          </w:tcPr>
          <w:p>
            <w:r>
              <w:t>合同金额</w:t>
            </w:r>
          </w:p>
        </w:tc>
        <w:tc>
          <w:tcPr>
            <w:tcW w:type="dxa" w:w="1728"/>
          </w:tcPr>
          <w:p>
            <w:r>
              <w:t>合同类型</w:t>
            </w:r>
          </w:p>
        </w:tc>
        <w:tc>
          <w:tcPr>
            <w:tcW w:type="dxa" w:w="1728"/>
          </w:tcPr>
          <w:p>
            <w:r>
              <w:t>实施时间</w:t>
            </w:r>
          </w:p>
        </w:tc>
      </w:tr>
      <w:tr>
        <w:tc>
          <w:tcPr>
            <w:tcW w:type="dxa" w:w="1728"/>
          </w:tcPr>
          <w:p>
            <w:r>
              <w:t>2023-2026年运营商本机号码认证服务采购合同(包 2 联通 )</w:t>
            </w:r>
          </w:p>
        </w:tc>
        <w:tc>
          <w:tcPr>
            <w:tcW w:type="dxa" w:w="1728"/>
          </w:tcPr>
          <w:p>
            <w:r>
              <w:t xml:space="preserve">中国邮政储蓄银行 </w:t>
            </w:r>
          </w:p>
        </w:tc>
        <w:tc>
          <w:tcPr>
            <w:tcW w:type="dxa" w:w="1728"/>
          </w:tcPr>
          <w:p>
            <w:r>
              <w:t>百万级</w:t>
            </w:r>
          </w:p>
        </w:tc>
        <w:tc>
          <w:tcPr>
            <w:tcW w:type="dxa" w:w="1728"/>
          </w:tcPr>
          <w:p>
            <w:r>
              <w:t>合同</w:t>
            </w:r>
          </w:p>
        </w:tc>
        <w:tc>
          <w:tcPr>
            <w:tcW w:type="dxa" w:w="1728"/>
          </w:tcPr>
          <w:p>
            <w:r>
              <w:t>2023-12-06 ~ 2026-12-06</w:t>
            </w:r>
          </w:p>
        </w:tc>
      </w:tr>
      <w:tr>
        <w:tc>
          <w:tcPr>
            <w:tcW w:type="dxa" w:w="1728"/>
          </w:tcPr>
          <w:p>
            <w:r>
              <w:t>中行-联通2024年度手机号一键认证服务采购合同</w:t>
            </w:r>
          </w:p>
        </w:tc>
        <w:tc>
          <w:tcPr>
            <w:tcW w:type="dxa" w:w="1728"/>
          </w:tcPr>
          <w:p>
            <w:r>
              <w:t>中国银行股份有限公司</w:t>
            </w:r>
          </w:p>
        </w:tc>
        <w:tc>
          <w:tcPr>
            <w:tcW w:type="dxa" w:w="1728"/>
          </w:tcPr>
          <w:p>
            <w:r>
              <w:t>百万级</w:t>
            </w:r>
          </w:p>
        </w:tc>
        <w:tc>
          <w:tcPr>
            <w:tcW w:type="dxa" w:w="1728"/>
          </w:tcPr>
          <w:p>
            <w:r>
              <w:t>合同</w:t>
            </w:r>
          </w:p>
        </w:tc>
        <w:tc>
          <w:tcPr>
            <w:tcW w:type="dxa" w:w="1728"/>
          </w:tcPr>
          <w:p>
            <w:r>
              <w:t>2024-01-01 ~ 2024-12-31</w:t>
            </w:r>
          </w:p>
        </w:tc>
      </w:tr>
      <w:tr>
        <w:tc>
          <w:tcPr>
            <w:tcW w:type="dxa" w:w="1728"/>
          </w:tcPr>
          <w:p>
            <w:r>
              <w:t>中国工商银行统一通行证手机号网关认证专业技术服务合同</w:t>
            </w:r>
          </w:p>
        </w:tc>
        <w:tc>
          <w:tcPr>
            <w:tcW w:type="dxa" w:w="1728"/>
          </w:tcPr>
          <w:p>
            <w:r>
              <w:t>中国工商银行股份有限公司</w:t>
            </w:r>
          </w:p>
        </w:tc>
        <w:tc>
          <w:tcPr>
            <w:tcW w:type="dxa" w:w="1728"/>
          </w:tcPr>
          <w:p>
            <w:r>
              <w:t>百万级</w:t>
            </w:r>
          </w:p>
        </w:tc>
        <w:tc>
          <w:tcPr>
            <w:tcW w:type="dxa" w:w="1728"/>
          </w:tcPr>
          <w:p>
            <w:r>
              <w:t>合同</w:t>
            </w:r>
          </w:p>
        </w:tc>
        <w:tc>
          <w:tcPr>
            <w:tcW w:type="dxa" w:w="1728"/>
          </w:tcPr>
          <w:p>
            <w:r>
              <w:t>2023-05-29 ~ 2023-12-31</w:t>
            </w:r>
          </w:p>
        </w:tc>
      </w:tr>
    </w:tbl>
    <w:p>
      <w:pPr>
        <w:pStyle w:val="Heading2"/>
      </w:pPr>
      <w:r>
        <w:t>拟投入人员简历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职位</w:t>
            </w:r>
          </w:p>
        </w:tc>
        <w:tc>
          <w:tcPr>
            <w:tcW w:type="dxa" w:w="1440"/>
          </w:tcPr>
          <w:p>
            <w:r>
              <w:t>学历</w:t>
            </w:r>
          </w:p>
        </w:tc>
        <w:tc>
          <w:tcPr>
            <w:tcW w:type="dxa" w:w="1440"/>
          </w:tcPr>
          <w:p>
            <w:r>
              <w:t>专业</w:t>
            </w:r>
          </w:p>
        </w:tc>
        <w:tc>
          <w:tcPr>
            <w:tcW w:type="dxa" w:w="1440"/>
          </w:tcPr>
          <w:p>
            <w:r>
              <w:t>工作年限</w:t>
            </w:r>
          </w:p>
        </w:tc>
        <w:tc>
          <w:tcPr>
            <w:tcW w:type="dxa" w:w="1440"/>
          </w:tcPr>
          <w:p>
            <w:r>
              <w:t>资格证书</w:t>
            </w:r>
          </w:p>
        </w:tc>
      </w:tr>
      <w:tr>
        <w:tc>
          <w:tcPr>
            <w:tcW w:type="dxa" w:w="1440"/>
          </w:tcPr>
          <w:p>
            <w:r>
              <w:t>吕贺</w:t>
            </w:r>
          </w:p>
        </w:tc>
        <w:tc>
          <w:tcPr>
            <w:tcW w:type="dxa" w:w="1440"/>
          </w:tcPr>
          <w:p>
            <w:r>
              <w:t>产品经理</w:t>
            </w:r>
          </w:p>
        </w:tc>
        <w:tc>
          <w:tcPr>
            <w:tcW w:type="dxa" w:w="1440"/>
          </w:tcPr>
          <w:p>
            <w:r>
              <w:t>本科</w:t>
            </w:r>
          </w:p>
        </w:tc>
        <w:tc>
          <w:tcPr>
            <w:tcW w:type="dxa" w:w="1440"/>
          </w:tcPr>
          <w:p>
            <w:r>
              <w:t>计算机技术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董勇</w:t>
            </w:r>
          </w:p>
        </w:tc>
        <w:tc>
          <w:tcPr>
            <w:tcW w:type="dxa" w:w="1440"/>
          </w:tcPr>
          <w:p>
            <w:r>
              <w:t>项目经理</w:t>
            </w:r>
          </w:p>
        </w:tc>
        <w:tc>
          <w:tcPr>
            <w:tcW w:type="dxa" w:w="1440"/>
          </w:tcPr>
          <w:p>
            <w:r>
              <w:t>本科</w:t>
            </w:r>
          </w:p>
        </w:tc>
        <w:tc>
          <w:tcPr>
            <w:tcW w:type="dxa" w:w="1440"/>
          </w:tcPr>
          <w:p>
            <w:r>
              <w:t>计算机应用技术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