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Noto Sans CJK SC" w:hAnsi="Noto Sans CJK SC" w:eastAsia="Noto Sans CJK SC"/>
          <w:b/>
          <w:color w:val="152D55"/>
          <w:sz w:val="52"/>
        </w:rPr>
        <w:t>归一量化本地工作站检查文档</w:t>
      </w:r>
    </w:p>
    <w:p>
      <w:pPr>
        <w:jc w:val="center"/>
      </w:pPr>
      <w:r>
        <w:rPr>
          <w:rFonts w:ascii="Noto Sans CJK SC" w:hAnsi="Noto Sans CJK SC" w:eastAsia="Noto Sans CJK SC"/>
          <w:b w:val="0"/>
          <w:color w:val="4B5564"/>
          <w:sz w:val="26"/>
        </w:rPr>
        <w:t>Cursor + Codex + Claude Code + WorkBuddy + Git 本地开发检查清单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项目名称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归一量化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项目定位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本地国内期货量化研究、回测、复盘、信号扫描、模拟与半自动交易辅助系统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适用对象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焱轶本人及少量共同研究的朋友，不面向公开 SaaS / 卖信号 / 代客交易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版本日期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V1.0 / 2026-06-22</w:t>
            </w:r>
          </w:p>
        </w:tc>
      </w:tr>
      <w:tr>
        <w:tc>
          <w:tcPr>
            <w:tcW w:type="dxa" w:w="5083"/>
            <w:shd w:fill="EAF1F8"/>
          </w:tcPr>
          <w:p>
            <w:r/>
            <w:r>
              <w:rPr>
                <w:rFonts w:ascii="Noto Sans CJK SC" w:hAnsi="Noto Sans CJK SC" w:eastAsia="Noto Sans CJK SC"/>
                <w:b/>
                <w:sz w:val="19"/>
              </w:rPr>
              <w:t>核心原则</w:t>
            </w:r>
          </w:p>
        </w:tc>
        <w:tc>
          <w:tcPr>
            <w:tcW w:type="dxa" w:w="5083"/>
          </w:tcPr>
          <w:p>
            <w:r/>
            <w:r>
              <w:rPr>
                <w:rFonts w:ascii="Noto Sans CJK SC" w:hAnsi="Noto Sans CJK SC" w:eastAsia="Noto Sans CJK SC"/>
                <w:b w:val="0"/>
                <w:sz w:val="19"/>
              </w:rPr>
              <w:t>先研究闭环，后模拟验证，再小资金半自动；不做第一版全自动实盘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b/>
          <w:color w:val="963C37"/>
          <w:sz w:val="19"/>
        </w:rPr>
        <w:t>本文件为项目规划与执行边界文件，不构成投资建议，不承诺盈利。</w:t>
      </w:r>
    </w:p>
    <w:p>
      <w:r>
        <w:br w:type="page"/>
      </w:r>
    </w:p>
    <w:p>
      <w:pPr>
        <w:pStyle w:val="Heading1"/>
      </w:pPr>
      <w:r>
        <w:t>使用说明</w:t>
      </w:r>
    </w:p>
    <w:p>
      <w:r>
        <w:rPr>
          <w:rFonts w:ascii="Noto Sans CJK SC" w:hAnsi="Noto Sans CJK SC" w:eastAsia="Noto Sans CJK SC"/>
        </w:rPr>
        <w:t>本文档用于检查本地 AI 开发工作站是否可以正式承接“归一量化”项目。它不是项目书，而是落地前的检查表。每一项都可以在 Cursor / 终端 / 浏览器 / Docker 中直接验证。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F6FA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工作站定位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Cursor = 主 IDE / 人工检查中心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Codex = 主力开发 Agent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Claude Code = 架构与量化逻辑审查员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WorkBuddy = 视觉 bug 修复和桌面辅助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Git = 安全绳；每次大改前必须 checkpoint</w:t>
            </w:r>
          </w:p>
        </w:tc>
      </w:tr>
    </w:tbl>
    <w:p>
      <w:pPr>
        <w:pStyle w:val="Heading1"/>
      </w:pPr>
      <w:r>
        <w:t>1. 硬件与系统检查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最低要求</w:t>
            </w:r>
          </w:p>
        </w:tc>
        <w:tc>
          <w:tcPr>
            <w:tcW w:type="dxa" w:w="374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建议要求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操作系统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macOS 可正常安装 Homebrew / Docker / Cursor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Mac 本地工作站长期运行稳定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内存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16GB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32GB 及以上更适合前后端、数据库和 AI 工具同时运行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硬盘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可用空间 200GB+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外置 2TB 或 4TB SSD 存行情和备份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备份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手工备份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Time Machine + 外置盘 + 关键代码 Git 远程仓库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可访问天勤、GitHub、AI 工具服务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稳定低丢包，避免数据下载中断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2. 账号与授权检查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16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账号/授权</w:t>
            </w:r>
          </w:p>
        </w:tc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403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检查标准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天勤专业版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数据下载、后期模拟/实盘接口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能登录并确认数据权限；账号密码不写入代码库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GitHub / Git 远程仓库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代码备份和版本管理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 push/pull；仓库已配置 .gitignore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OpenAI / Codex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主力开发 Agent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终端能运行 codex；有项目规则文件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审查 Agent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终端能运行 claude；能读取 CLAUDE.md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WorkBuddy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和桌面辅助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能看浏览器截图并执行小范围 UI 修复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企业微信 Webhook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信号和任务提醒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Webhook 不提交到 Git；测试消息可发送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3. 基础软件安装检查</w:t>
      </w:r>
    </w:p>
    <w:p>
      <w:r>
        <w:rPr>
          <w:rFonts w:ascii="Noto Sans CJK SC" w:hAnsi="Noto Sans CJK SC" w:eastAsia="Noto Sans CJK SC"/>
        </w:rPr>
        <w:t>建议先完成以下命令检查。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xcode-select --install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brew install git node pnpm python@3.12 uv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brew install --cask cursor docker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npm install -g @openai/codex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npm install -g @anthropic-ai/claude-code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02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命令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预期结果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Git 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 -v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Node 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pnpm -v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pnpm 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python3 --version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Python 3.12 或可用版本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uv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uv 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Docker 版本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Codex CLI 版本或可运行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--version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 Claude Code 版本或可运行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4. 项目目录检查</w:t>
      </w:r>
    </w:p>
    <w:p>
      <w:r>
        <w:rPr>
          <w:rFonts w:ascii="Noto Sans CJK SC" w:hAnsi="Noto Sans CJK SC" w:eastAsia="Noto Sans CJK SC"/>
        </w:rPr>
        <w:t>建议工作目录固定为 ~/guiyi-quant 或 ~/quantai-workstation，后续所有 Agent 都在该目录内工作。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~/guiyi-quant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cd ~/guiyi-quant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git init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apps/quant-web services/quant-api packages/quant-core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data/raw data/processed data/parquet data/backup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strategies/su_bing strategies/n_structure strategies/ma_breakout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backtests/results docs prompts screenshots scripts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mkdir -p .cursor/rules .agents/skills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apps/quant-web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3 前端工作台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services/quant-api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后端服务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packages/quant-core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策略、回测、风控核心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data/parquet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历史行情 Parquet 文件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strategies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策略代码和参数模板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backtests/results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回测报告与 JSON 结果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项目文档、架构、规则、路线图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prompts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Codex/Claude/WorkBuddy 标准任务提示词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.cursor/rules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 项目规则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5. 规则文件检查</w:t>
      </w:r>
    </w:p>
    <w:p>
      <w:r>
        <w:rPr>
          <w:rFonts w:ascii="Noto Sans CJK SC" w:hAnsi="Noto Sans CJK SC" w:eastAsia="Noto Sans CJK SC"/>
        </w:rPr>
        <w:t>三个规则文件必须先写，再让 Agent 动项目。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259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文件</w:t>
            </w:r>
          </w:p>
        </w:tc>
        <w:tc>
          <w:tcPr>
            <w:tcW w:type="dxa" w:w="230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给谁使用</w:t>
            </w:r>
          </w:p>
        </w:tc>
        <w:tc>
          <w:tcPr>
            <w:tcW w:type="dxa" w:w="518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必须包含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AGENTS.md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/ Cursor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项目定位、交易约束、技术栈、禁止事项、运行测试要求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CLAUDE.md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只审查优先、未来函数、数据泄露、过拟合、风控漏洞检查标准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.cursor/rules/*.mdc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 Agent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全局规则、前端规则、后端规则、量化安全规则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.env.example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所有开发者/Agent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只放变量名，不放真实密钥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.gitignore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排除 .env、数据文件、数据库文件、日志、缓存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F0"/>
          </w:tcPr>
          <w:p>
            <w:r>
              <w:rPr>
                <w:rFonts w:ascii="Noto Sans CJK SC" w:hAnsi="Noto Sans CJK SC" w:eastAsia="Noto Sans CJK SC"/>
                <w:b/>
                <w:color w:val="1E466E"/>
                <w:sz w:val="20"/>
              </w:rPr>
              <w:t>规则文件硬要求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任何 API Key、交易账号、交易密码、Webhook 都不得进入 Git。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任何策略代码必须说明是否会产生未来函数。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任何回测任务必须说明手续费、滑点、成交规则。</w:t>
            </w:r>
          </w:p>
          <w:p>
            <w:r>
              <w:rPr>
                <w:rFonts w:ascii="Noto Sans CJK SC" w:hAnsi="Noto Sans CJK SC" w:eastAsia="Noto Sans CJK SC"/>
                <w:b w:val="0"/>
                <w:color w:val="232D37"/>
                <w:sz w:val="17"/>
              </w:rPr>
              <w:t>• 任何大改必须先 git checkpoint。</w:t>
            </w:r>
          </w:p>
        </w:tc>
      </w:tr>
    </w:tbl>
    <w:p>
      <w:pPr>
        <w:pStyle w:val="Heading1"/>
      </w:pPr>
      <w:r>
        <w:t>6. Docker 与数据库检查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01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</w:t>
            </w:r>
          </w:p>
        </w:tc>
        <w:tc>
          <w:tcPr>
            <w:tcW w:type="dxa" w:w="2880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88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检查方式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元数据、策略、任务、报告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up 后可连接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RQ 任务队列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redis-cli ping 返回 PONG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 FastAPI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接口服务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http://localhost:8000/docs 可打开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 Vue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 工作台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http://localhost:5173 可打开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Parquet 目录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历史行情文件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脚本可写入和读取 sample parquet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DuckDB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本地研究查询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能直接 query parquet 文件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7. 前端检查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Vue 3 + Vite 项目可启动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pnpm dev 后页面可访问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Naive UI / Element Plus 可用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基础布局、表格、表单正常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路由可切换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Dashboard、数据中心、K线、策略、回测、信号、复盘页面可进入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K线组件可渲染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能显示 mock K线、EMA21、买卖点 marker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ECharts 可渲染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资金曲线、回撤曲线、月度收益图正常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 请求封装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Axios/TanStack Query 统一处理错误和 loading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WebSocket 预留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任务进度和信号推送有统一 socket 模块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8. 后端检查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 可启动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/docs 可访问，健康检查 /health 返回 ok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SQLAlchemy 连接数据库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能创建基础表和执行查询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Alembic 迁移可用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alembic upgrade head 无错误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Pydantic schema 清晰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请求/响应结构不混乱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RQ worker 可启动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能执行一个 mock 后台任务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任务进度可记录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任务状态 pending/running/success/failed 可查询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日志可追踪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后端、任务、数据下载、回测都有日志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9. 数据链路检查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天勤下载脚本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能下载一个合约的指定周期 K 线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Parquet 保存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字段包含 datetime/open/high/low/close/volume/open_interest 等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数据质量检查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能检查缺失、重复、异常价、时间断点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DuckDB 查询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能按合约、周期、日期范围读取 Parquet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合约元数据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合约乘数、最小变动、手续费、保证金可维护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数据版本记录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至少能记录下载时间、来源、周期、日期范围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10. 回测与策略安全检查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type="dxa" w:w="5472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验收标准</w:t>
            </w:r>
          </w:p>
        </w:tc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信号与成交错位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当前 bar 生成信号，下一 bar 或规则价格成交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无未来函数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不使用未来高低点、未来收盘价、提前确认分型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无数据泄露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训练/参数选择/测试区间分开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手续费滑点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每笔交易都扣除，且参数可配置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保证金占用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回测时考虑合约乘数和保证金比例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风险指标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最大回撤、连续亏损、盈亏比、期望值必须输出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交易明细</w:t>
            </w:r>
          </w:p>
        </w:tc>
        <w:tc>
          <w:tcPr>
            <w:tcW w:type="dxa" w:w="5472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每笔入场、出场、价格、数量、原因、盈亏可追踪</w:t>
            </w:r>
          </w:p>
        </w:tc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[ ]</w:t>
            </w:r>
          </w:p>
        </w:tc>
      </w:tr>
    </w:tbl>
    <w:p>
      <w:pPr>
        <w:pStyle w:val="Heading1"/>
      </w:pPr>
      <w:r>
        <w:t>11. 多 Agent 协作流程检查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100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456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532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 打开项目，查看 git status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工作区干净或已明确当前修改。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2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git checkpoint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大改前提交一次 checkpoint。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Codex 执行单一功能任务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任务范围清晰，只改相关模块。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4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Cursor 查看 diff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人工确认改动，没有误删或密钥泄漏。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本地运行测试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pnpm test / pytest / 手工页面检查通过。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Claude Code 审查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只审查回测逻辑、架构、风控，不默认修改文件。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7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WorkBuddy 修 UI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只修截图可见问题，不重构业务。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8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最终 commit</w:t>
            </w:r>
          </w:p>
        </w:tc>
        <w:tc>
          <w:tcPr>
            <w:tcW w:type="dxa" w:w="532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提交信息说明改了什么和怎么测试。</w:t>
            </w:r>
          </w:p>
        </w:tc>
      </w:tr>
    </w:tbl>
    <w:p>
      <w:pPr>
        <w:pStyle w:val="Heading1"/>
      </w:pPr>
      <w:r>
        <w:t>12. 日常开发前检查清单</w:t>
      </w:r>
    </w:p>
    <w:p>
      <w:pPr>
        <w:pStyle w:val="ListBullet"/>
      </w:pPr>
      <w:r>
        <w:rPr>
          <w:rFonts w:ascii="Noto Sans CJK SC" w:hAnsi="Noto Sans CJK SC" w:eastAsia="Noto Sans CJK SC"/>
        </w:rPr>
        <w:t>[ ] 当前任务是否小到 1-2 小时可以验证？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是否已经明确不让多个 Agent 改同一个文件？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是否已经 git status 并做 checkpoint？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是否确认本次不会写入真实 API Key / 交易密码？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是否明确本次改动怎么运行、怎么测试？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如果涉及回测，是否检查未来函数、数据泄露、手续费滑点？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如果涉及实盘/模拟，是否默认人工确认和风控拦截？</w:t>
      </w:r>
    </w:p>
    <w:p>
      <w:pPr>
        <w:pStyle w:val="ListBullet"/>
      </w:pPr>
      <w:r>
        <w:rPr>
          <w:rFonts w:ascii="Noto Sans CJK SC" w:hAnsi="Noto Sans CJK SC" w:eastAsia="Noto Sans CJK SC"/>
        </w:rPr>
        <w:t>[ ] 如果涉及页面，是否本地打开检查布局和交互？</w:t>
      </w:r>
    </w:p>
    <w:p>
      <w:pPr>
        <w:pStyle w:val="Heading1"/>
      </w:pPr>
      <w:r>
        <w:t>13. 项目启动日验收标准</w:t>
      </w:r>
    </w:p>
    <w:p>
      <w:pPr>
        <w:pStyle w:val="ListBullet"/>
      </w:pPr>
      <w:r>
        <w:rPr>
          <w:rFonts w:ascii="Noto Sans CJK SC" w:hAnsi="Noto Sans CJK SC" w:eastAsia="Noto Sans CJK SC"/>
        </w:rPr>
        <w:t>项目目录已创建，Git 已初始化，.gitignore 已配置。</w:t>
      </w:r>
    </w:p>
    <w:p>
      <w:pPr>
        <w:pStyle w:val="ListBullet"/>
      </w:pPr>
      <w:r>
        <w:rPr>
          <w:rFonts w:ascii="Noto Sans CJK SC" w:hAnsi="Noto Sans CJK SC" w:eastAsia="Noto Sans CJK SC"/>
        </w:rPr>
        <w:t>AGENTS.md、CLAUDE.md、Cursor Rules 已写入。</w:t>
      </w:r>
    </w:p>
    <w:p>
      <w:pPr>
        <w:pStyle w:val="ListBullet"/>
      </w:pPr>
      <w:r>
        <w:rPr>
          <w:rFonts w:ascii="Noto Sans CJK SC" w:hAnsi="Noto Sans CJK SC" w:eastAsia="Noto Sans CJK SC"/>
        </w:rPr>
        <w:t>Cursor、Codex、Claude Code、WorkBuddy 已可用。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可启动 PostgreSQL 和 Redis。</w:t>
      </w:r>
    </w:p>
    <w:p>
      <w:pPr>
        <w:pStyle w:val="ListBullet"/>
      </w:pPr>
      <w:r>
        <w:rPr>
          <w:rFonts w:ascii="Noto Sans CJK SC" w:hAnsi="Noto Sans CJK SC" w:eastAsia="Noto Sans CJK SC"/>
        </w:rPr>
        <w:t>FastAPI mock 服务可访问 /docs。</w:t>
      </w:r>
    </w:p>
    <w:p>
      <w:pPr>
        <w:pStyle w:val="ListBullet"/>
      </w:pPr>
      <w:r>
        <w:rPr>
          <w:rFonts w:ascii="Noto Sans CJK SC" w:hAnsi="Noto Sans CJK SC" w:eastAsia="Noto Sans CJK SC"/>
        </w:rPr>
        <w:t>Vue 前端可打开 Dashboard。</w:t>
      </w:r>
    </w:p>
    <w:p>
      <w:pPr>
        <w:pStyle w:val="ListBullet"/>
      </w:pPr>
      <w:r>
        <w:rPr>
          <w:rFonts w:ascii="Noto Sans CJK SC" w:hAnsi="Noto Sans CJK SC" w:eastAsia="Noto Sans CJK SC"/>
        </w:rPr>
        <w:t>至少一个 mock 回测任务可以从前端发起并返回结果。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Claude Code 审查回测逻辑，输出风险清单。</w:t>
      </w:r>
    </w:p>
    <w:p>
      <w:pPr>
        <w:pStyle w:val="ListBullet"/>
      </w:pPr>
      <w:r>
        <w:rPr>
          <w:rFonts w:ascii="Noto Sans CJK SC" w:hAnsi="Noto Sans CJK SC" w:eastAsia="Noto Sans CJK SC"/>
        </w:rPr>
        <w:t>能用 WorkBuddy 根据截图修一个 UI 小问题。</w:t>
      </w:r>
    </w:p>
    <w:p>
      <w:pPr>
        <w:pStyle w:val="Heading1"/>
      </w:pPr>
      <w:r>
        <w:t>14. 不通过时的处理原则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3168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6624"/>
            <w:shd w:fill="1F4E79"/>
            <w:vAlign w:val="center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处理方式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环境装不通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不要继续写业务代码，先固定环境和安装日志。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数据链路不通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 Web 页面，先修天勤下载、Parquet、DuckDB。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回测逻辑不可靠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暂停策略扩展，先修未来函数、撮合、手续费滑点。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Agent 乱改文件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缩小任务范围，恢复 checkpoint，增加规则文件。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页面好看但无数据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停止做大屏，回到数据 -&gt; 回测 -&gt; 报告闭环。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开始想接实盘</w:t>
            </w:r>
          </w:p>
        </w:tc>
        <w:tc>
          <w:tcPr>
            <w:tcW w:type="dxa" w:w="6624"/>
            <w:vAlign w:val="center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先确认 V0/V1/V1.5 是否完成；未完成不得接实盘自动执行。</w:t>
            </w:r>
          </w:p>
        </w:tc>
      </w:tr>
    </w:tbl>
    <w:p>
      <w:pPr>
        <w:pStyle w:val="Heading1"/>
      </w:pPr>
      <w:r>
        <w:t>15. 第一条 Codex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你现在是“归一量化”项目的主力开发 Agent。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请先阅读 AGENTS.md、CLAUDE.md、.cursor/rules 和 docs 目录。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本次任务只做一个小功能，不要重构全项目。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修改前先输出：计划、涉及文件、风险点、测试方式。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修改后必须说明：改了哪些文件、如何运行、如何测试。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禁止写入 API Key、交易账号、交易密码。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如果涉及回测，必须说明如何避免未来函数、数据泄露、过拟合。</w:t>
      </w:r>
    </w:p>
    <w:p>
      <w:pPr>
        <w:pStyle w:val="Heading1"/>
      </w:pPr>
      <w:r>
        <w:t>16. 第一条 Claude Code 审查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请只做代码审查，不要修改文件。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重点检查：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1. 是否存在未来函数。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2. 是否存在数据泄露。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3. 回测撮合是否把当前信号提前成交。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4. 手续费、滑点、保证金是否计入。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5. 风控是否能限制单笔风险和最大回撤。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6. 是否过度设计。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请按 P0/P1/P2 输出问题清单。</w:t>
      </w:r>
    </w:p>
    <w:p>
      <w:pPr>
        <w:pStyle w:val="Heading1"/>
      </w:pPr>
      <w:r>
        <w:t>17. 第一条 WorkBuddy 修复 Prompt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请根据当前浏览器截图修复 UI 问题。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要求：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1. 只修截图中可见问题。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2. 不要重构项目。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3. 不要改业务逻辑。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4. 优先修改局部 CSS 或组件样式。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5. 修复后说明改了哪些文件。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6. 给出刷新页面后应该看到的效果。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Noto Sans CJK SC" w:hAnsi="Noto Sans CJK SC" w:eastAsia="Noto Sans CJK S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937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84B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15A7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1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ox">
    <w:name w:val="QuoteBox"/>
    <w:pPr>
      <w:spacing w:before="80" w:after="80"/>
      <w:ind w:left="173" w:right="173"/>
    </w:pPr>
    <w:rPr>
      <w:rFonts w:ascii="Noto Sans CJK SC" w:hAnsi="Noto Sans CJK SC" w:eastAsia="Noto Sans CJK SC"/>
      <w:color w:val="26323C"/>
      <w:sz w:val="18"/>
    </w:rPr>
  </w:style>
  <w:style w:type="paragraph" w:customStyle="1" w:styleId="CodeBlock">
    <w:name w:val="CodeBlock"/>
    <w:pPr>
      <w:spacing w:before="40" w:after="40" w:line="240" w:lineRule="auto"/>
      <w:ind w:left="259"/>
    </w:pPr>
    <w:rPr>
      <w:rFonts w:ascii="Courier New" w:hAnsi="Courier New" w:eastAsia="Noto Sans CJK SC"/>
      <w:color w:val="2A2A2A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