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72"/>
        </w:rPr>
        <w:t>EZONE</w:t>
      </w:r>
    </w:p>
    <w:p>
      <w:pPr>
        <w:jc w:val="center"/>
      </w:pPr>
      <w:r>
        <w:rPr>
          <w:color w:val="7F8C8D"/>
          <w:sz w:val="28"/>
        </w:rPr>
        <w:t>Manufacturing Execution System</w:t>
      </w:r>
    </w:p>
    <w:p/>
    <w:p>
      <w:pPr>
        <w:jc w:val="center"/>
      </w:pPr>
      <w:r>
        <w:rPr>
          <w:color w:val="2E86C1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B3A5C"/>
          <w:sz w:val="52"/>
        </w:rPr>
        <w:t>업무 프로세스 플로우 가이드</w:t>
      </w:r>
    </w:p>
    <w:p>
      <w:pPr>
        <w:jc w:val="center"/>
      </w:pPr>
      <w:r>
        <w:rPr>
          <w:color w:val="7F8C8D"/>
          <w:sz w:val="26"/>
        </w:rPr>
        <w:t>수주 접수부터 인수검사 완료까지</w:t>
        <w:br/>
        <w:t>전체 업무 흐름 및 시스템 운용 절차서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EBF5FB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sz w:val="20"/>
              </w:rPr>
              <w:t>문서번호</w:t>
            </w:r>
          </w:p>
        </w:tc>
        <w:tc>
          <w:tcPr>
            <w:tcW w:type="dxa" w:w="566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/>
            <w:r>
              <w:rPr>
                <w:sz w:val="20"/>
              </w:rPr>
              <w:t>GDL_20260330_업무프로세스플로우가이드</w:t>
            </w:r>
          </w:p>
        </w:tc>
      </w:tr>
      <w:tr>
        <w:tc>
          <w:tcPr>
            <w:tcW w:type="dxa" w:w="1701"/>
            <w:shd w:fill="EBF5FB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sz w:val="20"/>
              </w:rPr>
              <w:t>작 성 일</w:t>
            </w:r>
          </w:p>
        </w:tc>
        <w:tc>
          <w:tcPr>
            <w:tcW w:type="dxa" w:w="566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/>
            <w:r>
              <w:rPr>
                <w:sz w:val="20"/>
              </w:rPr>
              <w:t>2026년 03월 30일</w:t>
            </w:r>
          </w:p>
        </w:tc>
      </w:tr>
      <w:tr>
        <w:tc>
          <w:tcPr>
            <w:tcW w:type="dxa" w:w="1701"/>
            <w:shd w:fill="EBF5FB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sz w:val="20"/>
              </w:rPr>
              <w:t>작 성 자</w:t>
            </w:r>
          </w:p>
        </w:tc>
        <w:tc>
          <w:tcPr>
            <w:tcW w:type="dxa" w:w="566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/>
            <w:r>
              <w:rPr>
                <w:sz w:val="20"/>
              </w:rPr>
              <w:t>June (품질관리)</w:t>
            </w:r>
          </w:p>
        </w:tc>
      </w:tr>
      <w:tr>
        <w:tc>
          <w:tcPr>
            <w:tcW w:type="dxa" w:w="1701"/>
            <w:shd w:fill="EBF5FB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sz w:val="20"/>
              </w:rPr>
              <w:t>적용범위</w:t>
            </w:r>
          </w:p>
        </w:tc>
        <w:tc>
          <w:tcPr>
            <w:tcW w:type="dxa" w:w="566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/>
            <w:r>
              <w:rPr>
                <w:sz w:val="20"/>
              </w:rPr>
              <w:t>방화구획 관통부 제품 (소켓, 플래싱, 틈새시트)</w:t>
            </w:r>
          </w:p>
        </w:tc>
      </w:tr>
      <w:tr>
        <w:tc>
          <w:tcPr>
            <w:tcW w:type="dxa" w:w="1701"/>
            <w:shd w:fill="EBF5FB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sz w:val="20"/>
              </w:rPr>
              <w:t>관련시스템</w:t>
            </w:r>
          </w:p>
        </w:tc>
        <w:tc>
          <w:tcPr>
            <w:tcW w:type="dxa" w:w="566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/>
            <w:r>
              <w:rPr>
                <w:sz w:val="20"/>
              </w:rPr>
              <w:t>EZONE MES v1.0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D6EAF8"/>
          </w:tcPr>
          <w:p>
            <w:pPr>
              <w:jc w:val="center"/>
            </w:pPr>
            <w:r/>
            <w:r>
              <w:rPr>
                <w:b/>
                <w:sz w:val="20"/>
              </w:rPr>
              <w:t>작 성</w:t>
            </w:r>
          </w:p>
        </w:tc>
        <w:tc>
          <w:tcPr>
            <w:tcW w:type="dxa" w:w="2268"/>
            <w:shd w:fill="D6EAF8"/>
          </w:tcPr>
          <w:p>
            <w:pPr>
              <w:jc w:val="center"/>
            </w:pPr>
            <w:r/>
            <w:r>
              <w:rPr>
                <w:b/>
                <w:sz w:val="20"/>
              </w:rPr>
              <w:t>검 토</w:t>
            </w:r>
          </w:p>
        </w:tc>
        <w:tc>
          <w:tcPr>
            <w:tcW w:type="dxa" w:w="2268"/>
            <w:shd w:fill="D6EAF8"/>
          </w:tcPr>
          <w:p>
            <w:pPr>
              <w:jc w:val="center"/>
            </w:pPr>
            <w:r/>
            <w:r>
              <w:rPr>
                <w:b/>
                <w:sz w:val="20"/>
              </w:rPr>
              <w:t>승 인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</w:p>
        </w:tc>
        <w:tc>
          <w:tcPr>
            <w:tcW w:type="dxa" w:w="3213"/>
          </w:tcPr>
          <w:p>
            <w:pPr>
              <w:jc w:val="center"/>
            </w:pPr>
            <w:r/>
          </w:p>
        </w:tc>
        <w:tc>
          <w:tcPr>
            <w:tcW w:type="dxa" w:w="3213"/>
          </w:tcPr>
          <w:p>
            <w:pPr>
              <w:jc w:val="center"/>
            </w:pPr>
            <w:r/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color w:val="7F8C8D"/>
                <w:sz w:val="18"/>
              </w:rPr>
              <w:t xml:space="preserve">     /     /     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color w:val="7F8C8D"/>
                <w:sz w:val="18"/>
              </w:rPr>
              <w:t xml:space="preserve">     /     /     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color w:val="7F8C8D"/>
                <w:sz w:val="18"/>
              </w:rPr>
              <w:t xml:space="preserve">     /     /     </w:t>
            </w:r>
          </w:p>
        </w:tc>
      </w:tr>
    </w:tbl>
    <w:p>
      <w:r>
        <w:br w:type="page"/>
      </w:r>
    </w:p>
    <w:p>
      <w:pPr>
        <w:spacing w:after="400"/>
        <w:jc w:val="center"/>
      </w:pPr>
      <w:r>
        <w:rPr>
          <w:b/>
          <w:color w:val="1B3A5C"/>
          <w:sz w:val="36"/>
        </w:rPr>
        <w:t>목  차</w:t>
      </w:r>
    </w:p>
    <w:p>
      <w:pPr>
        <w:tabs>
          <w:tab w:pos="9354" w:val="right" w:leader="dot"/>
        </w:tabs>
      </w:pPr>
      <w:r>
        <w:rPr>
          <w:b/>
          <w:sz w:val="22"/>
        </w:rPr>
        <w:t>1.  문서 개요</w:t>
      </w:r>
      <w:r>
        <w:rPr>
          <w:color w:val="7F8C8D"/>
          <w:sz w:val="22"/>
        </w:rPr>
        <w:tab/>
        <w:t>3</w:t>
      </w:r>
    </w:p>
    <w:p>
      <w:pPr>
        <w:tabs>
          <w:tab w:pos="9354" w:val="right" w:leader="dot"/>
        </w:tabs>
      </w:pPr>
      <w:r>
        <w:rPr>
          <w:b/>
          <w:sz w:val="22"/>
        </w:rPr>
        <w:t>2.  전체 업무 플로우 개관</w:t>
      </w:r>
      <w:r>
        <w:rPr>
          <w:color w:val="7F8C8D"/>
          <w:sz w:val="22"/>
        </w:rPr>
        <w:tab/>
        <w:t>4</w:t>
      </w:r>
    </w:p>
    <w:p>
      <w:pPr>
        <w:tabs>
          <w:tab w:pos="9354" w:val="right" w:leader="dot"/>
        </w:tabs>
      </w:pPr>
      <w:r>
        <w:rPr>
          <w:b/>
          <w:sz w:val="22"/>
        </w:rPr>
        <w:t>3.  역할 및 권한 매트릭스</w:t>
      </w:r>
      <w:r>
        <w:rPr>
          <w:color w:val="7F8C8D"/>
          <w:sz w:val="22"/>
        </w:rPr>
        <w:tab/>
        <w:t>5</w:t>
      </w:r>
    </w:p>
    <w:p>
      <w:pPr>
        <w:tabs>
          <w:tab w:pos="9354" w:val="right" w:leader="dot"/>
        </w:tabs>
      </w:pPr>
      <w:r>
        <w:rPr>
          <w:b/>
          <w:sz w:val="22"/>
        </w:rPr>
        <w:t>4.  [STEP 1] 수주 접수 및 등록</w:t>
      </w:r>
      <w:r>
        <w:rPr>
          <w:color w:val="7F8C8D"/>
          <w:sz w:val="22"/>
        </w:rPr>
        <w:tab/>
        <w:t>6</w:t>
      </w:r>
    </w:p>
    <w:p>
      <w:pPr>
        <w:tabs>
          <w:tab w:pos="9354" w:val="right" w:leader="dot"/>
        </w:tabs>
      </w:pPr>
      <w:r>
        <w:rPr>
          <w:b/>
          <w:sz w:val="22"/>
        </w:rPr>
        <w:t>5.  [STEP 2] BOM 전개 (자재소요량 산출)</w:t>
      </w:r>
      <w:r>
        <w:rPr>
          <w:color w:val="7F8C8D"/>
          <w:sz w:val="22"/>
        </w:rPr>
        <w:tab/>
        <w:t>8</w:t>
      </w:r>
    </w:p>
    <w:p>
      <w:pPr>
        <w:tabs>
          <w:tab w:pos="9354" w:val="right" w:leader="dot"/>
        </w:tabs>
      </w:pPr>
      <w:r>
        <w:rPr>
          <w:b/>
          <w:sz w:val="22"/>
        </w:rPr>
        <w:t>6.  [STEP 3] 발주서 생성 및 승인</w:t>
      </w:r>
      <w:r>
        <w:rPr>
          <w:color w:val="7F8C8D"/>
          <w:sz w:val="22"/>
        </w:rPr>
        <w:tab/>
        <w:t>10</w:t>
      </w:r>
    </w:p>
    <w:p>
      <w:pPr>
        <w:tabs>
          <w:tab w:pos="9354" w:val="right" w:leader="dot"/>
        </w:tabs>
      </w:pPr>
      <w:r>
        <w:rPr>
          <w:b/>
          <w:sz w:val="22"/>
        </w:rPr>
        <w:t>7.  [STEP 4] 자재 입고 등록</w:t>
      </w:r>
      <w:r>
        <w:rPr>
          <w:color w:val="7F8C8D"/>
          <w:sz w:val="22"/>
        </w:rPr>
        <w:tab/>
        <w:t>12</w:t>
      </w:r>
    </w:p>
    <w:p>
      <w:pPr>
        <w:tabs>
          <w:tab w:pos="9354" w:val="right" w:leader="dot"/>
        </w:tabs>
      </w:pPr>
      <w:r>
        <w:rPr>
          <w:b/>
          <w:sz w:val="22"/>
        </w:rPr>
        <w:t>8.  [STEP 5] 인수검사 실행</w:t>
      </w:r>
      <w:r>
        <w:rPr>
          <w:color w:val="7F8C8D"/>
          <w:sz w:val="22"/>
        </w:rPr>
        <w:tab/>
        <w:t>14</w:t>
      </w:r>
    </w:p>
    <w:p>
      <w:pPr>
        <w:tabs>
          <w:tab w:pos="9354" w:val="right" w:leader="dot"/>
        </w:tabs>
      </w:pPr>
      <w:r>
        <w:rPr>
          <w:b/>
          <w:sz w:val="22"/>
        </w:rPr>
        <w:t>9.  [STEP 6] 작업지시 및 생산</w:t>
      </w:r>
      <w:r>
        <w:rPr>
          <w:color w:val="7F8C8D"/>
          <w:sz w:val="22"/>
        </w:rPr>
        <w:tab/>
        <w:t>17</w:t>
      </w:r>
    </w:p>
    <w:p>
      <w:pPr>
        <w:tabs>
          <w:tab w:pos="9354" w:val="right" w:leader="dot"/>
        </w:tabs>
      </w:pPr>
      <w:r>
        <w:rPr>
          <w:b/>
          <w:sz w:val="22"/>
        </w:rPr>
        <w:t>10.  실제 운영 예시 (SO-260303-001)</w:t>
      </w:r>
      <w:r>
        <w:rPr>
          <w:color w:val="7F8C8D"/>
          <w:sz w:val="22"/>
        </w:rPr>
        <w:tab/>
        <w:t>19</w:t>
      </w:r>
    </w:p>
    <w:p>
      <w:pPr>
        <w:tabs>
          <w:tab w:pos="9354" w:val="right" w:leader="dot"/>
        </w:tabs>
      </w:pPr>
      <w:r>
        <w:rPr>
          <w:b/>
          <w:sz w:val="22"/>
        </w:rPr>
        <w:t>11.  부적합 처리 플로우</w:t>
      </w:r>
      <w:r>
        <w:rPr>
          <w:color w:val="7F8C8D"/>
          <w:sz w:val="22"/>
        </w:rPr>
        <w:tab/>
        <w:t>22</w:t>
      </w:r>
    </w:p>
    <w:p>
      <w:pPr>
        <w:tabs>
          <w:tab w:pos="9354" w:val="right" w:leader="dot"/>
        </w:tabs>
      </w:pPr>
      <w:r>
        <w:rPr>
          <w:b/>
          <w:sz w:val="22"/>
        </w:rPr>
        <w:t>12.  부록: 양식코드 매핑표</w:t>
      </w:r>
      <w:r>
        <w:rPr>
          <w:color w:val="7F8C8D"/>
          <w:sz w:val="22"/>
        </w:rPr>
        <w:tab/>
        <w:t>23</w:t>
      </w:r>
    </w:p>
    <w:p>
      <w:r>
        <w:br w:type="page"/>
      </w:r>
    </w:p>
    <w:p>
      <w:pPr>
        <w:pStyle w:val="Heading1"/>
      </w:pPr>
      <w:r>
        <w:t>1. 문서 개요</w:t>
      </w:r>
    </w:p>
    <w:p>
      <w:pPr>
        <w:pStyle w:val="Heading2"/>
      </w:pPr>
      <w:r>
        <w:t>1.1 목적</w:t>
      </w:r>
    </w:p>
    <w:p>
      <w:pPr>
        <w:spacing w:after="120"/>
      </w:pPr>
      <w:r>
        <w:rPr>
          <w:sz w:val="20"/>
        </w:rPr>
        <w:t>본 문서는 EZONE MES 시스템의 전체 업무 프로세스를 실무자 관점에서 설명한다. 수주 접수부터 BOM 전개, 발주서 생성/승인, 자재 입고, 인수검사, 작업지시에 이르는 전 과정의 업무 흐름, 담당 역할, 시스템 입력 절차를 시각적으로 기술하여 신규 투입 인원 교육 및 품질인정 심사 대비 자료로 활용한다.</w:t>
      </w:r>
    </w:p>
    <w:p>
      <w:pPr>
        <w:pStyle w:val="Heading2"/>
      </w:pPr>
      <w:r>
        <w:t>1.2 적용범위</w:t>
      </w:r>
    </w:p>
    <w:p>
      <w:pPr>
        <w:pStyle w:val="ListBullet"/>
      </w:pPr>
      <w:r>
        <w:rPr>
          <w:sz w:val="20"/>
        </w:rPr>
        <w:t>방화구획 관통부 제품: 방화소켓(벽체/입상), 방화플래싱(I형/Z형), 틈새복합시트</w:t>
      </w:r>
    </w:p>
    <w:p>
      <w:pPr>
        <w:pStyle w:val="ListBullet"/>
      </w:pPr>
      <w:r>
        <w:rPr>
          <w:sz w:val="20"/>
        </w:rPr>
        <w:t>대상 자재: 원자재(RM) 4종, 부자재(SM) 9종, 반제품(SA) 6종, 완제품(FP) 7종</w:t>
      </w:r>
    </w:p>
    <w:p>
      <w:pPr>
        <w:pStyle w:val="ListBullet"/>
      </w:pPr>
      <w:r>
        <w:rPr>
          <w:sz w:val="20"/>
        </w:rPr>
        <w:t>관련 사규: C-701 Rev.5, C-302 Rev.8, C-601 Rev.4, D-121~D-126</w:t>
      </w:r>
    </w:p>
    <w:p>
      <w:pPr>
        <w:pStyle w:val="Heading2"/>
      </w:pPr>
      <w:r>
        <w:t>1.3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81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BOM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Bill of Materials. 제품 구성 자재 목록 및 소요량</w:t>
            </w:r>
          </w:p>
        </w:tc>
      </w:tr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LOT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동일 조건 생산/입고된 자재의 추적 단위</w:t>
            </w:r>
          </w:p>
        </w:tc>
      </w:tr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인수검사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입고 자재의 품질 적합성을 검증하는 검사 (n=3, c=0)</w:t>
            </w:r>
          </w:p>
        </w:tc>
      </w:tr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n=3, c=0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3개 시료 측정, 불합격 허용 0개</w:t>
            </w:r>
          </w:p>
        </w:tc>
      </w:tr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MES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Manufacturing Execution System. 생산실행시스템</w:t>
            </w:r>
          </w:p>
        </w:tc>
      </w:tr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PR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Purchase Request. 구매발주요청서</w:t>
            </w:r>
          </w:p>
        </w:tc>
      </w:tr>
    </w:tbl>
    <w:p>
      <w:r>
        <w:br w:type="page"/>
      </w:r>
    </w:p>
    <w:p>
      <w:pPr>
        <w:pStyle w:val="Heading1"/>
      </w:pPr>
      <w:r>
        <w:t>2. 전체 업무 플로우 개관</w:t>
      </w:r>
    </w:p>
    <w:p>
      <w:pPr>
        <w:spacing w:after="200"/>
      </w:pPr>
      <w:r>
        <w:rPr>
          <w:sz w:val="20"/>
        </w:rPr>
        <w:t>아래는 수주 접수부터 생산 완료까지의 전체 업무 플로우를 요약한 다이어그램이다. 각 단계는 실무 입력 → 시스템 자동 처리 → 관리자 확인/승인의 흐름으로 구성된다.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D5F5E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▶ STEP 1. 수주 접수/등록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영업팀 → 수주정보 입력 (고객, 현장, 구조, 수량)</w:t>
            </w:r>
          </w:p>
        </w:tc>
      </w:tr>
    </w:tbl>
    <w:p>
      <w:pPr>
        <w:spacing w:before="20" w:after="20"/>
        <w:jc w:val="center"/>
      </w:pPr>
      <w:r>
        <w:rPr>
          <w:b/>
          <w:color w:val="2E86C1"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D6EA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□ STEP 2. BOM 전개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시스템 자동 → 치수 기반 26개 품목 소요량 산출</w:t>
            </w:r>
          </w:p>
        </w:tc>
      </w:tr>
    </w:tbl>
    <w:p>
      <w:pPr>
        <w:spacing w:before="20" w:after="20"/>
        <w:jc w:val="center"/>
      </w:pPr>
      <w:r>
        <w:rPr>
          <w:b/>
          <w:color w:val="2E86C1"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FDEBD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◇ STEP 3. 발주서 생성/승인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자재팀 작성 → 관리자 승인 → 발주 확정</w:t>
            </w:r>
          </w:p>
        </w:tc>
      </w:tr>
    </w:tbl>
    <w:p>
      <w:pPr>
        <w:spacing w:before="20" w:after="20"/>
        <w:jc w:val="center"/>
      </w:pPr>
      <w:r>
        <w:rPr>
          <w:b/>
          <w:color w:val="2E86C1"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D6EA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□ STEP 4. 자재 입고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창고팀 → 입고등록, LOT 자동부여, 인수검사 연결</w:t>
            </w:r>
          </w:p>
        </w:tc>
      </w:tr>
    </w:tbl>
    <w:p>
      <w:pPr>
        <w:spacing w:before="20" w:after="20"/>
        <w:jc w:val="center"/>
      </w:pPr>
      <w:r>
        <w:rPr>
          <w:b/>
          <w:color w:val="2E86C1"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FDEBD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◇ STEP 5. 인수검사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품질팀 → 양식별 측정값 입력, 자동 합격/불합격 판정</w:t>
            </w:r>
          </w:p>
        </w:tc>
      </w:tr>
    </w:tbl>
    <w:p>
      <w:pPr>
        <w:spacing w:before="20" w:after="20"/>
        <w:jc w:val="center"/>
      </w:pPr>
      <w:r>
        <w:rPr>
          <w:b/>
          <w:color w:val="2E86C1"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D6EA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□ STEP 6. 작업지시/생산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생산팀 → 배합→압출→재단→조립 CASCADE 작업지시</w:t>
            </w:r>
          </w:p>
        </w:tc>
      </w:tr>
    </w:tbl>
    <w:p>
      <w:pPr>
        <w:spacing w:before="20" w:after="20"/>
        <w:jc w:val="center"/>
      </w:pPr>
      <w:r>
        <w:rPr>
          <w:b/>
          <w:color w:val="2E86C1"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FADBD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■ 출하/납품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완제품 출하 → 고객 인도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BF5FB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1B3A5C"/>
                <w:sz w:val="20"/>
              </w:rPr>
              <w:t>⚠  핵심 포인트: 자동화 연결</w:t>
            </w:r>
          </w:p>
          <w:p>
            <w:r>
              <w:rPr>
                <w:sz w:val="18"/>
              </w:rPr>
              <w:t>• BOM 전개 → 발주서 자동 생성: 부족 자재(shortage_qty &gt; 0)만 자동 필터링하여 PR 생성</w:t>
            </w:r>
          </w:p>
          <w:p>
            <w:r>
              <w:rPr>
                <w:sz w:val="18"/>
              </w:rPr>
              <w:t>• 입고 등록 → 인수검사 자동 생성: LOT 부여와 동시에 품목별 양식 매칭, 검사항목 프리셋 자동 입력</w:t>
            </w:r>
          </w:p>
          <w:p>
            <w:r>
              <w:rPr>
                <w:sz w:val="18"/>
              </w:rPr>
              <w:t>• 인수검사 → 자동 판정: 측정값 입력 시 기준치(cert_standard) 대비 자동 PASS/FAIL 판정</w:t>
            </w:r>
          </w:p>
          <w:p>
            <w:r>
              <w:rPr>
                <w:sz w:val="18"/>
              </w:rPr>
              <w:t>• 작업지시 → 공정별 CASCADE: MIX(배합) → EXT(압출) → CUT(재단) → ASM(조립) 자동 생성</w:t>
            </w:r>
          </w:p>
        </w:tc>
      </w:tr>
    </w:tbl>
    <w:p>
      <w:r>
        <w:br w:type="page"/>
      </w:r>
    </w:p>
    <w:p>
      <w:pPr>
        <w:pStyle w:val="Heading1"/>
      </w:pPr>
      <w:r>
        <w:t>3. 역할 및 권한 매트릭스</w:t>
      </w:r>
    </w:p>
    <w:p>
      <w:pPr>
        <w:spacing w:after="160"/>
      </w:pPr>
      <w:r>
        <w:rPr>
          <w:sz w:val="20"/>
        </w:rPr>
        <w:t>각 업무 단계별 담당 역할과 시스템 권한을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담당업무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주요 권한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메뉴</w:t>
            </w:r>
          </w:p>
        </w:tc>
      </w:tr>
      <w:tr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  <w:shd w:fill="E8F8F5"/>
          </w:tcPr>
          <w:p>
            <w:r/>
            <w:r>
              <w:rPr>
                <w:b/>
                <w:sz w:val="17"/>
              </w:rPr>
              <w:t>영업팀 (실무)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 접수, 고객/현장 정보 입력,</w:t>
              <w:br/>
              <w:t>구조 및 수량 등록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 생성/수정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수주관리 메뉴</w:t>
            </w:r>
          </w:p>
        </w:tc>
      </w:tr>
      <w:tr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  <w:shd w:fill="E8F8F5"/>
          </w:tcPr>
          <w:p>
            <w:r/>
            <w:r>
              <w:rPr>
                <w:b/>
                <w:sz w:val="17"/>
              </w:rPr>
              <w:t>자재팀 (실무)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BOM 전개 실행, 발주서 작성,</w:t>
              <w:br/>
              <w:t>입고 등록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BOM 전개, PR 생성,</w:t>
              <w:br/>
              <w:t>입고 처리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수주상세, 발주관리,</w:t>
              <w:br/>
              <w:t>입고등록</w:t>
            </w:r>
          </w:p>
        </w:tc>
      </w:tr>
      <w:tr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  <w:shd w:fill="E8F8F5"/>
          </w:tcPr>
          <w:p>
            <w:r/>
            <w:r>
              <w:rPr>
                <w:b/>
                <w:sz w:val="17"/>
              </w:rPr>
              <w:t>품질팀 (실무)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인수검사 측정값 입력,</w:t>
              <w:br/>
              <w:t>성적서 확인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검사 측정값 입력,</w:t>
              <w:br/>
              <w:t>판정 확인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인수검사 메뉴</w:t>
            </w:r>
          </w:p>
        </w:tc>
      </w:tr>
      <w:tr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  <w:shd w:fill="E8F8F5"/>
          </w:tcPr>
          <w:p>
            <w:r/>
            <w:r>
              <w:rPr>
                <w:b/>
                <w:sz w:val="17"/>
              </w:rPr>
              <w:t>생산팀 (실무)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작업지시 확인, 생산 실적 입력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작업지시 조회,</w:t>
              <w:br/>
              <w:t>실적 등록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작업지시/실적 메뉴</w:t>
            </w:r>
          </w:p>
        </w:tc>
      </w:tr>
      <w:tr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  <w:shd w:fill="E8F8F5"/>
          </w:tcPr>
          <w:p>
            <w:r/>
            <w:r>
              <w:rPr>
                <w:b/>
                <w:sz w:val="17"/>
              </w:rPr>
              <w:t>관리자 (팀장)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발주서 승인, 검사 결과 최종확인,</w:t>
              <w:br/>
              <w:t>부적합 처리 결정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승인/반려 권한,</w:t>
              <w:br/>
              <w:t>상태 변경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전체 메뉴 + 승인 권한</w:t>
            </w:r>
          </w:p>
        </w:tc>
      </w:tr>
      <w:tr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  <w:shd w:fill="E8F8F5"/>
          </w:tcPr>
          <w:p>
            <w:r/>
            <w:r>
              <w:rPr>
                <w:b/>
                <w:sz w:val="17"/>
              </w:rPr>
              <w:t>시스템 (자동)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BOM 소요량 계산, LOT 자동부여,</w:t>
              <w:br/>
              <w:t>검사 자동판정, PR 자동생성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자동 처리</w:t>
              <w:br/>
              <w:t>(사용자 개입 없음)</w:t>
            </w:r>
          </w:p>
        </w:tc>
        <w:tc>
          <w:tcPr>
            <w:tcW w:type="dxa" w:w="2409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백그라운드 처리</w:t>
            </w:r>
          </w:p>
        </w:tc>
      </w:tr>
    </w:tbl>
    <w:p/>
    <w:p>
      <w:pPr>
        <w:spacing w:before="200" w:after="120"/>
      </w:pPr>
      <w:r>
        <w:rPr>
          <w:b/>
          <w:color w:val="1B3A5C"/>
          <w:sz w:val="22"/>
        </w:rPr>
        <w:t>RACI 매트릭스 (R=실행, A=승인, C=협의, I=통보)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업무단계</w:t>
            </w:r>
          </w:p>
        </w:tc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영업팀</w:t>
            </w:r>
          </w:p>
        </w:tc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자재팀</w:t>
            </w:r>
          </w:p>
        </w:tc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품질팀</w:t>
            </w:r>
          </w:p>
        </w:tc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생산팀</w:t>
            </w:r>
          </w:p>
        </w:tc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관리자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수주 접수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2E86C1"/>
                <w:sz w:val="18"/>
              </w:rPr>
              <w:t>R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E74C3C"/>
                <w:sz w:val="18"/>
              </w:rPr>
              <w:t>A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BOM 전개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2E86C1"/>
                <w:sz w:val="18"/>
              </w:rPr>
              <w:t>R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발주서 생성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2E86C1"/>
                <w:sz w:val="18"/>
              </w:rPr>
              <w:t>R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E74C3C"/>
                <w:sz w:val="18"/>
              </w:rPr>
              <w:t>A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자재 입고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2E86C1"/>
                <w:sz w:val="18"/>
              </w:rPr>
              <w:t>R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인수검사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2E86C1"/>
                <w:sz w:val="18"/>
              </w:rPr>
              <w:t>R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E74C3C"/>
                <w:sz w:val="18"/>
              </w:rPr>
              <w:t>A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작업지시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2E86C1"/>
                <w:sz w:val="18"/>
              </w:rPr>
              <w:t>R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E74C3C"/>
                <w:sz w:val="18"/>
              </w:rPr>
              <w:t>A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생산 실적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2E86C1"/>
                <w:sz w:val="18"/>
              </w:rPr>
              <w:t>R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b/>
                <w:color w:val="E74C3C"/>
                <w:sz w:val="18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t>4. [STEP 1] 수주 접수 및 등록</w:t>
      </w:r>
    </w:p>
    <w:p>
      <w:pPr>
        <w:spacing w:before="120"/>
      </w:pPr>
      <w:r>
        <w:rPr>
          <w:b/>
          <w:color w:val="1B3A5C"/>
          <w:sz w:val="24"/>
        </w:rPr>
        <w:t>4.1 업무 개요</w:t>
      </w:r>
    </w:p>
    <w:p>
      <w:pPr>
        <w:spacing w:after="120"/>
      </w:pPr>
      <w:r>
        <w:rPr>
          <w:sz w:val="20"/>
        </w:rPr>
        <w:t>고객으로부터 발주서(엑셀 또는 서면)를 접수하면, 영업팀 실무자가 MES 시스템에 수주 정보를 등록한다. 수주 등록 시 고객명, 현장명, 구조 종류, 관통부 치수, 수량을 입력하며, 이 정보가 이후 BOM 전개의 기초 데이터가 된다.</w:t>
      </w:r>
    </w:p>
    <w:p>
      <w:pPr>
        <w:spacing w:before="240" w:after="120"/>
      </w:pPr>
      <w:r>
        <w:rPr>
          <w:b/>
          <w:color w:val="1B3A5C"/>
          <w:sz w:val="26"/>
        </w:rPr>
        <w:t>수주 접수 상세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58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업무단계</w:t>
            </w:r>
          </w:p>
        </w:tc>
        <w:tc>
          <w:tcPr>
            <w:tcW w:type="dxa" w:w="141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담당자/역할</w:t>
            </w:r>
          </w:p>
        </w:tc>
        <w:tc>
          <w:tcPr>
            <w:tcW w:type="dxa" w:w="3118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 수행내용</w:t>
            </w:r>
          </w:p>
        </w:tc>
        <w:tc>
          <w:tcPr>
            <w:tcW w:type="dxa" w:w="1984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처리</w:t>
            </w:r>
          </w:p>
        </w:tc>
        <w:tc>
          <w:tcPr>
            <w:tcW w:type="dxa" w:w="1701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산출물/결과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1-1</w:t>
            </w:r>
          </w:p>
        </w:tc>
        <w:tc>
          <w:tcPr>
            <w:tcW w:type="dxa" w:w="1587"/>
            <w:shd w:fill="D5F5E3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▶ 발주서 접수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영업팀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고객 발주서(엑셀/서면) 접수</w:t>
              <w:br/>
              <w:t>- 구조 종류, 관통부 치수, 수량 확인</w:t>
              <w:br/>
              <w:t>- 납기일, 특이사항 확인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-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고객 발주서 원본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1-2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수주 기본정보 입력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영업팀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MES [수주관리] 메뉴 접속</w:t>
              <w:br/>
              <w:t>- 고객명, 현장명, 납기일 입력</w:t>
              <w:br/>
              <w:t>- 발주서 파일 첨부 (선택)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수주번호 자동 생성</w:t>
              <w:br/>
              <w:t>SO-YYMMDD-NNN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SO-260303-001</w:t>
              <w:br/>
              <w:t>(수주번호)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1-3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구조/수량 상세 입력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영업팀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 상세 품목 입력:</w:t>
              <w:br/>
              <w:t>- 인정구조 선택 (예: VA-064)</w:t>
              <w:br/>
              <w:t>- 관통부 치수 (W x H) 입력</w:t>
              <w:br/>
              <w:t>- 세트 수량 입력</w:t>
              <w:br/>
              <w:t>- 구조별 반복 추가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인정구조 마스터 연동</w:t>
              <w:br/>
              <w:t>(certification_master)</w:t>
              <w:br/>
              <w:t>구조코드 자동 매칭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수주상세 품목</w:t>
              <w:br/>
              <w:t>(10개 라인)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 xml:space="preserve">  1-4</w:t>
            </w:r>
          </w:p>
        </w:tc>
        <w:tc>
          <w:tcPr>
            <w:tcW w:type="dxa" w:w="1587"/>
            <w:shd w:fill="FDEBD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◇ 수주 확정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관리자 (팀장)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 내역 검토</w:t>
              <w:br/>
              <w:t>- 구조/치수/수량 정확성 확인</w:t>
              <w:br/>
              <w:t>- 납기일 실현 가능성 판단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상태: REGISTERED</w:t>
              <w:br/>
              <w:t>→ CONFIRMED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 확정 통보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BF5FB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1B3A5C"/>
                <w:sz w:val="20"/>
              </w:rPr>
              <w:t>📋  수주 입력 시 주의사항</w:t>
            </w:r>
          </w:p>
          <w:p>
            <w:r>
              <w:rPr>
                <w:sz w:val="18"/>
              </w:rPr>
              <w:t>• 관통부 치수(W x H)는 mm 단위로 정확히 입력 (BOM 소요량 계산의 핵심 변수)</w:t>
            </w:r>
          </w:p>
          <w:p>
            <w:r>
              <w:rPr>
                <w:sz w:val="18"/>
              </w:rPr>
              <w:t>• 동일 구조라도 치수가 다르면 별도 라인으로 입력 (소켓 크기가 달라짐)</w:t>
            </w:r>
          </w:p>
          <w:p>
            <w:r>
              <w:rPr>
                <w:sz w:val="18"/>
              </w:rPr>
              <w:t>• 소켓 수량(install_qty)은 1개 또는 2개 (2개 시 중앙 브라켓 추가 산출)</w:t>
            </w:r>
          </w:p>
          <w:p>
            <w:r>
              <w:rPr>
                <w:sz w:val="18"/>
              </w:rPr>
              <w:t>• 입상용(HTG/HAG계열)과 벽체용(VA/VT/VS계열) 구분 필수 (높이 기준 상이)</w:t>
            </w:r>
          </w:p>
        </w:tc>
      </w:tr>
    </w:tbl>
    <w:p>
      <w:r>
        <w:br w:type="page"/>
      </w:r>
    </w:p>
    <w:p>
      <w:pPr>
        <w:spacing w:before="120"/>
      </w:pPr>
      <w:r>
        <w:rPr>
          <w:b/>
          <w:color w:val="1B3A5C"/>
          <w:sz w:val="24"/>
        </w:rPr>
        <w:t>4.2 수주 등록 입력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 필드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필수여부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고객명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텍스트</w:t>
            </w:r>
          </w:p>
        </w:tc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필수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고객 회사명 (예: ㈜하나로엔지니어링)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현장명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텍스트</w:t>
            </w:r>
          </w:p>
        </w:tc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필수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시공 현장명 (예: 인천검단101역세권C1현장)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납기일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날짜</w:t>
            </w:r>
          </w:p>
        </w:tc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필수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YYYY-MM-DD 형식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인정구조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선택(드롭다운)</w:t>
            </w:r>
          </w:p>
        </w:tc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필수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VA-064, VT-01, HTG-064 등 13종 중 선택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관통부 W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숫자(mm)</w:t>
            </w:r>
          </w:p>
        </w:tc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필수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관통부 가로 치수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관통부 H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숫자(mm)</w:t>
            </w:r>
          </w:p>
        </w:tc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필수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관통부 세로 치수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소켓수량(N)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숫자</w:t>
            </w:r>
          </w:p>
        </w:tc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필수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1 또는 2 (대형 관통부 시 2개)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세트 수량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숫자</w:t>
            </w:r>
          </w:p>
        </w:tc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필수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해당 구조의 주문 세트 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비고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텍스트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선택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특이사항 기재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첨부파일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파일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선택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고객 발주서 원본 업로드</w:t>
            </w:r>
          </w:p>
        </w:tc>
      </w:tr>
    </w:tbl>
    <w:p>
      <w:r>
        <w:br w:type="page"/>
      </w:r>
    </w:p>
    <w:p>
      <w:pPr>
        <w:pStyle w:val="Heading1"/>
      </w:pPr>
      <w:r>
        <w:t>5. [STEP 2] BOM 전개 (자재소요량 산출)</w:t>
      </w:r>
    </w:p>
    <w:p>
      <w:pPr>
        <w:spacing w:before="120"/>
      </w:pPr>
      <w:r>
        <w:rPr>
          <w:b/>
          <w:color w:val="1B3A5C"/>
          <w:sz w:val="24"/>
        </w:rPr>
        <w:t>5.1 업무 개요</w:t>
      </w:r>
    </w:p>
    <w:p>
      <w:pPr>
        <w:spacing w:after="120"/>
      </w:pPr>
      <w:r>
        <w:rPr>
          <w:sz w:val="20"/>
        </w:rPr>
        <w:t>수주 확정 후, 자재팀 실무자가 [BOM 전개] 버튼을 클릭하면 시스템이 관통부 치수(W x H)를 기반으로 26개 품목의 소요량을 자동 계산한다. 계산 결과는 현재 재고와 대비하여 부족 수량(shortage_qty)을 산출하며, 이것이 발주서 생성의 기초가 된다.</w:t>
      </w:r>
    </w:p>
    <w:p>
      <w:pPr>
        <w:spacing w:before="240" w:after="120"/>
      </w:pPr>
      <w:r>
        <w:rPr>
          <w:b/>
          <w:color w:val="1B3A5C"/>
          <w:sz w:val="26"/>
        </w:rPr>
        <w:t>BOM 전개 상세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58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업무단계</w:t>
            </w:r>
          </w:p>
        </w:tc>
        <w:tc>
          <w:tcPr>
            <w:tcW w:type="dxa" w:w="141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담당자/역할</w:t>
            </w:r>
          </w:p>
        </w:tc>
        <w:tc>
          <w:tcPr>
            <w:tcW w:type="dxa" w:w="3118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 수행내용</w:t>
            </w:r>
          </w:p>
        </w:tc>
        <w:tc>
          <w:tcPr>
            <w:tcW w:type="dxa" w:w="1984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처리</w:t>
            </w:r>
          </w:p>
        </w:tc>
        <w:tc>
          <w:tcPr>
            <w:tcW w:type="dxa" w:w="1701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산출물/결과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2-1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BOM 전개 실행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자재팀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 상세 화면에서 [BOM 전개] 클릭</w:t>
              <w:br/>
              <w:t>- 수주 품목별 치수 파라미터 확인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POST /orders/:id/explode-bom</w:t>
              <w:br/>
              <w:t>치수 기반 calculateStructureBom() 호출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26개 품목 소요량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2-2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소요량 자동 산출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시스템 (자동)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관통부 둘레 → 소켓/플래싱/차열재 수량</w:t>
              <w:br/>
              <w:t>배합 원자재 역전개 (reverse explode)</w:t>
              <w:br/>
              <w:t>- SA-CUT → SA-EXT → SA-MIX → RM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calculatePerimeter()</w:t>
              <w:br/>
              <w:t>addFlashingComponents()</w:t>
              <w:br/>
              <w:t>reverseExplode()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BOM 트리 구조</w:t>
              <w:br/>
              <w:t>(4단계 계층)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2-3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재고 대비 부족량 산출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시스템 (자동)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품목별 현재 재고(current_stock) 조회</w:t>
              <w:br/>
              <w:t>소요량 - 재고 = 부족량(shortage_qty)</w:t>
              <w:br/>
              <w:t>부족량 &gt; 0인 품목이 발주 대상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inventory_transaction 집계</w:t>
              <w:br/>
              <w:t>order_bom_result 저장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부족 자재 목록</w:t>
              <w:br/>
              <w:t>(13개 품목)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 xml:space="preserve">  2-4</w:t>
            </w:r>
          </w:p>
        </w:tc>
        <w:tc>
          <w:tcPr>
            <w:tcW w:type="dxa" w:w="1587"/>
            <w:shd w:fill="FDEBD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◇ BOM 결과 확인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자재팀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BOM 전개 결과 화면에서 확인:</w:t>
              <w:br/>
              <w:t>- 4개 카테고리(RM/SM/SA/FP) 품목별 소요량</w:t>
              <w:br/>
              <w:t>- 재고 대비 부족량</w:t>
              <w:br/>
              <w:t>- 산출 근거(calc_note) 확인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상태: CONFIRMED</w:t>
              <w:br/>
              <w:t>→ BOM_EXPLODED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BOM 전개 완료</w:t>
              <w:br/>
              <w:t>발주 준비</w:t>
            </w:r>
          </w:p>
        </w:tc>
      </w:tr>
    </w:tbl>
    <w:p/>
    <w:p>
      <w:pPr>
        <w:spacing w:before="160"/>
      </w:pPr>
      <w:r>
        <w:rPr>
          <w:b/>
          <w:color w:val="1B3A5C"/>
          <w:sz w:val="24"/>
        </w:rPr>
        <w:t>5.2 BOM 계층 구조 (4단계)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코드 예시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품목 예시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산출 방식</w:t>
            </w:r>
          </w:p>
        </w:tc>
      </w:tr>
      <w:tr>
        <w:tc>
          <w:tcPr>
            <w:tcW w:type="dxa" w:w="1928"/>
            <w:shd w:fill="D6EAF8"/>
          </w:tcPr>
          <w:p>
            <w:r/>
            <w:r>
              <w:rPr>
                <w:b/>
                <w:sz w:val="17"/>
              </w:rPr>
              <w:t>1단계</w:t>
              <w:br/>
              <w:t>(완제품)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FP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FP-VA064</w:t>
              <w:br/>
              <w:t>FP-FL-I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방화소켓(VA-064)</w:t>
              <w:br/>
              <w:t>플래싱(I형)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구조별 1:1</w:t>
            </w:r>
          </w:p>
        </w:tc>
      </w:tr>
      <w:tr>
        <w:tc>
          <w:tcPr>
            <w:tcW w:type="dxa" w:w="1928"/>
            <w:shd w:fill="D6EAF8"/>
          </w:tcPr>
          <w:p>
            <w:r/>
            <w:r>
              <w:rPr>
                <w:b/>
                <w:sz w:val="17"/>
              </w:rPr>
              <w:t>2단계</w:t>
              <w:br/>
              <w:t>(부자재)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SM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SM-GW-24</w:t>
              <w:br/>
              <w:t>SM-GI-I</w:t>
              <w:br/>
              <w:t>SM-BRK-TB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글라스울(24K)</w:t>
              <w:br/>
              <w:t>아연도금강판(I형)</w:t>
              <w:br/>
              <w:t>소켓 브라켓(상/하)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치수 기반 계산</w:t>
              <w:br/>
              <w:t>플래싱=강판+차열시트</w:t>
              <w:br/>
              <w:t>소켓=본체+브라켓</w:t>
            </w:r>
          </w:p>
        </w:tc>
      </w:tr>
      <w:tr>
        <w:tc>
          <w:tcPr>
            <w:tcW w:type="dxa" w:w="1928"/>
            <w:shd w:fill="D6EAF8"/>
          </w:tcPr>
          <w:p>
            <w:r/>
            <w:r>
              <w:rPr>
                <w:b/>
                <w:sz w:val="17"/>
              </w:rPr>
              <w:t>3단계</w:t>
              <w:br/>
              <w:t>(반제품)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SA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SA-CUT-SK</w:t>
              <w:br/>
              <w:t>SA-EXT-5190</w:t>
              <w:br/>
              <w:t>SA-MIX-MB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재단(소켓용)</w:t>
              <w:br/>
              <w:t>압출(5T-190)</w:t>
              <w:br/>
              <w:t>인정배합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역전개(reverse explode)</w:t>
              <w:br/>
              <w:t>CUT→EXT→MIX</w:t>
            </w:r>
          </w:p>
        </w:tc>
      </w:tr>
      <w:tr>
        <w:tc>
          <w:tcPr>
            <w:tcW w:type="dxa" w:w="1928"/>
            <w:shd w:fill="D6EAF8"/>
          </w:tcPr>
          <w:p>
            <w:r/>
            <w:r>
              <w:rPr>
                <w:b/>
                <w:sz w:val="17"/>
              </w:rPr>
              <w:t>4단계</w:t>
              <w:br/>
              <w:t>(원자재)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RM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RM-MB</w:t>
              <w:br/>
              <w:t>RM-EA</w:t>
              <w:br/>
              <w:t>RM-EG50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난연컴파운드</w:t>
              <w:br/>
              <w:t>EVA-EA33045</w:t>
              <w:br/>
              <w:t>팽창흑연 #50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배합비율 기반</w:t>
              <w:br/>
              <w:t>300kg/배치 기준</w:t>
            </w:r>
          </w:p>
        </w:tc>
      </w:tr>
      <w:tr>
        <w:tc>
          <w:tcPr>
            <w:tcW w:type="dxa" w:w="1928"/>
            <w:shd w:fill="D6EAF8"/>
          </w:tcPr>
          <w:p>
            <w:r/>
            <w:r>
              <w:rPr>
                <w:b/>
                <w:sz w:val="17"/>
              </w:rPr>
              <w:t>구매대상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RM+SM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13품목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원자재 4종 + 부자재 9종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shortage_qty &gt; 0</w:t>
              <w:br/>
              <w:t>자재만 발주</w:t>
            </w:r>
          </w:p>
        </w:tc>
      </w:tr>
    </w:tbl>
    <w:p>
      <w:r>
        <w:br w:type="page"/>
      </w:r>
    </w:p>
    <w:p>
      <w:pPr>
        <w:spacing w:before="120"/>
      </w:pPr>
      <w:r>
        <w:rPr>
          <w:b/>
          <w:color w:val="1B3A5C"/>
          <w:sz w:val="24"/>
        </w:rPr>
        <w:t>5.3 BOM 핵심 계산 로직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EF9E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1B3A5C"/>
                <w:sz w:val="20"/>
              </w:rPr>
              <w:t>📐  플래싱 수량 계산식 (calcFlashingWall)</w:t>
            </w:r>
          </w:p>
          <w:p>
            <w:r>
              <w:rPr>
                <w:sz w:val="18"/>
              </w:rPr>
              <w:t>1면 둘레 = (W + 250) x 2 + H x 2     (W: 관통부가로, H: 관통부세로)</w:t>
            </w:r>
          </w:p>
          <w:p>
            <w:r>
              <w:rPr>
                <w:sz w:val="18"/>
              </w:rPr>
              <w:t>양면(내/외부) = 1면 둘레 x 2</w:t>
            </w:r>
          </w:p>
          <w:p>
            <w:r>
              <w:rPr>
                <w:sz w:val="18"/>
              </w:rPr>
              <w:t>필요 장수 = 양면 둘레 / 1000mm(1장 길이) x 로스율(10%)</w:t>
            </w:r>
          </w:p>
          <w:p>
            <w:r>
              <w:rPr>
                <w:sz w:val="18"/>
              </w:rPr>
              <w:t>최종 수량 = CEIL(필요 장수)   (올림 처리)</w:t>
            </w:r>
          </w:p>
          <w:p>
            <w:r>
              <w:rPr>
                <w:sz w:val="18"/>
              </w:rPr>
            </w:r>
          </w:p>
          <w:p>
            <w:r>
              <w:rPr>
                <w:sz w:val="18"/>
              </w:rPr>
              <w:t>예시: W=700, H=600 → 1면=(700+250)x2+600x2=3100 → 양면=6200</w:t>
            </w:r>
          </w:p>
          <w:p>
            <w:r>
              <w:rPr>
                <w:sz w:val="18"/>
              </w:rPr>
              <w:t>→ 필요=6200/1000x1.1=6.82 → CEIL=7장/세트 x 7세트 = 49장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EF9E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1B3A5C"/>
                <w:sz w:val="20"/>
              </w:rPr>
              <w:t>📐  소켓 브라켓 수량 계산식</w:t>
            </w:r>
          </w:p>
          <w:p>
            <w:r>
              <w:rPr>
                <w:sz w:val="18"/>
              </w:rPr>
              <w:t>브라켓(상/하) = 소켓 N개 x 4EA/소켓    (상하 각 2개씩)</w:t>
            </w:r>
          </w:p>
          <w:p>
            <w:r>
              <w:rPr>
                <w:sz w:val="18"/>
              </w:rPr>
              <w:t>브라켓(중앙) = 소켓 N개 x 2EA/소켓      (대형 N&gt;=2인 경우만)</w:t>
            </w:r>
          </w:p>
          <w:p>
            <w:r>
              <w:rPr>
                <w:sz w:val="18"/>
              </w:rPr>
            </w:r>
          </w:p>
          <w:p>
            <w:r>
              <w:rPr>
                <w:sz w:val="18"/>
              </w:rPr>
              <w:t>예시: VA-064 (N=1, 11세트) → 상/하 = 1x4x11 = 44EA, 중앙 = 없음(N&lt;2)</w:t>
            </w:r>
          </w:p>
          <w:p>
            <w:r>
              <w:rPr>
                <w:sz w:val="18"/>
              </w:rPr>
              <w:t>예시: HTG-064 (N=2, 5세트) → 상/하 = 2x4x5 = 40EA, 중앙 = 2x2x5 = 20EA</w:t>
            </w:r>
          </w:p>
        </w:tc>
      </w:tr>
    </w:tbl>
    <w:p>
      <w:r>
        <w:br w:type="page"/>
      </w:r>
    </w:p>
    <w:p>
      <w:pPr>
        <w:pStyle w:val="Heading1"/>
      </w:pPr>
      <w:r>
        <w:t>6. [STEP 3] 발주서 생성 및 승인</w:t>
      </w:r>
    </w:p>
    <w:p>
      <w:pPr>
        <w:spacing w:before="120"/>
      </w:pPr>
      <w:r>
        <w:rPr>
          <w:b/>
          <w:color w:val="1B3A5C"/>
          <w:sz w:val="24"/>
        </w:rPr>
        <w:t>6.1 업무 개요</w:t>
      </w:r>
    </w:p>
    <w:p>
      <w:pPr>
        <w:spacing w:after="120"/>
      </w:pPr>
      <w:r>
        <w:rPr>
          <w:sz w:val="20"/>
        </w:rPr>
        <w:t>BOM 전개 후 부족 자재에 대해 발주서(PR)를 생성한다. 시스템이 부족량을 자동으로 발주서 품목에 반영하며, 관리자 승인을 거쳐 공급업체에 발주를 확정한다.</w:t>
      </w:r>
    </w:p>
    <w:p>
      <w:pPr>
        <w:spacing w:before="240" w:after="120"/>
      </w:pPr>
      <w:r>
        <w:rPr>
          <w:b/>
          <w:color w:val="1B3A5C"/>
          <w:sz w:val="26"/>
        </w:rPr>
        <w:t>발주서 생성/승인 상세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58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업무단계</w:t>
            </w:r>
          </w:p>
        </w:tc>
        <w:tc>
          <w:tcPr>
            <w:tcW w:type="dxa" w:w="141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담당자/역할</w:t>
            </w:r>
          </w:p>
        </w:tc>
        <w:tc>
          <w:tcPr>
            <w:tcW w:type="dxa" w:w="3118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 수행내용</w:t>
            </w:r>
          </w:p>
        </w:tc>
        <w:tc>
          <w:tcPr>
            <w:tcW w:type="dxa" w:w="1984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처리</w:t>
            </w:r>
          </w:p>
        </w:tc>
        <w:tc>
          <w:tcPr>
            <w:tcW w:type="dxa" w:w="1701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산출물/결과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3-1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발주서 자동 생성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자재팀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 상세 → [발주서 생성] 클릭</w:t>
              <w:br/>
              <w:t>- 부족 자재(RM+SM) 자동 추출</w:t>
              <w:br/>
              <w:t>- 공급업체명 입력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POST /orders/:id/create-pr</w:t>
              <w:br/>
              <w:t>shortage_qty &gt; 0 필터</w:t>
              <w:br/>
              <w:t>PR번호 자동생성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PR-260330-002</w:t>
              <w:br/>
              <w:t>(13품목, DRAFT)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3-2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발주 내역 검토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자재팀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자동 생성된 발주 품목 검토:</w:t>
              <w:br/>
              <w:t>- 품목코드, 품명, 수량, 단위 확인</w:t>
              <w:br/>
              <w:t>- 단가 입력 (선택)</w:t>
              <w:br/>
              <w:t>- 납기일 설정 (선택)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발주서 상세 화면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발주서 내역 확정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3-3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발주서 제출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자재팀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[제출] 버튼 클릭</w:t>
              <w:br/>
              <w:t>→ 관리자 승인 요청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PATCH /purchase-requests/:id/status</w:t>
              <w:br/>
              <w:t>DRAFT → SUBMITTED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승인 요청 통보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 xml:space="preserve">  3-4</w:t>
            </w:r>
          </w:p>
        </w:tc>
        <w:tc>
          <w:tcPr>
            <w:tcW w:type="dxa" w:w="1587"/>
            <w:shd w:fill="FDEBD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◇ 발주서 승인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관리자 (팀장)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발주 내역 검토 후 승인/반려:</w:t>
              <w:br/>
              <w:t>- 수량 적정성 확인</w:t>
              <w:br/>
              <w:t>- 납기 가능 여부 확인</w:t>
              <w:br/>
              <w:t>- 예산 확인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SUBMITTED → APPROVED</w:t>
              <w:br/>
              <w:t>또는 → DRAFT(반려)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승인 완료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3-5</w:t>
            </w:r>
          </w:p>
        </w:tc>
        <w:tc>
          <w:tcPr>
            <w:tcW w:type="dxa" w:w="1587"/>
            <w:shd w:fill="FADBD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■ 발주 확정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자재팀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승인된 발주서를 공급업체에 전달</w:t>
              <w:br/>
              <w:t>(이메일/팩스/전화)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APPROVED → ORDERED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발주 완료</w:t>
              <w:br/>
              <w:t>입고 대기</w:t>
            </w:r>
          </w:p>
        </w:tc>
      </w:tr>
    </w:tbl>
    <w:p/>
    <w:p>
      <w:pPr>
        <w:spacing w:before="160"/>
      </w:pPr>
      <w:r>
        <w:rPr>
          <w:b/>
          <w:color w:val="1B3A5C"/>
          <w:sz w:val="24"/>
        </w:rPr>
        <w:t>6.2 발주서 상태 전이도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fill="2E86C1"/>
            <w:tcMar>
              <w:top w:w="50" w:type="dxa"/>
              <w:bottom w:w="50" w:type="dxa"/>
              <w:start w:w="30" w:type="dxa"/>
              <w:end w:w="30" w:type="dxa"/>
            </w:tcMar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DRAFT</w:t>
              <w:br/>
              <w:t>(초안)</w:t>
            </w:r>
          </w:p>
        </w:tc>
        <w:tc>
          <w:tcPr>
            <w:tcW w:type="dxa" w:w="1071"/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2E86C1"/>
                <w:sz w:val="28"/>
              </w:rPr>
              <w:t xml:space="preserve">  →  </w:t>
            </w:r>
          </w:p>
        </w:tc>
        <w:tc>
          <w:tcPr>
            <w:tcW w:type="dxa" w:w="1071"/>
            <w:shd w:fill="2E86C1"/>
            <w:tcMar>
              <w:top w:w="50" w:type="dxa"/>
              <w:bottom w:w="50" w:type="dxa"/>
              <w:start w:w="30" w:type="dxa"/>
              <w:end w:w="30" w:type="dxa"/>
            </w:tcMar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SUBMITTED</w:t>
              <w:br/>
              <w:t>(제출)</w:t>
            </w:r>
          </w:p>
        </w:tc>
        <w:tc>
          <w:tcPr>
            <w:tcW w:type="dxa" w:w="1071"/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2E86C1"/>
                <w:sz w:val="28"/>
              </w:rPr>
              <w:t xml:space="preserve">  →  </w:t>
            </w:r>
          </w:p>
        </w:tc>
        <w:tc>
          <w:tcPr>
            <w:tcW w:type="dxa" w:w="1071"/>
            <w:shd w:fill="2E86C1"/>
            <w:tcMar>
              <w:top w:w="50" w:type="dxa"/>
              <w:bottom w:w="50" w:type="dxa"/>
              <w:start w:w="30" w:type="dxa"/>
              <w:end w:w="30" w:type="dxa"/>
            </w:tcMar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APPROVED</w:t>
              <w:br/>
              <w:t>(승인)</w:t>
            </w:r>
          </w:p>
        </w:tc>
        <w:tc>
          <w:tcPr>
            <w:tcW w:type="dxa" w:w="1071"/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2E86C1"/>
                <w:sz w:val="28"/>
              </w:rPr>
              <w:t xml:space="preserve">  →  </w:t>
            </w:r>
          </w:p>
        </w:tc>
        <w:tc>
          <w:tcPr>
            <w:tcW w:type="dxa" w:w="1071"/>
            <w:shd w:fill="2E86C1"/>
            <w:tcMar>
              <w:top w:w="50" w:type="dxa"/>
              <w:bottom w:w="50" w:type="dxa"/>
              <w:start w:w="30" w:type="dxa"/>
              <w:end w:w="30" w:type="dxa"/>
            </w:tcMar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ORDERED</w:t>
              <w:br/>
              <w:t>(발주)</w:t>
            </w:r>
          </w:p>
        </w:tc>
        <w:tc>
          <w:tcPr>
            <w:tcW w:type="dxa" w:w="1071"/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2E86C1"/>
                <w:sz w:val="28"/>
              </w:rPr>
              <w:t xml:space="preserve">  →  </w:t>
            </w:r>
          </w:p>
        </w:tc>
        <w:tc>
          <w:tcPr>
            <w:tcW w:type="dxa" w:w="1071"/>
            <w:shd w:fill="2E86C1"/>
            <w:tcMar>
              <w:top w:w="50" w:type="dxa"/>
              <w:bottom w:w="50" w:type="dxa"/>
              <w:start w:w="30" w:type="dxa"/>
              <w:end w:w="30" w:type="dxa"/>
            </w:tcMar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RECEIVED</w:t>
              <w:br/>
              <w:t>(입고완료)</w:t>
            </w:r>
          </w:p>
        </w:tc>
      </w:tr>
    </w:tbl>
    <w:p/>
    <w:p>
      <w:r>
        <w:rPr>
          <w:i/>
          <w:color w:val="7F8C8D"/>
          <w:sz w:val="18"/>
        </w:rPr>
        <w:t>* CANCELLED(취소): 어느 상태에서든 취소 가능. 취소 후 재생성 필요.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BF5FB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1B3A5C"/>
                <w:sz w:val="20"/>
              </w:rPr>
              <w:t>🚫  중복 방지 규칙</w:t>
            </w:r>
          </w:p>
          <w:p>
            <w:r>
              <w:rPr>
                <w:sz w:val="18"/>
              </w:rPr>
              <w:t>• 동일 수주에 대해 CANCELLED가 아닌 발주서가 이미 존재하면 신규 생성 불가</w:t>
            </w:r>
          </w:p>
          <w:p>
            <w:r>
              <w:rPr>
                <w:sz w:val="18"/>
              </w:rPr>
              <w:t>• 기존 발주서 취소(CANCELLED) 후 재생성해야 함</w:t>
            </w:r>
          </w:p>
          <w:p>
            <w:r>
              <w:rPr>
                <w:sz w:val="18"/>
              </w:rPr>
              <w:t>• 발주서 취소 시 이미 입고된 품목의 LOT/검사 기록은 유지됨</w:t>
            </w:r>
          </w:p>
        </w:tc>
      </w:tr>
    </w:tbl>
    <w:p>
      <w:r>
        <w:br w:type="page"/>
      </w:r>
    </w:p>
    <w:p>
      <w:pPr>
        <w:pStyle w:val="Heading1"/>
      </w:pPr>
      <w:r>
        <w:t>7. [STEP 4] 자재 입고 등록</w:t>
      </w:r>
    </w:p>
    <w:p>
      <w:pPr>
        <w:spacing w:before="120"/>
      </w:pPr>
      <w:r>
        <w:rPr>
          <w:b/>
          <w:color w:val="1B3A5C"/>
          <w:sz w:val="24"/>
        </w:rPr>
        <w:t>7.1 업무 개요</w:t>
      </w:r>
    </w:p>
    <w:p>
      <w:pPr>
        <w:spacing w:after="120"/>
      </w:pPr>
      <w:r>
        <w:rPr>
          <w:sz w:val="20"/>
        </w:rPr>
        <w:t>공급업체로부터 자재가 입고되면, 창고팀(또는 자재팀)이 입고 등록을 수행한다. 입고 등록 시 시스템이 자동으로 자체 LOT번호를 부여하고, 해당 품목에 맞는 인수검사 양식을 자동 생성하여 검사 대기 상태로 연결한다.</w:t>
      </w:r>
    </w:p>
    <w:p>
      <w:pPr>
        <w:spacing w:before="240" w:after="120"/>
      </w:pPr>
      <w:r>
        <w:rPr>
          <w:b/>
          <w:color w:val="1B3A5C"/>
          <w:sz w:val="26"/>
        </w:rPr>
        <w:t>자재 입고 상세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58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업무단계</w:t>
            </w:r>
          </w:p>
        </w:tc>
        <w:tc>
          <w:tcPr>
            <w:tcW w:type="dxa" w:w="141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담당자/역할</w:t>
            </w:r>
          </w:p>
        </w:tc>
        <w:tc>
          <w:tcPr>
            <w:tcW w:type="dxa" w:w="3118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 수행내용</w:t>
            </w:r>
          </w:p>
        </w:tc>
        <w:tc>
          <w:tcPr>
            <w:tcW w:type="dxa" w:w="1984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처리</w:t>
            </w:r>
          </w:p>
        </w:tc>
        <w:tc>
          <w:tcPr>
            <w:tcW w:type="dxa" w:w="1701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산출물/결과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4-1</w:t>
            </w:r>
          </w:p>
        </w:tc>
        <w:tc>
          <w:tcPr>
            <w:tcW w:type="dxa" w:w="1587"/>
            <w:shd w:fill="D5F5E3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▶ 자재 도착 확인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창고팀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공급업체 납품서/거래명세서 수령</w:t>
              <w:br/>
              <w:t>- 품목, 수량, LOT번호 확인</w:t>
              <w:br/>
              <w:t>- 외관 이상 여부 1차 확인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-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납품서 원본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4-2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입고 정보 입력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창고팀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MES [입고등록] 메뉴 접속</w:t>
              <w:br/>
              <w:t>- 발주서 선택 → 품목 선택</w:t>
              <w:br/>
              <w:t>- 입고수량 입력</w:t>
              <w:br/>
              <w:t>- 공급처 LOT번호 입력</w:t>
              <w:br/>
              <w:t>- 검사자 지정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POST /purchase-requests/:prId</w:t>
              <w:br/>
              <w:t>/items/:priId/receive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입고 데이터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4-3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LOT 자동 부여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시스템 (자동)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시스템 자동 처리:</w:t>
              <w:br/>
              <w:t>① 입고LOT: IN-YYMMDD-NNN 생성</w:t>
              <w:br/>
              <w:t>② 자체LOT: EZ-YYMMDD-NNN 생성</w:t>
              <w:br/>
              <w:t>③ 공급처LOT 연결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lot_transaction INSERT</w:t>
              <w:br/>
              <w:t>lot_type = "IN"</w:t>
              <w:br/>
              <w:t>status = "ACTIVE"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LOT번호 부여</w:t>
              <w:br/>
              <w:t>(추적성 확보)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4-4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인수검사 자동 생성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시스템 (자동)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품목코드 → 양식코드 자동 매칭:</w:t>
              <w:br/>
              <w:t>- SM-GW-24 → D122-1(그라스울 8항목)</w:t>
              <w:br/>
              <w:t>- SM-CW-96 → D124-1(세라믹울 7항목)</w:t>
              <w:br/>
              <w:t>- SM-GI-I → D121-2(강재류 9항목)</w:t>
              <w:br/>
              <w:t>- SM-BRK-TB → D121-2(강재류 9항목)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inspection INSERT</w:t>
              <w:br/>
              <w:t>inspection_detail INSERT</w:t>
              <w:br/>
              <w:t>status = "PENDING"</w:t>
              <w:br/>
              <w:t>INS-NNNN 자동번호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인수검사 자동 생성</w:t>
              <w:br/>
              <w:t>(검사 대기)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4-5</w:t>
            </w:r>
          </w:p>
        </w:tc>
        <w:tc>
          <w:tcPr>
            <w:tcW w:type="dxa" w:w="1587"/>
            <w:shd w:fill="FADBD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■ 입고 상태 업데이트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시스템 (자동)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입고수량 vs 발주수량 비교:</w:t>
              <w:br/>
              <w:t>- 전량 입고: RECEIVED</w:t>
              <w:br/>
              <w:t>- 일부 입고: PARTIAL</w:t>
              <w:br/>
              <w:t>전체 입고 완료 시 PR 상태도 갱신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receiving_status 갱신</w:t>
              <w:br/>
              <w:t>PR status 연동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입고 완료</w:t>
              <w:br/>
              <w:t>→ 검사 대기</w:t>
            </w:r>
          </w:p>
        </w:tc>
      </w:tr>
    </w:tbl>
    <w:p/>
    <w:p>
      <w:pPr>
        <w:spacing w:before="160"/>
      </w:pPr>
      <w:r>
        <w:rPr>
          <w:b/>
          <w:color w:val="1B3A5C"/>
          <w:sz w:val="24"/>
        </w:rPr>
        <w:t>7.2 LOT번호 체계 (C-302 Rev.8 연동)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LOT 종류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409"/>
            <w:shd w:fill="EBF5FB"/>
          </w:tcPr>
          <w:p>
            <w:r/>
            <w:r>
              <w:rPr>
                <w:b/>
                <w:sz w:val="17"/>
              </w:rPr>
              <w:t>입고 LOT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IN-YYMMDD-NNN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IN-260330-005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입고 이력 추적</w:t>
            </w:r>
          </w:p>
        </w:tc>
      </w:tr>
      <w:tr>
        <w:tc>
          <w:tcPr>
            <w:tcW w:type="dxa" w:w="2409"/>
            <w:shd w:fill="EBF5FB"/>
          </w:tcPr>
          <w:p>
            <w:r/>
            <w:r>
              <w:rPr>
                <w:b/>
                <w:sz w:val="17"/>
              </w:rPr>
              <w:t>자체 LOT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EZ-YYMMDD-NNN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EZ-260330-005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인수검사 LOT (C-302 연동)</w:t>
            </w:r>
          </w:p>
        </w:tc>
      </w:tr>
      <w:tr>
        <w:tc>
          <w:tcPr>
            <w:tcW w:type="dxa" w:w="2409"/>
            <w:shd w:fill="EBF5FB"/>
          </w:tcPr>
          <w:p>
            <w:r/>
            <w:r>
              <w:rPr>
                <w:b/>
                <w:sz w:val="17"/>
              </w:rPr>
              <w:t>공급처 LOT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업체 자체 번호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GW24-2603-01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공급업체 추적 (역추적)</w:t>
            </w:r>
          </w:p>
        </w:tc>
      </w:tr>
    </w:tbl>
    <w:p>
      <w:r>
        <w:br w:type="page"/>
      </w:r>
    </w:p>
    <w:p>
      <w:pPr>
        <w:spacing w:before="160"/>
      </w:pPr>
      <w:r>
        <w:rPr>
          <w:b/>
          <w:color w:val="1B3A5C"/>
          <w:sz w:val="24"/>
        </w:rPr>
        <w:t>7.3 품목-양식코드 자동 매핑표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품목코드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품목명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양식코드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양식명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검사항목 수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SM-GW-24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글라스울(24K)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D122-1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그라스울 인수검사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SM-CW-96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세라믹차열재(96K)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D124-1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세라믹울 96K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SM-CW-128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세라믹차열재(128K)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D124-3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세라믹울 120K+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SM-GI-I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아연도금강판(I형)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D121-2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방화소켓(벽체)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SM-GI-Z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아연도금강판(Z형)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D121-2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방화소켓(벽체)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SM-BRK-TB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소켓 브라켓(상/하)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D121-2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방화소켓(벽체)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SM-BRK-MD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소켓 브라켓(중앙)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D121-2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방화소켓(벽체)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SM-GP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고정자재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D121-4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방화플래싱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SM-SIL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실란트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D104-1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EVA-EP100 양식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RM-MB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난연컴파운드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D101-1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배합원료 검사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RM-EA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EVA-EA33045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D103-1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배합원료 검사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RM-EG50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팽창흑연 #50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D102-1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배합원료 검사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1928"/>
            <w:shd w:fill="EBF5FB"/>
          </w:tcPr>
          <w:p>
            <w:r/>
            <w:r>
              <w:rPr>
                <w:b/>
                <w:sz w:val="16"/>
              </w:rPr>
              <w:t>RM-EP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EVA-EP100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D104-1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배합원료 검사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t>8. [STEP 5] 인수검사 실행</w:t>
      </w:r>
    </w:p>
    <w:p>
      <w:pPr>
        <w:spacing w:before="120"/>
      </w:pPr>
      <w:r>
        <w:rPr>
          <w:b/>
          <w:color w:val="1B3A5C"/>
          <w:sz w:val="24"/>
        </w:rPr>
        <w:t>8.1 업무 개요</w:t>
      </w:r>
    </w:p>
    <w:p>
      <w:pPr>
        <w:spacing w:after="120"/>
      </w:pPr>
      <w:r>
        <w:rPr>
          <w:sz w:val="20"/>
        </w:rPr>
        <w:t>입고 등록 시 자동 생성된 인수검사에 대해, 품질팀 실무자가 실제 측정을 수행하고 측정값을 시스템에 입력한다. 시스템은 입력된 측정값을 사규 기준치(cert_standard)와 자동 비교하여 항목별 PASS/FAIL을 판정하고, 전체 종합 판정을 산출한다.</w:t>
      </w:r>
    </w:p>
    <w:p>
      <w:pPr>
        <w:spacing w:before="240" w:after="120"/>
      </w:pPr>
      <w:r>
        <w:rPr>
          <w:b/>
          <w:color w:val="1B3A5C"/>
          <w:sz w:val="26"/>
        </w:rPr>
        <w:t>인수검사 실행 상세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58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업무단계</w:t>
            </w:r>
          </w:p>
        </w:tc>
        <w:tc>
          <w:tcPr>
            <w:tcW w:type="dxa" w:w="141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담당자/역할</w:t>
            </w:r>
          </w:p>
        </w:tc>
        <w:tc>
          <w:tcPr>
            <w:tcW w:type="dxa" w:w="3118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 수행내용</w:t>
            </w:r>
          </w:p>
        </w:tc>
        <w:tc>
          <w:tcPr>
            <w:tcW w:type="dxa" w:w="1984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처리</w:t>
            </w:r>
          </w:p>
        </w:tc>
        <w:tc>
          <w:tcPr>
            <w:tcW w:type="dxa" w:w="1701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산출물/결과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5-1</w:t>
            </w:r>
          </w:p>
        </w:tc>
        <w:tc>
          <w:tcPr>
            <w:tcW w:type="dxa" w:w="1587"/>
            <w:shd w:fill="D5F5E3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▶ 검사 대상 확인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품질팀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MES [인수검사] 메뉴에서</w:t>
              <w:br/>
              <w:t>PENDING 상태 검사 목록 확인</w:t>
              <w:br/>
              <w:t>- LOT번호, 품목, 양식 확인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GET /api/inspections</w:t>
              <w:br/>
              <w:t>result = "PENDING" 필터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검사 대상 목록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5-2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시료 채취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품질팀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입고 자재에서 랜덤 3개 시료 채취</w:t>
              <w:br/>
              <w:t>(n=3, c=0 원칙)</w:t>
              <w:br/>
              <w:t>- 동일 LOT 내 서로 다른 위치에서 추출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-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시료 3개</w:t>
              <w:br/>
              <w:t>(n1, n2, n3)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5-3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측정 실행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품질팀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검사항목별 측정 수행:</w:t>
              <w:br/>
              <w:t>- 줄자: 길이/너비/높이 (mm 정수)</w:t>
              <w:br/>
              <w:t>- 버니어캘리퍼스: 두께 (소수2자리)</w:t>
              <w:br/>
              <w:t>- 마이크로미터: 두께 (소수2자리)</w:t>
              <w:br/>
              <w:t>- 육안: 겉모양 확인 (OK/NG)</w:t>
              <w:br/>
              <w:t>- 저울: 질량 측정 (밀도 계산용)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-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측정 원시 데이터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5-4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측정값 시스템 입력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품질팀 실무자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검사 상세 화면에서 측정값 입력:</w:t>
              <w:br/>
              <w:t>- 각 항목별 n1, n2, n3 값 입력</w:t>
              <w:br/>
              <w:t>- 성적서 참조항목은 n1만 입력</w:t>
              <w:br/>
              <w:t>- 비고란: 공인기관명, 발행일 기재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PATCH /inspections/:id/details</w:t>
              <w:br/>
              <w:t>measured_n1, n2, n3 저장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측정 데이터 입력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 xml:space="preserve">  5-5</w:t>
            </w:r>
          </w:p>
        </w:tc>
        <w:tc>
          <w:tcPr>
            <w:tcW w:type="dxa" w:w="1587"/>
            <w:shd w:fill="FDEBD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◇ 자동 판정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시스템 (자동)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시스템 자동 판정 로직:</w:t>
              <w:br/>
              <w:t>① 항목별: cert_standard 대비 n1,n2,n3 비교</w:t>
              <w:br/>
              <w:t xml:space="preserve">  - 줄자/캘리퍼스: MIN(n1,n2,n3) &gt;= 기준</w:t>
              <w:br/>
              <w:t xml:space="preserve">  - 육안: 1 = PASS</w:t>
              <w:br/>
              <w:t xml:space="preserve">  - 성적서: n1 존재 시 PASS</w:t>
              <w:br/>
              <w:t>② 종합: 전 항목 PASS면 PASS, 1개라도 FAIL이면 FAIL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judgeDetailItem()</w:t>
              <w:br/>
              <w:t>calculateOverallResult()</w:t>
              <w:br/>
              <w:t>inspection.result 갱신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PASS 또는 FAIL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5-6</w:t>
            </w:r>
          </w:p>
        </w:tc>
        <w:tc>
          <w:tcPr>
            <w:tcW w:type="dxa" w:w="1587"/>
            <w:shd w:fill="FADBD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■ 결과 확인/서명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관리자 (팀장)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검사 결과 최종 확인:</w:t>
              <w:br/>
              <w:t>- 측정값 타당성 검토</w:t>
              <w:br/>
              <w:t>- n1=n2=n3 동일값 없는지 확인</w:t>
              <w:br/>
              <w:t>- 판정 결과 승인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검사결과 확정</w:t>
              <w:br/>
              <w:t>성적서 출력 가능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검사 완료</w:t>
              <w:br/>
              <w:t>→ 생산 투입 가능</w:t>
            </w:r>
          </w:p>
        </w:tc>
      </w:tr>
    </w:tbl>
    <w:p>
      <w:r>
        <w:br w:type="page"/>
      </w:r>
    </w:p>
    <w:p>
      <w:pPr>
        <w:spacing w:before="120"/>
      </w:pPr>
      <w:r>
        <w:rPr>
          <w:b/>
          <w:color w:val="1B3A5C"/>
          <w:sz w:val="24"/>
        </w:rPr>
        <w:t>8.2 검사 양식별 상세 예시: 그라스울(D122-1)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37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검사항목</w:t>
            </w:r>
          </w:p>
        </w:tc>
        <w:tc>
          <w:tcPr>
            <w:tcW w:type="dxa" w:w="137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137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검사방법</w:t>
            </w:r>
          </w:p>
        </w:tc>
        <w:tc>
          <w:tcPr>
            <w:tcW w:type="dxa" w:w="137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n1</w:t>
            </w:r>
          </w:p>
        </w:tc>
        <w:tc>
          <w:tcPr>
            <w:tcW w:type="dxa" w:w="137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n2</w:t>
            </w:r>
          </w:p>
        </w:tc>
        <w:tc>
          <w:tcPr>
            <w:tcW w:type="dxa" w:w="137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n3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겉모양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한도견본 기준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육안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color w:val="27AE60"/>
                <w:sz w:val="17"/>
              </w:rPr>
              <w:t>OK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color w:val="27AE60"/>
                <w:sz w:val="17"/>
              </w:rPr>
              <w:t>OK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color w:val="27AE60"/>
                <w:sz w:val="17"/>
              </w:rPr>
              <w:t>OK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밀도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≥24 kg/m³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질량÷부피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25.3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24.8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25.1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두께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≥25 mm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버니어캘리퍼스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26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25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26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너비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≥1400 mm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줄자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1402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1401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1403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열전도율(20℃)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≤0.037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성적서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0.035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-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열전도율(70℃)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≤0.048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성적서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0.046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-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열간수축온도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≥300℃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성적서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sz w:val="17"/>
              </w:rPr>
              <w:t>350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-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공인시험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1회/년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공인기관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b/>
                <w:color w:val="27AE60"/>
                <w:sz w:val="17"/>
              </w:rPr>
              <w:t>✓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-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sz w:val="17"/>
              </w:rPr>
              <w:t>-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BF5FB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r/>
            <w:r>
              <w:rPr>
                <w:b/>
                <w:color w:val="1B3A5C"/>
                <w:sz w:val="20"/>
              </w:rPr>
              <w:t>⚠  인수검사 핵심 원칙 (C-701 Rev.5)</w:t>
            </w:r>
          </w:p>
          <w:p>
            <w:r>
              <w:rPr>
                <w:sz w:val="18"/>
              </w:rPr>
              <w:t>• n1, n2, n3는 동일 LOT 내 랜덤 3개 시료의 독립 측정값</w:t>
            </w:r>
          </w:p>
          <w:p>
            <w:r>
              <w:rPr>
                <w:sz w:val="18"/>
              </w:rPr>
              <w:t>• 세 값이 모두 동일하면 부적합 의심 대상 (NC-B: 측정 신뢰성 의심)</w:t>
            </w:r>
          </w:p>
          <w:p>
            <w:r>
              <w:rPr>
                <w:sz w:val="18"/>
              </w:rPr>
              <w:t>• 줄자 측정: mm 정수 기재 / 버니어캘리퍼스,마이크로미터: 소수 2자리</w:t>
            </w:r>
          </w:p>
          <w:p>
            <w:r>
              <w:rPr>
                <w:sz w:val="18"/>
              </w:rPr>
              <w:t>• 성적서 대체 항목: n1에 시험값 또는 성적서번호 기재, n2/n3는 빈칸 또는 N/A</w:t>
            </w:r>
          </w:p>
          <w:p>
            <w:r>
              <w:rPr>
                <w:sz w:val="18"/>
              </w:rPr>
              <w:t>• 판정: 합격 또는 불합격 중 하나만 체크 (양쪽 동시 체크 불가)</w:t>
            </w:r>
          </w:p>
        </w:tc>
      </w:tr>
    </w:tbl>
    <w:p>
      <w:r>
        <w:br w:type="page"/>
      </w:r>
    </w:p>
    <w:p>
      <w:pPr>
        <w:spacing w:before="120"/>
      </w:pPr>
      <w:r>
        <w:rPr>
          <w:b/>
          <w:color w:val="1B3A5C"/>
          <w:sz w:val="24"/>
        </w:rPr>
        <w:t>8.3 자동 판정 로직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검사방법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판정 조건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줄자/캘리퍼스/</w:t>
              <w:br/>
              <w:t>마이크로미터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MIN(n1,n2,n3) &gt;= cert_standard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color w:val="27AE60"/>
                <w:sz w:val="17"/>
              </w:rPr>
              <w:t>PASS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3개 중 최솟값이</w:t>
              <w:br/>
              <w:t>기준 이상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육안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n1=1 (OK표기 = 1)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color w:val="27AE60"/>
                <w:sz w:val="17"/>
              </w:rPr>
              <w:t>PASS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OK=1, NG=0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성적서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n1 값이 존재 (not null)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color w:val="27AE60"/>
                <w:sz w:val="17"/>
              </w:rPr>
              <w:t>PASS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성적서 번호 또는</w:t>
              <w:br/>
              <w:t>시험값 입력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7"/>
              </w:rPr>
              <w:t>공인기관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n1 값이 존재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/>
                <w:color w:val="27AE60"/>
                <w:sz w:val="17"/>
              </w:rPr>
              <w:t>PASS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1회/년 유효</w:t>
              <w:br/>
              <w:t>성적서 확인</w:t>
            </w:r>
          </w:p>
        </w:tc>
      </w:tr>
    </w:tbl>
    <w:p/>
    <w:p>
      <w:pPr>
        <w:spacing w:before="120"/>
      </w:pPr>
      <w:r>
        <w:rPr>
          <w:b/>
          <w:sz w:val="20"/>
        </w:rPr>
        <w:t>종합 판정 규칙:</w:t>
      </w:r>
    </w:p>
    <w:p>
      <w:pPr>
        <w:pStyle w:val="ListBullet"/>
      </w:pPr>
      <w:r>
        <w:rPr>
          <w:sz w:val="20"/>
        </w:rPr>
        <w:t>전 항목이 PASS이면 → 종합 PASS</w:t>
      </w:r>
    </w:p>
    <w:p>
      <w:pPr>
        <w:pStyle w:val="ListBullet"/>
      </w:pPr>
      <w:r>
        <w:rPr>
          <w:sz w:val="20"/>
        </w:rPr>
        <w:t>1개 이상 FAIL이면 → 종합 FAIL</w:t>
      </w:r>
    </w:p>
    <w:p>
      <w:pPr>
        <w:pStyle w:val="ListBullet"/>
      </w:pPr>
      <w:r>
        <w:rPr>
          <w:sz w:val="20"/>
        </w:rPr>
        <w:t>일부 항목이 아직 NA(미입력)이면 → 종합 PENDING (검사 진행 중)</w:t>
      </w:r>
    </w:p>
    <w:p>
      <w:r>
        <w:br w:type="page"/>
      </w:r>
    </w:p>
    <w:p>
      <w:pPr>
        <w:pStyle w:val="Heading1"/>
      </w:pPr>
      <w:r>
        <w:t>9. [STEP 6] 작업지시 및 생산</w:t>
      </w:r>
    </w:p>
    <w:p>
      <w:pPr>
        <w:spacing w:before="120"/>
      </w:pPr>
      <w:r>
        <w:rPr>
          <w:b/>
          <w:color w:val="1B3A5C"/>
          <w:sz w:val="24"/>
        </w:rPr>
        <w:t>9.1 업무 개요</w:t>
      </w:r>
    </w:p>
    <w:p>
      <w:pPr>
        <w:spacing w:after="120"/>
      </w:pPr>
      <w:r>
        <w:rPr>
          <w:sz w:val="20"/>
        </w:rPr>
        <w:t>인수검사 완료된 자재를 투입하여 생산을 진행한다. 작업지시는 BOM 구조에 따라 4개 공정(배합→압출→재단→조립)이 자동 생성되며, 각 공정의 작업자, 시간, 생산량 등의 실적을 입력한다.</w:t>
      </w:r>
    </w:p>
    <w:p>
      <w:pPr>
        <w:spacing w:before="160"/>
      </w:pPr>
      <w:r>
        <w:rPr>
          <w:b/>
          <w:color w:val="1B3A5C"/>
          <w:sz w:val="24"/>
        </w:rPr>
        <w:t>9.2 생산 공정 플로우 (4단계 CASCADE)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27AE60"/>
            <w:tcMar>
              <w:top w:w="50" w:type="dxa"/>
              <w:bottom w:w="50" w:type="dxa"/>
              <w:start w:w="30" w:type="dxa"/>
              <w:end w:w="30" w:type="dxa"/>
            </w:tcMar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MIX</w:t>
              <w:br/>
              <w:t>(배합)</w:t>
            </w:r>
          </w:p>
        </w:tc>
        <w:tc>
          <w:tcPr>
            <w:tcW w:type="dxa" w:w="1377"/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2E86C1"/>
                <w:sz w:val="28"/>
              </w:rPr>
              <w:t xml:space="preserve">  →  </w:t>
            </w:r>
          </w:p>
        </w:tc>
        <w:tc>
          <w:tcPr>
            <w:tcW w:type="dxa" w:w="1377"/>
            <w:shd w:fill="27AE60"/>
            <w:tcMar>
              <w:top w:w="50" w:type="dxa"/>
              <w:bottom w:w="50" w:type="dxa"/>
              <w:start w:w="30" w:type="dxa"/>
              <w:end w:w="30" w:type="dxa"/>
            </w:tcMar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EXT</w:t>
              <w:br/>
              <w:t>(압출)</w:t>
            </w:r>
          </w:p>
        </w:tc>
        <w:tc>
          <w:tcPr>
            <w:tcW w:type="dxa" w:w="1377"/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2E86C1"/>
                <w:sz w:val="28"/>
              </w:rPr>
              <w:t xml:space="preserve">  →  </w:t>
            </w:r>
          </w:p>
        </w:tc>
        <w:tc>
          <w:tcPr>
            <w:tcW w:type="dxa" w:w="1377"/>
            <w:shd w:fill="27AE60"/>
            <w:tcMar>
              <w:top w:w="50" w:type="dxa"/>
              <w:bottom w:w="50" w:type="dxa"/>
              <w:start w:w="30" w:type="dxa"/>
              <w:end w:w="30" w:type="dxa"/>
            </w:tcMar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CUT</w:t>
              <w:br/>
              <w:t>(재단)</w:t>
            </w:r>
          </w:p>
        </w:tc>
        <w:tc>
          <w:tcPr>
            <w:tcW w:type="dxa" w:w="1377"/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2E86C1"/>
                <w:sz w:val="28"/>
              </w:rPr>
              <w:t xml:space="preserve">  →  </w:t>
            </w:r>
          </w:p>
        </w:tc>
        <w:tc>
          <w:tcPr>
            <w:tcW w:type="dxa" w:w="1377"/>
            <w:shd w:fill="27AE60"/>
            <w:tcMar>
              <w:top w:w="50" w:type="dxa"/>
              <w:bottom w:w="50" w:type="dxa"/>
              <w:start w:w="30" w:type="dxa"/>
              <w:end w:w="30" w:type="dxa"/>
            </w:tcMar>
            <w:tcBorders>
              <w:top w:val="none" w:sz="0" w:space="0" w:color="auto"/>
              <w:start w:val="none" w:sz="0" w:space="0" w:color="auto"/>
              <w:bottom w:val="none" w:sz="0" w:space="0" w:color="auto"/>
              <w:end w:val="none" w:sz="0" w:space="0" w:color="auto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ASM</w:t>
              <w:br/>
              <w:t>(조립)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공정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작업내용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투입 자재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작업지시 수</w:t>
            </w:r>
          </w:p>
        </w:tc>
      </w:tr>
      <w:tr>
        <w:tc>
          <w:tcPr>
            <w:tcW w:type="dxa" w:w="1928"/>
            <w:shd w:fill="D5F5E3"/>
          </w:tcPr>
          <w:p>
            <w:r/>
            <w:r>
              <w:rPr>
                <w:b/>
                <w:sz w:val="17"/>
              </w:rPr>
              <w:t>MIX (배합)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인정배합비율에 따라</w:t>
              <w:br/>
              <w:t>4종 원자재 혼합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RM-MB, RM-EA,</w:t>
              <w:br/>
              <w:t>RM-EP, RM-EG50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SA-MIX-MB</w:t>
              <w:br/>
              <w:t>(배합물 446kg)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1건</w:t>
            </w:r>
          </w:p>
        </w:tc>
      </w:tr>
      <w:tr>
        <w:tc>
          <w:tcPr>
            <w:tcW w:type="dxa" w:w="1928"/>
            <w:shd w:fill="D5F5E3"/>
          </w:tcPr>
          <w:p>
            <w:r/>
            <w:r>
              <w:rPr>
                <w:b/>
                <w:sz w:val="17"/>
              </w:rPr>
              <w:t>EXT (압출)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배합물을 압출기로</w:t>
              <w:br/>
              <w:t>차열시트 성형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SA-MIX-MB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SA-EXT-5190</w:t>
              <w:br/>
              <w:t>SA-EXT-5125</w:t>
              <w:br/>
              <w:t>SA-EXT-4125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3건</w:t>
            </w:r>
          </w:p>
        </w:tc>
      </w:tr>
      <w:tr>
        <w:tc>
          <w:tcPr>
            <w:tcW w:type="dxa" w:w="1928"/>
            <w:shd w:fill="D5F5E3"/>
          </w:tcPr>
          <w:p>
            <w:r/>
            <w:r>
              <w:rPr>
                <w:b/>
                <w:sz w:val="17"/>
              </w:rPr>
              <w:t>CUT (재단)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압출 시트를</w:t>
              <w:br/>
              <w:t>규격별로 재단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SA-EXT-xxxx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SA-CUT-SK (324매)</w:t>
              <w:br/>
              <w:t>SA-CUT-FL (167매)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2건</w:t>
            </w:r>
          </w:p>
        </w:tc>
      </w:tr>
      <w:tr>
        <w:tc>
          <w:tcPr>
            <w:tcW w:type="dxa" w:w="1928"/>
            <w:shd w:fill="D5F5E3"/>
          </w:tcPr>
          <w:p>
            <w:r/>
            <w:r>
              <w:rPr>
                <w:b/>
                <w:sz w:val="17"/>
              </w:rPr>
              <w:t>ASM (조립)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소켓/플래싱/시트</w:t>
              <w:br/>
              <w:t>최종 조립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재단 차열시트</w:t>
              <w:br/>
              <w:t>+ 부자재(강판,브라켓</w:t>
              <w:br/>
              <w:t>세라믹,글라스울 등)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FP-VA064 (11개)</w:t>
              <w:br/>
              <w:t>FP-FL-I (99장)</w:t>
              <w:br/>
              <w:t>등 완제품 7종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7건</w:t>
            </w:r>
          </w:p>
        </w:tc>
      </w:tr>
    </w:tbl>
    <w:p/>
    <w:p>
      <w:pPr>
        <w:spacing w:before="240" w:after="120"/>
      </w:pPr>
      <w:r>
        <w:rPr>
          <w:b/>
          <w:color w:val="1B3A5C"/>
          <w:sz w:val="26"/>
        </w:rPr>
        <w:t>작업지시 실행 상세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58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업무단계</w:t>
            </w:r>
          </w:p>
        </w:tc>
        <w:tc>
          <w:tcPr>
            <w:tcW w:type="dxa" w:w="1417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담당자/역할</w:t>
            </w:r>
          </w:p>
        </w:tc>
        <w:tc>
          <w:tcPr>
            <w:tcW w:type="dxa" w:w="3118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실무 수행내용</w:t>
            </w:r>
          </w:p>
        </w:tc>
        <w:tc>
          <w:tcPr>
            <w:tcW w:type="dxa" w:w="1984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처리</w:t>
            </w:r>
          </w:p>
        </w:tc>
        <w:tc>
          <w:tcPr>
            <w:tcW w:type="dxa" w:w="1701"/>
            <w:shd w:fill="1B3A5C"/>
            <w:tcMar>
              <w:top w:w="40" w:type="dxa"/>
              <w:bottom w:w="4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산출물/결과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6-1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작업지시 자동 생성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생산팀 (또는 자재팀)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수주 상세 → [작업지시 생성] 클릭</w:t>
              <w:br/>
              <w:t>- BOM 기반 4공정 13건 자동 생성</w:t>
              <w:br/>
              <w:t>- 작업일자: 납기일 -7일 자동 설정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POST /orders/:id/</w:t>
              <w:br/>
              <w:t>generate-work-orders</w:t>
              <w:br/>
              <w:t>WO-{공정}-YYMMDD-NNN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작업지시 13건</w:t>
              <w:br/>
              <w:t>(PLANNED)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6-2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작업 배정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생산팀 관리자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작업지시별 작업자 배정:</w:t>
              <w:br/>
              <w:t>- 오전/오후/야간 근무자 지정</w:t>
              <w:br/>
              <w:t>- 설비(라인) 배정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PATCH /work-orders/:id</w:t>
              <w:br/>
              <w:t>am_worker, pm_worker 등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작업 배정 완료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6-3</w:t>
            </w:r>
          </w:p>
        </w:tc>
        <w:tc>
          <w:tcPr>
            <w:tcW w:type="dxa" w:w="1587"/>
            <w:shd w:fill="D6EAF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□ 생산 실행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생산팀 작업자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작업지시서에 따라 생산 실행:</w:t>
              <w:br/>
              <w:t>- 원자재 투입량 기록</w:t>
              <w:br/>
              <w:t>- 생산 시작/종료 시간 기록</w:t>
              <w:br/>
              <w:t>- 불량/로스 기록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PLANNED → IN_PROGRESS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생산 실적 데이터</w:t>
            </w:r>
          </w:p>
        </w:tc>
      </w:tr>
      <w:tr>
        <w:tc>
          <w:tcPr>
            <w:tcW w:type="dxa" w:w="680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pPr>
              <w:jc w:val="center"/>
            </w:pPr>
            <w:r/>
            <w:r>
              <w:rPr>
                <w:b/>
                <w:sz w:val="18"/>
              </w:rPr>
              <w:t>6-4</w:t>
            </w:r>
          </w:p>
        </w:tc>
        <w:tc>
          <w:tcPr>
            <w:tcW w:type="dxa" w:w="1587"/>
            <w:shd w:fill="FADBD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b/>
                <w:sz w:val="18"/>
              </w:rPr>
              <w:t>■ 실적 입력/완료</w:t>
            </w:r>
          </w:p>
        </w:tc>
        <w:tc>
          <w:tcPr>
            <w:tcW w:type="dxa" w:w="1417"/>
            <w:shd w:fill="E8F8F5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생산팀 작업자</w:t>
            </w:r>
          </w:p>
        </w:tc>
        <w:tc>
          <w:tcPr>
            <w:tcW w:type="dxa" w:w="311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실제 생산량, 투입량, 로스 입력</w:t>
              <w:br/>
              <w:t>- 중간검사 결과 기록</w:t>
              <w:br/>
              <w:t>- LOT번호 연결</w:t>
            </w:r>
          </w:p>
        </w:tc>
        <w:tc>
          <w:tcPr>
            <w:tcW w:type="dxa" w:w="1984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color w:val="2E86C1"/>
                <w:sz w:val="17"/>
              </w:rPr>
              <w:t>IN_PROGRESS → COMPLETED</w:t>
              <w:br/>
              <w:t>actual_qty, scrap_kg 등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/>
            <w:r>
              <w:rPr>
                <w:sz w:val="17"/>
              </w:rPr>
              <w:t>작업 완료</w:t>
              <w:br/>
              <w:t>→ 출하 준비</w:t>
            </w:r>
          </w:p>
        </w:tc>
      </w:tr>
    </w:tbl>
    <w:p>
      <w:r>
        <w:br w:type="page"/>
      </w:r>
    </w:p>
    <w:p>
      <w:pPr>
        <w:pStyle w:val="Heading1"/>
      </w:pPr>
      <w:r>
        <w:t>10. 실제 운영 예시 (SO-260303-001)</w:t>
      </w:r>
    </w:p>
    <w:p>
      <w:pPr>
        <w:spacing w:after="160"/>
      </w:pPr>
      <w:r>
        <w:rPr>
          <w:sz w:val="20"/>
        </w:rPr>
        <w:t>아래는 실제 시스템에서 처리된 수주 SO-260303-001의 전체 프로세스 진행 현황이다.</w:t>
      </w:r>
    </w:p>
    <w:p>
      <w:pPr>
        <w:spacing w:before="120"/>
      </w:pPr>
      <w:r>
        <w:rPr>
          <w:b/>
          <w:color w:val="1B3A5C"/>
          <w:sz w:val="24"/>
        </w:rPr>
        <w:t>10.1 수주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수주번호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SO-260303-001</w:t>
            </w:r>
          </w:p>
        </w:tc>
      </w:tr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고객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㈜하나로엔지니어링</w:t>
            </w:r>
          </w:p>
        </w:tc>
      </w:tr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현장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인천검단101역세권C1현장</w:t>
            </w:r>
          </w:p>
        </w:tc>
      </w:tr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총 수량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22세트 (10개 라인, 4개 구조)</w:t>
            </w:r>
          </w:p>
        </w:tc>
      </w:tr>
      <w:tr>
        <w:tc>
          <w:tcPr>
            <w:tcW w:type="dxa" w:w="1701"/>
            <w:shd w:fill="EBF5FB"/>
          </w:tcPr>
          <w:p>
            <w:r/>
            <w:r>
              <w:rPr>
                <w:b/>
                <w:sz w:val="18"/>
              </w:rPr>
              <w:t>현재 상태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IN_PRODUCTION (생산진행 중)</w:t>
            </w:r>
          </w:p>
        </w:tc>
      </w:tr>
    </w:tbl>
    <w:p/>
    <w:p>
      <w:pPr>
        <w:spacing w:before="120"/>
      </w:pPr>
      <w:r>
        <w:rPr>
          <w:b/>
          <w:color w:val="1B3A5C"/>
          <w:sz w:val="24"/>
        </w:rPr>
        <w:t>10.2 수주 구조별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구조코드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관통부 치수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소켓수(N)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세트수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VA-064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벽체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550x250 ~ 1700x550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VT-01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벽체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300x200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HTG-1.69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입상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1550x700 ~ 1200x900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HTG-064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입상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700x700 ~ 1200x850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928"/>
            <w:shd w:fill="FDEBD0"/>
          </w:tcPr>
          <w:p>
            <w:pPr>
              <w:jc w:val="center"/>
            </w:pPr>
            <w:r/>
            <w:r>
              <w:rPr>
                <w:b/>
                <w:sz w:val="18"/>
              </w:rPr>
              <w:t>합계</w:t>
            </w:r>
          </w:p>
        </w:tc>
        <w:tc>
          <w:tcPr>
            <w:tcW w:type="dxa" w:w="1928"/>
            <w:shd w:fill="FDEBD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928"/>
            <w:shd w:fill="FDEBD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928"/>
            <w:shd w:fill="FDEBD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928"/>
            <w:shd w:fill="FDEBD0"/>
          </w:tcPr>
          <w:p>
            <w:pPr>
              <w:jc w:val="center"/>
            </w:pPr>
            <w:r/>
            <w:r>
              <w:rPr>
                <w:b/>
                <w:sz w:val="18"/>
              </w:rPr>
              <w:t>22</w:t>
            </w:r>
          </w:p>
        </w:tc>
      </w:tr>
    </w:tbl>
    <w:p/>
    <w:p>
      <w:pPr>
        <w:spacing w:before="120"/>
      </w:pPr>
      <w:r>
        <w:rPr>
          <w:b/>
          <w:color w:val="1B3A5C"/>
          <w:sz w:val="24"/>
        </w:rPr>
        <w:t>10.3 발주/입고/인수검사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품목코드</w:t>
            </w:r>
          </w:p>
        </w:tc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품목명</w:t>
            </w:r>
          </w:p>
        </w:tc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발주수량</w:t>
            </w:r>
          </w:p>
        </w:tc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입고상태</w:t>
            </w:r>
          </w:p>
        </w:tc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자체LOT</w:t>
            </w:r>
          </w:p>
        </w:tc>
        <w:tc>
          <w:tcPr>
            <w:tcW w:type="dxa" w:w="1606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검사결과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RM-EA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EVA-EA33045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6.94 kg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EZ-260330-009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color w:val="F39C12"/>
                <w:sz w:val="16"/>
              </w:rPr>
              <w:t>PENDING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RM-EG50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팽창흑연 #50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9.25 kg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EZ-260330-010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color w:val="F39C12"/>
                <w:sz w:val="16"/>
              </w:rPr>
              <w:t>PENDING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RM-EP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EVA-EP100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6.94 kg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EZ-260330-011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color w:val="F39C12"/>
                <w:sz w:val="16"/>
              </w:rPr>
              <w:t>PENDING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RM-MB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난연컴파운드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23.13 kg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EZ-260330-012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color w:val="F39C12"/>
                <w:sz w:val="16"/>
              </w:rPr>
              <w:t>PENDING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SM-BRK-MD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브라켓(중앙)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24 EA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EZ-260330-013</w:t>
            </w:r>
          </w:p>
        </w:tc>
        <w:tc>
          <w:tcPr>
            <w:tcW w:type="dxa" w:w="1606"/>
            <w:shd w:fill="D5F5E3"/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SM-BRK-TB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브라켓(상/하)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112 EA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EZ-260330-008</w:t>
            </w:r>
          </w:p>
        </w:tc>
        <w:tc>
          <w:tcPr>
            <w:tcW w:type="dxa" w:w="1606"/>
            <w:shd w:fill="D5F5E3"/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SM-CW-128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세라믹울(128K)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37.18 M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EZ-260330-014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color w:val="F39C12"/>
                <w:sz w:val="16"/>
              </w:rPr>
              <w:t>PENDING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SM-CW-96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세라믹울(96K)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198.59 M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EZ-260330-006</w:t>
            </w:r>
          </w:p>
        </w:tc>
        <w:tc>
          <w:tcPr>
            <w:tcW w:type="dxa" w:w="1606"/>
            <w:shd w:fill="D5F5E3"/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SM-GI-I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강판(I형)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99 EA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EZ-260330-007</w:t>
            </w:r>
          </w:p>
        </w:tc>
        <w:tc>
          <w:tcPr>
            <w:tcW w:type="dxa" w:w="1606"/>
            <w:shd w:fill="D5F5E3"/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SM-GI-Z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강판(Z형)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68 EA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EZ-260330-015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color w:val="F39C12"/>
                <w:sz w:val="16"/>
              </w:rPr>
              <w:t>PENDING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SM-GP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고정자재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60 EA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EZ-260330-016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color w:val="F39C12"/>
                <w:sz w:val="16"/>
              </w:rPr>
              <w:t>PENDING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SM-GW-24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글라스울(24K)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225.73 M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EZ-260330-005</w:t>
            </w:r>
          </w:p>
        </w:tc>
        <w:tc>
          <w:tcPr>
            <w:tcW w:type="dxa" w:w="1606"/>
            <w:shd w:fill="D5F5E3"/>
          </w:tcPr>
          <w:p>
            <w:pPr>
              <w:jc w:val="center"/>
            </w:pPr>
            <w:r/>
            <w:r>
              <w:rPr>
                <w:b/>
                <w:color w:val="27AE60"/>
                <w:sz w:val="16"/>
              </w:rPr>
              <w:t>PASS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SM-SIL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실란트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20 EA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RECEIVED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sz w:val="16"/>
              </w:rPr>
              <w:t>EZ-260330-017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color w:val="F39C12"/>
                <w:sz w:val="16"/>
              </w:rPr>
              <w:t>PENDING</w:t>
            </w:r>
          </w:p>
        </w:tc>
      </w:tr>
    </w:tbl>
    <w:p>
      <w:r>
        <w:br w:type="page"/>
      </w:r>
    </w:p>
    <w:p>
      <w:pPr>
        <w:spacing w:before="120"/>
      </w:pPr>
      <w:r>
        <w:rPr>
          <w:b/>
          <w:color w:val="1B3A5C"/>
          <w:sz w:val="24"/>
        </w:rPr>
        <w:t>10.4 작업지시 현황 (13건)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작업지시번호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공정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계획수량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192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WO-MIX-20260406-001</w:t>
            </w:r>
          </w:p>
        </w:tc>
        <w:tc>
          <w:tcPr>
            <w:tcW w:type="dxa" w:w="1928"/>
            <w:shd w:fill="E8DAEF"/>
          </w:tcPr>
          <w:p>
            <w:pPr>
              <w:jc w:val="center"/>
            </w:pPr>
            <w:r/>
            <w:r>
              <w:rPr>
                <w:b/>
                <w:sz w:val="16"/>
              </w:rPr>
              <w:t>MIX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446.26 kg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4종 원자재 배합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WO-EXT-20260406-001</w:t>
            </w:r>
          </w:p>
        </w:tc>
        <w:tc>
          <w:tcPr>
            <w:tcW w:type="dxa" w:w="1928"/>
            <w:shd w:fill="D4EFDF"/>
          </w:tcPr>
          <w:p>
            <w:pPr>
              <w:jc w:val="center"/>
            </w:pPr>
            <w:r/>
            <w:r>
              <w:rPr>
                <w:b/>
                <w:sz w:val="16"/>
              </w:rPr>
              <w:t>EXT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192.05 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플래싱 차열시트 4T(Z형)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WO-EXT-20260406-002</w:t>
            </w:r>
          </w:p>
        </w:tc>
        <w:tc>
          <w:tcPr>
            <w:tcW w:type="dxa" w:w="1928"/>
            <w:shd w:fill="D4EFDF"/>
          </w:tcPr>
          <w:p>
            <w:pPr>
              <w:jc w:val="center"/>
            </w:pPr>
            <w:r/>
            <w:r>
              <w:rPr>
                <w:b/>
                <w:sz w:val="16"/>
              </w:rPr>
              <w:t>EXT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192.05 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플래싱 차열시트 5T(I형)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WO-EXT-20260406-003</w:t>
            </w:r>
          </w:p>
        </w:tc>
        <w:tc>
          <w:tcPr>
            <w:tcW w:type="dxa" w:w="1928"/>
            <w:shd w:fill="D4EFDF"/>
          </w:tcPr>
          <w:p>
            <w:pPr>
              <w:jc w:val="center"/>
            </w:pPr>
            <w:r/>
            <w:r>
              <w:rPr>
                <w:b/>
                <w:sz w:val="16"/>
              </w:rPr>
              <w:t>EXT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372.60 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소켓용 차열시트 5T-190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WO-CUT-20260406-001</w:t>
            </w:r>
          </w:p>
        </w:tc>
        <w:tc>
          <w:tcPr>
            <w:tcW w:type="dxa" w:w="1928"/>
            <w:shd w:fill="FDEBD0"/>
          </w:tcPr>
          <w:p>
            <w:pPr>
              <w:jc w:val="center"/>
            </w:pPr>
            <w:r/>
            <w:r>
              <w:rPr>
                <w:b/>
                <w:sz w:val="16"/>
              </w:rPr>
              <w:t>CUT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167 매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플래싱용 재단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WO-CUT-20260406-002</w:t>
            </w:r>
          </w:p>
        </w:tc>
        <w:tc>
          <w:tcPr>
            <w:tcW w:type="dxa" w:w="1928"/>
            <w:shd w:fill="FDEBD0"/>
          </w:tcPr>
          <w:p>
            <w:pPr>
              <w:jc w:val="center"/>
            </w:pPr>
            <w:r/>
            <w:r>
              <w:rPr>
                <w:b/>
                <w:sz w:val="16"/>
              </w:rPr>
              <w:t>CUT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324 매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소켓용 재단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WO-ASM-20260406-001</w:t>
            </w:r>
          </w:p>
        </w:tc>
        <w:tc>
          <w:tcPr>
            <w:tcW w:type="dxa" w:w="1928"/>
            <w:shd w:fill="D6EAF8"/>
          </w:tcPr>
          <w:p>
            <w:pPr>
              <w:jc w:val="center"/>
            </w:pPr>
            <w:r/>
            <w:r>
              <w:rPr>
                <w:b/>
                <w:sz w:val="16"/>
              </w:rPr>
              <w:t>ASM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99 EA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플래싱(I형) 조립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WO-ASM-20260406-002</w:t>
            </w:r>
          </w:p>
        </w:tc>
        <w:tc>
          <w:tcPr>
            <w:tcW w:type="dxa" w:w="1928"/>
            <w:shd w:fill="D6EAF8"/>
          </w:tcPr>
          <w:p>
            <w:pPr>
              <w:jc w:val="center"/>
            </w:pPr>
            <w:r/>
            <w:r>
              <w:rPr>
                <w:b/>
                <w:sz w:val="16"/>
              </w:rPr>
              <w:t>ASM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68 EA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플래싱(Z형) 조립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WO-ASM-20260406-003</w:t>
            </w:r>
          </w:p>
        </w:tc>
        <w:tc>
          <w:tcPr>
            <w:tcW w:type="dxa" w:w="1928"/>
            <w:shd w:fill="D6EAF8"/>
          </w:tcPr>
          <w:p>
            <w:pPr>
              <w:jc w:val="center"/>
            </w:pPr>
            <w:r/>
            <w:r>
              <w:rPr>
                <w:b/>
                <w:sz w:val="16"/>
              </w:rPr>
              <w:t>ASM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60 EA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틈새복합시트 조립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WO-ASM-20260406-004</w:t>
            </w:r>
          </w:p>
        </w:tc>
        <w:tc>
          <w:tcPr>
            <w:tcW w:type="dxa" w:w="1928"/>
            <w:shd w:fill="D6EAF8"/>
          </w:tcPr>
          <w:p>
            <w:pPr>
              <w:jc w:val="center"/>
            </w:pPr>
            <w:r/>
            <w:r>
              <w:rPr>
                <w:b/>
                <w:sz w:val="16"/>
              </w:rPr>
              <w:t>ASM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5 EA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방화소켓(HTG-064)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WO-ASM-20260406-005</w:t>
            </w:r>
          </w:p>
        </w:tc>
        <w:tc>
          <w:tcPr>
            <w:tcW w:type="dxa" w:w="1928"/>
            <w:shd w:fill="D6EAF8"/>
          </w:tcPr>
          <w:p>
            <w:pPr>
              <w:jc w:val="center"/>
            </w:pPr>
            <w:r/>
            <w:r>
              <w:rPr>
                <w:b/>
                <w:sz w:val="16"/>
              </w:rPr>
              <w:t>ASM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6 EA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방화소켓(HTG-1.69)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WO-ASM-20260406-006</w:t>
            </w:r>
          </w:p>
        </w:tc>
        <w:tc>
          <w:tcPr>
            <w:tcW w:type="dxa" w:w="1928"/>
            <w:shd w:fill="D6EAF8"/>
          </w:tcPr>
          <w:p>
            <w:pPr>
              <w:jc w:val="center"/>
            </w:pPr>
            <w:r/>
            <w:r>
              <w:rPr>
                <w:b/>
                <w:sz w:val="16"/>
              </w:rPr>
              <w:t>ASM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11 EA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방화소켓(VA-064)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WO-ASM-20260406-007</w:t>
            </w:r>
          </w:p>
        </w:tc>
        <w:tc>
          <w:tcPr>
            <w:tcW w:type="dxa" w:w="1928"/>
            <w:shd w:fill="D6EAF8"/>
          </w:tcPr>
          <w:p>
            <w:pPr>
              <w:jc w:val="center"/>
            </w:pPr>
            <w:r/>
            <w:r>
              <w:rPr>
                <w:b/>
                <w:sz w:val="16"/>
              </w:rPr>
              <w:t>ASM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6 EA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방화소켓(VT-01)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6"/>
              </w:rPr>
              <w:t>PLANNED</w:t>
            </w:r>
          </w:p>
        </w:tc>
      </w:tr>
    </w:tbl>
    <w:p>
      <w:r>
        <w:br w:type="page"/>
      </w:r>
    </w:p>
    <w:p>
      <w:pPr>
        <w:pStyle w:val="Heading1"/>
      </w:pPr>
      <w:r>
        <w:t>11. 부적합 처리 플로우</w:t>
      </w:r>
    </w:p>
    <w:p>
      <w:pPr>
        <w:spacing w:after="160"/>
      </w:pPr>
      <w:r>
        <w:rPr>
          <w:sz w:val="20"/>
        </w:rPr>
        <w:t>인수검사 결과 FAIL 판정 시, 아래 절차에 따라 부적합 처리를 진행한다.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FADBD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▶ 인수검사 FAIL 판정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1개 이상 항목 기준 미달</w:t>
            </w:r>
          </w:p>
        </w:tc>
      </w:tr>
    </w:tbl>
    <w:p>
      <w:pPr>
        <w:spacing w:before="20" w:after="20"/>
        <w:jc w:val="center"/>
      </w:pPr>
      <w:r>
        <w:rPr>
          <w:b/>
          <w:color w:val="2E86C1"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FDEBD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□ 부적합 코드 분류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NC-A(기준미달) / NC-B(신뢰성의심) / NC-C(기재누락) / NC-D(양식불일치)</w:t>
            </w:r>
          </w:p>
        </w:tc>
      </w:tr>
    </w:tbl>
    <w:p>
      <w:pPr>
        <w:spacing w:before="20" w:after="20"/>
        <w:jc w:val="center"/>
      </w:pPr>
      <w:r>
        <w:rPr>
          <w:b/>
          <w:color w:val="2E86C1"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FDEBD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◇ 관리자 판단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재검사 / 반품 / 특채(조건부 합격) 결정</w:t>
            </w:r>
          </w:p>
        </w:tc>
      </w:tr>
    </w:tbl>
    <w:p>
      <w:pPr>
        <w:spacing w:before="20" w:after="20"/>
        <w:jc w:val="center"/>
      </w:pPr>
      <w:r>
        <w:rPr>
          <w:b/>
          <w:color w:val="2E86C1"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D6EA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□ 시정조치 실행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NC-A: 반품 또는 재검사 | NC-B: 재측정 후 성적서 재작성 | NC-C: 보완기재 | NC-D: 양식교체</w:t>
            </w:r>
          </w:p>
        </w:tc>
      </w:tr>
    </w:tbl>
    <w:p>
      <w:pPr>
        <w:spacing w:before="20" w:after="20"/>
        <w:jc w:val="center"/>
      </w:pPr>
      <w:r>
        <w:rPr>
          <w:b/>
          <w:color w:val="2E86C1"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937"/>
            <w:shd w:fill="D5F5E3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22"/>
              </w:rPr>
              <w:t>■ 조치 완료 / 기록 보존</w:t>
            </w:r>
          </w:p>
          <w:p>
            <w:pPr>
              <w:jc w:val="center"/>
            </w:pPr>
            <w:r>
              <w:rPr>
                <w:color w:val="7F8C8D"/>
                <w:sz w:val="17"/>
              </w:rPr>
              <w:t>부적합 보고서 작성, 시정조치 기록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2409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409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409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NC-A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기준치 미달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측정값이 사규 기준 미만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재검사 또는 반품 처리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NC-B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측정 신뢰성 의심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n1=n2=n3 동일값, 단위오류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재측정 후 성적서 재작성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NC-C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기재 누락/오류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날짜, LOT, 검사자 등 누락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보완 기재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/>
                <w:color w:val="E74C3C"/>
                <w:sz w:val="17"/>
              </w:rPr>
              <w:t>NC-D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양식/성적서 불일치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잘못된 양식, 성적서 만료</w:t>
            </w:r>
          </w:p>
        </w:tc>
        <w:tc>
          <w:tcPr>
            <w:tcW w:type="dxa" w:w="2409"/>
          </w:tcPr>
          <w:p>
            <w:r/>
            <w:r>
              <w:rPr>
                <w:sz w:val="17"/>
              </w:rPr>
              <w:t>양식 교체 또는 성적서 재발급</w:t>
            </w:r>
          </w:p>
        </w:tc>
      </w:tr>
    </w:tbl>
    <w:p>
      <w:r>
        <w:br w:type="page"/>
      </w:r>
    </w:p>
    <w:p>
      <w:pPr>
        <w:pStyle w:val="Heading1"/>
      </w:pPr>
      <w:r>
        <w:t>12. 부록: 시스템 API 엔드포인트 요약</w:t>
      </w:r>
    </w:p>
    <w:p>
      <w:pPr>
        <w:spacing w:after="160"/>
      </w:pPr>
      <w:r>
        <w:rPr>
          <w:sz w:val="20"/>
        </w:rPr>
        <w:t>MES 시스템의 주요 API 엔드포인트와 업무 매핑을 정리한다.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업무단계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API 경로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6"/>
              </w:rPr>
              <w:t>수주등록</w:t>
            </w:r>
          </w:p>
        </w:tc>
        <w:tc>
          <w:tcPr>
            <w:tcW w:type="dxa" w:w="2409"/>
            <w:shd w:fill="D5F5E3"/>
          </w:tcPr>
          <w:p>
            <w:r/>
            <w:r>
              <w:rPr>
                <w:b/>
                <w:sz w:val="16"/>
              </w:rPr>
              <w:t>POST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5"/>
              </w:rPr>
              <w:t>/api/orders</w:t>
            </w:r>
          </w:p>
        </w:tc>
        <w:tc>
          <w:tcPr>
            <w:tcW w:type="dxa" w:w="2409"/>
          </w:tcPr>
          <w:p>
            <w:r/>
            <w:r>
              <w:rPr>
                <w:sz w:val="16"/>
              </w:rPr>
              <w:t>수주 신규 생성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6"/>
              </w:rPr>
              <w:t>BOM전개</w:t>
            </w:r>
          </w:p>
        </w:tc>
        <w:tc>
          <w:tcPr>
            <w:tcW w:type="dxa" w:w="2409"/>
            <w:shd w:fill="D5F5E3"/>
          </w:tcPr>
          <w:p>
            <w:r/>
            <w:r>
              <w:rPr>
                <w:b/>
                <w:sz w:val="16"/>
              </w:rPr>
              <w:t>POST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5"/>
              </w:rPr>
              <w:t>/api/orders/:id/explode-bom</w:t>
            </w:r>
          </w:p>
        </w:tc>
        <w:tc>
          <w:tcPr>
            <w:tcW w:type="dxa" w:w="2409"/>
          </w:tcPr>
          <w:p>
            <w:r/>
            <w:r>
              <w:rPr>
                <w:sz w:val="16"/>
              </w:rPr>
              <w:t>치수 기반 BOM 소요량 계산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6"/>
              </w:rPr>
              <w:t>발주서 생성</w:t>
            </w:r>
          </w:p>
        </w:tc>
        <w:tc>
          <w:tcPr>
            <w:tcW w:type="dxa" w:w="2409"/>
            <w:shd w:fill="D5F5E3"/>
          </w:tcPr>
          <w:p>
            <w:r/>
            <w:r>
              <w:rPr>
                <w:b/>
                <w:sz w:val="16"/>
              </w:rPr>
              <w:t>POST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5"/>
              </w:rPr>
              <w:t>/api/orders/:id/create-pr</w:t>
            </w:r>
          </w:p>
        </w:tc>
        <w:tc>
          <w:tcPr>
            <w:tcW w:type="dxa" w:w="2409"/>
          </w:tcPr>
          <w:p>
            <w:r/>
            <w:r>
              <w:rPr>
                <w:sz w:val="16"/>
              </w:rPr>
              <w:t>부족 자재 발주서 자동 생성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6"/>
              </w:rPr>
              <w:t>발주 상태변경</w:t>
            </w:r>
          </w:p>
        </w:tc>
        <w:tc>
          <w:tcPr>
            <w:tcW w:type="dxa" w:w="2409"/>
            <w:shd w:fill="FDEBD0"/>
          </w:tcPr>
          <w:p>
            <w:r/>
            <w:r>
              <w:rPr>
                <w:b/>
                <w:sz w:val="16"/>
              </w:rPr>
              <w:t>PATCH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5"/>
              </w:rPr>
              <w:t>/api/purchase-requests/:id/status</w:t>
            </w:r>
          </w:p>
        </w:tc>
        <w:tc>
          <w:tcPr>
            <w:tcW w:type="dxa" w:w="2409"/>
          </w:tcPr>
          <w:p>
            <w:r/>
            <w:r>
              <w:rPr>
                <w:sz w:val="16"/>
              </w:rPr>
              <w:t>DRAFT→SUBMITTED→APPROVED→ORDERED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6"/>
              </w:rPr>
              <w:t>입고 등록</w:t>
            </w:r>
          </w:p>
        </w:tc>
        <w:tc>
          <w:tcPr>
            <w:tcW w:type="dxa" w:w="2409"/>
            <w:shd w:fill="D5F5E3"/>
          </w:tcPr>
          <w:p>
            <w:r/>
            <w:r>
              <w:rPr>
                <w:b/>
                <w:sz w:val="16"/>
              </w:rPr>
              <w:t>POST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5"/>
              </w:rPr>
              <w:t>/api/purchase-requests/:prId/items/:priId/receive</w:t>
            </w:r>
          </w:p>
        </w:tc>
        <w:tc>
          <w:tcPr>
            <w:tcW w:type="dxa" w:w="2409"/>
          </w:tcPr>
          <w:p>
            <w:r/>
            <w:r>
              <w:rPr>
                <w:sz w:val="16"/>
              </w:rPr>
              <w:t>LOT 생성 + 인수검사 자동 연결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6"/>
              </w:rPr>
              <w:t>검사 측정입력</w:t>
            </w:r>
          </w:p>
        </w:tc>
        <w:tc>
          <w:tcPr>
            <w:tcW w:type="dxa" w:w="2409"/>
            <w:shd w:fill="FDEBD0"/>
          </w:tcPr>
          <w:p>
            <w:r/>
            <w:r>
              <w:rPr>
                <w:b/>
                <w:sz w:val="16"/>
              </w:rPr>
              <w:t>PATCH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5"/>
              </w:rPr>
              <w:t>/api/inspections/:id/details</w:t>
            </w:r>
          </w:p>
        </w:tc>
        <w:tc>
          <w:tcPr>
            <w:tcW w:type="dxa" w:w="2409"/>
          </w:tcPr>
          <w:p>
            <w:r/>
            <w:r>
              <w:rPr>
                <w:sz w:val="16"/>
              </w:rPr>
              <w:t>측정값 입력 + 자동 판정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6"/>
              </w:rPr>
              <w:t>작업지시 생성</w:t>
            </w:r>
          </w:p>
        </w:tc>
        <w:tc>
          <w:tcPr>
            <w:tcW w:type="dxa" w:w="2409"/>
            <w:shd w:fill="D5F5E3"/>
          </w:tcPr>
          <w:p>
            <w:r/>
            <w:r>
              <w:rPr>
                <w:b/>
                <w:sz w:val="16"/>
              </w:rPr>
              <w:t>POST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5"/>
              </w:rPr>
              <w:t>/api/orders/:id/generate-work-orders</w:t>
            </w:r>
          </w:p>
        </w:tc>
        <w:tc>
          <w:tcPr>
            <w:tcW w:type="dxa" w:w="2409"/>
          </w:tcPr>
          <w:p>
            <w:r/>
            <w:r>
              <w:rPr>
                <w:sz w:val="16"/>
              </w:rPr>
              <w:t>4공정 CASCADE 자동 생성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6"/>
              </w:rPr>
              <w:t>입고 현황</w:t>
            </w:r>
          </w:p>
        </w:tc>
        <w:tc>
          <w:tcPr>
            <w:tcW w:type="dxa" w:w="2409"/>
            <w:shd w:fill="D6EAF8"/>
          </w:tcPr>
          <w:p>
            <w:r/>
            <w:r>
              <w:rPr>
                <w:b/>
                <w:sz w:val="16"/>
              </w:rPr>
              <w:t>GET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5"/>
              </w:rPr>
              <w:t>/api/purchase-requests/:prId/receiving-status</w:t>
            </w:r>
          </w:p>
        </w:tc>
        <w:tc>
          <w:tcPr>
            <w:tcW w:type="dxa" w:w="2409"/>
          </w:tcPr>
          <w:p>
            <w:r/>
            <w:r>
              <w:rPr>
                <w:sz w:val="16"/>
              </w:rPr>
              <w:t>발주서별 입고/검사 현황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6"/>
              </w:rPr>
              <w:t>검사 목록</w:t>
            </w:r>
          </w:p>
        </w:tc>
        <w:tc>
          <w:tcPr>
            <w:tcW w:type="dxa" w:w="2409"/>
            <w:shd w:fill="D6EAF8"/>
          </w:tcPr>
          <w:p>
            <w:r/>
            <w:r>
              <w:rPr>
                <w:b/>
                <w:sz w:val="16"/>
              </w:rPr>
              <w:t>GET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5"/>
              </w:rPr>
              <w:t>/api/inspections</w:t>
            </w:r>
          </w:p>
        </w:tc>
        <w:tc>
          <w:tcPr>
            <w:tcW w:type="dxa" w:w="2409"/>
          </w:tcPr>
          <w:p>
            <w:r/>
            <w:r>
              <w:rPr>
                <w:sz w:val="16"/>
              </w:rPr>
              <w:t>인수검사 목록 조회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6"/>
              </w:rPr>
              <w:t>작업지시 목록</w:t>
            </w:r>
          </w:p>
        </w:tc>
        <w:tc>
          <w:tcPr>
            <w:tcW w:type="dxa" w:w="2409"/>
            <w:shd w:fill="D6EAF8"/>
          </w:tcPr>
          <w:p>
            <w:r/>
            <w:r>
              <w:rPr>
                <w:b/>
                <w:sz w:val="16"/>
              </w:rPr>
              <w:t>GET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sz w:val="15"/>
              </w:rPr>
              <w:t>/api/work-orders</w:t>
            </w:r>
          </w:p>
        </w:tc>
        <w:tc>
          <w:tcPr>
            <w:tcW w:type="dxa" w:w="2409"/>
          </w:tcPr>
          <w:p>
            <w:r/>
            <w:r>
              <w:rPr>
                <w:sz w:val="16"/>
              </w:rPr>
              <w:t>작업지시 목록 조회</w:t>
            </w:r>
          </w:p>
        </w:tc>
      </w:tr>
    </w:tbl>
    <w:p/>
    <w:p/>
    <w:p>
      <w:pPr>
        <w:spacing w:before="400"/>
        <w:jc w:val="center"/>
      </w:pPr>
      <w:r>
        <w:rPr>
          <w:b/>
          <w:color w:val="1B3A5C"/>
          <w:sz w:val="28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40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작성자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2026-03-30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최초 작성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June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2026-03-30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브라켓/강판 BOM 추가 반영, 인수검사 양식매핑 보완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sz w:val="18"/>
              </w:rPr>
              <w:t>June</w:t>
            </w:r>
          </w:p>
        </w:tc>
      </w:tr>
    </w:tbl>
    <w:p/>
    <w:p>
      <w:pPr>
        <w:jc w:val="center"/>
      </w:pPr>
      <w:r>
        <w:rPr>
          <w:i/>
          <w:color w:val="7F8C8D"/>
          <w:sz w:val="24"/>
        </w:rPr>
        <w:t>--- 끝 ---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