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656" w:rsidRDefault="00E85656" w:rsidP="00E85656"/>
    <w:p w:rsidR="00E85656" w:rsidRPr="00D71804" w:rsidRDefault="00E85656" w:rsidP="00E85656">
      <w:pPr>
        <w:pStyle w:val="4"/>
      </w:pPr>
      <w:r w:rsidRPr="00D71804">
        <w:t>6</w:t>
      </w:r>
      <w:r>
        <w:rPr>
          <w:rFonts w:hint="eastAsia"/>
        </w:rPr>
        <w:t>.1.3.</w:t>
      </w:r>
      <w:r>
        <w:t xml:space="preserve">5 </w:t>
      </w:r>
      <w:r>
        <w:t>新增</w:t>
      </w:r>
      <w:r>
        <w:t>NRC</w:t>
      </w:r>
      <w:r w:rsidRPr="00D71804">
        <w:t>页面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E85656" w:rsidTr="00BC3C1B">
        <w:tc>
          <w:tcPr>
            <w:tcW w:w="1539" w:type="dxa"/>
            <w:shd w:val="clear" w:color="auto" w:fill="D9D9D9"/>
          </w:tcPr>
          <w:p w:rsidR="00E85656" w:rsidRDefault="00E85656" w:rsidP="00BC3C1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:rsidR="00E85656" w:rsidRDefault="00E85656" w:rsidP="00BC3C1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新增</w:t>
            </w:r>
            <w:r>
              <w:rPr>
                <w:rFonts w:ascii="微软雅黑" w:hAnsi="微软雅黑" w:hint="eastAsia"/>
              </w:rPr>
              <w:t>NRC</w:t>
            </w:r>
          </w:p>
        </w:tc>
      </w:tr>
      <w:tr w:rsidR="00E85656" w:rsidTr="00BC3C1B">
        <w:tc>
          <w:tcPr>
            <w:tcW w:w="1539" w:type="dxa"/>
            <w:shd w:val="clear" w:color="auto" w:fill="D9D9D9"/>
          </w:tcPr>
          <w:p w:rsidR="00E85656" w:rsidRDefault="00E85656" w:rsidP="00BC3C1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:rsidR="00E85656" w:rsidRPr="007B6DC8" w:rsidRDefault="00E85656" w:rsidP="00BC3C1B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新增一条</w:t>
            </w:r>
            <w:r>
              <w:rPr>
                <w:rFonts w:ascii="微软雅黑" w:hAnsi="微软雅黑"/>
              </w:rPr>
              <w:t>NRC</w:t>
            </w:r>
            <w:r>
              <w:rPr>
                <w:rFonts w:ascii="微软雅黑" w:hAnsi="微软雅黑"/>
              </w:rPr>
              <w:t>非例行工卡</w:t>
            </w:r>
          </w:p>
        </w:tc>
      </w:tr>
      <w:tr w:rsidR="00E85656" w:rsidTr="00BC3C1B">
        <w:tc>
          <w:tcPr>
            <w:tcW w:w="1539" w:type="dxa"/>
            <w:shd w:val="clear" w:color="auto" w:fill="D9D9D9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:rsidR="00E85656" w:rsidRDefault="00E85656" w:rsidP="00E85656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hAnsi="微软雅黑"/>
              </w:rPr>
            </w:pPr>
            <w:r w:rsidRPr="007B6DC8">
              <w:rPr>
                <w:rFonts w:ascii="微软雅黑" w:hAnsi="微软雅黑" w:hint="eastAsia"/>
              </w:rPr>
              <w:t>若在添加损伤报告时没有对应</w:t>
            </w:r>
            <w:r w:rsidRPr="007B6DC8">
              <w:rPr>
                <w:rFonts w:ascii="微软雅黑" w:hAnsi="微软雅黑" w:hint="eastAsia"/>
              </w:rPr>
              <w:t>NRC</w:t>
            </w:r>
            <w:r w:rsidRPr="007B6DC8">
              <w:rPr>
                <w:rFonts w:ascii="微软雅黑" w:hAnsi="微软雅黑" w:hint="eastAsia"/>
              </w:rPr>
              <w:t>则点击“新增</w:t>
            </w:r>
            <w:r w:rsidRPr="007B6DC8">
              <w:rPr>
                <w:rFonts w:ascii="微软雅黑" w:hAnsi="微软雅黑" w:hint="eastAsia"/>
              </w:rPr>
              <w:t>NRC</w:t>
            </w:r>
            <w:r w:rsidRPr="007B6DC8">
              <w:rPr>
                <w:rFonts w:ascii="微软雅黑" w:hAnsi="微软雅黑" w:hint="eastAsia"/>
              </w:rPr>
              <w:t>”按钮进入该页面</w:t>
            </w:r>
            <w:r>
              <w:rPr>
                <w:rFonts w:ascii="微软雅黑" w:hAnsi="微软雅黑" w:hint="eastAsia"/>
              </w:rPr>
              <w:t>；</w:t>
            </w:r>
          </w:p>
          <w:p w:rsidR="00E85656" w:rsidRDefault="00E85656" w:rsidP="00E85656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通过填写</w:t>
            </w:r>
            <w:r>
              <w:rPr>
                <w:shd w:val="clear" w:color="auto" w:fill="FFFFFF"/>
              </w:rPr>
              <w:t>机号、依据</w:t>
            </w:r>
            <w:r>
              <w:rPr>
                <w:shd w:val="clear" w:color="auto" w:fill="FFFFFF"/>
              </w:rPr>
              <w:t>MS/EO</w:t>
            </w:r>
            <w:r>
              <w:rPr>
                <w:shd w:val="clear" w:color="auto" w:fill="FFFFFF"/>
              </w:rPr>
              <w:t>号、相关工卡号、</w:t>
            </w:r>
            <w:r>
              <w:rPr>
                <w:shd w:val="clear" w:color="auto" w:fill="FFFFFF"/>
              </w:rPr>
              <w:t>ATA</w:t>
            </w:r>
            <w:r>
              <w:rPr>
                <w:shd w:val="clear" w:color="auto" w:fill="FFFFFF"/>
              </w:rPr>
              <w:t>章节、定检级别、定检工作包、</w:t>
            </w:r>
            <w:r>
              <w:rPr>
                <w:shd w:val="clear" w:color="auto" w:fill="FFFFFF"/>
              </w:rPr>
              <w:t>RII</w:t>
            </w:r>
            <w:r>
              <w:rPr>
                <w:shd w:val="clear" w:color="auto" w:fill="FFFFFF"/>
              </w:rPr>
              <w:t>必填项、</w:t>
            </w:r>
            <w:r>
              <w:rPr>
                <w:shd w:val="clear" w:color="auto" w:fill="FFFFFF"/>
              </w:rPr>
              <w:t>RUN ENG</w:t>
            </w:r>
            <w:r>
              <w:rPr>
                <w:shd w:val="clear" w:color="auto" w:fill="FFFFFF"/>
              </w:rPr>
              <w:t>试车、</w:t>
            </w:r>
            <w:r>
              <w:rPr>
                <w:shd w:val="clear" w:color="auto" w:fill="FFFFFF"/>
              </w:rPr>
              <w:t>STA</w:t>
            </w:r>
            <w:r>
              <w:rPr>
                <w:shd w:val="clear" w:color="auto" w:fill="FFFFFF"/>
              </w:rPr>
              <w:t>航站、编制日期、故障或缺陷描述</w:t>
            </w:r>
            <w:r>
              <w:rPr>
                <w:rFonts w:ascii="微软雅黑" w:hAnsi="微软雅黑" w:hint="eastAsia"/>
              </w:rPr>
              <w:t>新增</w:t>
            </w:r>
            <w:r>
              <w:rPr>
                <w:rFonts w:ascii="微软雅黑" w:hAnsi="微软雅黑" w:hint="eastAsia"/>
              </w:rPr>
              <w:t>NRC</w:t>
            </w:r>
            <w:r>
              <w:rPr>
                <w:rFonts w:ascii="微软雅黑" w:hAnsi="微软雅黑" w:hint="eastAsia"/>
              </w:rPr>
              <w:t>；</w:t>
            </w:r>
          </w:p>
        </w:tc>
      </w:tr>
      <w:tr w:rsidR="00E85656" w:rsidTr="00BC3C1B">
        <w:trPr>
          <w:trHeight w:val="90"/>
        </w:trPr>
        <w:tc>
          <w:tcPr>
            <w:tcW w:w="1539" w:type="dxa"/>
            <w:shd w:val="clear" w:color="auto" w:fill="D9D9D9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:rsidR="00E85656" w:rsidRDefault="00E85656" w:rsidP="00BC3C1B">
            <w:pPr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机号、依据</w:t>
            </w:r>
            <w:r>
              <w:rPr>
                <w:shd w:val="clear" w:color="auto" w:fill="FFFFFF"/>
              </w:rPr>
              <w:t>MS/EO</w:t>
            </w:r>
            <w:r>
              <w:rPr>
                <w:shd w:val="clear" w:color="auto" w:fill="FFFFFF"/>
              </w:rPr>
              <w:t>号、相关工卡号、</w:t>
            </w:r>
            <w:r>
              <w:rPr>
                <w:shd w:val="clear" w:color="auto" w:fill="FFFFFF"/>
              </w:rPr>
              <w:t>ATA</w:t>
            </w:r>
            <w:r>
              <w:rPr>
                <w:shd w:val="clear" w:color="auto" w:fill="FFFFFF"/>
              </w:rPr>
              <w:t>章节、定检级别、定检工作包、</w:t>
            </w:r>
            <w:r>
              <w:rPr>
                <w:shd w:val="clear" w:color="auto" w:fill="FFFFFF"/>
              </w:rPr>
              <w:t>RII</w:t>
            </w:r>
            <w:r>
              <w:rPr>
                <w:shd w:val="clear" w:color="auto" w:fill="FFFFFF"/>
              </w:rPr>
              <w:t>必填项、</w:t>
            </w:r>
            <w:r>
              <w:rPr>
                <w:shd w:val="clear" w:color="auto" w:fill="FFFFFF"/>
              </w:rPr>
              <w:t>RUN ENG</w:t>
            </w:r>
            <w:r>
              <w:rPr>
                <w:shd w:val="clear" w:color="auto" w:fill="FFFFFF"/>
              </w:rPr>
              <w:t>试车、</w:t>
            </w:r>
            <w:r>
              <w:rPr>
                <w:shd w:val="clear" w:color="auto" w:fill="FFFFFF"/>
              </w:rPr>
              <w:t>STA</w:t>
            </w:r>
            <w:r>
              <w:rPr>
                <w:shd w:val="clear" w:color="auto" w:fill="FFFFFF"/>
              </w:rPr>
              <w:t>航站、编制日期、故障或缺陷描述</w:t>
            </w:r>
          </w:p>
        </w:tc>
      </w:tr>
      <w:tr w:rsidR="00E85656" w:rsidTr="00BC3C1B">
        <w:tc>
          <w:tcPr>
            <w:tcW w:w="1539" w:type="dxa"/>
            <w:shd w:val="clear" w:color="auto" w:fill="D9D9D9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:rsidR="00E85656" w:rsidRDefault="00E85656" w:rsidP="00E8565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机号</w:t>
            </w:r>
            <w:r>
              <w:rPr>
                <w:rFonts w:hint="eastAsia"/>
              </w:rPr>
              <w:t>、相关工卡号、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章节、定检级别、</w:t>
            </w:r>
            <w:r>
              <w:rPr>
                <w:rFonts w:hint="eastAsia"/>
              </w:rPr>
              <w:t>STA</w:t>
            </w:r>
            <w:r>
              <w:rPr>
                <w:rFonts w:hint="eastAsia"/>
              </w:rPr>
              <w:t>航站由损伤报告对应项自动填入；</w:t>
            </w:r>
          </w:p>
          <w:p w:rsidR="00E85656" w:rsidRDefault="00E85656" w:rsidP="00E8565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定检工作包</w:t>
            </w:r>
            <w:r>
              <w:rPr>
                <w:rFonts w:hint="eastAsia"/>
              </w:rPr>
              <w:t>、</w:t>
            </w:r>
            <w:r>
              <w:t>项目号</w:t>
            </w:r>
            <w:r>
              <w:rPr>
                <w:rFonts w:hint="eastAsia"/>
              </w:rPr>
              <w:t>由维修工作自动填入；</w:t>
            </w:r>
          </w:p>
          <w:p w:rsidR="00E85656" w:rsidRDefault="00E85656" w:rsidP="00E8565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依据</w:t>
            </w:r>
            <w:r>
              <w:t>MS/EO</w:t>
            </w:r>
            <w:r>
              <w:t>号</w:t>
            </w:r>
            <w:r>
              <w:rPr>
                <w:rFonts w:hint="eastAsia"/>
              </w:rPr>
              <w:t>由维修工作自动填入或手动填写；</w:t>
            </w:r>
          </w:p>
          <w:p w:rsidR="00E85656" w:rsidRDefault="00E85656" w:rsidP="00E8565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故障或缺陷描述</w:t>
            </w:r>
            <w:r w:rsidRPr="001A5A65">
              <w:t>由之</w:t>
            </w:r>
            <w:r>
              <w:t>前损伤报告单中的信息自动拼接成的内容自动填写</w:t>
            </w:r>
            <w:r w:rsidRPr="001A5A65">
              <w:t>如：</w:t>
            </w:r>
            <w:r w:rsidRPr="006A47A8">
              <w:rPr>
                <w:rFonts w:hint="eastAsia"/>
              </w:rPr>
              <w:t>在</w:t>
            </w:r>
            <w:r w:rsidRPr="006A47A8">
              <w:rPr>
                <w:rFonts w:hint="eastAsia"/>
              </w:rPr>
              <w:t>[SECTION][PART]</w:t>
            </w:r>
            <w:r>
              <w:t>[</w:t>
            </w:r>
            <w:r>
              <w:t>位置</w:t>
            </w:r>
            <w:r>
              <w:rPr>
                <w:rFonts w:hint="eastAsia"/>
              </w:rPr>
              <w:t>1</w:t>
            </w:r>
            <w:r>
              <w:t>]</w:t>
            </w:r>
            <w:r w:rsidRPr="006A47A8">
              <w:rPr>
                <w:rFonts w:hint="eastAsia"/>
              </w:rPr>
              <w:t>发现</w:t>
            </w:r>
            <w:r w:rsidRPr="006A47A8">
              <w:rPr>
                <w:rFonts w:hint="eastAsia"/>
              </w:rPr>
              <w:t>[</w:t>
            </w:r>
            <w:r w:rsidRPr="006A47A8">
              <w:rPr>
                <w:rFonts w:hint="eastAsia"/>
              </w:rPr>
              <w:t>损伤形式</w:t>
            </w:r>
            <w:r w:rsidRPr="006A47A8">
              <w:rPr>
                <w:rFonts w:hint="eastAsia"/>
              </w:rPr>
              <w:t>]</w:t>
            </w:r>
            <w:r w:rsidRPr="006A47A8">
              <w:rPr>
                <w:rFonts w:hint="eastAsia"/>
              </w:rPr>
              <w:t>，尺寸为</w:t>
            </w:r>
            <w:r w:rsidRPr="006A47A8">
              <w:rPr>
                <w:rFonts w:hint="eastAsia"/>
              </w:rPr>
              <w:t>[</w:t>
            </w:r>
            <w:r w:rsidRPr="006A47A8">
              <w:rPr>
                <w:rFonts w:hint="eastAsia"/>
              </w:rPr>
              <w:t>参数</w:t>
            </w:r>
            <w:r w:rsidRPr="006A47A8">
              <w:rPr>
                <w:rFonts w:hint="eastAsia"/>
              </w:rPr>
              <w:t>1]=[</w:t>
            </w:r>
            <w:r w:rsidRPr="006A47A8">
              <w:rPr>
                <w:rFonts w:hint="eastAsia"/>
              </w:rPr>
              <w:t>值</w:t>
            </w:r>
            <w:r w:rsidRPr="006A47A8">
              <w:rPr>
                <w:rFonts w:hint="eastAsia"/>
              </w:rPr>
              <w:t>1]</w:t>
            </w:r>
            <w:r w:rsidRPr="006A47A8">
              <w:rPr>
                <w:rFonts w:hint="eastAsia"/>
              </w:rPr>
              <w:t>，</w:t>
            </w:r>
            <w:r w:rsidRPr="006A47A8">
              <w:rPr>
                <w:rFonts w:hint="eastAsia"/>
              </w:rPr>
              <w:t>[</w:t>
            </w:r>
            <w:r w:rsidRPr="006A47A8">
              <w:rPr>
                <w:rFonts w:hint="eastAsia"/>
              </w:rPr>
              <w:t>参数</w:t>
            </w:r>
            <w:r w:rsidRPr="006A47A8">
              <w:rPr>
                <w:rFonts w:hint="eastAsia"/>
              </w:rPr>
              <w:t>2]=[</w:t>
            </w:r>
            <w:r w:rsidRPr="006A47A8">
              <w:rPr>
                <w:rFonts w:hint="eastAsia"/>
              </w:rPr>
              <w:t>值</w:t>
            </w:r>
            <w:r w:rsidRPr="006A47A8">
              <w:rPr>
                <w:rFonts w:hint="eastAsia"/>
              </w:rPr>
              <w:t>2]</w:t>
            </w:r>
            <w:r>
              <w:t>……</w:t>
            </w:r>
          </w:p>
          <w:p w:rsidR="00E85656" w:rsidRPr="001924BE" w:rsidRDefault="00E85656" w:rsidP="00E8565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提交：提交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后自动关联至入口损伤报告；</w:t>
            </w:r>
          </w:p>
        </w:tc>
      </w:tr>
      <w:tr w:rsidR="00E85656" w:rsidTr="00BC3C1B">
        <w:tc>
          <w:tcPr>
            <w:tcW w:w="1539" w:type="dxa"/>
            <w:shd w:val="clear" w:color="auto" w:fill="D9D9D9"/>
          </w:tcPr>
          <w:p w:rsidR="00E85656" w:rsidRDefault="00E85656" w:rsidP="00BC3C1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:rsidR="00E85656" w:rsidRDefault="00E85656" w:rsidP="00BC3C1B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:rsidR="00E85656" w:rsidRDefault="00E85656" w:rsidP="00BC3C1B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：反馈查询结果</w:t>
            </w:r>
          </w:p>
        </w:tc>
      </w:tr>
      <w:tr w:rsidR="00E85656" w:rsidTr="00BC3C1B">
        <w:tc>
          <w:tcPr>
            <w:tcW w:w="1539" w:type="dxa"/>
            <w:shd w:val="clear" w:color="auto" w:fill="D9D9D9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:rsidR="00E85656" w:rsidRDefault="00E85656" w:rsidP="00BC3C1B">
            <w:pPr>
              <w:pStyle w:val="a5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:rsidR="00E85656" w:rsidRDefault="00E85656" w:rsidP="00E85656"/>
    <w:p w:rsidR="00E85656" w:rsidRDefault="00E85656" w:rsidP="00E85656">
      <w:pPr>
        <w:pStyle w:val="4"/>
        <w:rPr>
          <w:lang w:val="en-GB"/>
        </w:rPr>
      </w:pPr>
      <w:r>
        <w:rPr>
          <w:rFonts w:hint="eastAsia"/>
          <w:lang w:val="en-GB"/>
        </w:rPr>
        <w:t>6</w:t>
      </w:r>
      <w:r>
        <w:rPr>
          <w:lang w:val="en-GB"/>
        </w:rPr>
        <w:t xml:space="preserve">.1.3.6 </w:t>
      </w:r>
      <w:r>
        <w:rPr>
          <w:lang w:val="en-GB"/>
        </w:rPr>
        <w:t>新增</w:t>
      </w:r>
      <w:r>
        <w:rPr>
          <w:lang w:val="en-GB"/>
        </w:rPr>
        <w:t>NRC</w:t>
      </w:r>
      <w:r>
        <w:rPr>
          <w:lang w:val="en-GB"/>
        </w:rPr>
        <w:t>数据结构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305"/>
        <w:gridCol w:w="992"/>
        <w:gridCol w:w="1276"/>
        <w:gridCol w:w="1530"/>
        <w:gridCol w:w="2977"/>
      </w:tblGrid>
      <w:tr w:rsidR="00E85656" w:rsidTr="00BC3C1B">
        <w:tc>
          <w:tcPr>
            <w:tcW w:w="675" w:type="dxa"/>
            <w:shd w:val="clear" w:color="auto" w:fill="FFCC99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序号</w:t>
            </w:r>
          </w:p>
        </w:tc>
        <w:tc>
          <w:tcPr>
            <w:tcW w:w="1305" w:type="dxa"/>
            <w:shd w:val="clear" w:color="auto" w:fill="FFCC99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FFCC99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缺省值</w:t>
            </w:r>
          </w:p>
        </w:tc>
        <w:tc>
          <w:tcPr>
            <w:tcW w:w="1276" w:type="dxa"/>
            <w:shd w:val="clear" w:color="auto" w:fill="FFCC99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 w:hint="eastAsia"/>
                <w:b/>
                <w:szCs w:val="21"/>
              </w:rPr>
              <w:t>类型</w:t>
            </w:r>
            <w:r>
              <w:rPr>
                <w:rFonts w:ascii="微软雅黑" w:hAnsi="微软雅黑" w:cs="Arial" w:hint="eastAsia"/>
                <w:b/>
                <w:szCs w:val="21"/>
              </w:rPr>
              <w:t>/</w:t>
            </w:r>
            <w:r>
              <w:rPr>
                <w:rFonts w:ascii="微软雅黑" w:hAnsi="微软雅黑" w:cs="Arial" w:hint="eastAsia"/>
                <w:b/>
                <w:szCs w:val="21"/>
              </w:rPr>
              <w:t>长度</w:t>
            </w:r>
          </w:p>
        </w:tc>
        <w:tc>
          <w:tcPr>
            <w:tcW w:w="1530" w:type="dxa"/>
            <w:shd w:val="clear" w:color="auto" w:fill="FFCC99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 w:hint="eastAsia"/>
                <w:b/>
                <w:szCs w:val="21"/>
              </w:rPr>
              <w:t>是否必输</w:t>
            </w:r>
          </w:p>
        </w:tc>
        <w:tc>
          <w:tcPr>
            <w:tcW w:w="2977" w:type="dxa"/>
            <w:shd w:val="clear" w:color="auto" w:fill="FFCC99"/>
            <w:vAlign w:val="center"/>
          </w:tcPr>
          <w:p w:rsidR="00E85656" w:rsidRDefault="00E85656" w:rsidP="00BC3C1B">
            <w:pPr>
              <w:spacing w:line="400" w:lineRule="exact"/>
              <w:ind w:rightChars="471" w:right="848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备注</w:t>
            </w:r>
          </w:p>
        </w:tc>
      </w:tr>
      <w:tr w:rsidR="00E85656" w:rsidTr="00BC3C1B">
        <w:tc>
          <w:tcPr>
            <w:tcW w:w="675" w:type="dxa"/>
            <w:vAlign w:val="center"/>
          </w:tcPr>
          <w:p w:rsidR="00E85656" w:rsidRDefault="00E85656" w:rsidP="00BC3C1B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</w:p>
        </w:tc>
        <w:tc>
          <w:tcPr>
            <w:tcW w:w="1305" w:type="dxa"/>
            <w:vAlign w:val="center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机号</w:t>
            </w:r>
          </w:p>
        </w:tc>
        <w:tc>
          <w:tcPr>
            <w:tcW w:w="992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:rsidR="00E85656" w:rsidRDefault="00E85656" w:rsidP="00BC3C1B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由损伤报告对应项自动填入</w:t>
            </w:r>
          </w:p>
        </w:tc>
      </w:tr>
      <w:tr w:rsidR="00E85656" w:rsidTr="00BC3C1B">
        <w:tc>
          <w:tcPr>
            <w:tcW w:w="675" w:type="dxa"/>
            <w:vAlign w:val="center"/>
          </w:tcPr>
          <w:p w:rsidR="00E85656" w:rsidRDefault="00E85656" w:rsidP="00BC3C1B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  <w:tc>
          <w:tcPr>
            <w:tcW w:w="1305" w:type="dxa"/>
            <w:vAlign w:val="center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依据</w:t>
            </w:r>
            <w:r>
              <w:rPr>
                <w:shd w:val="clear" w:color="auto" w:fill="FFFFFF"/>
              </w:rPr>
              <w:t>MS/EO</w:t>
            </w:r>
            <w:r>
              <w:rPr>
                <w:shd w:val="clear" w:color="auto" w:fill="FFFFFF"/>
              </w:rPr>
              <w:t>号</w:t>
            </w:r>
          </w:p>
        </w:tc>
        <w:tc>
          <w:tcPr>
            <w:tcW w:w="992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:rsidR="00E85656" w:rsidRDefault="00E85656" w:rsidP="00BC3C1B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由维修工作自动填入</w:t>
            </w:r>
          </w:p>
        </w:tc>
      </w:tr>
      <w:tr w:rsidR="00E85656" w:rsidTr="00BC3C1B">
        <w:trPr>
          <w:trHeight w:val="653"/>
        </w:trPr>
        <w:tc>
          <w:tcPr>
            <w:tcW w:w="675" w:type="dxa"/>
            <w:vAlign w:val="center"/>
          </w:tcPr>
          <w:p w:rsidR="00E85656" w:rsidRDefault="00E85656" w:rsidP="00BC3C1B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</w:t>
            </w:r>
          </w:p>
        </w:tc>
        <w:tc>
          <w:tcPr>
            <w:tcW w:w="1305" w:type="dxa"/>
            <w:vAlign w:val="center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相关工卡号</w:t>
            </w:r>
          </w:p>
        </w:tc>
        <w:tc>
          <w:tcPr>
            <w:tcW w:w="992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:rsidR="00E85656" w:rsidRDefault="00E85656" w:rsidP="00BC3C1B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由损伤报告对应项自动填入</w:t>
            </w:r>
          </w:p>
        </w:tc>
      </w:tr>
      <w:tr w:rsidR="00E85656" w:rsidTr="00BC3C1B">
        <w:tc>
          <w:tcPr>
            <w:tcW w:w="675" w:type="dxa"/>
            <w:vAlign w:val="center"/>
          </w:tcPr>
          <w:p w:rsidR="00E85656" w:rsidRDefault="00E85656" w:rsidP="00BC3C1B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</w:p>
        </w:tc>
        <w:tc>
          <w:tcPr>
            <w:tcW w:w="1305" w:type="dxa"/>
            <w:vAlign w:val="center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ATA</w:t>
            </w:r>
            <w:r>
              <w:rPr>
                <w:shd w:val="clear" w:color="auto" w:fill="FFFFFF"/>
              </w:rPr>
              <w:t>章节</w:t>
            </w:r>
          </w:p>
        </w:tc>
        <w:tc>
          <w:tcPr>
            <w:tcW w:w="992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:rsidR="00E85656" w:rsidRDefault="00E85656" w:rsidP="00BC3C1B">
            <w:pPr>
              <w:spacing w:line="400" w:lineRule="exact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由损伤报告对应项自动填入</w:t>
            </w:r>
          </w:p>
        </w:tc>
      </w:tr>
      <w:tr w:rsidR="00E85656" w:rsidTr="00BC3C1B">
        <w:tc>
          <w:tcPr>
            <w:tcW w:w="675" w:type="dxa"/>
            <w:vAlign w:val="center"/>
          </w:tcPr>
          <w:p w:rsidR="00E85656" w:rsidRDefault="00E85656" w:rsidP="00BC3C1B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</w:p>
        </w:tc>
        <w:tc>
          <w:tcPr>
            <w:tcW w:w="1305" w:type="dxa"/>
            <w:vAlign w:val="center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定检级别</w:t>
            </w:r>
          </w:p>
        </w:tc>
        <w:tc>
          <w:tcPr>
            <w:tcW w:w="992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:rsidR="00E85656" w:rsidRDefault="00E85656" w:rsidP="00BC3C1B">
            <w:pPr>
              <w:spacing w:line="400" w:lineRule="exact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由损伤报告对应项自动填入</w:t>
            </w:r>
          </w:p>
        </w:tc>
      </w:tr>
      <w:tr w:rsidR="00E85656" w:rsidTr="00BC3C1B">
        <w:tc>
          <w:tcPr>
            <w:tcW w:w="675" w:type="dxa"/>
            <w:vAlign w:val="center"/>
          </w:tcPr>
          <w:p w:rsidR="00E85656" w:rsidRDefault="00E85656" w:rsidP="00BC3C1B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</w:p>
        </w:tc>
        <w:tc>
          <w:tcPr>
            <w:tcW w:w="1305" w:type="dxa"/>
            <w:vAlign w:val="center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定检工作包</w:t>
            </w:r>
          </w:p>
        </w:tc>
        <w:tc>
          <w:tcPr>
            <w:tcW w:w="992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:rsidR="00E85656" w:rsidRDefault="00E85656" w:rsidP="00BC3C1B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由维修工作自动填入</w:t>
            </w:r>
          </w:p>
        </w:tc>
      </w:tr>
      <w:tr w:rsidR="00E85656" w:rsidTr="00BC3C1B">
        <w:tc>
          <w:tcPr>
            <w:tcW w:w="675" w:type="dxa"/>
            <w:vAlign w:val="center"/>
          </w:tcPr>
          <w:p w:rsidR="00E85656" w:rsidRDefault="00E85656" w:rsidP="00BC3C1B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</w:p>
        </w:tc>
        <w:tc>
          <w:tcPr>
            <w:tcW w:w="1305" w:type="dxa"/>
            <w:vAlign w:val="center"/>
          </w:tcPr>
          <w:p w:rsidR="00E85656" w:rsidRDefault="00E85656" w:rsidP="00BC3C1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项目号</w:t>
            </w:r>
          </w:p>
        </w:tc>
        <w:tc>
          <w:tcPr>
            <w:tcW w:w="992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:rsidR="00E85656" w:rsidRDefault="00E85656" w:rsidP="00BC3C1B">
            <w:pPr>
              <w:spacing w:line="400" w:lineRule="exact"/>
            </w:pPr>
            <w:r>
              <w:rPr>
                <w:rFonts w:hint="eastAsia"/>
              </w:rPr>
              <w:t>由维修工作自动填入</w:t>
            </w:r>
          </w:p>
        </w:tc>
      </w:tr>
      <w:tr w:rsidR="00E85656" w:rsidTr="00BC3C1B">
        <w:tc>
          <w:tcPr>
            <w:tcW w:w="675" w:type="dxa"/>
            <w:vAlign w:val="center"/>
          </w:tcPr>
          <w:p w:rsidR="00E85656" w:rsidRDefault="00E85656" w:rsidP="00BC3C1B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8</w:t>
            </w:r>
          </w:p>
        </w:tc>
        <w:tc>
          <w:tcPr>
            <w:tcW w:w="1305" w:type="dxa"/>
            <w:vAlign w:val="center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RII</w:t>
            </w:r>
            <w:r>
              <w:rPr>
                <w:shd w:val="clear" w:color="auto" w:fill="FFFFFF"/>
              </w:rPr>
              <w:t>必填项</w:t>
            </w:r>
          </w:p>
        </w:tc>
        <w:tc>
          <w:tcPr>
            <w:tcW w:w="992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:rsidR="00E85656" w:rsidRDefault="00E85656" w:rsidP="00BC3C1B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85656" w:rsidTr="00BC3C1B">
        <w:tc>
          <w:tcPr>
            <w:tcW w:w="675" w:type="dxa"/>
            <w:vAlign w:val="center"/>
          </w:tcPr>
          <w:p w:rsidR="00E85656" w:rsidRDefault="00E85656" w:rsidP="00BC3C1B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9</w:t>
            </w:r>
          </w:p>
        </w:tc>
        <w:tc>
          <w:tcPr>
            <w:tcW w:w="1305" w:type="dxa"/>
            <w:vAlign w:val="center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RUN ENG</w:t>
            </w:r>
            <w:r>
              <w:rPr>
                <w:shd w:val="clear" w:color="auto" w:fill="FFFFFF"/>
              </w:rPr>
              <w:t>试车</w:t>
            </w:r>
          </w:p>
        </w:tc>
        <w:tc>
          <w:tcPr>
            <w:tcW w:w="992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:rsidR="00E85656" w:rsidRDefault="00E85656" w:rsidP="00BC3C1B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85656" w:rsidTr="00BC3C1B">
        <w:tc>
          <w:tcPr>
            <w:tcW w:w="675" w:type="dxa"/>
            <w:vAlign w:val="center"/>
          </w:tcPr>
          <w:p w:rsidR="00E85656" w:rsidRDefault="00E85656" w:rsidP="00BC3C1B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10</w:t>
            </w:r>
          </w:p>
        </w:tc>
        <w:tc>
          <w:tcPr>
            <w:tcW w:w="1305" w:type="dxa"/>
            <w:vAlign w:val="center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STA</w:t>
            </w:r>
            <w:r>
              <w:rPr>
                <w:shd w:val="clear" w:color="auto" w:fill="FFFFFF"/>
              </w:rPr>
              <w:t>航站</w:t>
            </w:r>
          </w:p>
        </w:tc>
        <w:tc>
          <w:tcPr>
            <w:tcW w:w="992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:rsidR="00E85656" w:rsidRDefault="00E85656" w:rsidP="00BC3C1B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由损伤报告对应项自动填入</w:t>
            </w:r>
          </w:p>
        </w:tc>
      </w:tr>
      <w:tr w:rsidR="00E85656" w:rsidTr="00BC3C1B">
        <w:tc>
          <w:tcPr>
            <w:tcW w:w="675" w:type="dxa"/>
            <w:vAlign w:val="center"/>
          </w:tcPr>
          <w:p w:rsidR="00E85656" w:rsidRDefault="00E85656" w:rsidP="00BC3C1B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305" w:type="dxa"/>
            <w:vAlign w:val="center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编制日期</w:t>
            </w:r>
          </w:p>
        </w:tc>
        <w:tc>
          <w:tcPr>
            <w:tcW w:w="992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:rsidR="00E85656" w:rsidRDefault="00E85656" w:rsidP="00BC3C1B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85656" w:rsidTr="00BC3C1B">
        <w:tc>
          <w:tcPr>
            <w:tcW w:w="675" w:type="dxa"/>
            <w:vAlign w:val="center"/>
          </w:tcPr>
          <w:p w:rsidR="00E85656" w:rsidRDefault="00E85656" w:rsidP="00BC3C1B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305" w:type="dxa"/>
            <w:vAlign w:val="center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故障或缺陷描述</w:t>
            </w:r>
          </w:p>
        </w:tc>
        <w:tc>
          <w:tcPr>
            <w:tcW w:w="992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:rsidR="00E85656" w:rsidRDefault="00E85656" w:rsidP="00BC3C1B">
            <w:pPr>
              <w:spacing w:line="400" w:lineRule="exact"/>
              <w:rPr>
                <w:rFonts w:ascii="微软雅黑" w:hAnsi="微软雅黑"/>
              </w:rPr>
            </w:pPr>
            <w:r w:rsidRPr="001A5A65">
              <w:t>由之</w:t>
            </w:r>
            <w:r>
              <w:t>前损伤报告单中的信息自动拼接成的内容自动填写</w:t>
            </w:r>
            <w:r w:rsidRPr="001A5A65">
              <w:t>如：</w:t>
            </w:r>
            <w:r w:rsidRPr="006A47A8">
              <w:rPr>
                <w:rFonts w:hint="eastAsia"/>
              </w:rPr>
              <w:t>在</w:t>
            </w:r>
            <w:r w:rsidRPr="006A47A8">
              <w:rPr>
                <w:rFonts w:hint="eastAsia"/>
              </w:rPr>
              <w:lastRenderedPageBreak/>
              <w:t>[SECTION][PART]</w:t>
            </w:r>
            <w:r>
              <w:t>[</w:t>
            </w:r>
            <w:r>
              <w:t>位置</w:t>
            </w:r>
            <w:r>
              <w:rPr>
                <w:rFonts w:hint="eastAsia"/>
              </w:rPr>
              <w:t>1</w:t>
            </w:r>
            <w:r>
              <w:t>]</w:t>
            </w:r>
            <w:r w:rsidRPr="006A47A8">
              <w:rPr>
                <w:rFonts w:hint="eastAsia"/>
              </w:rPr>
              <w:t>发现</w:t>
            </w:r>
            <w:r w:rsidRPr="006A47A8">
              <w:rPr>
                <w:rFonts w:hint="eastAsia"/>
              </w:rPr>
              <w:t>[</w:t>
            </w:r>
            <w:r w:rsidRPr="006A47A8">
              <w:rPr>
                <w:rFonts w:hint="eastAsia"/>
              </w:rPr>
              <w:t>损伤形式</w:t>
            </w:r>
            <w:r w:rsidRPr="006A47A8">
              <w:rPr>
                <w:rFonts w:hint="eastAsia"/>
              </w:rPr>
              <w:t>]</w:t>
            </w:r>
            <w:r w:rsidRPr="006A47A8">
              <w:rPr>
                <w:rFonts w:hint="eastAsia"/>
              </w:rPr>
              <w:t>，尺寸为</w:t>
            </w:r>
            <w:r w:rsidRPr="006A47A8">
              <w:rPr>
                <w:rFonts w:hint="eastAsia"/>
              </w:rPr>
              <w:t>[</w:t>
            </w:r>
            <w:r w:rsidRPr="006A47A8">
              <w:rPr>
                <w:rFonts w:hint="eastAsia"/>
              </w:rPr>
              <w:t>参数</w:t>
            </w:r>
            <w:r w:rsidRPr="006A47A8">
              <w:rPr>
                <w:rFonts w:hint="eastAsia"/>
              </w:rPr>
              <w:t>1]=[</w:t>
            </w:r>
            <w:r w:rsidRPr="006A47A8">
              <w:rPr>
                <w:rFonts w:hint="eastAsia"/>
              </w:rPr>
              <w:t>值</w:t>
            </w:r>
            <w:r w:rsidRPr="006A47A8">
              <w:rPr>
                <w:rFonts w:hint="eastAsia"/>
              </w:rPr>
              <w:t>1]</w:t>
            </w:r>
            <w:r w:rsidRPr="006A47A8">
              <w:rPr>
                <w:rFonts w:hint="eastAsia"/>
              </w:rPr>
              <w:t>，</w:t>
            </w:r>
            <w:r w:rsidRPr="006A47A8">
              <w:rPr>
                <w:rFonts w:hint="eastAsia"/>
              </w:rPr>
              <w:t>[</w:t>
            </w:r>
            <w:r w:rsidRPr="006A47A8">
              <w:rPr>
                <w:rFonts w:hint="eastAsia"/>
              </w:rPr>
              <w:t>参数</w:t>
            </w:r>
            <w:r w:rsidRPr="006A47A8">
              <w:rPr>
                <w:rFonts w:hint="eastAsia"/>
              </w:rPr>
              <w:t>2]=[</w:t>
            </w:r>
            <w:r w:rsidRPr="006A47A8">
              <w:rPr>
                <w:rFonts w:hint="eastAsia"/>
              </w:rPr>
              <w:t>值</w:t>
            </w:r>
            <w:r w:rsidRPr="006A47A8">
              <w:rPr>
                <w:rFonts w:hint="eastAsia"/>
              </w:rPr>
              <w:t>2]</w:t>
            </w:r>
            <w:r>
              <w:t>……</w:t>
            </w:r>
          </w:p>
        </w:tc>
      </w:tr>
    </w:tbl>
    <w:p w:rsidR="00E85656" w:rsidRDefault="00E85656" w:rsidP="00E85656"/>
    <w:p w:rsidR="00E85656" w:rsidRPr="00D71804" w:rsidRDefault="00E85656" w:rsidP="00E85656">
      <w:pPr>
        <w:pStyle w:val="4"/>
      </w:pPr>
      <w:r w:rsidRPr="00D71804">
        <w:t>6</w:t>
      </w:r>
      <w:r>
        <w:rPr>
          <w:rFonts w:hint="eastAsia"/>
        </w:rPr>
        <w:t>.1.3.</w:t>
      </w:r>
      <w:r>
        <w:t xml:space="preserve">7 </w:t>
      </w:r>
      <w:r>
        <w:t>新增</w:t>
      </w:r>
      <w:r>
        <w:rPr>
          <w:rFonts w:hint="eastAsia"/>
        </w:rPr>
        <w:t>LMO</w:t>
      </w:r>
      <w:r w:rsidRPr="00D71804">
        <w:t>页面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E85656" w:rsidTr="00BC3C1B">
        <w:tc>
          <w:tcPr>
            <w:tcW w:w="1539" w:type="dxa"/>
            <w:shd w:val="clear" w:color="auto" w:fill="D9D9D9"/>
          </w:tcPr>
          <w:p w:rsidR="00E85656" w:rsidRDefault="00E85656" w:rsidP="00BC3C1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:rsidR="00E85656" w:rsidRDefault="00E85656" w:rsidP="00BC3C1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新增</w:t>
            </w:r>
            <w:r>
              <w:rPr>
                <w:rFonts w:ascii="微软雅黑" w:hAnsi="微软雅黑" w:hint="eastAsia"/>
              </w:rPr>
              <w:t>LMO</w:t>
            </w:r>
          </w:p>
        </w:tc>
      </w:tr>
      <w:tr w:rsidR="00E85656" w:rsidTr="00BC3C1B">
        <w:tc>
          <w:tcPr>
            <w:tcW w:w="1539" w:type="dxa"/>
            <w:shd w:val="clear" w:color="auto" w:fill="D9D9D9"/>
          </w:tcPr>
          <w:p w:rsidR="00E85656" w:rsidRDefault="00E85656" w:rsidP="00BC3C1B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:rsidR="00E85656" w:rsidRPr="007B6DC8" w:rsidRDefault="00E85656" w:rsidP="00BC3C1B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新增一条</w:t>
            </w:r>
            <w:r>
              <w:rPr>
                <w:rFonts w:ascii="微软雅黑" w:hAnsi="微软雅黑"/>
              </w:rPr>
              <w:t>LMO</w:t>
            </w:r>
            <w:r>
              <w:rPr>
                <w:rFonts w:ascii="微软雅黑" w:hAnsi="微软雅黑"/>
              </w:rPr>
              <w:t>非例行工卡</w:t>
            </w:r>
          </w:p>
        </w:tc>
      </w:tr>
      <w:tr w:rsidR="00E85656" w:rsidTr="00BC3C1B">
        <w:tc>
          <w:tcPr>
            <w:tcW w:w="1539" w:type="dxa"/>
            <w:shd w:val="clear" w:color="auto" w:fill="D9D9D9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:rsidR="00E85656" w:rsidRPr="007B7DCB" w:rsidRDefault="00E85656" w:rsidP="00E85656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微软雅黑" w:hAnsi="微软雅黑"/>
              </w:rPr>
            </w:pPr>
            <w:r w:rsidRPr="007B7DCB">
              <w:rPr>
                <w:rFonts w:ascii="微软雅黑" w:hAnsi="微软雅黑" w:hint="eastAsia"/>
              </w:rPr>
              <w:t>若在添加损伤报告时没有对应</w:t>
            </w:r>
            <w:r w:rsidRPr="007B7DCB">
              <w:rPr>
                <w:rFonts w:ascii="微软雅黑" w:hAnsi="微软雅黑" w:hint="eastAsia"/>
              </w:rPr>
              <w:t>NRC</w:t>
            </w:r>
            <w:r w:rsidRPr="007B7DCB">
              <w:rPr>
                <w:rFonts w:ascii="微软雅黑" w:hAnsi="微软雅黑" w:hint="eastAsia"/>
              </w:rPr>
              <w:t>则点击“新增</w:t>
            </w:r>
            <w:r w:rsidRPr="007B7DCB">
              <w:rPr>
                <w:rFonts w:ascii="微软雅黑" w:hAnsi="微软雅黑" w:hint="eastAsia"/>
              </w:rPr>
              <w:t>NRC</w:t>
            </w:r>
            <w:r w:rsidRPr="007B7DCB">
              <w:rPr>
                <w:rFonts w:ascii="微软雅黑" w:hAnsi="微软雅黑" w:hint="eastAsia"/>
              </w:rPr>
              <w:t>”按钮进入该页面；</w:t>
            </w:r>
          </w:p>
          <w:p w:rsidR="00E85656" w:rsidRPr="007B7DCB" w:rsidRDefault="00E85656" w:rsidP="00E85656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微软雅黑" w:hAnsi="微软雅黑"/>
              </w:rPr>
            </w:pPr>
            <w:r w:rsidRPr="007B7DCB">
              <w:rPr>
                <w:rFonts w:ascii="微软雅黑" w:hAnsi="微软雅黑" w:hint="eastAsia"/>
              </w:rPr>
              <w:t>通过填写</w:t>
            </w:r>
            <w:r w:rsidRPr="007B7DCB">
              <w:rPr>
                <w:shd w:val="clear" w:color="auto" w:fill="FFFFFF"/>
              </w:rPr>
              <w:t>机号、依据</w:t>
            </w:r>
            <w:r w:rsidRPr="007B7DCB">
              <w:rPr>
                <w:shd w:val="clear" w:color="auto" w:fill="FFFFFF"/>
              </w:rPr>
              <w:t>MS/EO</w:t>
            </w:r>
            <w:r w:rsidRPr="007B7DCB">
              <w:rPr>
                <w:shd w:val="clear" w:color="auto" w:fill="FFFFFF"/>
              </w:rPr>
              <w:t>号、相关工卡号、</w:t>
            </w:r>
            <w:r w:rsidRPr="007B7DCB">
              <w:rPr>
                <w:shd w:val="clear" w:color="auto" w:fill="FFFFFF"/>
              </w:rPr>
              <w:t>ATA</w:t>
            </w:r>
            <w:r w:rsidRPr="007B7DCB">
              <w:rPr>
                <w:shd w:val="clear" w:color="auto" w:fill="FFFFFF"/>
              </w:rPr>
              <w:t>章节、定检级别、定检工作包、</w:t>
            </w:r>
            <w:r w:rsidRPr="007B7DCB">
              <w:rPr>
                <w:shd w:val="clear" w:color="auto" w:fill="FFFFFF"/>
              </w:rPr>
              <w:t>RII</w:t>
            </w:r>
            <w:r w:rsidRPr="007B7DCB">
              <w:rPr>
                <w:shd w:val="clear" w:color="auto" w:fill="FFFFFF"/>
              </w:rPr>
              <w:t>必填项、</w:t>
            </w:r>
            <w:r w:rsidRPr="007B7DCB">
              <w:rPr>
                <w:shd w:val="clear" w:color="auto" w:fill="FFFFFF"/>
              </w:rPr>
              <w:t>RUN ENG</w:t>
            </w:r>
            <w:r w:rsidRPr="007B7DCB">
              <w:rPr>
                <w:shd w:val="clear" w:color="auto" w:fill="FFFFFF"/>
              </w:rPr>
              <w:t>试车、</w:t>
            </w:r>
            <w:r w:rsidRPr="007B7DCB">
              <w:rPr>
                <w:shd w:val="clear" w:color="auto" w:fill="FFFFFF"/>
              </w:rPr>
              <w:t>STA</w:t>
            </w:r>
            <w:r w:rsidRPr="007B7DCB">
              <w:rPr>
                <w:shd w:val="clear" w:color="auto" w:fill="FFFFFF"/>
              </w:rPr>
              <w:t>航站、编制日期、故障或缺陷描述</w:t>
            </w:r>
            <w:r w:rsidRPr="007B7DCB">
              <w:rPr>
                <w:rFonts w:ascii="微软雅黑" w:hAnsi="微软雅黑" w:hint="eastAsia"/>
              </w:rPr>
              <w:t>新增</w:t>
            </w:r>
            <w:r w:rsidRPr="007B7DCB">
              <w:rPr>
                <w:rFonts w:ascii="微软雅黑" w:hAnsi="微软雅黑" w:hint="eastAsia"/>
              </w:rPr>
              <w:t>NRC</w:t>
            </w:r>
            <w:r w:rsidRPr="007B7DCB">
              <w:rPr>
                <w:rFonts w:ascii="微软雅黑" w:hAnsi="微软雅黑" w:hint="eastAsia"/>
              </w:rPr>
              <w:t>；</w:t>
            </w:r>
          </w:p>
        </w:tc>
      </w:tr>
      <w:tr w:rsidR="00E85656" w:rsidTr="00BC3C1B">
        <w:trPr>
          <w:trHeight w:val="90"/>
        </w:trPr>
        <w:tc>
          <w:tcPr>
            <w:tcW w:w="1539" w:type="dxa"/>
            <w:shd w:val="clear" w:color="auto" w:fill="D9D9D9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:rsidR="00E85656" w:rsidRDefault="00E85656" w:rsidP="00BC3C1B">
            <w:pPr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机号、依据</w:t>
            </w:r>
            <w:r>
              <w:rPr>
                <w:shd w:val="clear" w:color="auto" w:fill="FFFFFF"/>
              </w:rPr>
              <w:t>MS/EO</w:t>
            </w:r>
            <w:r>
              <w:rPr>
                <w:shd w:val="clear" w:color="auto" w:fill="FFFFFF"/>
              </w:rPr>
              <w:t>号、相关工卡号、</w:t>
            </w:r>
            <w:r>
              <w:rPr>
                <w:shd w:val="clear" w:color="auto" w:fill="FFFFFF"/>
              </w:rPr>
              <w:t>ATA</w:t>
            </w:r>
            <w:r>
              <w:rPr>
                <w:shd w:val="clear" w:color="auto" w:fill="FFFFFF"/>
              </w:rPr>
              <w:t>章节、定检级别、定检工作包、</w:t>
            </w:r>
            <w:r>
              <w:rPr>
                <w:shd w:val="clear" w:color="auto" w:fill="FFFFFF"/>
              </w:rPr>
              <w:t>RII</w:t>
            </w:r>
            <w:r>
              <w:rPr>
                <w:shd w:val="clear" w:color="auto" w:fill="FFFFFF"/>
              </w:rPr>
              <w:t>必填项、</w:t>
            </w:r>
            <w:r>
              <w:rPr>
                <w:shd w:val="clear" w:color="auto" w:fill="FFFFFF"/>
              </w:rPr>
              <w:t>RUN ENG</w:t>
            </w:r>
            <w:r>
              <w:rPr>
                <w:shd w:val="clear" w:color="auto" w:fill="FFFFFF"/>
              </w:rPr>
              <w:t>试车、</w:t>
            </w:r>
            <w:r>
              <w:rPr>
                <w:shd w:val="clear" w:color="auto" w:fill="FFFFFF"/>
              </w:rPr>
              <w:t>STA</w:t>
            </w:r>
            <w:r>
              <w:rPr>
                <w:shd w:val="clear" w:color="auto" w:fill="FFFFFF"/>
              </w:rPr>
              <w:t>航站、编制日期、故障或缺陷描述</w:t>
            </w:r>
          </w:p>
        </w:tc>
      </w:tr>
      <w:tr w:rsidR="00E85656" w:rsidTr="00BC3C1B">
        <w:tc>
          <w:tcPr>
            <w:tcW w:w="1539" w:type="dxa"/>
            <w:shd w:val="clear" w:color="auto" w:fill="D9D9D9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:rsidR="00E85656" w:rsidRDefault="00E85656" w:rsidP="00E85656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机号</w:t>
            </w:r>
            <w:r>
              <w:rPr>
                <w:rFonts w:hint="eastAsia"/>
              </w:rPr>
              <w:t>、相关工卡号、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章节、定检级别、</w:t>
            </w:r>
            <w:r>
              <w:rPr>
                <w:rFonts w:hint="eastAsia"/>
              </w:rPr>
              <w:t>STA</w:t>
            </w:r>
            <w:r>
              <w:rPr>
                <w:rFonts w:hint="eastAsia"/>
              </w:rPr>
              <w:t>航站由损伤报告对应项自动填入；</w:t>
            </w:r>
          </w:p>
          <w:p w:rsidR="00E85656" w:rsidRDefault="00E85656" w:rsidP="00E85656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定检工作包</w:t>
            </w:r>
            <w:r>
              <w:rPr>
                <w:rFonts w:hint="eastAsia"/>
              </w:rPr>
              <w:t>、</w:t>
            </w:r>
            <w:r>
              <w:t>项目号</w:t>
            </w:r>
            <w:r>
              <w:rPr>
                <w:rFonts w:hint="eastAsia"/>
              </w:rPr>
              <w:t>由维修工作自动填入；</w:t>
            </w:r>
          </w:p>
          <w:p w:rsidR="00E85656" w:rsidRDefault="00E85656" w:rsidP="00E85656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依据</w:t>
            </w:r>
            <w:r>
              <w:t>MS/EO</w:t>
            </w:r>
            <w:r>
              <w:t>号</w:t>
            </w:r>
            <w:r>
              <w:rPr>
                <w:rFonts w:hint="eastAsia"/>
              </w:rPr>
              <w:t>由维修工作自动填入或手动填写；</w:t>
            </w:r>
          </w:p>
          <w:p w:rsidR="00E85656" w:rsidRDefault="00E85656" w:rsidP="00E85656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故障或缺陷描述</w:t>
            </w:r>
            <w:r w:rsidRPr="001A5A65">
              <w:t>由之</w:t>
            </w:r>
            <w:r>
              <w:t>前损伤报告单中的信息自动拼接成的内容自动填写</w:t>
            </w:r>
            <w:r w:rsidRPr="001A5A65">
              <w:t>如：</w:t>
            </w:r>
            <w:r w:rsidRPr="006A47A8">
              <w:rPr>
                <w:rFonts w:hint="eastAsia"/>
              </w:rPr>
              <w:t>在</w:t>
            </w:r>
            <w:r w:rsidRPr="006A47A8">
              <w:rPr>
                <w:rFonts w:hint="eastAsia"/>
              </w:rPr>
              <w:t>[SECTION][PART]</w:t>
            </w:r>
            <w:r>
              <w:t>[</w:t>
            </w:r>
            <w:r>
              <w:t>位置</w:t>
            </w:r>
            <w:r>
              <w:rPr>
                <w:rFonts w:hint="eastAsia"/>
              </w:rPr>
              <w:t>1</w:t>
            </w:r>
            <w:r>
              <w:t>]</w:t>
            </w:r>
            <w:r w:rsidRPr="006A47A8">
              <w:rPr>
                <w:rFonts w:hint="eastAsia"/>
              </w:rPr>
              <w:t>发现</w:t>
            </w:r>
            <w:r w:rsidRPr="006A47A8">
              <w:rPr>
                <w:rFonts w:hint="eastAsia"/>
              </w:rPr>
              <w:t>[</w:t>
            </w:r>
            <w:r w:rsidRPr="006A47A8">
              <w:rPr>
                <w:rFonts w:hint="eastAsia"/>
              </w:rPr>
              <w:t>损伤形式</w:t>
            </w:r>
            <w:r w:rsidRPr="006A47A8">
              <w:rPr>
                <w:rFonts w:hint="eastAsia"/>
              </w:rPr>
              <w:t>]</w:t>
            </w:r>
            <w:r w:rsidRPr="006A47A8">
              <w:rPr>
                <w:rFonts w:hint="eastAsia"/>
              </w:rPr>
              <w:t>，尺寸为</w:t>
            </w:r>
            <w:r w:rsidRPr="006A47A8">
              <w:rPr>
                <w:rFonts w:hint="eastAsia"/>
              </w:rPr>
              <w:t>[</w:t>
            </w:r>
            <w:r w:rsidRPr="006A47A8">
              <w:rPr>
                <w:rFonts w:hint="eastAsia"/>
              </w:rPr>
              <w:t>参数</w:t>
            </w:r>
            <w:r w:rsidRPr="006A47A8">
              <w:rPr>
                <w:rFonts w:hint="eastAsia"/>
              </w:rPr>
              <w:t>1]=[</w:t>
            </w:r>
            <w:r w:rsidRPr="006A47A8">
              <w:rPr>
                <w:rFonts w:hint="eastAsia"/>
              </w:rPr>
              <w:t>值</w:t>
            </w:r>
            <w:r w:rsidRPr="006A47A8">
              <w:rPr>
                <w:rFonts w:hint="eastAsia"/>
              </w:rPr>
              <w:t>1]</w:t>
            </w:r>
            <w:r w:rsidRPr="006A47A8">
              <w:rPr>
                <w:rFonts w:hint="eastAsia"/>
              </w:rPr>
              <w:t>，</w:t>
            </w:r>
            <w:r w:rsidRPr="006A47A8">
              <w:rPr>
                <w:rFonts w:hint="eastAsia"/>
              </w:rPr>
              <w:t>[</w:t>
            </w:r>
            <w:r w:rsidRPr="006A47A8">
              <w:rPr>
                <w:rFonts w:hint="eastAsia"/>
              </w:rPr>
              <w:t>参数</w:t>
            </w:r>
            <w:r w:rsidRPr="006A47A8">
              <w:rPr>
                <w:rFonts w:hint="eastAsia"/>
              </w:rPr>
              <w:t>2]=[</w:t>
            </w:r>
            <w:r w:rsidRPr="006A47A8">
              <w:rPr>
                <w:rFonts w:hint="eastAsia"/>
              </w:rPr>
              <w:t>值</w:t>
            </w:r>
            <w:r w:rsidRPr="006A47A8">
              <w:rPr>
                <w:rFonts w:hint="eastAsia"/>
              </w:rPr>
              <w:t>2]</w:t>
            </w:r>
            <w:r>
              <w:t>……</w:t>
            </w:r>
          </w:p>
          <w:p w:rsidR="00E85656" w:rsidRPr="001924BE" w:rsidRDefault="00E85656" w:rsidP="00E85656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提交：提交</w:t>
            </w:r>
            <w:r>
              <w:rPr>
                <w:rFonts w:hint="eastAsia"/>
              </w:rPr>
              <w:t>LMO</w:t>
            </w:r>
            <w:r>
              <w:rPr>
                <w:rFonts w:hint="eastAsia"/>
              </w:rPr>
              <w:t>后自动关联至入口损伤报告；</w:t>
            </w:r>
          </w:p>
        </w:tc>
      </w:tr>
      <w:tr w:rsidR="00E85656" w:rsidTr="00BC3C1B">
        <w:tc>
          <w:tcPr>
            <w:tcW w:w="1539" w:type="dxa"/>
            <w:shd w:val="clear" w:color="auto" w:fill="D9D9D9"/>
          </w:tcPr>
          <w:p w:rsidR="00E85656" w:rsidRDefault="00E85656" w:rsidP="00BC3C1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:rsidR="00E85656" w:rsidRDefault="00E85656" w:rsidP="00BC3C1B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:rsidR="00E85656" w:rsidRDefault="00E85656" w:rsidP="00BC3C1B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：反馈查询结果</w:t>
            </w:r>
          </w:p>
        </w:tc>
      </w:tr>
      <w:tr w:rsidR="00E85656" w:rsidTr="00BC3C1B">
        <w:tc>
          <w:tcPr>
            <w:tcW w:w="1539" w:type="dxa"/>
            <w:shd w:val="clear" w:color="auto" w:fill="D9D9D9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:rsidR="00E85656" w:rsidRDefault="00E85656" w:rsidP="00BC3C1B">
            <w:pPr>
              <w:pStyle w:val="a5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:rsidR="00E85656" w:rsidRDefault="00E85656" w:rsidP="00E85656"/>
    <w:p w:rsidR="00E85656" w:rsidRDefault="00E85656" w:rsidP="00E85656">
      <w:pPr>
        <w:pStyle w:val="4"/>
        <w:rPr>
          <w:lang w:val="en-GB"/>
        </w:rPr>
      </w:pPr>
      <w:r>
        <w:rPr>
          <w:rFonts w:hint="eastAsia"/>
          <w:lang w:val="en-GB"/>
        </w:rPr>
        <w:t>6</w:t>
      </w:r>
      <w:r>
        <w:rPr>
          <w:lang w:val="en-GB"/>
        </w:rPr>
        <w:t xml:space="preserve">.1.3.8 </w:t>
      </w:r>
      <w:r>
        <w:rPr>
          <w:lang w:val="en-GB"/>
        </w:rPr>
        <w:t>新增</w:t>
      </w:r>
      <w:r>
        <w:rPr>
          <w:rFonts w:hint="eastAsia"/>
          <w:lang w:val="en-GB"/>
        </w:rPr>
        <w:t>LMO</w:t>
      </w:r>
      <w:r>
        <w:rPr>
          <w:lang w:val="en-GB"/>
        </w:rPr>
        <w:t>数据结构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305"/>
        <w:gridCol w:w="992"/>
        <w:gridCol w:w="1276"/>
        <w:gridCol w:w="1530"/>
        <w:gridCol w:w="2977"/>
      </w:tblGrid>
      <w:tr w:rsidR="00E85656" w:rsidTr="00BC3C1B">
        <w:tc>
          <w:tcPr>
            <w:tcW w:w="675" w:type="dxa"/>
            <w:shd w:val="clear" w:color="auto" w:fill="FFCC99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序号</w:t>
            </w:r>
          </w:p>
        </w:tc>
        <w:tc>
          <w:tcPr>
            <w:tcW w:w="1305" w:type="dxa"/>
            <w:shd w:val="clear" w:color="auto" w:fill="FFCC99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FFCC99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缺省值</w:t>
            </w:r>
          </w:p>
        </w:tc>
        <w:tc>
          <w:tcPr>
            <w:tcW w:w="1276" w:type="dxa"/>
            <w:shd w:val="clear" w:color="auto" w:fill="FFCC99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 w:hint="eastAsia"/>
                <w:b/>
                <w:szCs w:val="21"/>
              </w:rPr>
              <w:t>类型</w:t>
            </w:r>
            <w:r>
              <w:rPr>
                <w:rFonts w:ascii="微软雅黑" w:hAnsi="微软雅黑" w:cs="Arial" w:hint="eastAsia"/>
                <w:b/>
                <w:szCs w:val="21"/>
              </w:rPr>
              <w:t>/</w:t>
            </w:r>
            <w:r>
              <w:rPr>
                <w:rFonts w:ascii="微软雅黑" w:hAnsi="微软雅黑" w:cs="Arial" w:hint="eastAsia"/>
                <w:b/>
                <w:szCs w:val="21"/>
              </w:rPr>
              <w:t>长度</w:t>
            </w:r>
          </w:p>
        </w:tc>
        <w:tc>
          <w:tcPr>
            <w:tcW w:w="1530" w:type="dxa"/>
            <w:shd w:val="clear" w:color="auto" w:fill="FFCC99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 w:hint="eastAsia"/>
                <w:b/>
                <w:szCs w:val="21"/>
              </w:rPr>
              <w:t>是否必输</w:t>
            </w:r>
          </w:p>
        </w:tc>
        <w:tc>
          <w:tcPr>
            <w:tcW w:w="2977" w:type="dxa"/>
            <w:shd w:val="clear" w:color="auto" w:fill="FFCC99"/>
            <w:vAlign w:val="center"/>
          </w:tcPr>
          <w:p w:rsidR="00E85656" w:rsidRDefault="00E85656" w:rsidP="00BC3C1B">
            <w:pPr>
              <w:spacing w:line="400" w:lineRule="exact"/>
              <w:ind w:rightChars="471" w:right="848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备注</w:t>
            </w:r>
          </w:p>
        </w:tc>
      </w:tr>
      <w:tr w:rsidR="00E85656" w:rsidTr="00BC3C1B">
        <w:tc>
          <w:tcPr>
            <w:tcW w:w="675" w:type="dxa"/>
            <w:vAlign w:val="center"/>
          </w:tcPr>
          <w:p w:rsidR="00E85656" w:rsidRDefault="00E85656" w:rsidP="00BC3C1B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</w:p>
        </w:tc>
        <w:tc>
          <w:tcPr>
            <w:tcW w:w="1305" w:type="dxa"/>
            <w:vAlign w:val="center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机号</w:t>
            </w:r>
          </w:p>
        </w:tc>
        <w:tc>
          <w:tcPr>
            <w:tcW w:w="992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:rsidR="00E85656" w:rsidRDefault="00E85656" w:rsidP="00BC3C1B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由损伤报告对应项自动填入</w:t>
            </w:r>
          </w:p>
        </w:tc>
      </w:tr>
      <w:tr w:rsidR="00E85656" w:rsidTr="00BC3C1B">
        <w:tc>
          <w:tcPr>
            <w:tcW w:w="675" w:type="dxa"/>
            <w:vAlign w:val="center"/>
          </w:tcPr>
          <w:p w:rsidR="00E85656" w:rsidRDefault="00E85656" w:rsidP="00BC3C1B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  <w:tc>
          <w:tcPr>
            <w:tcW w:w="1305" w:type="dxa"/>
            <w:vAlign w:val="center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依据</w:t>
            </w:r>
            <w:r>
              <w:rPr>
                <w:shd w:val="clear" w:color="auto" w:fill="FFFFFF"/>
              </w:rPr>
              <w:t>MS/EO</w:t>
            </w:r>
            <w:r>
              <w:rPr>
                <w:shd w:val="clear" w:color="auto" w:fill="FFFFFF"/>
              </w:rPr>
              <w:t>号</w:t>
            </w:r>
          </w:p>
        </w:tc>
        <w:tc>
          <w:tcPr>
            <w:tcW w:w="992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:rsidR="00E85656" w:rsidRDefault="00E85656" w:rsidP="00BC3C1B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由维修工作自动填入</w:t>
            </w:r>
          </w:p>
        </w:tc>
      </w:tr>
      <w:tr w:rsidR="00E85656" w:rsidTr="00BC3C1B">
        <w:trPr>
          <w:trHeight w:val="653"/>
        </w:trPr>
        <w:tc>
          <w:tcPr>
            <w:tcW w:w="675" w:type="dxa"/>
            <w:vAlign w:val="center"/>
          </w:tcPr>
          <w:p w:rsidR="00E85656" w:rsidRDefault="00E85656" w:rsidP="00BC3C1B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</w:t>
            </w:r>
          </w:p>
        </w:tc>
        <w:tc>
          <w:tcPr>
            <w:tcW w:w="1305" w:type="dxa"/>
            <w:vAlign w:val="center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相关工卡号</w:t>
            </w:r>
          </w:p>
        </w:tc>
        <w:tc>
          <w:tcPr>
            <w:tcW w:w="992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:rsidR="00E85656" w:rsidRDefault="00E85656" w:rsidP="00BC3C1B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由损伤报告对应项自动填入</w:t>
            </w:r>
          </w:p>
        </w:tc>
      </w:tr>
      <w:tr w:rsidR="00E85656" w:rsidTr="00BC3C1B">
        <w:tc>
          <w:tcPr>
            <w:tcW w:w="675" w:type="dxa"/>
            <w:vAlign w:val="center"/>
          </w:tcPr>
          <w:p w:rsidR="00E85656" w:rsidRDefault="00E85656" w:rsidP="00BC3C1B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</w:p>
        </w:tc>
        <w:tc>
          <w:tcPr>
            <w:tcW w:w="1305" w:type="dxa"/>
            <w:vAlign w:val="center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ATA</w:t>
            </w:r>
            <w:r>
              <w:rPr>
                <w:shd w:val="clear" w:color="auto" w:fill="FFFFFF"/>
              </w:rPr>
              <w:t>章节</w:t>
            </w:r>
          </w:p>
        </w:tc>
        <w:tc>
          <w:tcPr>
            <w:tcW w:w="992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:rsidR="00E85656" w:rsidRDefault="00E85656" w:rsidP="00BC3C1B">
            <w:pPr>
              <w:spacing w:line="400" w:lineRule="exact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由损伤报告对应项自动填入</w:t>
            </w:r>
          </w:p>
        </w:tc>
      </w:tr>
      <w:tr w:rsidR="00E85656" w:rsidTr="00BC3C1B">
        <w:tc>
          <w:tcPr>
            <w:tcW w:w="675" w:type="dxa"/>
            <w:vAlign w:val="center"/>
          </w:tcPr>
          <w:p w:rsidR="00E85656" w:rsidRDefault="00E85656" w:rsidP="00BC3C1B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</w:p>
        </w:tc>
        <w:tc>
          <w:tcPr>
            <w:tcW w:w="1305" w:type="dxa"/>
            <w:vAlign w:val="center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定检级别</w:t>
            </w:r>
          </w:p>
        </w:tc>
        <w:tc>
          <w:tcPr>
            <w:tcW w:w="992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:rsidR="00E85656" w:rsidRDefault="00E85656" w:rsidP="00BC3C1B">
            <w:pPr>
              <w:spacing w:line="400" w:lineRule="exact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由损伤报告对应项自动填入</w:t>
            </w:r>
          </w:p>
        </w:tc>
      </w:tr>
      <w:tr w:rsidR="00E85656" w:rsidTr="00BC3C1B">
        <w:tc>
          <w:tcPr>
            <w:tcW w:w="675" w:type="dxa"/>
            <w:vAlign w:val="center"/>
          </w:tcPr>
          <w:p w:rsidR="00E85656" w:rsidRDefault="00E85656" w:rsidP="00BC3C1B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</w:p>
        </w:tc>
        <w:tc>
          <w:tcPr>
            <w:tcW w:w="1305" w:type="dxa"/>
            <w:vAlign w:val="center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定检工作包</w:t>
            </w:r>
          </w:p>
        </w:tc>
        <w:tc>
          <w:tcPr>
            <w:tcW w:w="992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:rsidR="00E85656" w:rsidRDefault="00E85656" w:rsidP="00BC3C1B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由维修工作自动填入</w:t>
            </w:r>
          </w:p>
        </w:tc>
      </w:tr>
      <w:tr w:rsidR="00E85656" w:rsidTr="00BC3C1B">
        <w:tc>
          <w:tcPr>
            <w:tcW w:w="675" w:type="dxa"/>
            <w:vAlign w:val="center"/>
          </w:tcPr>
          <w:p w:rsidR="00E85656" w:rsidRDefault="00E85656" w:rsidP="00BC3C1B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</w:p>
        </w:tc>
        <w:tc>
          <w:tcPr>
            <w:tcW w:w="1305" w:type="dxa"/>
            <w:vAlign w:val="center"/>
          </w:tcPr>
          <w:p w:rsidR="00E85656" w:rsidRDefault="00E85656" w:rsidP="00BC3C1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项目号</w:t>
            </w:r>
          </w:p>
        </w:tc>
        <w:tc>
          <w:tcPr>
            <w:tcW w:w="992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:rsidR="00E85656" w:rsidRDefault="00E85656" w:rsidP="00BC3C1B">
            <w:pPr>
              <w:spacing w:line="400" w:lineRule="exact"/>
            </w:pPr>
            <w:r>
              <w:rPr>
                <w:rFonts w:hint="eastAsia"/>
              </w:rPr>
              <w:t>由维修工作自动填入</w:t>
            </w:r>
          </w:p>
        </w:tc>
      </w:tr>
      <w:tr w:rsidR="00E85656" w:rsidTr="00BC3C1B">
        <w:tc>
          <w:tcPr>
            <w:tcW w:w="675" w:type="dxa"/>
            <w:vAlign w:val="center"/>
          </w:tcPr>
          <w:p w:rsidR="00E85656" w:rsidRDefault="00E85656" w:rsidP="00BC3C1B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8</w:t>
            </w:r>
          </w:p>
        </w:tc>
        <w:tc>
          <w:tcPr>
            <w:tcW w:w="1305" w:type="dxa"/>
            <w:vAlign w:val="center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RII</w:t>
            </w:r>
            <w:r>
              <w:rPr>
                <w:shd w:val="clear" w:color="auto" w:fill="FFFFFF"/>
              </w:rPr>
              <w:t>必填项</w:t>
            </w:r>
          </w:p>
        </w:tc>
        <w:tc>
          <w:tcPr>
            <w:tcW w:w="992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:rsidR="00E85656" w:rsidRDefault="00E85656" w:rsidP="00BC3C1B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85656" w:rsidTr="00BC3C1B">
        <w:tc>
          <w:tcPr>
            <w:tcW w:w="675" w:type="dxa"/>
            <w:vAlign w:val="center"/>
          </w:tcPr>
          <w:p w:rsidR="00E85656" w:rsidRDefault="00E85656" w:rsidP="00BC3C1B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9</w:t>
            </w:r>
          </w:p>
        </w:tc>
        <w:tc>
          <w:tcPr>
            <w:tcW w:w="1305" w:type="dxa"/>
            <w:vAlign w:val="center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RUN ENG</w:t>
            </w:r>
            <w:r>
              <w:rPr>
                <w:shd w:val="clear" w:color="auto" w:fill="FFFFFF"/>
              </w:rPr>
              <w:t>试车</w:t>
            </w:r>
          </w:p>
        </w:tc>
        <w:tc>
          <w:tcPr>
            <w:tcW w:w="992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:rsidR="00E85656" w:rsidRDefault="00E85656" w:rsidP="00BC3C1B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85656" w:rsidTr="00BC3C1B">
        <w:tc>
          <w:tcPr>
            <w:tcW w:w="675" w:type="dxa"/>
            <w:vAlign w:val="center"/>
          </w:tcPr>
          <w:p w:rsidR="00E85656" w:rsidRDefault="00E85656" w:rsidP="00BC3C1B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10</w:t>
            </w:r>
          </w:p>
        </w:tc>
        <w:tc>
          <w:tcPr>
            <w:tcW w:w="1305" w:type="dxa"/>
            <w:vAlign w:val="center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STA</w:t>
            </w:r>
            <w:r>
              <w:rPr>
                <w:shd w:val="clear" w:color="auto" w:fill="FFFFFF"/>
              </w:rPr>
              <w:t>航站</w:t>
            </w:r>
          </w:p>
        </w:tc>
        <w:tc>
          <w:tcPr>
            <w:tcW w:w="992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:rsidR="00E85656" w:rsidRDefault="00E85656" w:rsidP="00BC3C1B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由损伤报告对应项自动填入</w:t>
            </w:r>
          </w:p>
        </w:tc>
      </w:tr>
      <w:tr w:rsidR="00E85656" w:rsidTr="00BC3C1B">
        <w:tc>
          <w:tcPr>
            <w:tcW w:w="675" w:type="dxa"/>
            <w:vAlign w:val="center"/>
          </w:tcPr>
          <w:p w:rsidR="00E85656" w:rsidRDefault="00E85656" w:rsidP="00BC3C1B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1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305" w:type="dxa"/>
            <w:vAlign w:val="center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编制日期</w:t>
            </w:r>
          </w:p>
        </w:tc>
        <w:tc>
          <w:tcPr>
            <w:tcW w:w="992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:rsidR="00E85656" w:rsidRDefault="00E85656" w:rsidP="00BC3C1B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85656" w:rsidTr="00BC3C1B">
        <w:tc>
          <w:tcPr>
            <w:tcW w:w="675" w:type="dxa"/>
            <w:vAlign w:val="center"/>
          </w:tcPr>
          <w:p w:rsidR="00E85656" w:rsidRDefault="00E85656" w:rsidP="00BC3C1B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305" w:type="dxa"/>
            <w:vAlign w:val="center"/>
          </w:tcPr>
          <w:p w:rsidR="00E85656" w:rsidRDefault="00E85656" w:rsidP="00BC3C1B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故障或缺陷描述</w:t>
            </w:r>
          </w:p>
        </w:tc>
        <w:tc>
          <w:tcPr>
            <w:tcW w:w="992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:rsidR="00E85656" w:rsidRDefault="00E85656" w:rsidP="00BC3C1B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:rsidR="00E85656" w:rsidRDefault="00E85656" w:rsidP="00BC3C1B">
            <w:pPr>
              <w:spacing w:line="400" w:lineRule="exact"/>
              <w:rPr>
                <w:rFonts w:ascii="微软雅黑" w:hAnsi="微软雅黑"/>
              </w:rPr>
            </w:pPr>
            <w:r w:rsidRPr="001A5A65">
              <w:t>由之</w:t>
            </w:r>
            <w:r>
              <w:t>前损伤报告单中的信息自动拼接成的内容自动填写</w:t>
            </w:r>
            <w:r w:rsidRPr="001A5A65">
              <w:t>如：</w:t>
            </w:r>
            <w:r w:rsidRPr="006A47A8">
              <w:rPr>
                <w:rFonts w:hint="eastAsia"/>
              </w:rPr>
              <w:t>在</w:t>
            </w:r>
            <w:r w:rsidRPr="006A47A8">
              <w:rPr>
                <w:rFonts w:hint="eastAsia"/>
              </w:rPr>
              <w:t>[SECTION][PART]</w:t>
            </w:r>
            <w:r>
              <w:t>[</w:t>
            </w:r>
            <w:r>
              <w:t>位置</w:t>
            </w:r>
            <w:r>
              <w:rPr>
                <w:rFonts w:hint="eastAsia"/>
              </w:rPr>
              <w:t>1</w:t>
            </w:r>
            <w:r>
              <w:t>]</w:t>
            </w:r>
            <w:r w:rsidRPr="006A47A8">
              <w:rPr>
                <w:rFonts w:hint="eastAsia"/>
              </w:rPr>
              <w:t>发现</w:t>
            </w:r>
            <w:r w:rsidRPr="006A47A8">
              <w:rPr>
                <w:rFonts w:hint="eastAsia"/>
              </w:rPr>
              <w:t>[</w:t>
            </w:r>
            <w:r w:rsidRPr="006A47A8">
              <w:rPr>
                <w:rFonts w:hint="eastAsia"/>
              </w:rPr>
              <w:t>损伤形式</w:t>
            </w:r>
            <w:r w:rsidRPr="006A47A8">
              <w:rPr>
                <w:rFonts w:hint="eastAsia"/>
              </w:rPr>
              <w:t>]</w:t>
            </w:r>
            <w:r w:rsidRPr="006A47A8">
              <w:rPr>
                <w:rFonts w:hint="eastAsia"/>
              </w:rPr>
              <w:t>，尺寸为</w:t>
            </w:r>
            <w:r w:rsidRPr="006A47A8">
              <w:rPr>
                <w:rFonts w:hint="eastAsia"/>
              </w:rPr>
              <w:t>[</w:t>
            </w:r>
            <w:r w:rsidRPr="006A47A8">
              <w:rPr>
                <w:rFonts w:hint="eastAsia"/>
              </w:rPr>
              <w:t>参数</w:t>
            </w:r>
            <w:r w:rsidRPr="006A47A8">
              <w:rPr>
                <w:rFonts w:hint="eastAsia"/>
              </w:rPr>
              <w:t>1]=[</w:t>
            </w:r>
            <w:r w:rsidRPr="006A47A8">
              <w:rPr>
                <w:rFonts w:hint="eastAsia"/>
              </w:rPr>
              <w:t>值</w:t>
            </w:r>
            <w:r w:rsidRPr="006A47A8">
              <w:rPr>
                <w:rFonts w:hint="eastAsia"/>
              </w:rPr>
              <w:t>1]</w:t>
            </w:r>
            <w:r w:rsidRPr="006A47A8">
              <w:rPr>
                <w:rFonts w:hint="eastAsia"/>
              </w:rPr>
              <w:t>，</w:t>
            </w:r>
            <w:r w:rsidRPr="006A47A8">
              <w:rPr>
                <w:rFonts w:hint="eastAsia"/>
              </w:rPr>
              <w:t>[</w:t>
            </w:r>
            <w:r w:rsidRPr="006A47A8">
              <w:rPr>
                <w:rFonts w:hint="eastAsia"/>
              </w:rPr>
              <w:t>参数</w:t>
            </w:r>
            <w:r w:rsidRPr="006A47A8">
              <w:rPr>
                <w:rFonts w:hint="eastAsia"/>
              </w:rPr>
              <w:t>2]=[</w:t>
            </w:r>
            <w:r w:rsidRPr="006A47A8">
              <w:rPr>
                <w:rFonts w:hint="eastAsia"/>
              </w:rPr>
              <w:t>值</w:t>
            </w:r>
            <w:r w:rsidRPr="006A47A8">
              <w:rPr>
                <w:rFonts w:hint="eastAsia"/>
              </w:rPr>
              <w:t>2]</w:t>
            </w:r>
            <w:r>
              <w:t>……</w:t>
            </w:r>
          </w:p>
        </w:tc>
      </w:tr>
    </w:tbl>
    <w:p w:rsidR="00E85656" w:rsidRDefault="00E85656" w:rsidP="00E85656"/>
    <w:bookmarkStart w:id="0" w:name="_GoBack"/>
    <w:p w:rsidR="00DF7994" w:rsidRPr="00E85656" w:rsidRDefault="009C46CA">
      <w:r>
        <w:object w:dxaOrig="11250" w:dyaOrig="6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9.25pt;height:371.25pt" o:ole="">
            <v:imagedata r:id="rId7" o:title=""/>
          </v:shape>
          <o:OLEObject Type="Embed" ProgID="Visio.Drawing.15" ShapeID="_x0000_i1025" DrawAspect="Content" ObjectID="_1598882019" r:id="rId8"/>
        </w:object>
      </w:r>
      <w:bookmarkEnd w:id="0"/>
    </w:p>
    <w:sectPr w:rsidR="00DF7994" w:rsidRPr="00E85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BAF" w:rsidRDefault="005E7BAF" w:rsidP="00E85656">
      <w:r>
        <w:separator/>
      </w:r>
    </w:p>
  </w:endnote>
  <w:endnote w:type="continuationSeparator" w:id="0">
    <w:p w:rsidR="005E7BAF" w:rsidRDefault="005E7BAF" w:rsidP="00E85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BAF" w:rsidRDefault="005E7BAF" w:rsidP="00E85656">
      <w:r>
        <w:separator/>
      </w:r>
    </w:p>
  </w:footnote>
  <w:footnote w:type="continuationSeparator" w:id="0">
    <w:p w:rsidR="005E7BAF" w:rsidRDefault="005E7BAF" w:rsidP="00E85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D5204"/>
    <w:multiLevelType w:val="hybridMultilevel"/>
    <w:tmpl w:val="30CEA54E"/>
    <w:lvl w:ilvl="0" w:tplc="734EDE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D46C5A"/>
    <w:multiLevelType w:val="hybridMultilevel"/>
    <w:tmpl w:val="7C1EF6DA"/>
    <w:lvl w:ilvl="0" w:tplc="0100B1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CC6760"/>
    <w:multiLevelType w:val="hybridMultilevel"/>
    <w:tmpl w:val="F4309706"/>
    <w:lvl w:ilvl="0" w:tplc="F9FA98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5D1F96"/>
    <w:multiLevelType w:val="hybridMultilevel"/>
    <w:tmpl w:val="F8DCCA36"/>
    <w:lvl w:ilvl="0" w:tplc="644AE3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F6"/>
    <w:rsid w:val="00196365"/>
    <w:rsid w:val="001B4ECA"/>
    <w:rsid w:val="0021262F"/>
    <w:rsid w:val="004E0CF6"/>
    <w:rsid w:val="005179A9"/>
    <w:rsid w:val="005B2CB1"/>
    <w:rsid w:val="005E7BAF"/>
    <w:rsid w:val="007059B0"/>
    <w:rsid w:val="007250F5"/>
    <w:rsid w:val="00742FBB"/>
    <w:rsid w:val="007D60A8"/>
    <w:rsid w:val="0090629F"/>
    <w:rsid w:val="009C46CA"/>
    <w:rsid w:val="00B27FAE"/>
    <w:rsid w:val="00BF70A9"/>
    <w:rsid w:val="00C82F6D"/>
    <w:rsid w:val="00C8596E"/>
    <w:rsid w:val="00CE25D4"/>
    <w:rsid w:val="00D77797"/>
    <w:rsid w:val="00DF7994"/>
    <w:rsid w:val="00E85656"/>
    <w:rsid w:val="00E92AEA"/>
    <w:rsid w:val="00FB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9ECBFB-D61A-4266-B1C5-FF339034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656"/>
    <w:pPr>
      <w:widowControl w:val="0"/>
      <w:jc w:val="both"/>
    </w:pPr>
    <w:rPr>
      <w:rFonts w:ascii="Times New Roman" w:hAnsi="Times New Roman" w:cs="Times New Roman"/>
      <w:sz w:val="18"/>
      <w:szCs w:val="24"/>
    </w:rPr>
  </w:style>
  <w:style w:type="paragraph" w:styleId="4">
    <w:name w:val="heading 4"/>
    <w:basedOn w:val="a"/>
    <w:next w:val="a"/>
    <w:link w:val="4Char"/>
    <w:qFormat/>
    <w:rsid w:val="00E85656"/>
    <w:pPr>
      <w:keepNext/>
      <w:jc w:val="left"/>
      <w:outlineLvl w:val="3"/>
    </w:pPr>
    <w:rPr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E85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qFormat/>
    <w:rsid w:val="00E856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5656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E85656"/>
    <w:rPr>
      <w:sz w:val="18"/>
      <w:szCs w:val="18"/>
    </w:rPr>
  </w:style>
  <w:style w:type="character" w:customStyle="1" w:styleId="4Char">
    <w:name w:val="标题 4 Char"/>
    <w:basedOn w:val="a0"/>
    <w:link w:val="4"/>
    <w:qFormat/>
    <w:rsid w:val="00E85656"/>
    <w:rPr>
      <w:rFonts w:ascii="Times New Roman" w:hAnsi="Times New Roman" w:cs="Times New Roman"/>
      <w:b/>
      <w:iCs/>
      <w:sz w:val="18"/>
      <w:szCs w:val="24"/>
    </w:rPr>
  </w:style>
  <w:style w:type="paragraph" w:styleId="a5">
    <w:name w:val="Normal (Web)"/>
    <w:basedOn w:val="a"/>
    <w:uiPriority w:val="99"/>
    <w:unhideWhenUsed/>
    <w:qFormat/>
    <w:rsid w:val="00E856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List Paragraph"/>
    <w:basedOn w:val="a"/>
    <w:uiPriority w:val="34"/>
    <w:qFormat/>
    <w:rsid w:val="00E85656"/>
    <w:pPr>
      <w:ind w:firstLineChars="200" w:firstLine="420"/>
    </w:pPr>
    <w:rPr>
      <w:rFonts w:asciiTheme="minorHAnsi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唐粟海</dc:creator>
  <cp:keywords/>
  <dc:description/>
  <cp:lastModifiedBy>唐粟海</cp:lastModifiedBy>
  <cp:revision>4</cp:revision>
  <dcterms:created xsi:type="dcterms:W3CDTF">2018-09-19T05:53:00Z</dcterms:created>
  <dcterms:modified xsi:type="dcterms:W3CDTF">2018-09-19T09:06:00Z</dcterms:modified>
</cp:coreProperties>
</file>