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B13BE8" w:rsidRDefault="00A65AD2" w:rsidP="00A65AD2">
      <w:pPr>
        <w:jc w:val="center"/>
        <w:rPr>
          <w:rFonts w:asciiTheme="minorHAnsi" w:hAnsiTheme="minorHAnsi" w:cstheme="minorHAnsi"/>
          <w:b/>
          <w:color w:val="4F81BD"/>
          <w:sz w:val="22"/>
          <w:szCs w:val="22"/>
        </w:rPr>
      </w:pPr>
      <w:r w:rsidRPr="00B13BE8">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B13BE8"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B13BE8" w:rsidRDefault="00A65AD2" w:rsidP="00A65AD2">
      <w:pPr>
        <w:jc w:val="both"/>
        <w:rPr>
          <w:rFonts w:asciiTheme="minorHAnsi" w:hAnsiTheme="minorHAnsi" w:cstheme="minorHAnsi"/>
          <w:sz w:val="22"/>
          <w:szCs w:val="22"/>
        </w:rPr>
      </w:pPr>
    </w:p>
    <w:p w14:paraId="3A5ABE48" w14:textId="77777777" w:rsidR="00A65AD2" w:rsidRPr="00B13BE8" w:rsidRDefault="00A65AD2" w:rsidP="00A65AD2">
      <w:pPr>
        <w:jc w:val="both"/>
        <w:rPr>
          <w:rFonts w:asciiTheme="minorHAnsi" w:hAnsiTheme="minorHAnsi" w:cstheme="minorHAnsi"/>
          <w:sz w:val="22"/>
          <w:szCs w:val="22"/>
        </w:rPr>
      </w:pPr>
    </w:p>
    <w:p w14:paraId="46429C6F" w14:textId="77777777" w:rsidR="00A65AD2" w:rsidRPr="00B13BE8" w:rsidRDefault="00A65AD2" w:rsidP="00A65AD2">
      <w:pPr>
        <w:jc w:val="both"/>
        <w:rPr>
          <w:rFonts w:asciiTheme="minorHAnsi" w:hAnsiTheme="minorHAnsi" w:cstheme="minorHAnsi"/>
          <w:sz w:val="22"/>
          <w:szCs w:val="22"/>
        </w:rPr>
      </w:pPr>
    </w:p>
    <w:p w14:paraId="047824B8" w14:textId="77777777" w:rsidR="00A65AD2" w:rsidRPr="00B13BE8" w:rsidRDefault="00A65AD2" w:rsidP="00A65AD2">
      <w:pPr>
        <w:jc w:val="both"/>
        <w:rPr>
          <w:rFonts w:asciiTheme="minorHAnsi" w:hAnsiTheme="minorHAnsi" w:cstheme="minorHAnsi"/>
          <w:sz w:val="22"/>
          <w:szCs w:val="22"/>
        </w:rPr>
      </w:pPr>
    </w:p>
    <w:p w14:paraId="10256AE2" w14:textId="77777777" w:rsidR="00A65AD2" w:rsidRPr="00B13BE8" w:rsidRDefault="00A65AD2" w:rsidP="00A65AD2">
      <w:pPr>
        <w:jc w:val="both"/>
        <w:rPr>
          <w:rFonts w:asciiTheme="minorHAnsi" w:hAnsiTheme="minorHAnsi" w:cstheme="minorHAnsi"/>
          <w:sz w:val="22"/>
          <w:szCs w:val="22"/>
        </w:rPr>
      </w:pPr>
    </w:p>
    <w:p w14:paraId="068210E2" w14:textId="77777777" w:rsidR="00A65AD2" w:rsidRPr="00B13BE8" w:rsidRDefault="00A65AD2" w:rsidP="00A65AD2">
      <w:pPr>
        <w:jc w:val="both"/>
        <w:rPr>
          <w:rFonts w:asciiTheme="minorHAnsi" w:hAnsiTheme="minorHAnsi" w:cstheme="minorHAnsi"/>
          <w:sz w:val="22"/>
          <w:szCs w:val="22"/>
        </w:rPr>
      </w:pPr>
    </w:p>
    <w:p w14:paraId="01794B92" w14:textId="77777777" w:rsidR="00965943" w:rsidRPr="00B13BE8" w:rsidRDefault="00965943"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Managed Testing Services </w:t>
      </w:r>
    </w:p>
    <w:p w14:paraId="77EF4C03" w14:textId="23189783"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Request for Proposal (RFP)</w:t>
      </w:r>
    </w:p>
    <w:p w14:paraId="3243F631" w14:textId="77777777" w:rsidR="00A65AD2" w:rsidRPr="00B13BE8" w:rsidRDefault="00A65AD2" w:rsidP="00A65AD2">
      <w:pPr>
        <w:pStyle w:val="FirstPageTitle"/>
        <w:rPr>
          <w:rFonts w:asciiTheme="minorHAnsi" w:hAnsiTheme="minorHAnsi" w:cstheme="minorHAnsi"/>
          <w:sz w:val="22"/>
          <w:szCs w:val="22"/>
        </w:rPr>
      </w:pPr>
    </w:p>
    <w:p w14:paraId="74488D3D" w14:textId="77777777" w:rsidR="00A65AD2" w:rsidRPr="00B13BE8" w:rsidRDefault="00A65AD2" w:rsidP="00A65AD2">
      <w:pPr>
        <w:pStyle w:val="FirstPageTitle"/>
        <w:rPr>
          <w:rFonts w:asciiTheme="minorHAnsi" w:hAnsiTheme="minorHAnsi" w:cstheme="minorHAnsi"/>
          <w:sz w:val="22"/>
          <w:szCs w:val="22"/>
        </w:rPr>
      </w:pPr>
    </w:p>
    <w:p w14:paraId="1E5F5C64" w14:textId="77777777" w:rsidR="00A65AD2" w:rsidRPr="00B13BE8" w:rsidRDefault="00A65AD2" w:rsidP="00A65AD2">
      <w:pPr>
        <w:pStyle w:val="FirstPageTitle"/>
        <w:rPr>
          <w:rFonts w:asciiTheme="minorHAnsi" w:hAnsiTheme="minorHAnsi" w:cstheme="minorHAnsi"/>
          <w:sz w:val="22"/>
          <w:szCs w:val="22"/>
        </w:rPr>
      </w:pPr>
    </w:p>
    <w:p w14:paraId="4B682C4A" w14:textId="77777777" w:rsidR="00A65AD2" w:rsidRPr="00B13BE8" w:rsidRDefault="00A65AD2" w:rsidP="00A65AD2">
      <w:pPr>
        <w:pStyle w:val="FirstPageTitle"/>
        <w:rPr>
          <w:rFonts w:asciiTheme="minorHAnsi" w:hAnsiTheme="minorHAnsi" w:cstheme="minorHAnsi"/>
          <w:sz w:val="22"/>
          <w:szCs w:val="22"/>
        </w:rPr>
      </w:pPr>
    </w:p>
    <w:p w14:paraId="7677E30E" w14:textId="77777777" w:rsidR="00A65AD2" w:rsidRPr="00B13BE8" w:rsidRDefault="00A65AD2" w:rsidP="00A65AD2">
      <w:pPr>
        <w:pStyle w:val="FirstPageTitle"/>
        <w:rPr>
          <w:rFonts w:asciiTheme="minorHAnsi" w:hAnsiTheme="minorHAnsi" w:cstheme="minorHAnsi"/>
          <w:sz w:val="22"/>
          <w:szCs w:val="22"/>
        </w:rPr>
      </w:pPr>
    </w:p>
    <w:p w14:paraId="704E778F" w14:textId="77777777" w:rsidR="00A65AD2" w:rsidRPr="00B13BE8" w:rsidRDefault="00A65AD2" w:rsidP="00A65AD2">
      <w:pPr>
        <w:pStyle w:val="FirstPageTitle"/>
        <w:rPr>
          <w:rFonts w:asciiTheme="minorHAnsi" w:hAnsiTheme="minorHAnsi" w:cstheme="minorHAnsi"/>
          <w:sz w:val="22"/>
          <w:szCs w:val="22"/>
        </w:rPr>
      </w:pPr>
    </w:p>
    <w:p w14:paraId="0D4DA34F"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Proposal Submission Due</w:t>
      </w:r>
    </w:p>
    <w:p w14:paraId="5CD3E76B" w14:textId="5E2A58EC" w:rsidR="00BC7CBD" w:rsidRPr="00B13BE8" w:rsidRDefault="002E08F2" w:rsidP="00BC7CBD">
      <w:pPr>
        <w:pStyle w:val="FirstPageTitle"/>
        <w:rPr>
          <w:rFonts w:asciiTheme="minorHAnsi" w:hAnsiTheme="minorHAnsi" w:cstheme="minorHAnsi"/>
          <w:sz w:val="22"/>
          <w:szCs w:val="22"/>
        </w:rPr>
      </w:pPr>
      <w:r>
        <w:rPr>
          <w:rFonts w:asciiTheme="minorHAnsi" w:hAnsiTheme="minorHAnsi" w:cstheme="minorHAnsi"/>
          <w:sz w:val="22"/>
          <w:szCs w:val="22"/>
        </w:rPr>
        <w:t>31</w:t>
      </w:r>
      <w:r w:rsidRPr="002E08F2">
        <w:rPr>
          <w:rFonts w:asciiTheme="minorHAnsi" w:hAnsiTheme="minorHAnsi" w:cstheme="minorHAnsi"/>
          <w:sz w:val="22"/>
          <w:szCs w:val="22"/>
          <w:vertAlign w:val="superscript"/>
        </w:rPr>
        <w:t>st</w:t>
      </w:r>
      <w:r>
        <w:rPr>
          <w:rFonts w:asciiTheme="minorHAnsi" w:hAnsiTheme="minorHAnsi" w:cstheme="minorHAnsi"/>
          <w:sz w:val="22"/>
          <w:szCs w:val="22"/>
        </w:rPr>
        <w:t xml:space="preserve"> </w:t>
      </w:r>
      <w:bookmarkStart w:id="0" w:name="_GoBack"/>
      <w:bookmarkEnd w:id="0"/>
      <w:r>
        <w:rPr>
          <w:rFonts w:asciiTheme="minorHAnsi" w:hAnsiTheme="minorHAnsi" w:cstheme="minorHAnsi"/>
          <w:sz w:val="22"/>
          <w:szCs w:val="22"/>
        </w:rPr>
        <w:t>August</w:t>
      </w:r>
      <w:r w:rsidR="00BC7CBD" w:rsidRPr="00B13BE8">
        <w:rPr>
          <w:rFonts w:asciiTheme="minorHAnsi" w:hAnsiTheme="minorHAnsi" w:cstheme="minorHAnsi"/>
          <w:sz w:val="22"/>
          <w:szCs w:val="22"/>
        </w:rPr>
        <w:t xml:space="preserve"> 202</w:t>
      </w:r>
      <w:r>
        <w:rPr>
          <w:rFonts w:asciiTheme="minorHAnsi" w:hAnsiTheme="minorHAnsi" w:cstheme="minorHAnsi"/>
          <w:sz w:val="22"/>
          <w:szCs w:val="22"/>
        </w:rPr>
        <w:t>6</w:t>
      </w:r>
    </w:p>
    <w:p w14:paraId="7B57C3E4"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 (India Standard Time)</w:t>
      </w:r>
    </w:p>
    <w:p w14:paraId="7102FB6F" w14:textId="77777777" w:rsidR="00A65AD2" w:rsidRPr="00B13BE8" w:rsidRDefault="00A65AD2" w:rsidP="00A65AD2">
      <w:pPr>
        <w:pStyle w:val="FirstPageTitle"/>
        <w:rPr>
          <w:rFonts w:asciiTheme="minorHAnsi" w:hAnsiTheme="minorHAnsi" w:cstheme="minorHAnsi"/>
          <w:sz w:val="22"/>
          <w:szCs w:val="22"/>
        </w:rPr>
      </w:pPr>
    </w:p>
    <w:p w14:paraId="1A74CA09" w14:textId="77777777" w:rsidR="00A65AD2" w:rsidRPr="00B13BE8" w:rsidRDefault="00A65AD2" w:rsidP="00A65AD2">
      <w:pPr>
        <w:rPr>
          <w:rFonts w:asciiTheme="minorHAnsi" w:hAnsiTheme="minorHAnsi" w:cstheme="minorHAnsi"/>
          <w:sz w:val="22"/>
          <w:szCs w:val="22"/>
        </w:rPr>
      </w:pPr>
    </w:p>
    <w:p w14:paraId="0D7786BA" w14:textId="77777777" w:rsidR="00A65AD2" w:rsidRPr="00B13BE8" w:rsidRDefault="00A65AD2" w:rsidP="00A65AD2">
      <w:pPr>
        <w:rPr>
          <w:rFonts w:asciiTheme="minorHAnsi" w:hAnsiTheme="minorHAnsi" w:cstheme="minorHAnsi"/>
          <w:sz w:val="22"/>
          <w:szCs w:val="22"/>
        </w:rPr>
      </w:pPr>
    </w:p>
    <w:p w14:paraId="3D783DAD" w14:textId="77777777" w:rsidR="00A65AD2" w:rsidRPr="00B13BE8" w:rsidRDefault="00A65AD2" w:rsidP="00A65AD2">
      <w:pPr>
        <w:pStyle w:val="Title-line"/>
        <w:spacing w:after="0"/>
        <w:rPr>
          <w:rFonts w:asciiTheme="minorHAnsi" w:hAnsiTheme="minorHAnsi"/>
          <w:color w:val="FFFFFF"/>
          <w:sz w:val="22"/>
        </w:rPr>
      </w:pPr>
      <w:r w:rsidRPr="00B13BE8">
        <w:rPr>
          <w:rFonts w:asciiTheme="minorHAnsi" w:hAnsiTheme="minorHAnsi"/>
          <w:noProof/>
          <w:sz w:val="22"/>
        </w:rPr>
        <mc:AlternateContent>
          <mc:Choice Requires="wps">
            <w:drawing>
              <wp:anchor distT="0" distB="0" distL="114300" distR="114300" simplePos="0" relativeHeight="251657216"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228ADCC" id="Rectangle 4" o:spid="_x0000_s1026" style="position:absolute;margin-left:-105.95pt;margin-top:11.15pt;width:632.4pt;height:35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B13BE8" w:rsidRDefault="00A65AD2" w:rsidP="00A65AD2">
      <w:pPr>
        <w:pStyle w:val="Title-line"/>
        <w:spacing w:after="0"/>
        <w:rPr>
          <w:rFonts w:asciiTheme="minorHAnsi" w:hAnsiTheme="minorHAnsi"/>
          <w:sz w:val="22"/>
        </w:rPr>
      </w:pPr>
      <w:r w:rsidRPr="00B13BE8">
        <w:rPr>
          <w:rFonts w:asciiTheme="minorHAnsi" w:hAnsiTheme="minorHAnsi"/>
          <w:sz w:val="22"/>
        </w:rPr>
        <w:t>request for information</w:t>
      </w:r>
    </w:p>
    <w:p w14:paraId="42D8DE3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noProof/>
          <w:sz w:val="22"/>
          <w:szCs w:val="22"/>
          <w:lang w:val="en-US"/>
        </w:rPr>
        <mc:AlternateContent>
          <mc:Choice Requires="wps">
            <w:drawing>
              <wp:anchor distT="0" distB="0" distL="114300" distR="114300" simplePos="0" relativeHeight="251659264"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0545AD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b/>
          <w:bCs/>
          <w:sz w:val="22"/>
          <w:szCs w:val="22"/>
        </w:rPr>
        <w:t>COPYRIGHT NOTICE</w:t>
      </w:r>
    </w:p>
    <w:p w14:paraId="4EE761E4" w14:textId="77777777" w:rsidR="00A65AD2" w:rsidRPr="00B13BE8" w:rsidRDefault="00A65AD2" w:rsidP="00A65AD2">
      <w:pPr>
        <w:jc w:val="center"/>
        <w:rPr>
          <w:rFonts w:asciiTheme="minorHAnsi" w:hAnsiTheme="minorHAnsi" w:cstheme="minorHAnsi"/>
          <w:color w:val="FFFFFF"/>
          <w:sz w:val="22"/>
          <w:szCs w:val="22"/>
        </w:rPr>
      </w:pPr>
      <w:r w:rsidRPr="00B13BE8">
        <w:rPr>
          <w:rFonts w:asciiTheme="minorHAnsi" w:hAnsiTheme="minorHAnsi" w:cstheme="minorHAnsi"/>
          <w:color w:val="FFFFFF"/>
          <w:sz w:val="22"/>
          <w:szCs w:val="22"/>
        </w:rPr>
        <w:t>Copyright © 2007 IndiGo Aviation Limited</w:t>
      </w:r>
    </w:p>
    <w:p w14:paraId="1DA33A54" w14:textId="77777777" w:rsidR="00A65AD2" w:rsidRPr="00B13BE8" w:rsidRDefault="00A65AD2" w:rsidP="00A65AD2">
      <w:pPr>
        <w:pStyle w:val="BodyText2"/>
        <w:spacing w:after="0"/>
        <w:jc w:val="center"/>
        <w:rPr>
          <w:rFonts w:asciiTheme="minorHAnsi" w:hAnsiTheme="minorHAnsi" w:cstheme="minorHAnsi"/>
          <w:b/>
          <w:sz w:val="22"/>
          <w:szCs w:val="22"/>
        </w:rPr>
      </w:pPr>
      <w:r w:rsidRPr="00B13BE8">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B13BE8" w:rsidRDefault="00A65AD2" w:rsidP="00A65AD2">
      <w:pPr>
        <w:pStyle w:val="disclaimer"/>
        <w:rPr>
          <w:b/>
          <w:sz w:val="22"/>
          <w:szCs w:val="22"/>
        </w:rPr>
      </w:pPr>
    </w:p>
    <w:p w14:paraId="411ED1DA" w14:textId="77777777" w:rsidR="00A65AD2" w:rsidRPr="00B13BE8" w:rsidRDefault="00A65AD2" w:rsidP="00A65AD2">
      <w:pPr>
        <w:pStyle w:val="disclaimer"/>
        <w:rPr>
          <w:b/>
          <w:sz w:val="22"/>
          <w:szCs w:val="22"/>
        </w:rPr>
      </w:pPr>
      <w:r w:rsidRPr="00B13BE8">
        <w:rPr>
          <w:b/>
          <w:sz w:val="22"/>
          <w:szCs w:val="22"/>
        </w:rPr>
        <w:t>DISCLAIMER</w:t>
      </w:r>
    </w:p>
    <w:p w14:paraId="56656811" w14:textId="77777777" w:rsidR="00A65AD2" w:rsidRPr="00B13BE8" w:rsidRDefault="00A65AD2" w:rsidP="00A65AD2">
      <w:pPr>
        <w:pStyle w:val="disclaimer"/>
        <w:rPr>
          <w:sz w:val="22"/>
          <w:szCs w:val="22"/>
        </w:rPr>
      </w:pPr>
      <w:r w:rsidRPr="00B13BE8">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B13BE8" w:rsidRDefault="00A65AD2" w:rsidP="00A65AD2">
      <w:pPr>
        <w:pStyle w:val="Heading1"/>
      </w:pPr>
      <w:bookmarkStart w:id="1" w:name="_Toc176877568"/>
      <w:r w:rsidRPr="00B13BE8">
        <w:lastRenderedPageBreak/>
        <w:t>CONTACT DETAILS</w:t>
      </w:r>
      <w:bookmarkEnd w:id="1"/>
    </w:p>
    <w:p w14:paraId="07CDB77C" w14:textId="77777777" w:rsidR="00A65AD2" w:rsidRPr="00B13BE8" w:rsidRDefault="00A65AD2" w:rsidP="00A65AD2">
      <w:pPr>
        <w:pStyle w:val="disclaimer"/>
        <w:rPr>
          <w:sz w:val="22"/>
          <w:szCs w:val="22"/>
        </w:rPr>
      </w:pPr>
      <w:r w:rsidRPr="00B13BE8">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B13BE8" w14:paraId="261822F9" w14:textId="77777777" w:rsidTr="00395D62">
        <w:trPr>
          <w:trHeight w:val="485"/>
        </w:trPr>
        <w:tc>
          <w:tcPr>
            <w:tcW w:w="4363" w:type="dxa"/>
            <w:tcBorders>
              <w:top w:val="single" w:sz="4" w:space="0" w:color="auto"/>
            </w:tcBorders>
            <w:vAlign w:val="center"/>
          </w:tcPr>
          <w:p w14:paraId="7A04D2CE" w14:textId="2D5AEF95" w:rsidR="00A65AD2" w:rsidRPr="00B13BE8" w:rsidRDefault="00395D62" w:rsidP="00395D62">
            <w:pPr>
              <w:pStyle w:val="disclaimer"/>
              <w:spacing w:after="0"/>
              <w:jc w:val="left"/>
              <w:rPr>
                <w:sz w:val="22"/>
                <w:szCs w:val="22"/>
                <w:highlight w:val="yellow"/>
              </w:rPr>
            </w:pPr>
            <w:r>
              <w:rPr>
                <w:sz w:val="22"/>
                <w:szCs w:val="22"/>
              </w:rPr>
              <w:t xml:space="preserve">Nikhil </w:t>
            </w:r>
            <w:proofErr w:type="gramStart"/>
            <w:r>
              <w:rPr>
                <w:sz w:val="22"/>
                <w:szCs w:val="22"/>
              </w:rPr>
              <w:t>Mittal ,</w:t>
            </w:r>
            <w:proofErr w:type="gramEnd"/>
            <w:r>
              <w:rPr>
                <w:sz w:val="22"/>
                <w:szCs w:val="22"/>
              </w:rPr>
              <w:t xml:space="preserve"> Gaurav Yadav</w:t>
            </w:r>
          </w:p>
        </w:tc>
      </w:tr>
      <w:tr w:rsidR="00A65AD2" w:rsidRPr="00B13BE8" w14:paraId="014D6654" w14:textId="77777777" w:rsidTr="00395D62">
        <w:trPr>
          <w:trHeight w:val="485"/>
        </w:trPr>
        <w:tc>
          <w:tcPr>
            <w:tcW w:w="4363" w:type="dxa"/>
            <w:tcBorders>
              <w:bottom w:val="single" w:sz="4" w:space="0" w:color="auto"/>
            </w:tcBorders>
            <w:vAlign w:val="center"/>
          </w:tcPr>
          <w:p w14:paraId="070260EF" w14:textId="21B2726C" w:rsidR="00A65AD2" w:rsidRPr="00B13BE8" w:rsidRDefault="007A1668" w:rsidP="00395D62">
            <w:pPr>
              <w:pStyle w:val="disclaimer"/>
              <w:spacing w:after="0"/>
              <w:jc w:val="left"/>
              <w:rPr>
                <w:color w:val="000000"/>
                <w:sz w:val="22"/>
                <w:szCs w:val="22"/>
                <w:highlight w:val="yellow"/>
              </w:rPr>
            </w:pPr>
            <w:r w:rsidRPr="00B13BE8">
              <w:rPr>
                <w:sz w:val="22"/>
                <w:szCs w:val="22"/>
              </w:rPr>
              <w:t xml:space="preserve">Email: </w:t>
            </w:r>
            <w:r w:rsidR="00395D62" w:rsidRPr="00395D62">
              <w:rPr>
                <w:sz w:val="22"/>
                <w:szCs w:val="22"/>
              </w:rPr>
              <w:t>NIKHIL.MITTAL@goIndiGo.in, Gaurav.Yadav3@goIndiGo.in</w:t>
            </w:r>
          </w:p>
        </w:tc>
      </w:tr>
    </w:tbl>
    <w:p w14:paraId="115B4C28" w14:textId="77777777" w:rsidR="00A65AD2" w:rsidRPr="00B13BE8" w:rsidRDefault="00A65AD2" w:rsidP="00A65AD2">
      <w:pPr>
        <w:pStyle w:val="disclaimer"/>
        <w:rPr>
          <w:sz w:val="22"/>
          <w:szCs w:val="22"/>
        </w:rPr>
      </w:pPr>
      <w:r w:rsidRPr="00B13BE8">
        <w:rPr>
          <w:sz w:val="22"/>
          <w:szCs w:val="22"/>
        </w:rPr>
        <w:br w:type="page"/>
      </w:r>
    </w:p>
    <w:p w14:paraId="76855160" w14:textId="77777777" w:rsidR="00A65AD2" w:rsidRPr="00B13BE8" w:rsidRDefault="00A65AD2" w:rsidP="00A65AD2">
      <w:pPr>
        <w:pStyle w:val="disclaimer"/>
        <w:rPr>
          <w:sz w:val="22"/>
          <w:szCs w:val="22"/>
        </w:rPr>
      </w:pPr>
    </w:p>
    <w:p w14:paraId="738FDA14" w14:textId="77777777" w:rsidR="00A65AD2" w:rsidRPr="00B13BE8" w:rsidRDefault="00A65AD2" w:rsidP="00A65AD2">
      <w:pPr>
        <w:pStyle w:val="TOCEntry"/>
        <w:tabs>
          <w:tab w:val="left" w:pos="8550"/>
        </w:tabs>
        <w:ind w:right="360"/>
        <w:jc w:val="center"/>
        <w:rPr>
          <w:rFonts w:asciiTheme="minorHAnsi" w:hAnsiTheme="minorHAnsi" w:cstheme="minorHAnsi"/>
          <w:bCs/>
          <w:sz w:val="22"/>
          <w:szCs w:val="22"/>
        </w:rPr>
      </w:pPr>
      <w:bookmarkStart w:id="2" w:name="_Toc116113018"/>
      <w:r w:rsidRPr="00B13BE8">
        <w:rPr>
          <w:rFonts w:asciiTheme="minorHAnsi" w:hAnsiTheme="minorHAnsi" w:cstheme="minorHAnsi"/>
          <w:sz w:val="22"/>
          <w:szCs w:val="22"/>
        </w:rPr>
        <w:t>Table of Contents</w:t>
      </w:r>
      <w:bookmarkEnd w:id="2"/>
    </w:p>
    <w:p w14:paraId="37BD0FD9" w14:textId="54D37780" w:rsidR="00BC0391"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B13BE8">
        <w:rPr>
          <w:rFonts w:asciiTheme="minorHAnsi" w:hAnsiTheme="minorHAnsi" w:cstheme="minorHAnsi"/>
          <w:szCs w:val="22"/>
        </w:rPr>
        <w:fldChar w:fldCharType="begin"/>
      </w:r>
      <w:r w:rsidRPr="00B13BE8">
        <w:rPr>
          <w:rFonts w:asciiTheme="minorHAnsi" w:hAnsiTheme="minorHAnsi" w:cstheme="minorHAnsi"/>
          <w:szCs w:val="22"/>
        </w:rPr>
        <w:instrText xml:space="preserve"> TOC \o "2-3" \h \z \t "Heading 1,1" </w:instrText>
      </w:r>
      <w:r w:rsidRPr="00B13BE8">
        <w:rPr>
          <w:rFonts w:asciiTheme="minorHAnsi" w:hAnsiTheme="minorHAnsi" w:cstheme="minorHAnsi"/>
          <w:szCs w:val="22"/>
        </w:rPr>
        <w:fldChar w:fldCharType="separate"/>
      </w:r>
      <w:hyperlink w:anchor="_Toc176877568" w:history="1">
        <w:r w:rsidR="00BC0391" w:rsidRPr="00931792">
          <w:rPr>
            <w:rStyle w:val="Hyperlink"/>
            <w:noProof/>
          </w:rPr>
          <w:t>CONTACT DETAILS</w:t>
        </w:r>
        <w:r w:rsidR="00BC0391">
          <w:rPr>
            <w:noProof/>
            <w:webHidden/>
          </w:rPr>
          <w:tab/>
        </w:r>
        <w:r w:rsidR="00BC0391">
          <w:rPr>
            <w:noProof/>
            <w:webHidden/>
          </w:rPr>
          <w:fldChar w:fldCharType="begin"/>
        </w:r>
        <w:r w:rsidR="00BC0391">
          <w:rPr>
            <w:noProof/>
            <w:webHidden/>
          </w:rPr>
          <w:instrText xml:space="preserve"> PAGEREF _Toc176877568 \h </w:instrText>
        </w:r>
        <w:r w:rsidR="00BC0391">
          <w:rPr>
            <w:noProof/>
            <w:webHidden/>
          </w:rPr>
        </w:r>
        <w:r w:rsidR="00BC0391">
          <w:rPr>
            <w:noProof/>
            <w:webHidden/>
          </w:rPr>
          <w:fldChar w:fldCharType="separate"/>
        </w:r>
        <w:r w:rsidR="00BC0391">
          <w:rPr>
            <w:noProof/>
            <w:webHidden/>
          </w:rPr>
          <w:t>2</w:t>
        </w:r>
        <w:r w:rsidR="00BC0391">
          <w:rPr>
            <w:noProof/>
            <w:webHidden/>
          </w:rPr>
          <w:fldChar w:fldCharType="end"/>
        </w:r>
      </w:hyperlink>
    </w:p>
    <w:p w14:paraId="6B15C395" w14:textId="282BA85B" w:rsidR="00BC0391" w:rsidRDefault="00395D6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69" w:history="1">
        <w:r w:rsidR="00BC0391" w:rsidRPr="00931792">
          <w:rPr>
            <w:rStyle w:val="Hyperlink"/>
            <w:noProof/>
          </w:rPr>
          <w:t>InterGlobe Aviation Limited</w:t>
        </w:r>
        <w:r w:rsidR="00BC0391">
          <w:rPr>
            <w:noProof/>
            <w:webHidden/>
          </w:rPr>
          <w:tab/>
        </w:r>
        <w:r w:rsidR="00BC0391">
          <w:rPr>
            <w:noProof/>
            <w:webHidden/>
          </w:rPr>
          <w:fldChar w:fldCharType="begin"/>
        </w:r>
        <w:r w:rsidR="00BC0391">
          <w:rPr>
            <w:noProof/>
            <w:webHidden/>
          </w:rPr>
          <w:instrText xml:space="preserve"> PAGEREF _Toc176877569 \h </w:instrText>
        </w:r>
        <w:r w:rsidR="00BC0391">
          <w:rPr>
            <w:noProof/>
            <w:webHidden/>
          </w:rPr>
        </w:r>
        <w:r w:rsidR="00BC0391">
          <w:rPr>
            <w:noProof/>
            <w:webHidden/>
          </w:rPr>
          <w:fldChar w:fldCharType="separate"/>
        </w:r>
        <w:r w:rsidR="00BC0391">
          <w:rPr>
            <w:noProof/>
            <w:webHidden/>
          </w:rPr>
          <w:t>4</w:t>
        </w:r>
        <w:r w:rsidR="00BC0391">
          <w:rPr>
            <w:noProof/>
            <w:webHidden/>
          </w:rPr>
          <w:fldChar w:fldCharType="end"/>
        </w:r>
      </w:hyperlink>
    </w:p>
    <w:p w14:paraId="3CFD1D78" w14:textId="7B069C42" w:rsidR="00BC0391" w:rsidRDefault="00395D6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70" w:history="1">
        <w:r w:rsidR="00BC0391" w:rsidRPr="00931792">
          <w:rPr>
            <w:rStyle w:val="Hyperlink"/>
            <w:noProof/>
          </w:rPr>
          <w:t>Schedule a - Information for potential suppliers</w:t>
        </w:r>
        <w:r w:rsidR="00BC0391">
          <w:rPr>
            <w:noProof/>
            <w:webHidden/>
          </w:rPr>
          <w:tab/>
        </w:r>
        <w:r w:rsidR="00BC0391">
          <w:rPr>
            <w:noProof/>
            <w:webHidden/>
          </w:rPr>
          <w:fldChar w:fldCharType="begin"/>
        </w:r>
        <w:r w:rsidR="00BC0391">
          <w:rPr>
            <w:noProof/>
            <w:webHidden/>
          </w:rPr>
          <w:instrText xml:space="preserve"> PAGEREF _Toc176877570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556065A0" w14:textId="7624C7C3" w:rsidR="00BC0391" w:rsidRDefault="00395D62">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176877571" w:history="1">
        <w:r w:rsidR="00BC0391" w:rsidRPr="00931792">
          <w:rPr>
            <w:rStyle w:val="Hyperlink"/>
            <w:rFonts w:cstheme="minorHAnsi"/>
            <w:noProof/>
          </w:rPr>
          <w:t>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Objective</w:t>
        </w:r>
        <w:r w:rsidR="00BC0391">
          <w:rPr>
            <w:noProof/>
            <w:webHidden/>
          </w:rPr>
          <w:tab/>
        </w:r>
        <w:r w:rsidR="00BC0391">
          <w:rPr>
            <w:noProof/>
            <w:webHidden/>
          </w:rPr>
          <w:fldChar w:fldCharType="begin"/>
        </w:r>
        <w:r w:rsidR="00BC0391">
          <w:rPr>
            <w:noProof/>
            <w:webHidden/>
          </w:rPr>
          <w:instrText xml:space="preserve"> PAGEREF _Toc176877571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6E278D94" w14:textId="1C4917F3"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2" w:history="1">
        <w:r w:rsidR="00BC0391" w:rsidRPr="00931792">
          <w:rPr>
            <w:rStyle w:val="Hyperlink"/>
            <w:rFonts w:cstheme="minorHAnsi"/>
            <w:noProof/>
          </w:rPr>
          <w:t>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Critical Capabilities &amp; High-Level Scope of Work</w:t>
        </w:r>
        <w:r w:rsidR="00BC0391">
          <w:rPr>
            <w:noProof/>
            <w:webHidden/>
          </w:rPr>
          <w:tab/>
        </w:r>
        <w:r w:rsidR="00BC0391">
          <w:rPr>
            <w:noProof/>
            <w:webHidden/>
          </w:rPr>
          <w:fldChar w:fldCharType="begin"/>
        </w:r>
        <w:r w:rsidR="00BC0391">
          <w:rPr>
            <w:noProof/>
            <w:webHidden/>
          </w:rPr>
          <w:instrText xml:space="preserve"> PAGEREF _Toc176877572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7E6F5A87" w14:textId="7AFA29B4"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3" w:history="1">
        <w:r w:rsidR="00BC0391" w:rsidRPr="00931792">
          <w:rPr>
            <w:rStyle w:val="Hyperlink"/>
            <w:rFonts w:cstheme="minorHAnsi"/>
            <w:noProof/>
          </w:rPr>
          <w:t>III.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Functional Detailed Requirements</w:t>
        </w:r>
        <w:r w:rsidR="00BC0391">
          <w:rPr>
            <w:noProof/>
            <w:webHidden/>
          </w:rPr>
          <w:tab/>
        </w:r>
        <w:r w:rsidR="00BC0391">
          <w:rPr>
            <w:noProof/>
            <w:webHidden/>
          </w:rPr>
          <w:fldChar w:fldCharType="begin"/>
        </w:r>
        <w:r w:rsidR="00BC0391">
          <w:rPr>
            <w:noProof/>
            <w:webHidden/>
          </w:rPr>
          <w:instrText xml:space="preserve"> PAGEREF _Toc176877573 \h </w:instrText>
        </w:r>
        <w:r w:rsidR="00BC0391">
          <w:rPr>
            <w:noProof/>
            <w:webHidden/>
          </w:rPr>
        </w:r>
        <w:r w:rsidR="00BC0391">
          <w:rPr>
            <w:noProof/>
            <w:webHidden/>
          </w:rPr>
          <w:fldChar w:fldCharType="separate"/>
        </w:r>
        <w:r w:rsidR="00BC0391">
          <w:rPr>
            <w:noProof/>
            <w:webHidden/>
          </w:rPr>
          <w:t>7</w:t>
        </w:r>
        <w:r w:rsidR="00BC0391">
          <w:rPr>
            <w:noProof/>
            <w:webHidden/>
          </w:rPr>
          <w:fldChar w:fldCharType="end"/>
        </w:r>
      </w:hyperlink>
    </w:p>
    <w:p w14:paraId="10F0DF50" w14:textId="7E4EDE83"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4" w:history="1">
        <w:r w:rsidR="00BC0391" w:rsidRPr="00931792">
          <w:rPr>
            <w:rStyle w:val="Hyperlink"/>
            <w:rFonts w:cstheme="minorHAnsi"/>
            <w:noProof/>
          </w:rPr>
          <w:t>IV.</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Non-Functional Detailed Requirements</w:t>
        </w:r>
        <w:r w:rsidR="00BC0391">
          <w:rPr>
            <w:noProof/>
            <w:webHidden/>
          </w:rPr>
          <w:tab/>
        </w:r>
        <w:r w:rsidR="00BC0391">
          <w:rPr>
            <w:noProof/>
            <w:webHidden/>
          </w:rPr>
          <w:fldChar w:fldCharType="begin"/>
        </w:r>
        <w:r w:rsidR="00BC0391">
          <w:rPr>
            <w:noProof/>
            <w:webHidden/>
          </w:rPr>
          <w:instrText xml:space="preserve"> PAGEREF _Toc176877574 \h </w:instrText>
        </w:r>
        <w:r w:rsidR="00BC0391">
          <w:rPr>
            <w:noProof/>
            <w:webHidden/>
          </w:rPr>
        </w:r>
        <w:r w:rsidR="00BC0391">
          <w:rPr>
            <w:noProof/>
            <w:webHidden/>
          </w:rPr>
          <w:fldChar w:fldCharType="separate"/>
        </w:r>
        <w:r w:rsidR="00BC0391">
          <w:rPr>
            <w:noProof/>
            <w:webHidden/>
          </w:rPr>
          <w:t>14</w:t>
        </w:r>
        <w:r w:rsidR="00BC0391">
          <w:rPr>
            <w:noProof/>
            <w:webHidden/>
          </w:rPr>
          <w:fldChar w:fldCharType="end"/>
        </w:r>
      </w:hyperlink>
    </w:p>
    <w:p w14:paraId="03B3B3B1" w14:textId="297F6B4A"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5" w:history="1">
        <w:r w:rsidR="00BC0391" w:rsidRPr="00931792">
          <w:rPr>
            <w:rStyle w:val="Hyperlink"/>
            <w:rFonts w:cstheme="minorHAnsi"/>
            <w:noProof/>
          </w:rPr>
          <w:t>V.</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Vendor Capability and Information solicited.</w:t>
        </w:r>
        <w:r w:rsidR="00BC0391">
          <w:rPr>
            <w:noProof/>
            <w:webHidden/>
          </w:rPr>
          <w:tab/>
        </w:r>
        <w:r w:rsidR="00BC0391">
          <w:rPr>
            <w:noProof/>
            <w:webHidden/>
          </w:rPr>
          <w:fldChar w:fldCharType="begin"/>
        </w:r>
        <w:r w:rsidR="00BC0391">
          <w:rPr>
            <w:noProof/>
            <w:webHidden/>
          </w:rPr>
          <w:instrText xml:space="preserve"> PAGEREF _Toc176877575 \h </w:instrText>
        </w:r>
        <w:r w:rsidR="00BC0391">
          <w:rPr>
            <w:noProof/>
            <w:webHidden/>
          </w:rPr>
        </w:r>
        <w:r w:rsidR="00BC0391">
          <w:rPr>
            <w:noProof/>
            <w:webHidden/>
          </w:rPr>
          <w:fldChar w:fldCharType="separate"/>
        </w:r>
        <w:r w:rsidR="00BC0391">
          <w:rPr>
            <w:noProof/>
            <w:webHidden/>
          </w:rPr>
          <w:t>15</w:t>
        </w:r>
        <w:r w:rsidR="00BC0391">
          <w:rPr>
            <w:noProof/>
            <w:webHidden/>
          </w:rPr>
          <w:fldChar w:fldCharType="end"/>
        </w:r>
      </w:hyperlink>
    </w:p>
    <w:p w14:paraId="2001468C" w14:textId="157422E1"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6" w:history="1">
        <w:r w:rsidR="00BC0391" w:rsidRPr="00931792">
          <w:rPr>
            <w:rStyle w:val="Hyperlink"/>
            <w:rFonts w:cstheme="minorHAnsi"/>
            <w:noProof/>
          </w:rPr>
          <w:t>VI.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RFP MILESTONES:</w:t>
        </w:r>
        <w:r w:rsidR="00BC0391">
          <w:rPr>
            <w:noProof/>
            <w:webHidden/>
          </w:rPr>
          <w:tab/>
        </w:r>
        <w:r w:rsidR="00BC0391">
          <w:rPr>
            <w:noProof/>
            <w:webHidden/>
          </w:rPr>
          <w:fldChar w:fldCharType="begin"/>
        </w:r>
        <w:r w:rsidR="00BC0391">
          <w:rPr>
            <w:noProof/>
            <w:webHidden/>
          </w:rPr>
          <w:instrText xml:space="preserve"> PAGEREF _Toc176877576 \h </w:instrText>
        </w:r>
        <w:r w:rsidR="00BC0391">
          <w:rPr>
            <w:noProof/>
            <w:webHidden/>
          </w:rPr>
        </w:r>
        <w:r w:rsidR="00BC0391">
          <w:rPr>
            <w:noProof/>
            <w:webHidden/>
          </w:rPr>
          <w:fldChar w:fldCharType="separate"/>
        </w:r>
        <w:r w:rsidR="00BC0391">
          <w:rPr>
            <w:noProof/>
            <w:webHidden/>
          </w:rPr>
          <w:t>16</w:t>
        </w:r>
        <w:r w:rsidR="00BC0391">
          <w:rPr>
            <w:noProof/>
            <w:webHidden/>
          </w:rPr>
          <w:fldChar w:fldCharType="end"/>
        </w:r>
      </w:hyperlink>
    </w:p>
    <w:p w14:paraId="6BFC3A01" w14:textId="17BEA0A7"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7" w:history="1">
        <w:r w:rsidR="00BC0391" w:rsidRPr="00931792">
          <w:rPr>
            <w:rStyle w:val="Hyperlink"/>
            <w:rFonts w:cstheme="minorHAnsi"/>
            <w:noProof/>
          </w:rPr>
          <w:t>VII.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Terms</w:t>
        </w:r>
        <w:r w:rsidR="00BC0391">
          <w:rPr>
            <w:noProof/>
            <w:webHidden/>
          </w:rPr>
          <w:tab/>
        </w:r>
        <w:r w:rsidR="00BC0391">
          <w:rPr>
            <w:noProof/>
            <w:webHidden/>
          </w:rPr>
          <w:fldChar w:fldCharType="begin"/>
        </w:r>
        <w:r w:rsidR="00BC0391">
          <w:rPr>
            <w:noProof/>
            <w:webHidden/>
          </w:rPr>
          <w:instrText xml:space="preserve"> PAGEREF _Toc176877577 \h </w:instrText>
        </w:r>
        <w:r w:rsidR="00BC0391">
          <w:rPr>
            <w:noProof/>
            <w:webHidden/>
          </w:rPr>
        </w:r>
        <w:r w:rsidR="00BC0391">
          <w:rPr>
            <w:noProof/>
            <w:webHidden/>
          </w:rPr>
          <w:fldChar w:fldCharType="separate"/>
        </w:r>
        <w:r w:rsidR="00BC0391">
          <w:rPr>
            <w:noProof/>
            <w:webHidden/>
          </w:rPr>
          <w:t>16</w:t>
        </w:r>
        <w:r w:rsidR="00BC0391">
          <w:rPr>
            <w:noProof/>
            <w:webHidden/>
          </w:rPr>
          <w:fldChar w:fldCharType="end"/>
        </w:r>
      </w:hyperlink>
    </w:p>
    <w:p w14:paraId="464A2DB3" w14:textId="31A3F2DA" w:rsidR="00BC0391" w:rsidRDefault="00395D62">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176877578" w:history="1">
        <w:r w:rsidR="00BC0391" w:rsidRPr="00931792">
          <w:rPr>
            <w:rStyle w:val="Hyperlink"/>
            <w:rFonts w:cstheme="minorHAnsi"/>
            <w:noProof/>
          </w:rPr>
          <w:t>VIII.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Commercial</w:t>
        </w:r>
        <w:r w:rsidR="00BC0391">
          <w:rPr>
            <w:noProof/>
            <w:webHidden/>
          </w:rPr>
          <w:tab/>
        </w:r>
        <w:r w:rsidR="00BC0391">
          <w:rPr>
            <w:noProof/>
            <w:webHidden/>
          </w:rPr>
          <w:fldChar w:fldCharType="begin"/>
        </w:r>
        <w:r w:rsidR="00BC0391">
          <w:rPr>
            <w:noProof/>
            <w:webHidden/>
          </w:rPr>
          <w:instrText xml:space="preserve"> PAGEREF _Toc176877578 \h </w:instrText>
        </w:r>
        <w:r w:rsidR="00BC0391">
          <w:rPr>
            <w:noProof/>
            <w:webHidden/>
          </w:rPr>
        </w:r>
        <w:r w:rsidR="00BC0391">
          <w:rPr>
            <w:noProof/>
            <w:webHidden/>
          </w:rPr>
          <w:fldChar w:fldCharType="separate"/>
        </w:r>
        <w:r w:rsidR="00BC0391">
          <w:rPr>
            <w:noProof/>
            <w:webHidden/>
          </w:rPr>
          <w:t>26</w:t>
        </w:r>
        <w:r w:rsidR="00BC0391">
          <w:rPr>
            <w:noProof/>
            <w:webHidden/>
          </w:rPr>
          <w:fldChar w:fldCharType="end"/>
        </w:r>
      </w:hyperlink>
    </w:p>
    <w:p w14:paraId="26C81740" w14:textId="047880A9"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9" w:history="1">
        <w:r w:rsidR="00BC0391" w:rsidRPr="00931792">
          <w:rPr>
            <w:rStyle w:val="Hyperlink"/>
            <w:rFonts w:cstheme="minorHAnsi"/>
            <w:noProof/>
          </w:rPr>
          <w:t>IX.</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Annexure - Glossary</w:t>
        </w:r>
        <w:r w:rsidR="00BC0391">
          <w:rPr>
            <w:noProof/>
            <w:webHidden/>
          </w:rPr>
          <w:tab/>
        </w:r>
        <w:r w:rsidR="00BC0391">
          <w:rPr>
            <w:noProof/>
            <w:webHidden/>
          </w:rPr>
          <w:fldChar w:fldCharType="begin"/>
        </w:r>
        <w:r w:rsidR="00BC0391">
          <w:rPr>
            <w:noProof/>
            <w:webHidden/>
          </w:rPr>
          <w:instrText xml:space="preserve"> PAGEREF _Toc176877579 \h </w:instrText>
        </w:r>
        <w:r w:rsidR="00BC0391">
          <w:rPr>
            <w:noProof/>
            <w:webHidden/>
          </w:rPr>
        </w:r>
        <w:r w:rsidR="00BC0391">
          <w:rPr>
            <w:noProof/>
            <w:webHidden/>
          </w:rPr>
          <w:fldChar w:fldCharType="separate"/>
        </w:r>
        <w:r w:rsidR="00BC0391">
          <w:rPr>
            <w:noProof/>
            <w:webHidden/>
          </w:rPr>
          <w:t>27</w:t>
        </w:r>
        <w:r w:rsidR="00BC0391">
          <w:rPr>
            <w:noProof/>
            <w:webHidden/>
          </w:rPr>
          <w:fldChar w:fldCharType="end"/>
        </w:r>
      </w:hyperlink>
    </w:p>
    <w:p w14:paraId="6530C951" w14:textId="32B5C262" w:rsidR="00BC0391" w:rsidRDefault="00395D62">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80" w:history="1">
        <w:r w:rsidR="00BC0391" w:rsidRPr="00931792">
          <w:rPr>
            <w:rStyle w:val="Hyperlink"/>
            <w:rFonts w:cstheme="minorHAnsi"/>
            <w:noProof/>
          </w:rPr>
          <w:t>X.</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Annexure – Info Sec requirement</w:t>
        </w:r>
        <w:r w:rsidR="00BC0391">
          <w:rPr>
            <w:noProof/>
            <w:webHidden/>
          </w:rPr>
          <w:tab/>
        </w:r>
        <w:r w:rsidR="00BC0391">
          <w:rPr>
            <w:noProof/>
            <w:webHidden/>
          </w:rPr>
          <w:fldChar w:fldCharType="begin"/>
        </w:r>
        <w:r w:rsidR="00BC0391">
          <w:rPr>
            <w:noProof/>
            <w:webHidden/>
          </w:rPr>
          <w:instrText xml:space="preserve"> PAGEREF _Toc176877580 \h </w:instrText>
        </w:r>
        <w:r w:rsidR="00BC0391">
          <w:rPr>
            <w:noProof/>
            <w:webHidden/>
          </w:rPr>
        </w:r>
        <w:r w:rsidR="00BC0391">
          <w:rPr>
            <w:noProof/>
            <w:webHidden/>
          </w:rPr>
          <w:fldChar w:fldCharType="separate"/>
        </w:r>
        <w:r w:rsidR="00BC0391">
          <w:rPr>
            <w:noProof/>
            <w:webHidden/>
          </w:rPr>
          <w:t>27</w:t>
        </w:r>
        <w:r w:rsidR="00BC0391">
          <w:rPr>
            <w:noProof/>
            <w:webHidden/>
          </w:rPr>
          <w:fldChar w:fldCharType="end"/>
        </w:r>
      </w:hyperlink>
    </w:p>
    <w:p w14:paraId="7F6B77C8" w14:textId="1BA804D1" w:rsidR="00A65AD2" w:rsidRPr="00B13BE8" w:rsidRDefault="00A65AD2" w:rsidP="00A65AD2">
      <w:pPr>
        <w:pStyle w:val="TOC1"/>
        <w:rPr>
          <w:rFonts w:asciiTheme="minorHAnsi" w:hAnsiTheme="minorHAnsi" w:cstheme="minorHAnsi"/>
          <w:szCs w:val="22"/>
        </w:rPr>
      </w:pPr>
      <w:r w:rsidRPr="00B13BE8">
        <w:rPr>
          <w:rFonts w:asciiTheme="minorHAnsi" w:hAnsiTheme="minorHAnsi" w:cstheme="minorHAnsi"/>
          <w:szCs w:val="22"/>
        </w:rPr>
        <w:fldChar w:fldCharType="end"/>
      </w:r>
    </w:p>
    <w:p w14:paraId="58DF1D27" w14:textId="77777777" w:rsidR="00A65AD2" w:rsidRPr="00B13BE8" w:rsidRDefault="00A65AD2" w:rsidP="00A65AD2">
      <w:pPr>
        <w:pStyle w:val="Heading1"/>
      </w:pPr>
      <w:bookmarkStart w:id="3" w:name="_Toc176877569"/>
      <w:proofErr w:type="spellStart"/>
      <w:r w:rsidRPr="00B13BE8">
        <w:lastRenderedPageBreak/>
        <w:t>InterGlobe</w:t>
      </w:r>
      <w:proofErr w:type="spellEnd"/>
      <w:r w:rsidRPr="00B13BE8">
        <w:t xml:space="preserve"> Aviation Limited</w:t>
      </w:r>
      <w:bookmarkEnd w:id="3"/>
      <w:r w:rsidRPr="00B13BE8">
        <w:t xml:space="preserve"> </w:t>
      </w:r>
    </w:p>
    <w:p w14:paraId="026E57C9" w14:textId="62802A02" w:rsidR="00A65AD2" w:rsidRPr="00B13BE8" w:rsidRDefault="00A65AD2" w:rsidP="00A65AD2">
      <w:pPr>
        <w:jc w:val="both"/>
        <w:rPr>
          <w:rFonts w:asciiTheme="minorHAnsi" w:hAnsiTheme="minorHAnsi" w:cstheme="minorHAnsi"/>
          <w:sz w:val="22"/>
          <w:szCs w:val="22"/>
        </w:rPr>
      </w:pPr>
      <w:bookmarkStart w:id="4" w:name="_Toc428787813"/>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is a low cost/no -frill airline which offers great reliability, service, and quality.</w:t>
      </w:r>
      <w:bookmarkEnd w:id="4"/>
      <w:r w:rsidRPr="00B13BE8">
        <w:rPr>
          <w:rFonts w:asciiTheme="minorHAnsi" w:hAnsiTheme="minorHAnsi" w:cstheme="minorHAnsi"/>
          <w:sz w:val="22"/>
          <w:szCs w:val="22"/>
        </w:rPr>
        <w:t xml:space="preserve"> IndiGo is a scheduled airline with the largest market share of domestic air travel in India and follows a low-cost carrier model with a current fleet of</w:t>
      </w:r>
      <w:r w:rsidR="00186533" w:rsidRPr="00B13BE8">
        <w:rPr>
          <w:rFonts w:asciiTheme="minorHAnsi" w:hAnsiTheme="minorHAnsi" w:cstheme="minorHAnsi"/>
          <w:sz w:val="22"/>
          <w:szCs w:val="22"/>
        </w:rPr>
        <w:t xml:space="preserve"> 360 </w:t>
      </w:r>
      <w:r w:rsidRPr="00B13BE8">
        <w:rPr>
          <w:rFonts w:asciiTheme="minorHAnsi" w:hAnsiTheme="minorHAnsi" w:cstheme="minorHAnsi"/>
          <w:sz w:val="22"/>
          <w:szCs w:val="22"/>
        </w:rPr>
        <w:t>aircrafts.</w:t>
      </w:r>
      <w:r w:rsidRPr="00B13BE8" w:rsidDel="0030070B">
        <w:rPr>
          <w:rFonts w:asciiTheme="minorHAnsi" w:hAnsiTheme="minorHAnsi" w:cstheme="minorHAnsi"/>
          <w:sz w:val="22"/>
          <w:szCs w:val="22"/>
        </w:rPr>
        <w:t xml:space="preserve"> </w:t>
      </w:r>
      <w:r w:rsidRPr="00B13BE8">
        <w:rPr>
          <w:rFonts w:asciiTheme="minorHAnsi" w:hAnsiTheme="minorHAnsi" w:cstheme="minorHAnsi"/>
          <w:sz w:val="22"/>
          <w:szCs w:val="22"/>
        </w:rPr>
        <w:t xml:space="preserve">The airline currently offers </w:t>
      </w:r>
      <w:r w:rsidR="00573C4A" w:rsidRPr="00B13BE8">
        <w:rPr>
          <w:rFonts w:asciiTheme="minorHAnsi" w:hAnsiTheme="minorHAnsi" w:cstheme="minorHAnsi"/>
          <w:sz w:val="22"/>
          <w:szCs w:val="22"/>
        </w:rPr>
        <w:t xml:space="preserve">121 </w:t>
      </w:r>
      <w:r w:rsidRPr="00B13BE8">
        <w:rPr>
          <w:rFonts w:asciiTheme="minorHAnsi" w:hAnsiTheme="minorHAnsi" w:cstheme="minorHAnsi"/>
          <w:sz w:val="22"/>
          <w:szCs w:val="22"/>
        </w:rPr>
        <w:t xml:space="preserve">destinations including </w:t>
      </w:r>
      <w:r w:rsidR="00743E0F" w:rsidRPr="00B13BE8">
        <w:rPr>
          <w:rFonts w:asciiTheme="minorHAnsi" w:hAnsiTheme="minorHAnsi" w:cstheme="minorHAnsi"/>
          <w:sz w:val="22"/>
          <w:szCs w:val="22"/>
        </w:rPr>
        <w:t xml:space="preserve">88 </w:t>
      </w:r>
      <w:r w:rsidRPr="00B13BE8">
        <w:rPr>
          <w:rFonts w:asciiTheme="minorHAnsi" w:hAnsiTheme="minorHAnsi" w:cstheme="minorHAnsi"/>
          <w:sz w:val="22"/>
          <w:szCs w:val="22"/>
        </w:rPr>
        <w:t xml:space="preserve">domestic destinations within India and </w:t>
      </w:r>
      <w:r w:rsidR="00767B47" w:rsidRPr="00B13BE8">
        <w:rPr>
          <w:rFonts w:asciiTheme="minorHAnsi" w:hAnsiTheme="minorHAnsi" w:cstheme="minorHAnsi"/>
          <w:sz w:val="22"/>
          <w:szCs w:val="22"/>
        </w:rPr>
        <w:t>36</w:t>
      </w:r>
      <w:r w:rsidRPr="00B13BE8">
        <w:rPr>
          <w:rFonts w:asciiTheme="minorHAnsi" w:hAnsiTheme="minorHAnsi" w:cstheme="minorHAnsi"/>
          <w:sz w:val="22"/>
          <w:szCs w:val="22"/>
        </w:rPr>
        <w:t xml:space="preserve"> international destinations. IndiGo is headquartered in Gurgaon, India.</w:t>
      </w:r>
    </w:p>
    <w:p w14:paraId="5E2A5BBC" w14:textId="77777777" w:rsidR="00A65AD2" w:rsidRPr="00B13BE8" w:rsidRDefault="00A65AD2" w:rsidP="00A65AD2">
      <w:pPr>
        <w:jc w:val="both"/>
        <w:rPr>
          <w:rFonts w:asciiTheme="minorHAnsi" w:hAnsiTheme="minorHAnsi" w:cstheme="minorHAnsi"/>
          <w:sz w:val="22"/>
          <w:szCs w:val="22"/>
        </w:rPr>
      </w:pPr>
    </w:p>
    <w:p w14:paraId="1A0E3177" w14:textId="388AFB20"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 xml:space="preserve">IndiGo is inviting suppliers of repute and experience, with capabilities to provide </w:t>
      </w:r>
      <w:r w:rsidR="009F24B2" w:rsidRPr="00B13BE8">
        <w:rPr>
          <w:rFonts w:asciiTheme="minorHAnsi" w:hAnsiTheme="minorHAnsi" w:cstheme="minorHAnsi"/>
          <w:sz w:val="22"/>
          <w:szCs w:val="22"/>
        </w:rPr>
        <w:t>software testing solution to IndiGo</w:t>
      </w:r>
      <w:r w:rsidRPr="00B13BE8">
        <w:rPr>
          <w:rFonts w:asciiTheme="minorHAnsi" w:hAnsiTheme="minorHAnsi" w:cstheme="minorHAnsi"/>
          <w:sz w:val="22"/>
          <w:szCs w:val="22"/>
        </w:rPr>
        <w:t xml:space="preserve">” by submitting their proposal in this regard. </w:t>
      </w:r>
    </w:p>
    <w:p w14:paraId="2D8C5782" w14:textId="77777777" w:rsidR="00A65AD2" w:rsidRPr="00B13BE8" w:rsidRDefault="00A65AD2" w:rsidP="00A65AD2">
      <w:pPr>
        <w:jc w:val="both"/>
        <w:rPr>
          <w:rFonts w:asciiTheme="minorHAnsi" w:hAnsiTheme="minorHAnsi" w:cstheme="minorHAnsi"/>
          <w:sz w:val="22"/>
          <w:szCs w:val="22"/>
        </w:rPr>
      </w:pPr>
    </w:p>
    <w:p w14:paraId="7C05CF52"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B13BE8" w:rsidRDefault="00A65AD2" w:rsidP="00A65AD2">
      <w:pPr>
        <w:pStyle w:val="Heading1"/>
      </w:pPr>
      <w:bookmarkStart w:id="5" w:name="_Toc176877570"/>
      <w:r w:rsidRPr="00B13BE8">
        <w:lastRenderedPageBreak/>
        <w:t>Schedule a - Information for potential suppliers</w:t>
      </w:r>
      <w:bookmarkEnd w:id="5"/>
    </w:p>
    <w:p w14:paraId="4C36D514"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6" w:name="_Toc176877571"/>
      <w:r w:rsidRPr="00B13BE8">
        <w:rPr>
          <w:rFonts w:asciiTheme="minorHAnsi" w:hAnsiTheme="minorHAnsi" w:cstheme="minorHAnsi"/>
          <w:szCs w:val="22"/>
        </w:rPr>
        <w:t>Objective</w:t>
      </w:r>
      <w:bookmarkEnd w:id="6"/>
    </w:p>
    <w:p w14:paraId="34983A54" w14:textId="77777777" w:rsidR="008C238F" w:rsidRPr="00B13BE8" w:rsidRDefault="00A65AD2" w:rsidP="008C238F">
      <w:pPr>
        <w:jc w:val="both"/>
        <w:rPr>
          <w:rFonts w:asciiTheme="minorHAnsi" w:hAnsiTheme="minorHAnsi" w:cstheme="minorHAnsi"/>
          <w:sz w:val="22"/>
          <w:szCs w:val="22"/>
        </w:rPr>
      </w:pPr>
      <w:r w:rsidRPr="00B13BE8">
        <w:rPr>
          <w:rFonts w:asciiTheme="minorHAnsi" w:hAnsiTheme="minorHAnsi" w:cstheme="minorHAnsi"/>
          <w:sz w:val="22"/>
          <w:szCs w:val="22"/>
        </w:rPr>
        <w:t xml:space="preserve">The intention of this ‘Request for Proposal’ (RFP) is to shortlist reliable, efficient &amp; cost-effective suppliers </w:t>
      </w:r>
      <w:r w:rsidR="008C238F" w:rsidRPr="00B13BE8">
        <w:rPr>
          <w:rFonts w:asciiTheme="minorHAnsi" w:hAnsiTheme="minorHAnsi" w:cstheme="minorHAnsi"/>
          <w:sz w:val="22"/>
          <w:szCs w:val="22"/>
        </w:rPr>
        <w:t>who:</w:t>
      </w:r>
    </w:p>
    <w:p w14:paraId="4F026F06"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 xml:space="preserve">Have a proven experience of delivering projects on T&amp;M, Fixed Cost or a combination of both including services for end-to-end quality assurance delivery of the IndiGo Web and Mobile solutions. </w:t>
      </w:r>
    </w:p>
    <w:p w14:paraId="2B6A101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established solution credentials and customer references in the industry.</w:t>
      </w:r>
    </w:p>
    <w:p w14:paraId="1EF85D8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Offer an effective total cost of ownership over a period.</w:t>
      </w:r>
    </w:p>
    <w:p w14:paraId="39290B11"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Conforms to all applicable laws, regulations, and standards, whether in India or overseas and</w:t>
      </w:r>
    </w:p>
    <w:p w14:paraId="769A4AC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quality, process certification.</w:t>
      </w:r>
    </w:p>
    <w:p w14:paraId="07379ED0" w14:textId="77777777" w:rsidR="00443E2E" w:rsidRPr="00B13BE8" w:rsidRDefault="00443E2E" w:rsidP="00A65AD2">
      <w:pPr>
        <w:jc w:val="both"/>
        <w:rPr>
          <w:rFonts w:asciiTheme="minorHAnsi" w:hAnsiTheme="minorHAnsi" w:cstheme="minorHAnsi"/>
          <w:sz w:val="22"/>
          <w:szCs w:val="22"/>
        </w:rPr>
      </w:pPr>
    </w:p>
    <w:p w14:paraId="76488425" w14:textId="1E5B8565" w:rsidR="00A9795C" w:rsidRPr="00B13BE8" w:rsidRDefault="00A9795C" w:rsidP="00A9795C">
      <w:pPr>
        <w:spacing w:after="120"/>
        <w:jc w:val="both"/>
        <w:rPr>
          <w:rFonts w:asciiTheme="minorHAnsi" w:hAnsiTheme="minorHAnsi" w:cstheme="minorHAnsi"/>
          <w:sz w:val="22"/>
          <w:szCs w:val="22"/>
        </w:rPr>
      </w:pPr>
      <w:r w:rsidRPr="00B13BE8">
        <w:rPr>
          <w:rFonts w:asciiTheme="minorHAnsi" w:hAnsiTheme="minorHAnsi" w:cstheme="minorHAnsi"/>
          <w:sz w:val="22"/>
          <w:szCs w:val="22"/>
        </w:rPr>
        <w:t>IndiGo, plans to outsource all type of testing activities for IndiGo Web and Mobile solutions. The Digital Web and Mobile QA department is responsible for managing the testing activities for IndiGo.</w:t>
      </w:r>
    </w:p>
    <w:p w14:paraId="645DD6E2" w14:textId="77777777" w:rsidR="00A9795C" w:rsidRPr="00B13BE8" w:rsidRDefault="00A9795C" w:rsidP="00A65AD2">
      <w:pPr>
        <w:jc w:val="both"/>
        <w:rPr>
          <w:rFonts w:asciiTheme="minorHAnsi" w:hAnsiTheme="minorHAnsi" w:cstheme="minorHAnsi"/>
          <w:sz w:val="22"/>
          <w:szCs w:val="22"/>
        </w:rPr>
      </w:pPr>
    </w:p>
    <w:p w14:paraId="7471CAE7" w14:textId="2C16F166"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At a very high level, below would be the key objectives:</w:t>
      </w:r>
    </w:p>
    <w:p w14:paraId="3E7388FB" w14:textId="77777777" w:rsidR="00DC4EEA" w:rsidRPr="00B13BE8" w:rsidRDefault="00DC4EEA" w:rsidP="00A65AD2">
      <w:pPr>
        <w:jc w:val="both"/>
        <w:rPr>
          <w:rFonts w:asciiTheme="minorHAnsi" w:hAnsiTheme="minorHAnsi" w:cstheme="minorHAnsi"/>
          <w:sz w:val="22"/>
          <w:szCs w:val="22"/>
        </w:rPr>
      </w:pPr>
    </w:p>
    <w:p w14:paraId="1020624C" w14:textId="6FB143A1" w:rsidR="006B160F" w:rsidRPr="00B13BE8" w:rsidRDefault="00D9459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Provide End to End Testing Services for all Web and Mobile Deliverables</w:t>
      </w:r>
    </w:p>
    <w:p w14:paraId="07C39628" w14:textId="6AC73F36" w:rsidR="00D9459A" w:rsidRPr="00B13BE8" w:rsidRDefault="0062562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Testing services would include both Manual and Automation testing services</w:t>
      </w:r>
    </w:p>
    <w:p w14:paraId="31EC9B5A" w14:textId="7F000B70" w:rsidR="00A65AD2" w:rsidRPr="00B13BE8" w:rsidRDefault="0062562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 xml:space="preserve">Testing </w:t>
      </w:r>
      <w:r w:rsidR="00F86F0D" w:rsidRPr="00B13BE8">
        <w:rPr>
          <w:rFonts w:asciiTheme="minorHAnsi" w:hAnsiTheme="minorHAnsi" w:cstheme="minorHAnsi"/>
          <w:sz w:val="22"/>
          <w:szCs w:val="22"/>
        </w:rPr>
        <w:t>scope</w:t>
      </w:r>
      <w:r w:rsidRPr="00B13BE8">
        <w:rPr>
          <w:rFonts w:asciiTheme="minorHAnsi" w:hAnsiTheme="minorHAnsi" w:cstheme="minorHAnsi"/>
          <w:sz w:val="22"/>
          <w:szCs w:val="22"/>
        </w:rPr>
        <w:t xml:space="preserve"> will</w:t>
      </w:r>
      <w:r w:rsidR="009B5946" w:rsidRPr="00B13BE8">
        <w:rPr>
          <w:rFonts w:asciiTheme="minorHAnsi" w:hAnsiTheme="minorHAnsi" w:cstheme="minorHAnsi"/>
          <w:sz w:val="22"/>
          <w:szCs w:val="22"/>
        </w:rPr>
        <w:t xml:space="preserve"> start from </w:t>
      </w:r>
      <w:r w:rsidR="00C45B0A" w:rsidRPr="00B13BE8">
        <w:rPr>
          <w:rFonts w:asciiTheme="minorHAnsi" w:hAnsiTheme="minorHAnsi" w:cstheme="minorHAnsi"/>
          <w:sz w:val="22"/>
          <w:szCs w:val="22"/>
        </w:rPr>
        <w:t xml:space="preserve">initial requirement </w:t>
      </w:r>
      <w:r w:rsidR="00F86F0D" w:rsidRPr="00B13BE8">
        <w:rPr>
          <w:rFonts w:asciiTheme="minorHAnsi" w:hAnsiTheme="minorHAnsi" w:cstheme="minorHAnsi"/>
          <w:sz w:val="22"/>
          <w:szCs w:val="22"/>
        </w:rPr>
        <w:t>analysis and validation</w:t>
      </w:r>
    </w:p>
    <w:p w14:paraId="588CED31" w14:textId="77777777" w:rsidR="00F76BBA" w:rsidRPr="00B13BE8" w:rsidRDefault="00F76BB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The various testing methodologies that will be required to be supported are as follows:</w:t>
      </w:r>
    </w:p>
    <w:p w14:paraId="0E2A8626" w14:textId="33E0F7BD"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Manual Testing, for Web and Mobile</w:t>
      </w:r>
    </w:p>
    <w:p w14:paraId="10691D2D"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Functional Testing</w:t>
      </w:r>
    </w:p>
    <w:p w14:paraId="2B90F1C2"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Non-Functional Testing</w:t>
      </w:r>
    </w:p>
    <w:p w14:paraId="729771F8" w14:textId="77777777" w:rsidR="00F76BBA" w:rsidRPr="00B13BE8" w:rsidRDefault="00F76BBA" w:rsidP="007E4766">
      <w:pPr>
        <w:pStyle w:val="ListParagraph"/>
        <w:numPr>
          <w:ilvl w:val="2"/>
          <w:numId w:val="23"/>
        </w:numPr>
        <w:jc w:val="both"/>
        <w:rPr>
          <w:rFonts w:asciiTheme="minorHAnsi" w:hAnsiTheme="minorHAnsi" w:cstheme="minorHAnsi"/>
          <w:sz w:val="22"/>
          <w:szCs w:val="22"/>
        </w:rPr>
      </w:pPr>
      <w:r w:rsidRPr="00B13BE8">
        <w:rPr>
          <w:rFonts w:asciiTheme="minorHAnsi" w:hAnsiTheme="minorHAnsi" w:cstheme="minorHAnsi"/>
          <w:sz w:val="22"/>
          <w:szCs w:val="22"/>
        </w:rPr>
        <w:t>Performance Testing</w:t>
      </w:r>
    </w:p>
    <w:p w14:paraId="36FC36C6" w14:textId="77777777" w:rsidR="00F76BBA" w:rsidRPr="00B13BE8" w:rsidRDefault="00F76BBA" w:rsidP="007E4766">
      <w:pPr>
        <w:pStyle w:val="ListParagraph"/>
        <w:numPr>
          <w:ilvl w:val="2"/>
          <w:numId w:val="23"/>
        </w:numPr>
        <w:jc w:val="both"/>
        <w:rPr>
          <w:rFonts w:asciiTheme="minorHAnsi" w:hAnsiTheme="minorHAnsi" w:cstheme="minorHAnsi"/>
          <w:sz w:val="22"/>
          <w:szCs w:val="22"/>
        </w:rPr>
      </w:pPr>
      <w:r w:rsidRPr="00B13BE8">
        <w:rPr>
          <w:rFonts w:asciiTheme="minorHAnsi" w:hAnsiTheme="minorHAnsi" w:cstheme="minorHAnsi"/>
          <w:sz w:val="22"/>
          <w:szCs w:val="22"/>
        </w:rPr>
        <w:t>Security Testing</w:t>
      </w:r>
    </w:p>
    <w:p w14:paraId="04CE1131"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Automation Testing, for Web and Mobile</w:t>
      </w:r>
    </w:p>
    <w:p w14:paraId="171CC001" w14:textId="3235A868" w:rsidR="00C3799B" w:rsidRPr="00B13BE8" w:rsidRDefault="00C3799B"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API Testing</w:t>
      </w:r>
    </w:p>
    <w:p w14:paraId="5D10A190" w14:textId="77777777" w:rsidR="00A65AD2" w:rsidRPr="00B13BE8" w:rsidRDefault="00A65AD2" w:rsidP="00A65AD2">
      <w:pPr>
        <w:jc w:val="both"/>
        <w:rPr>
          <w:rFonts w:asciiTheme="minorHAnsi" w:hAnsiTheme="minorHAnsi" w:cstheme="minorHAnsi"/>
          <w:sz w:val="22"/>
          <w:szCs w:val="22"/>
        </w:rPr>
      </w:pPr>
    </w:p>
    <w:p w14:paraId="6212F14B" w14:textId="77777777" w:rsidR="00A65AD2" w:rsidRPr="00B13BE8" w:rsidRDefault="00A65AD2" w:rsidP="00A65AD2">
      <w:pPr>
        <w:spacing w:after="120"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7" w:name="_Toc176877572"/>
      <w:bookmarkStart w:id="8" w:name="_Toc464141240"/>
      <w:r w:rsidRPr="00B13BE8">
        <w:rPr>
          <w:rFonts w:asciiTheme="minorHAnsi" w:hAnsiTheme="minorHAnsi" w:cstheme="minorHAnsi"/>
          <w:szCs w:val="22"/>
        </w:rPr>
        <w:t>Critical Capabilities &amp; High-Level Scope of Work</w:t>
      </w:r>
      <w:bookmarkEnd w:id="7"/>
    </w:p>
    <w:p w14:paraId="55F1E487" w14:textId="77777777" w:rsidR="00A65AD2" w:rsidRPr="00B13BE8" w:rsidRDefault="00A65AD2" w:rsidP="00A65AD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p>
    <w:p w14:paraId="527C0FF0" w14:textId="77777777" w:rsidR="00504B71" w:rsidRPr="00B13BE8" w:rsidRDefault="00504B71" w:rsidP="00504B71">
      <w:pPr>
        <w:spacing w:after="120"/>
        <w:jc w:val="both"/>
        <w:rPr>
          <w:rFonts w:asciiTheme="minorHAnsi" w:hAnsiTheme="minorHAnsi" w:cstheme="minorHAnsi"/>
          <w:color w:val="000000" w:themeColor="text1"/>
          <w:sz w:val="22"/>
          <w:szCs w:val="22"/>
        </w:rPr>
      </w:pPr>
    </w:p>
    <w:tbl>
      <w:tblPr>
        <w:tblStyle w:val="TableGrid"/>
        <w:tblW w:w="9450" w:type="dxa"/>
        <w:tblLook w:val="04A0" w:firstRow="1" w:lastRow="0" w:firstColumn="1" w:lastColumn="0" w:noHBand="0" w:noVBand="1"/>
      </w:tblPr>
      <w:tblGrid>
        <w:gridCol w:w="879"/>
        <w:gridCol w:w="2740"/>
        <w:gridCol w:w="5831"/>
      </w:tblGrid>
      <w:tr w:rsidR="00504B71" w:rsidRPr="00B13BE8" w14:paraId="37F89DF8" w14:textId="77777777" w:rsidTr="00395D62">
        <w:trPr>
          <w:tblHeader/>
        </w:trPr>
        <w:tc>
          <w:tcPr>
            <w:tcW w:w="879" w:type="dxa"/>
          </w:tcPr>
          <w:p w14:paraId="7C7C5E06" w14:textId="77777777" w:rsidR="00504B71" w:rsidRPr="00B13BE8" w:rsidRDefault="00504B71" w:rsidP="00395D62">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Sl. No.</w:t>
            </w:r>
          </w:p>
        </w:tc>
        <w:tc>
          <w:tcPr>
            <w:tcW w:w="2740" w:type="dxa"/>
          </w:tcPr>
          <w:p w14:paraId="4A300557" w14:textId="77777777" w:rsidR="00504B71" w:rsidRPr="00B13BE8" w:rsidRDefault="00504B71" w:rsidP="00395D62">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Scope of Work</w:t>
            </w:r>
          </w:p>
        </w:tc>
        <w:tc>
          <w:tcPr>
            <w:tcW w:w="5831" w:type="dxa"/>
          </w:tcPr>
          <w:p w14:paraId="2F49A982" w14:textId="77777777" w:rsidR="00504B71" w:rsidRPr="00B13BE8" w:rsidRDefault="00504B71" w:rsidP="00395D62">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Description</w:t>
            </w:r>
          </w:p>
        </w:tc>
      </w:tr>
      <w:tr w:rsidR="00504B71" w:rsidRPr="00B13BE8" w14:paraId="1F266BE3" w14:textId="77777777" w:rsidTr="00395D62">
        <w:tc>
          <w:tcPr>
            <w:tcW w:w="879" w:type="dxa"/>
          </w:tcPr>
          <w:p w14:paraId="57D10058"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1.</w:t>
            </w:r>
          </w:p>
        </w:tc>
        <w:tc>
          <w:tcPr>
            <w:tcW w:w="2740" w:type="dxa"/>
          </w:tcPr>
          <w:p w14:paraId="0807143A"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Website Testing</w:t>
            </w:r>
          </w:p>
        </w:tc>
        <w:tc>
          <w:tcPr>
            <w:tcW w:w="5831" w:type="dxa"/>
          </w:tcPr>
          <w:p w14:paraId="129FA9E6" w14:textId="77777777" w:rsidR="00504B71" w:rsidRPr="00B13BE8" w:rsidRDefault="00504B71" w:rsidP="00395D62">
            <w:pPr>
              <w:pStyle w:val="Default"/>
              <w:rPr>
                <w:rFonts w:asciiTheme="minorHAnsi" w:hAnsiTheme="minorHAnsi" w:cstheme="minorHAnsi"/>
                <w:sz w:val="22"/>
                <w:szCs w:val="22"/>
              </w:rPr>
            </w:pPr>
            <w:r w:rsidRPr="00B13BE8">
              <w:rPr>
                <w:rFonts w:asciiTheme="minorHAnsi" w:hAnsiTheme="minorHAnsi" w:cstheme="minorHAnsi"/>
                <w:color w:val="000000" w:themeColor="text1"/>
                <w:sz w:val="22"/>
                <w:szCs w:val="22"/>
              </w:rPr>
              <w:t xml:space="preserve">IndiGo current website has been developed over last several years. The website is on heterogeneous platforms. </w:t>
            </w:r>
          </w:p>
          <w:p w14:paraId="12459235" w14:textId="77777777" w:rsidR="00504B71" w:rsidRPr="00B13BE8" w:rsidRDefault="00504B71" w:rsidP="00395D62">
            <w:pPr>
              <w:pStyle w:val="Default"/>
              <w:rPr>
                <w:rFonts w:asciiTheme="minorHAnsi" w:hAnsiTheme="minorHAnsi" w:cstheme="minorHAnsi"/>
                <w:sz w:val="22"/>
                <w:szCs w:val="22"/>
              </w:rPr>
            </w:pPr>
          </w:p>
          <w:p w14:paraId="1206B0D5" w14:textId="77777777" w:rsidR="00504B71" w:rsidRPr="00B13BE8" w:rsidRDefault="00504B71" w:rsidP="00395D62">
            <w:pPr>
              <w:pStyle w:val="Default"/>
              <w:rPr>
                <w:rFonts w:asciiTheme="minorHAnsi" w:hAnsiTheme="minorHAnsi" w:cstheme="minorHAnsi"/>
                <w:sz w:val="22"/>
                <w:szCs w:val="22"/>
              </w:rPr>
            </w:pPr>
            <w:r w:rsidRPr="00B13BE8">
              <w:rPr>
                <w:rFonts w:asciiTheme="minorHAnsi" w:hAnsiTheme="minorHAnsi" w:cstheme="minorHAnsi"/>
                <w:sz w:val="22"/>
                <w:szCs w:val="22"/>
              </w:rPr>
              <w:t>IndiGo would prefer to have complete end-to-end managed testing service model to ensure there are no issues.</w:t>
            </w:r>
          </w:p>
          <w:p w14:paraId="25BA89FC" w14:textId="77777777" w:rsidR="00504B71" w:rsidRPr="00B13BE8" w:rsidRDefault="00504B71" w:rsidP="00395D62">
            <w:pPr>
              <w:pStyle w:val="Default"/>
              <w:rPr>
                <w:rFonts w:asciiTheme="minorHAnsi" w:hAnsiTheme="minorHAnsi" w:cstheme="minorHAnsi"/>
                <w:sz w:val="22"/>
                <w:szCs w:val="22"/>
              </w:rPr>
            </w:pPr>
            <w:r w:rsidRPr="00B13BE8">
              <w:rPr>
                <w:rFonts w:asciiTheme="minorHAnsi" w:hAnsiTheme="minorHAnsi" w:cstheme="minorHAnsi"/>
                <w:sz w:val="22"/>
                <w:szCs w:val="22"/>
              </w:rPr>
              <w:t>Scope includes Website testing including its all-integration points.</w:t>
            </w:r>
          </w:p>
          <w:p w14:paraId="004C61A4" w14:textId="7C4733A8" w:rsidR="00504B71" w:rsidRPr="00B13BE8" w:rsidRDefault="00504B71" w:rsidP="00395D62">
            <w:pPr>
              <w:pStyle w:val="Default"/>
              <w:rPr>
                <w:rFonts w:asciiTheme="minorHAnsi" w:hAnsiTheme="minorHAnsi" w:cstheme="minorHAnsi"/>
                <w:sz w:val="22"/>
                <w:szCs w:val="22"/>
              </w:rPr>
            </w:pPr>
            <w:r w:rsidRPr="00B13BE8">
              <w:rPr>
                <w:rFonts w:asciiTheme="minorHAnsi" w:hAnsiTheme="minorHAnsi" w:cstheme="minorHAnsi"/>
                <w:sz w:val="22"/>
                <w:szCs w:val="22"/>
              </w:rPr>
              <w:lastRenderedPageBreak/>
              <w:t xml:space="preserve">The website needs to be tested from both Manual and Automation Testing, including API Testing perspective. </w:t>
            </w:r>
          </w:p>
          <w:p w14:paraId="507E7E2B" w14:textId="77777777" w:rsidR="00B13BE8" w:rsidRPr="00B13BE8" w:rsidRDefault="00B13BE8" w:rsidP="00395D62">
            <w:pPr>
              <w:pStyle w:val="Default"/>
              <w:rPr>
                <w:rFonts w:asciiTheme="minorHAnsi" w:hAnsiTheme="minorHAnsi" w:cstheme="minorHAnsi"/>
                <w:sz w:val="22"/>
                <w:szCs w:val="22"/>
              </w:rPr>
            </w:pPr>
          </w:p>
          <w:p w14:paraId="0D4A82EF"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selected vendor will be required to support testing </w:t>
            </w:r>
            <w:r w:rsidRPr="00B13BE8">
              <w:rPr>
                <w:rFonts w:asciiTheme="minorHAnsi" w:hAnsiTheme="minorHAnsi" w:cstheme="minorHAnsi"/>
                <w:sz w:val="22"/>
                <w:szCs w:val="22"/>
              </w:rPr>
              <w:t>24 X 7 to ensure that all critical issues have a faster resolution timeframe, and users get supported even during out of office hours and holidays.</w:t>
            </w:r>
          </w:p>
          <w:p w14:paraId="7E8DC0B2"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Please provide specific details of the operational aspects of your Testing capabilities: Your ability to implement industry best practices and value and your strategy to maximize through-put while minimizing the cost for IndiGo.</w:t>
            </w:r>
          </w:p>
        </w:tc>
      </w:tr>
      <w:tr w:rsidR="00504B71" w:rsidRPr="00B13BE8" w14:paraId="3D9D798D" w14:textId="77777777" w:rsidTr="00395D62">
        <w:tc>
          <w:tcPr>
            <w:tcW w:w="879" w:type="dxa"/>
          </w:tcPr>
          <w:p w14:paraId="20059824"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2.</w:t>
            </w:r>
          </w:p>
        </w:tc>
        <w:tc>
          <w:tcPr>
            <w:tcW w:w="2740" w:type="dxa"/>
          </w:tcPr>
          <w:p w14:paraId="11AA6B28"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Mobile App Testing</w:t>
            </w:r>
          </w:p>
        </w:tc>
        <w:tc>
          <w:tcPr>
            <w:tcW w:w="5831" w:type="dxa"/>
          </w:tcPr>
          <w:p w14:paraId="51DD9B59"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selected vendor will be required to ensure end-to-end testing and stability of the IndiGo Mobile APP for both platforms Android and IOS. </w:t>
            </w:r>
          </w:p>
        </w:tc>
      </w:tr>
      <w:tr w:rsidR="00504B71" w:rsidRPr="00B13BE8" w14:paraId="7674BD04" w14:textId="77777777" w:rsidTr="00395D62">
        <w:tc>
          <w:tcPr>
            <w:tcW w:w="879" w:type="dxa"/>
          </w:tcPr>
          <w:p w14:paraId="5D4CF65B"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3.</w:t>
            </w:r>
          </w:p>
        </w:tc>
        <w:tc>
          <w:tcPr>
            <w:tcW w:w="2740" w:type="dxa"/>
          </w:tcPr>
          <w:p w14:paraId="6C93DC9E"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Website Testing on across multiple platforms and browsers</w:t>
            </w:r>
          </w:p>
        </w:tc>
        <w:tc>
          <w:tcPr>
            <w:tcW w:w="5831" w:type="dxa"/>
          </w:tcPr>
          <w:p w14:paraId="7F839840"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selected vendor will be required to ensure IndiGo website quality and stability across other platforms such as Mobile devices (Mobiles / Tablets) and cross browsers.</w:t>
            </w:r>
          </w:p>
        </w:tc>
      </w:tr>
      <w:tr w:rsidR="00504B71" w:rsidRPr="00B13BE8" w14:paraId="70AFFD97" w14:textId="77777777" w:rsidTr="00395D62">
        <w:tc>
          <w:tcPr>
            <w:tcW w:w="879" w:type="dxa"/>
          </w:tcPr>
          <w:p w14:paraId="778446B3"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4.</w:t>
            </w:r>
          </w:p>
        </w:tc>
        <w:tc>
          <w:tcPr>
            <w:tcW w:w="2740" w:type="dxa"/>
          </w:tcPr>
          <w:p w14:paraId="289931CC"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Testing for 6eSkai chatbot</w:t>
            </w:r>
          </w:p>
        </w:tc>
        <w:tc>
          <w:tcPr>
            <w:tcW w:w="5831" w:type="dxa"/>
          </w:tcPr>
          <w:p w14:paraId="181820D3"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selected vendor needs to ensure quality for 6eSkai chatbot across Web and Mobile platforms</w:t>
            </w:r>
          </w:p>
        </w:tc>
      </w:tr>
      <w:tr w:rsidR="00504B71" w:rsidRPr="00B13BE8" w14:paraId="3B6B63FD" w14:textId="77777777" w:rsidTr="00395D62">
        <w:tc>
          <w:tcPr>
            <w:tcW w:w="879" w:type="dxa"/>
          </w:tcPr>
          <w:p w14:paraId="2AA079E0"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5.</w:t>
            </w:r>
          </w:p>
        </w:tc>
        <w:tc>
          <w:tcPr>
            <w:tcW w:w="2740" w:type="dxa"/>
          </w:tcPr>
          <w:p w14:paraId="69704F21"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Testing for other platforms</w:t>
            </w:r>
          </w:p>
        </w:tc>
        <w:tc>
          <w:tcPr>
            <w:tcW w:w="5831" w:type="dxa"/>
          </w:tcPr>
          <w:p w14:paraId="14988D24"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Vendor needs to ensure testing of other platforms, such as booking via </w:t>
            </w:r>
            <w:proofErr w:type="spellStart"/>
            <w:r w:rsidRPr="00B13BE8">
              <w:rPr>
                <w:rFonts w:asciiTheme="minorHAnsi" w:hAnsiTheme="minorHAnsi" w:cstheme="minorHAnsi"/>
                <w:color w:val="000000" w:themeColor="text1"/>
                <w:sz w:val="22"/>
                <w:szCs w:val="22"/>
              </w:rPr>
              <w:t>whatapp</w:t>
            </w:r>
            <w:proofErr w:type="spellEnd"/>
            <w:r w:rsidRPr="00B13BE8">
              <w:rPr>
                <w:rFonts w:asciiTheme="minorHAnsi" w:hAnsiTheme="minorHAnsi" w:cstheme="minorHAnsi"/>
                <w:color w:val="000000" w:themeColor="text1"/>
                <w:sz w:val="22"/>
                <w:szCs w:val="22"/>
              </w:rPr>
              <w:t>, etc.</w:t>
            </w:r>
          </w:p>
        </w:tc>
      </w:tr>
      <w:tr w:rsidR="00504B71" w:rsidRPr="00B13BE8" w14:paraId="7810FA66" w14:textId="77777777" w:rsidTr="00395D62">
        <w:tc>
          <w:tcPr>
            <w:tcW w:w="879" w:type="dxa"/>
          </w:tcPr>
          <w:p w14:paraId="21E7A672"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6.</w:t>
            </w:r>
          </w:p>
        </w:tc>
        <w:tc>
          <w:tcPr>
            <w:tcW w:w="2740" w:type="dxa"/>
          </w:tcPr>
          <w:p w14:paraId="4EE92C78" w14:textId="77777777" w:rsidR="00504B71" w:rsidRPr="00B13BE8" w:rsidRDefault="00504B71" w:rsidP="00395D6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White box testing</w:t>
            </w:r>
          </w:p>
        </w:tc>
        <w:tc>
          <w:tcPr>
            <w:tcW w:w="5831" w:type="dxa"/>
          </w:tcPr>
          <w:p w14:paraId="625BD541" w14:textId="77777777" w:rsidR="00504B71" w:rsidRPr="00B13BE8" w:rsidRDefault="00504B71" w:rsidP="00395D62">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Vendor also needs to do perform a white box testing to ensure coding best practice are followed, also to ensure Automation Code coverage.</w:t>
            </w:r>
          </w:p>
        </w:tc>
      </w:tr>
    </w:tbl>
    <w:p w14:paraId="3E630873" w14:textId="77777777" w:rsidR="00504B71" w:rsidRPr="00B13BE8" w:rsidRDefault="00504B71" w:rsidP="00504B71">
      <w:pPr>
        <w:rPr>
          <w:rFonts w:asciiTheme="minorHAnsi" w:hAnsiTheme="minorHAnsi" w:cstheme="minorHAnsi"/>
          <w:color w:val="000000" w:themeColor="text1"/>
          <w:sz w:val="22"/>
          <w:szCs w:val="22"/>
        </w:rPr>
      </w:pPr>
    </w:p>
    <w:p w14:paraId="7848051B" w14:textId="77777777" w:rsidR="00504B71" w:rsidRPr="00B13BE8" w:rsidRDefault="00504B71" w:rsidP="00504B71">
      <w:pPr>
        <w:pStyle w:val="Default"/>
        <w:rPr>
          <w:rFonts w:asciiTheme="minorHAnsi" w:hAnsiTheme="minorHAnsi" w:cstheme="minorHAnsi"/>
          <w:sz w:val="22"/>
          <w:szCs w:val="22"/>
        </w:rPr>
      </w:pPr>
      <w:r w:rsidRPr="00B13BE8">
        <w:rPr>
          <w:rFonts w:asciiTheme="minorHAnsi" w:hAnsiTheme="minorHAnsi" w:cstheme="minorHAnsi"/>
          <w:sz w:val="22"/>
          <w:szCs w:val="22"/>
        </w:rPr>
        <w:t xml:space="preserve">The </w:t>
      </w:r>
      <w:r w:rsidRPr="00B13BE8">
        <w:rPr>
          <w:rFonts w:asciiTheme="minorHAnsi" w:hAnsiTheme="minorHAnsi" w:cstheme="minorHAnsi"/>
          <w:b/>
          <w:bCs/>
          <w:sz w:val="22"/>
          <w:szCs w:val="22"/>
        </w:rPr>
        <w:t xml:space="preserve">scope of the services </w:t>
      </w:r>
      <w:r w:rsidRPr="00B13BE8">
        <w:rPr>
          <w:rFonts w:asciiTheme="minorHAnsi" w:hAnsiTheme="minorHAnsi" w:cstheme="minorHAnsi"/>
          <w:sz w:val="22"/>
          <w:szCs w:val="22"/>
        </w:rPr>
        <w:t xml:space="preserve">to be performed under this SOW (but not limited to below list): </w:t>
      </w:r>
    </w:p>
    <w:p w14:paraId="7DF8DB22" w14:textId="77777777" w:rsidR="00504B71" w:rsidRPr="00B13BE8" w:rsidRDefault="00504B71" w:rsidP="00504B71">
      <w:pPr>
        <w:pStyle w:val="Default"/>
        <w:rPr>
          <w:rFonts w:asciiTheme="minorHAnsi" w:hAnsiTheme="minorHAnsi" w:cstheme="minorHAnsi"/>
          <w:sz w:val="22"/>
          <w:szCs w:val="22"/>
        </w:rPr>
      </w:pPr>
    </w:p>
    <w:p w14:paraId="4EFBB125"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Complete end-to-end testing for the IndiGo website and Mobile App, including Automation, Performance and Security testing. Necessary system documentation to be prepared by the vendor and shared with IndiGo. Use of tools will be encouraged. The vendor should provide details of such tools and processes in their proposal.</w:t>
      </w:r>
    </w:p>
    <w:p w14:paraId="28C7B3C8" w14:textId="77777777" w:rsidR="00504B71" w:rsidRPr="00B13BE8" w:rsidRDefault="00504B71" w:rsidP="00504B71">
      <w:pPr>
        <w:pStyle w:val="Default"/>
        <w:rPr>
          <w:rFonts w:asciiTheme="minorHAnsi" w:hAnsiTheme="minorHAnsi" w:cstheme="minorHAnsi"/>
          <w:sz w:val="22"/>
          <w:szCs w:val="22"/>
        </w:rPr>
      </w:pPr>
    </w:p>
    <w:p w14:paraId="1048C33F"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Identify areas of functional and technical gaps across the website and mobile Application and improve the functional / technical quality. </w:t>
      </w:r>
    </w:p>
    <w:p w14:paraId="5276F538" w14:textId="77777777" w:rsidR="00504B71" w:rsidRPr="00B13BE8" w:rsidRDefault="00504B71" w:rsidP="00504B71">
      <w:pPr>
        <w:pStyle w:val="Default"/>
        <w:rPr>
          <w:rFonts w:asciiTheme="minorHAnsi" w:hAnsiTheme="minorHAnsi" w:cstheme="minorHAnsi"/>
          <w:sz w:val="22"/>
          <w:szCs w:val="22"/>
        </w:rPr>
      </w:pPr>
    </w:p>
    <w:p w14:paraId="38AA3B10"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Perform design, development and execute testing artifacts for website and mobile Application stability for every release. </w:t>
      </w:r>
    </w:p>
    <w:p w14:paraId="75A8A6DB" w14:textId="77777777" w:rsidR="00504B71" w:rsidRPr="00B13BE8" w:rsidRDefault="00504B71" w:rsidP="00504B71">
      <w:pPr>
        <w:pStyle w:val="Default"/>
        <w:rPr>
          <w:rFonts w:asciiTheme="minorHAnsi" w:hAnsiTheme="minorHAnsi" w:cstheme="minorHAnsi"/>
          <w:sz w:val="22"/>
          <w:szCs w:val="22"/>
        </w:rPr>
      </w:pPr>
    </w:p>
    <w:p w14:paraId="62161BCA" w14:textId="4043BB4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Implement robust testing framework to align best practices in and enhance the speed of delivery. </w:t>
      </w:r>
    </w:p>
    <w:p w14:paraId="0174697D" w14:textId="77777777" w:rsidR="00504B71" w:rsidRPr="00B13BE8" w:rsidRDefault="00504B71">
      <w:pPr>
        <w:rPr>
          <w:rFonts w:asciiTheme="minorHAnsi" w:hAnsiTheme="minorHAnsi" w:cstheme="minorHAnsi"/>
          <w:color w:val="000000"/>
          <w:sz w:val="22"/>
          <w:szCs w:val="22"/>
        </w:rPr>
      </w:pPr>
      <w:r w:rsidRPr="00B13BE8">
        <w:rPr>
          <w:rFonts w:asciiTheme="minorHAnsi" w:hAnsiTheme="minorHAnsi" w:cstheme="minorHAnsi"/>
          <w:sz w:val="22"/>
          <w:szCs w:val="22"/>
        </w:rPr>
        <w:br w:type="page"/>
      </w:r>
    </w:p>
    <w:p w14:paraId="79D3BA6F"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9" w:name="_Toc176877573"/>
      <w:r w:rsidRPr="00B13BE8">
        <w:rPr>
          <w:rFonts w:asciiTheme="minorHAnsi" w:hAnsiTheme="minorHAnsi" w:cstheme="minorHAnsi"/>
          <w:szCs w:val="22"/>
        </w:rPr>
        <w:lastRenderedPageBreak/>
        <w:t>Functional Detailed Requirements</w:t>
      </w:r>
      <w:bookmarkEnd w:id="9"/>
    </w:p>
    <w:p w14:paraId="4AA43BB8" w14:textId="576B5ED4" w:rsidR="00A65AD2" w:rsidRPr="00B13BE8" w:rsidRDefault="00A65AD2" w:rsidP="00A65AD2">
      <w:pPr>
        <w:spacing w:after="120"/>
        <w:jc w:val="both"/>
        <w:rPr>
          <w:rFonts w:asciiTheme="minorHAnsi" w:hAnsiTheme="minorHAnsi" w:cstheme="minorHAnsi"/>
          <w:color w:val="000000" w:themeColor="text1"/>
          <w:sz w:val="22"/>
          <w:szCs w:val="22"/>
          <w:highlight w:val="yellow"/>
        </w:rPr>
      </w:pPr>
      <w:r w:rsidRPr="00B13BE8">
        <w:rPr>
          <w:rFonts w:asciiTheme="minorHAnsi" w:hAnsiTheme="minorHAnsi" w:cstheme="minorHAnsi"/>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18DE642B"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IndiGo website and Mobile App integrate with multiple external platforms such as </w:t>
      </w:r>
      <w:proofErr w:type="spellStart"/>
      <w:r w:rsidRPr="00B13BE8">
        <w:rPr>
          <w:rFonts w:asciiTheme="minorHAnsi" w:hAnsiTheme="minorHAnsi" w:cstheme="minorHAnsi"/>
          <w:color w:val="000000" w:themeColor="text1"/>
          <w:sz w:val="22"/>
          <w:szCs w:val="22"/>
        </w:rPr>
        <w:t>Navitaire</w:t>
      </w:r>
      <w:proofErr w:type="spellEnd"/>
      <w:r w:rsidRPr="00B13BE8">
        <w:rPr>
          <w:rFonts w:asciiTheme="minorHAnsi" w:hAnsiTheme="minorHAnsi" w:cstheme="minorHAnsi"/>
          <w:color w:val="000000" w:themeColor="text1"/>
          <w:sz w:val="22"/>
          <w:szCs w:val="22"/>
        </w:rPr>
        <w:t xml:space="preserve">, </w:t>
      </w:r>
      <w:proofErr w:type="spellStart"/>
      <w:r w:rsidRPr="00B13BE8">
        <w:rPr>
          <w:rFonts w:asciiTheme="minorHAnsi" w:hAnsiTheme="minorHAnsi" w:cstheme="minorHAnsi"/>
          <w:color w:val="000000" w:themeColor="text1"/>
          <w:sz w:val="22"/>
          <w:szCs w:val="22"/>
        </w:rPr>
        <w:t>JustPay</w:t>
      </w:r>
      <w:proofErr w:type="spellEnd"/>
      <w:r w:rsidRPr="00B13BE8">
        <w:rPr>
          <w:rFonts w:asciiTheme="minorHAnsi" w:hAnsiTheme="minorHAnsi" w:cstheme="minorHAnsi"/>
          <w:color w:val="000000" w:themeColor="text1"/>
          <w:sz w:val="22"/>
          <w:szCs w:val="22"/>
        </w:rPr>
        <w:t xml:space="preserve">, AIMS, SAP etc.  </w:t>
      </w:r>
    </w:p>
    <w:p w14:paraId="26B58922"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1D5AAA15"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 High-Level Architecture for Indigo Website and Mobile App:</w:t>
      </w:r>
    </w:p>
    <w:p w14:paraId="3A3B9B1B" w14:textId="77777777" w:rsidR="00F95CE5" w:rsidRPr="00B13BE8" w:rsidRDefault="00F95CE5" w:rsidP="00F95CE5">
      <w:pPr>
        <w:spacing w:after="120"/>
        <w:jc w:val="both"/>
        <w:rPr>
          <w:rFonts w:asciiTheme="minorHAnsi" w:hAnsiTheme="minorHAnsi" w:cstheme="minorHAnsi"/>
          <w:b/>
          <w:bCs/>
          <w:color w:val="000000" w:themeColor="text1"/>
          <w:sz w:val="22"/>
          <w:szCs w:val="22"/>
        </w:rPr>
      </w:pPr>
    </w:p>
    <w:p w14:paraId="1BBA2C7C" w14:textId="77777777" w:rsidR="00F95CE5" w:rsidRPr="00B13BE8" w:rsidRDefault="00F95CE5" w:rsidP="00F95CE5">
      <w:pPr>
        <w:spacing w:after="120"/>
        <w:jc w:val="both"/>
        <w:rPr>
          <w:rFonts w:asciiTheme="minorHAnsi" w:hAnsiTheme="minorHAnsi" w:cstheme="minorHAnsi"/>
          <w:b/>
          <w:bCs/>
          <w:color w:val="000000" w:themeColor="text1"/>
          <w:sz w:val="22"/>
          <w:szCs w:val="22"/>
        </w:rPr>
      </w:pPr>
      <w:r w:rsidRPr="00B13BE8">
        <w:rPr>
          <w:rFonts w:asciiTheme="minorHAnsi" w:hAnsiTheme="minorHAnsi" w:cstheme="minorHAnsi"/>
          <w:b/>
          <w:bCs/>
          <w:noProof/>
          <w:color w:val="000000" w:themeColor="text1"/>
          <w:sz w:val="22"/>
          <w:szCs w:val="22"/>
        </w:rPr>
        <w:drawing>
          <wp:inline distT="0" distB="0" distL="0" distR="0" wp14:anchorId="72A23C42" wp14:editId="54EEA8C3">
            <wp:extent cx="5588287" cy="3587934"/>
            <wp:effectExtent l="0" t="0" r="0" b="0"/>
            <wp:docPr id="20314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05630" name=""/>
                    <pic:cNvPicPr/>
                  </pic:nvPicPr>
                  <pic:blipFill>
                    <a:blip r:embed="rId12"/>
                    <a:stretch>
                      <a:fillRect/>
                    </a:stretch>
                  </pic:blipFill>
                  <pic:spPr>
                    <a:xfrm>
                      <a:off x="0" y="0"/>
                      <a:ext cx="5588287" cy="3587934"/>
                    </a:xfrm>
                    <a:prstGeom prst="rect">
                      <a:avLst/>
                    </a:prstGeom>
                  </pic:spPr>
                </pic:pic>
              </a:graphicData>
            </a:graphic>
          </wp:inline>
        </w:drawing>
      </w:r>
    </w:p>
    <w:p w14:paraId="50494413" w14:textId="77777777" w:rsidR="00F95CE5" w:rsidRPr="00B13BE8" w:rsidRDefault="00F95CE5" w:rsidP="00F95CE5">
      <w:pPr>
        <w:spacing w:after="120"/>
        <w:jc w:val="both"/>
        <w:rPr>
          <w:rFonts w:asciiTheme="minorHAnsi" w:hAnsiTheme="minorHAnsi" w:cstheme="minorHAnsi"/>
          <w:b/>
          <w:bCs/>
          <w:color w:val="000000" w:themeColor="text1"/>
          <w:sz w:val="22"/>
          <w:szCs w:val="22"/>
        </w:rPr>
      </w:pPr>
    </w:p>
    <w:p w14:paraId="25C55B21"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needs to take end to end ownership for testing the website and Mobile App for every:</w:t>
      </w:r>
    </w:p>
    <w:p w14:paraId="1F45CCBE"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Release</w:t>
      </w:r>
    </w:p>
    <w:p w14:paraId="53CC6100"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Projects</w:t>
      </w:r>
    </w:p>
    <w:p w14:paraId="62B21DE1"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Incidents &amp; Support (Production Issues and Support Cases)</w:t>
      </w:r>
    </w:p>
    <w:p w14:paraId="66313B9E"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Covering test planning, test cases creation, test cases execution, Test Automation and test/defect reporting.</w:t>
      </w:r>
    </w:p>
    <w:p w14:paraId="09C91869"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02BA18DD"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will be responsible for providing software testing and Quality Assurance (QA) services for all assigned tasks.</w:t>
      </w:r>
    </w:p>
    <w:p w14:paraId="385889E9"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shall ensure assigned personnel have the required competencies, which include:</w:t>
      </w:r>
    </w:p>
    <w:p w14:paraId="37AF8F42"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Proven experience as a Quality Assurance Tester or similar role </w:t>
      </w:r>
    </w:p>
    <w:p w14:paraId="651798C3"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Experience in project management and quality assurance methodology. </w:t>
      </w:r>
    </w:p>
    <w:p w14:paraId="554C5D1C"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Familiarity with Agile frameworks and regression testing </w:t>
      </w:r>
    </w:p>
    <w:p w14:paraId="6D9CE711"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 xml:space="preserve">Technical documentation and Reporting skills </w:t>
      </w:r>
    </w:p>
    <w:p w14:paraId="37596698"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Working knowledge of a suite of Test Management Software</w:t>
      </w:r>
    </w:p>
    <w:p w14:paraId="7BC1B2F3"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Excellent communication skills</w:t>
      </w:r>
    </w:p>
    <w:p w14:paraId="50FB1D65"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Expertise in Test Automation implementation</w:t>
      </w:r>
    </w:p>
    <w:p w14:paraId="4CA3951D"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Expertise in Performance &amp; Security testing</w:t>
      </w:r>
    </w:p>
    <w:p w14:paraId="3A9C692E"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Familiarity with handling support issues for both Web and Mobile</w:t>
      </w:r>
    </w:p>
    <w:p w14:paraId="1D7BD5EA"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32CA416F"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should ensure assigned testing and quality assurance tasks are to be delivered within the timeline specified by the IndiGo team. Penalties shall apply for delayed tasks.</w:t>
      </w:r>
    </w:p>
    <w:p w14:paraId="143D077C"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As part of the engagement, the testers shall be responsible for all test documents, which shall be reviewed and signed off by an assigned IndiGo team.</w:t>
      </w:r>
    </w:p>
    <w:p w14:paraId="0454D074"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testers must release all relevant documents to IndiGo at the end of each engagement.</w:t>
      </w:r>
    </w:p>
    <w:p w14:paraId="44CDB2A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must ensure adherence to all work policies, procedures, and standards established by IndiGo. Supplier shall provide all required work tools to assigned personnel, to complete assigned tasks.</w:t>
      </w:r>
    </w:p>
    <w:p w14:paraId="224B9992"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Assigned personnel shall not in any way be the employees, agents or representatives of IndiGo.</w:t>
      </w:r>
    </w:p>
    <w:p w14:paraId="494F34E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is expected to consider 30% of core team at onsite and rest at offsite with dedicated engagement manager seating at onsite.</w:t>
      </w:r>
    </w:p>
    <w:p w14:paraId="7EAD6AF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Team working on requirement gathering needs to be available at onsite for discussion till sign-off on requirements and testing to be provided from onsite.</w:t>
      </w:r>
    </w:p>
    <w:p w14:paraId="5DED78E5"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All the received projects / enhancements for existing as well as new changes will follow a standard STLC process comprising of at least below mentioned deliverables (</w:t>
      </w:r>
      <w:r w:rsidRPr="00B13BE8">
        <w:rPr>
          <w:rFonts w:asciiTheme="minorHAnsi" w:eastAsia="Arial" w:hAnsiTheme="minorHAnsi" w:cstheme="minorHAnsi"/>
          <w:i/>
          <w:sz w:val="22"/>
          <w:szCs w:val="22"/>
        </w:rPr>
        <w:t xml:space="preserve">It is to be noted that Supplier is to provide all deliverables as per </w:t>
      </w:r>
      <w:proofErr w:type="spellStart"/>
      <w:r w:rsidRPr="00B13BE8">
        <w:rPr>
          <w:rFonts w:asciiTheme="minorHAnsi" w:eastAsia="Arial" w:hAnsiTheme="minorHAnsi" w:cstheme="minorHAnsi"/>
          <w:i/>
          <w:sz w:val="22"/>
          <w:szCs w:val="22"/>
        </w:rPr>
        <w:t>CMMi</w:t>
      </w:r>
      <w:proofErr w:type="spellEnd"/>
      <w:r w:rsidRPr="00B13BE8">
        <w:rPr>
          <w:rFonts w:asciiTheme="minorHAnsi" w:eastAsia="Arial" w:hAnsiTheme="minorHAnsi" w:cstheme="minorHAnsi"/>
          <w:i/>
          <w:sz w:val="22"/>
          <w:szCs w:val="22"/>
        </w:rPr>
        <w:t xml:space="preserve"> Level 5 standards wherever applicable</w:t>
      </w:r>
      <w:proofErr w:type="gramStart"/>
      <w:r w:rsidRPr="00B13BE8">
        <w:rPr>
          <w:rFonts w:asciiTheme="minorHAnsi" w:eastAsia="Arial" w:hAnsiTheme="minorHAnsi" w:cstheme="minorHAnsi"/>
          <w:i/>
          <w:sz w:val="22"/>
          <w:szCs w:val="22"/>
        </w:rPr>
        <w:t>) :</w:t>
      </w:r>
      <w:proofErr w:type="gramEnd"/>
    </w:p>
    <w:p w14:paraId="7A43CA12" w14:textId="77777777" w:rsidR="00F95CE5" w:rsidRPr="00B13BE8" w:rsidRDefault="00F95CE5" w:rsidP="00F95CE5">
      <w:pPr>
        <w:spacing w:line="358" w:lineRule="exact"/>
        <w:rPr>
          <w:rFonts w:asciiTheme="minorHAnsi" w:hAnsiTheme="minorHAnsi" w:cstheme="minorHAnsi"/>
          <w:sz w:val="22"/>
          <w:szCs w:val="22"/>
        </w:rPr>
      </w:pPr>
    </w:p>
    <w:p w14:paraId="15AC0F6D" w14:textId="77777777" w:rsidR="00F95CE5" w:rsidRPr="00B13BE8" w:rsidRDefault="00F95CE5" w:rsidP="00F95CE5">
      <w:pPr>
        <w:pStyle w:val="ListParagraph"/>
        <w:spacing w:after="120"/>
        <w:jc w:val="both"/>
        <w:rPr>
          <w:rFonts w:asciiTheme="minorHAnsi" w:hAnsiTheme="minorHAnsi" w:cstheme="minorHAnsi"/>
          <w:color w:val="000000" w:themeColor="text1"/>
          <w:sz w:val="22"/>
          <w:szCs w:val="22"/>
        </w:rPr>
      </w:pPr>
    </w:p>
    <w:p w14:paraId="04D877E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Test planning Documentation. </w:t>
      </w:r>
    </w:p>
    <w:p w14:paraId="7F7BBDD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Providing technical and non-technical resources</w:t>
      </w:r>
    </w:p>
    <w:p w14:paraId="492DD4EA"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Scenarios</w:t>
      </w:r>
    </w:p>
    <w:p w14:paraId="7E4DF4B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Cases</w:t>
      </w:r>
    </w:p>
    <w:p w14:paraId="0FB1026B"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Cases should be on a tool and not in Excel Sheet</w:t>
      </w:r>
    </w:p>
    <w:p w14:paraId="14B68DBA"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Test Scripts</w:t>
      </w:r>
    </w:p>
    <w:p w14:paraId="3A67DDA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Performance Test Scripts</w:t>
      </w:r>
    </w:p>
    <w:p w14:paraId="3DAF3BA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Security Test Scripts</w:t>
      </w:r>
    </w:p>
    <w:p w14:paraId="068FD29B"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API Testing Scripts</w:t>
      </w:r>
    </w:p>
    <w:p w14:paraId="568F377C"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Execution and Reports</w:t>
      </w:r>
    </w:p>
    <w:p w14:paraId="4F506C3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Maintaining Test Repository of Standard test cases which can be referred.</w:t>
      </w:r>
    </w:p>
    <w:p w14:paraId="5B54172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Repository for all Automation Tests</w:t>
      </w:r>
    </w:p>
    <w:p w14:paraId="440819B7"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Repository for all Non-Functional Tests</w:t>
      </w:r>
    </w:p>
    <w:p w14:paraId="05CF5B53"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Requirement to Test Case Traceability Matrix</w:t>
      </w:r>
    </w:p>
    <w:p w14:paraId="7EEF2A7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Testing Metrics Collection, Trend Analysis and Defect Leakage reports</w:t>
      </w:r>
    </w:p>
    <w:p w14:paraId="383CCA4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Testing Dashboards (Defect Tracker, Bugs, Error, Status of testing, Completion report, </w:t>
      </w:r>
      <w:proofErr w:type="spellStart"/>
      <w:r w:rsidRPr="00B13BE8">
        <w:rPr>
          <w:rFonts w:asciiTheme="minorHAnsi" w:hAnsiTheme="minorHAnsi" w:cstheme="minorHAnsi"/>
          <w:color w:val="000000" w:themeColor="text1"/>
          <w:sz w:val="22"/>
          <w:szCs w:val="22"/>
        </w:rPr>
        <w:t>etc</w:t>
      </w:r>
      <w:proofErr w:type="spellEnd"/>
      <w:r w:rsidRPr="00B13BE8">
        <w:rPr>
          <w:rFonts w:asciiTheme="minorHAnsi" w:hAnsiTheme="minorHAnsi" w:cstheme="minorHAnsi"/>
          <w:color w:val="000000" w:themeColor="text1"/>
          <w:sz w:val="22"/>
          <w:szCs w:val="22"/>
        </w:rPr>
        <w:t>)</w:t>
      </w:r>
    </w:p>
    <w:p w14:paraId="0F28144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Data</w:t>
      </w:r>
    </w:p>
    <w:p w14:paraId="0F9EBA8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Defect RCA wherever applicable </w:t>
      </w:r>
    </w:p>
    <w:p w14:paraId="576621C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Defect Reporting and retesting on resolution</w:t>
      </w:r>
    </w:p>
    <w:p w14:paraId="042BE376"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Point out gaps, errors, bugs during testing</w:t>
      </w:r>
    </w:p>
    <w:p w14:paraId="22C1D081"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Incident and Issue Triaging</w:t>
      </w:r>
    </w:p>
    <w:p w14:paraId="0068A5E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Document the gaps, errors and bugs observed during testing</w:t>
      </w:r>
    </w:p>
    <w:p w14:paraId="49B15BDE"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a track of errors, bugs and customization request and their resolution</w:t>
      </w:r>
    </w:p>
    <w:p w14:paraId="341E426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Explain the bugs, errors and gaps to the IndiGo Web &amp; Mobile Team</w:t>
      </w:r>
    </w:p>
    <w:p w14:paraId="07E5F06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Ensure Re-testing of the resolved gaps, errors and bugs after rectification and tracking each issue to closure</w:t>
      </w:r>
    </w:p>
    <w:p w14:paraId="1B43DBA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Sign – off on the User story acceptance criteria</w:t>
      </w:r>
    </w:p>
    <w:p w14:paraId="154F9AA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Facilitate for review &amp; signed-off of testing artifacts.</w:t>
      </w:r>
    </w:p>
    <w:p w14:paraId="29EB9BA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execution reports for:</w:t>
      </w:r>
    </w:p>
    <w:p w14:paraId="4EBE4F79"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Functional and Regression Testing</w:t>
      </w:r>
    </w:p>
    <w:p w14:paraId="75FBA294"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testing</w:t>
      </w:r>
    </w:p>
    <w:p w14:paraId="51990EDC"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API testing</w:t>
      </w:r>
    </w:p>
    <w:p w14:paraId="77DBFAF1"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Usability testing</w:t>
      </w:r>
    </w:p>
    <w:p w14:paraId="4D36D467"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Design acceptance Testing (DAT)</w:t>
      </w:r>
    </w:p>
    <w:p w14:paraId="4B7F6023"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Security testing</w:t>
      </w:r>
    </w:p>
    <w:p w14:paraId="70980E0E"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Performance Testing</w:t>
      </w:r>
    </w:p>
    <w:p w14:paraId="14602C25"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White Box Testing</w:t>
      </w:r>
    </w:p>
    <w:p w14:paraId="488A4110"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Code Coverage Report</w:t>
      </w:r>
    </w:p>
    <w:p w14:paraId="7AEED06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KT process in case of replacement of resources including documentation</w:t>
      </w:r>
    </w:p>
    <w:p w14:paraId="36BF396C"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Ensure sufficient and efficient resource allocation and also planned back-up for any sort of emergency testing</w:t>
      </w:r>
    </w:p>
    <w:p w14:paraId="610AAAE4" w14:textId="77777777" w:rsidR="00F95CE5" w:rsidRPr="00B13BE8" w:rsidRDefault="00F95CE5" w:rsidP="00F95CE5">
      <w:pPr>
        <w:pStyle w:val="ListParagraph"/>
        <w:spacing w:after="120"/>
        <w:jc w:val="both"/>
        <w:rPr>
          <w:rFonts w:asciiTheme="minorHAnsi" w:hAnsiTheme="minorHAnsi" w:cstheme="minorHAnsi"/>
          <w:color w:val="000000" w:themeColor="text1"/>
          <w:sz w:val="22"/>
          <w:szCs w:val="22"/>
        </w:rPr>
      </w:pPr>
    </w:p>
    <w:p w14:paraId="714AD1AE" w14:textId="77777777" w:rsidR="00F95CE5" w:rsidRPr="00B13BE8" w:rsidRDefault="00F95CE5" w:rsidP="00F95CE5">
      <w:pPr>
        <w:rPr>
          <w:rFonts w:asciiTheme="minorHAnsi" w:eastAsia="Arial" w:hAnsiTheme="minorHAnsi" w:cstheme="minorHAnsi"/>
          <w:sz w:val="22"/>
          <w:szCs w:val="22"/>
        </w:rPr>
      </w:pPr>
      <w:bookmarkStart w:id="10" w:name="page14"/>
      <w:bookmarkEnd w:id="10"/>
    </w:p>
    <w:p w14:paraId="5E5AECC8" w14:textId="77777777" w:rsidR="00F95CE5" w:rsidRPr="00B13BE8" w:rsidRDefault="00F95CE5" w:rsidP="00F95CE5">
      <w:pPr>
        <w:pStyle w:val="Subtitle"/>
        <w:rPr>
          <w:rFonts w:eastAsia="Arial" w:cstheme="minorHAnsi"/>
        </w:rPr>
      </w:pPr>
      <w:r w:rsidRPr="00B13BE8">
        <w:rPr>
          <w:rFonts w:eastAsia="Arial" w:cstheme="minorHAnsi"/>
        </w:rPr>
        <w:t>Testing of Mobile App</w:t>
      </w:r>
    </w:p>
    <w:p w14:paraId="613A9623" w14:textId="77777777" w:rsidR="00F95CE5" w:rsidRPr="00B13BE8" w:rsidRDefault="00F95CE5" w:rsidP="00F95CE5">
      <w:pPr>
        <w:spacing w:line="236" w:lineRule="auto"/>
        <w:ind w:left="240" w:right="42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The key responsibilities of the Supplier with regard to mobile app testing for various IndiGo </w:t>
      </w:r>
      <w:proofErr w:type="gramStart"/>
      <w:r w:rsidRPr="00B13BE8">
        <w:rPr>
          <w:rFonts w:asciiTheme="minorHAnsi" w:eastAsia="Arial" w:hAnsiTheme="minorHAnsi" w:cstheme="minorHAnsi"/>
          <w:sz w:val="22"/>
          <w:szCs w:val="22"/>
        </w:rPr>
        <w:t>include :</w:t>
      </w:r>
      <w:proofErr w:type="gramEnd"/>
    </w:p>
    <w:p w14:paraId="1F9EA29F" w14:textId="77777777" w:rsidR="00F95CE5" w:rsidRPr="00B13BE8" w:rsidRDefault="00F95CE5" w:rsidP="00F95CE5">
      <w:pPr>
        <w:spacing w:line="129" w:lineRule="exact"/>
        <w:rPr>
          <w:rFonts w:asciiTheme="minorHAnsi" w:hAnsiTheme="minorHAnsi" w:cstheme="minorHAnsi"/>
          <w:sz w:val="22"/>
          <w:szCs w:val="22"/>
        </w:rPr>
      </w:pPr>
    </w:p>
    <w:p w14:paraId="32BA30C4" w14:textId="3D865ECD" w:rsidR="00F95CE5" w:rsidRPr="000446DA" w:rsidRDefault="00F95CE5" w:rsidP="000446DA">
      <w:pPr>
        <w:numPr>
          <w:ilvl w:val="0"/>
          <w:numId w:val="24"/>
        </w:numPr>
        <w:tabs>
          <w:tab w:val="left" w:pos="500"/>
        </w:tabs>
        <w:spacing w:line="238" w:lineRule="auto"/>
        <w:ind w:left="500" w:right="420" w:hanging="2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primary scope of work of Supplier is to test and stabilize the IndiGo mobile application on Android and iOS platforms.</w:t>
      </w:r>
    </w:p>
    <w:p w14:paraId="2BED8D05" w14:textId="77777777" w:rsidR="00F95CE5" w:rsidRPr="00B13BE8" w:rsidRDefault="00F95CE5" w:rsidP="007E4766">
      <w:pPr>
        <w:numPr>
          <w:ilvl w:val="0"/>
          <w:numId w:val="24"/>
        </w:numPr>
        <w:tabs>
          <w:tab w:val="left" w:pos="500"/>
        </w:tabs>
        <w:spacing w:line="235" w:lineRule="auto"/>
        <w:ind w:left="500" w:right="42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Supplier need to ensure IndiGo website is tested and stabilized on mobile devices browsers</w:t>
      </w:r>
    </w:p>
    <w:p w14:paraId="5347CD09" w14:textId="77777777" w:rsidR="00F95CE5" w:rsidRPr="00B13BE8" w:rsidRDefault="00F95CE5" w:rsidP="00F95CE5">
      <w:pPr>
        <w:spacing w:line="131" w:lineRule="exact"/>
        <w:rPr>
          <w:rFonts w:asciiTheme="minorHAnsi" w:eastAsia="Arial" w:hAnsiTheme="minorHAnsi" w:cstheme="minorHAnsi"/>
          <w:sz w:val="22"/>
          <w:szCs w:val="22"/>
        </w:rPr>
      </w:pPr>
    </w:p>
    <w:p w14:paraId="0491B268" w14:textId="77777777" w:rsidR="00F95CE5" w:rsidRPr="00B13BE8" w:rsidRDefault="00F95CE5" w:rsidP="007E4766">
      <w:pPr>
        <w:numPr>
          <w:ilvl w:val="0"/>
          <w:numId w:val="24"/>
        </w:numPr>
        <w:tabs>
          <w:tab w:val="left" w:pos="500"/>
        </w:tabs>
        <w:spacing w:line="238" w:lineRule="auto"/>
        <w:ind w:left="500" w:right="420" w:hanging="2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To enable all the functionalities &amp; services for the mobile app should be tested </w:t>
      </w:r>
    </w:p>
    <w:p w14:paraId="6475F4FA" w14:textId="77777777" w:rsidR="00F95CE5" w:rsidRPr="00B13BE8" w:rsidRDefault="00F95CE5" w:rsidP="00F95CE5">
      <w:pPr>
        <w:spacing w:line="128" w:lineRule="exact"/>
        <w:rPr>
          <w:rFonts w:asciiTheme="minorHAnsi" w:eastAsia="Arial" w:hAnsiTheme="minorHAnsi" w:cstheme="minorHAnsi"/>
          <w:sz w:val="22"/>
          <w:szCs w:val="22"/>
        </w:rPr>
      </w:pPr>
    </w:p>
    <w:p w14:paraId="1C4419AD" w14:textId="77777777" w:rsidR="00F95CE5" w:rsidRPr="00B13BE8" w:rsidRDefault="00F95CE5" w:rsidP="007E4766">
      <w:pPr>
        <w:numPr>
          <w:ilvl w:val="0"/>
          <w:numId w:val="24"/>
        </w:numPr>
        <w:tabs>
          <w:tab w:val="left" w:pos="500"/>
        </w:tabs>
        <w:spacing w:line="236"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shall also facilitate user acceptance testing (UAT) environment for the mobile apps.</w:t>
      </w:r>
    </w:p>
    <w:p w14:paraId="7B99C92D" w14:textId="77777777" w:rsidR="00F95CE5" w:rsidRPr="00B13BE8" w:rsidRDefault="00F95CE5" w:rsidP="00F95CE5">
      <w:pPr>
        <w:spacing w:line="128" w:lineRule="exact"/>
        <w:rPr>
          <w:rFonts w:asciiTheme="minorHAnsi" w:eastAsia="Arial" w:hAnsiTheme="minorHAnsi" w:cstheme="minorHAnsi"/>
          <w:sz w:val="22"/>
          <w:szCs w:val="22"/>
        </w:rPr>
      </w:pPr>
    </w:p>
    <w:p w14:paraId="55C7C08D"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lastRenderedPageBreak/>
        <w:t xml:space="preserve">A </w:t>
      </w:r>
      <w:proofErr w:type="gramStart"/>
      <w:r w:rsidRPr="00B13BE8">
        <w:rPr>
          <w:rFonts w:asciiTheme="minorHAnsi" w:eastAsia="Arial" w:hAnsiTheme="minorHAnsi" w:cstheme="minorHAnsi"/>
          <w:sz w:val="22"/>
          <w:szCs w:val="22"/>
        </w:rPr>
        <w:t>third party</w:t>
      </w:r>
      <w:proofErr w:type="gramEnd"/>
      <w:r w:rsidRPr="00B13BE8">
        <w:rPr>
          <w:rFonts w:asciiTheme="minorHAnsi" w:eastAsia="Arial" w:hAnsiTheme="minorHAnsi" w:cstheme="minorHAnsi"/>
          <w:sz w:val="22"/>
          <w:szCs w:val="22"/>
        </w:rPr>
        <w:t xml:space="preserve"> security audit of complete testing process is to be supported by the Supplier if required by IndiGo.</w:t>
      </w:r>
    </w:p>
    <w:p w14:paraId="6B32CF24" w14:textId="77777777" w:rsidR="00F95CE5" w:rsidRPr="00B13BE8" w:rsidRDefault="00F95CE5" w:rsidP="00F95CE5">
      <w:pPr>
        <w:pStyle w:val="ListParagraph"/>
        <w:rPr>
          <w:rFonts w:asciiTheme="minorHAnsi" w:eastAsia="Arial" w:hAnsiTheme="minorHAnsi" w:cstheme="minorHAnsi"/>
          <w:sz w:val="22"/>
          <w:szCs w:val="22"/>
        </w:rPr>
      </w:pPr>
    </w:p>
    <w:p w14:paraId="174183D4"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High level list of devices that are expected to be tested:</w:t>
      </w:r>
    </w:p>
    <w:p w14:paraId="476B1749"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IOS Devices</w:t>
      </w:r>
    </w:p>
    <w:p w14:paraId="726918FE"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Android Devices</w:t>
      </w:r>
    </w:p>
    <w:p w14:paraId="44F0C16F"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Tablets</w:t>
      </w:r>
    </w:p>
    <w:p w14:paraId="63398E39" w14:textId="77777777" w:rsidR="00F95CE5" w:rsidRPr="00B13BE8" w:rsidRDefault="00F95CE5" w:rsidP="00F95CE5">
      <w:pPr>
        <w:tabs>
          <w:tab w:val="left" w:pos="949"/>
        </w:tabs>
        <w:spacing w:line="235" w:lineRule="auto"/>
        <w:ind w:right="440"/>
        <w:rPr>
          <w:rFonts w:asciiTheme="minorHAnsi" w:eastAsia="Arial" w:hAnsiTheme="minorHAnsi" w:cstheme="minorHAnsi"/>
          <w:b/>
          <w:bCs/>
          <w:sz w:val="22"/>
          <w:szCs w:val="22"/>
        </w:rPr>
      </w:pPr>
    </w:p>
    <w:p w14:paraId="321204D0"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Browsers that are expected to be supported:</w:t>
      </w:r>
    </w:p>
    <w:p w14:paraId="784F6CCF"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Browsers:</w:t>
      </w:r>
    </w:p>
    <w:p w14:paraId="1A0E4BD2"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317F6C4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0069304B"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5E6E5A9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4A95B57C"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C60367A"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M-Web (Mobile devices browsers)</w:t>
      </w:r>
    </w:p>
    <w:p w14:paraId="4216DDC2"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024623A3"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57D1D49E"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Samsung Internet</w:t>
      </w:r>
    </w:p>
    <w:p w14:paraId="27D69847"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E9CB55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UC Browser</w:t>
      </w:r>
    </w:p>
    <w:p w14:paraId="0CE55A0B"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55BC1BA8"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27D105F6" w14:textId="77777777" w:rsidR="00F95CE5" w:rsidRPr="00B13BE8" w:rsidRDefault="00F95CE5" w:rsidP="00A65AD2">
      <w:pPr>
        <w:spacing w:after="120"/>
        <w:jc w:val="both"/>
        <w:rPr>
          <w:rFonts w:asciiTheme="minorHAnsi" w:hAnsiTheme="minorHAnsi" w:cstheme="minorHAnsi"/>
          <w:sz w:val="22"/>
          <w:szCs w:val="22"/>
          <w:highlight w:val="yellow"/>
        </w:rPr>
      </w:pPr>
    </w:p>
    <w:p w14:paraId="6D0CF24C" w14:textId="2413199A" w:rsidR="00725E45" w:rsidRPr="00B13BE8" w:rsidRDefault="00725E45" w:rsidP="00725E45">
      <w:pPr>
        <w:pStyle w:val="Subtitle"/>
        <w:rPr>
          <w:rFonts w:eastAsia="Arial" w:cstheme="minorHAnsi"/>
        </w:rPr>
      </w:pPr>
      <w:r w:rsidRPr="00B13BE8">
        <w:rPr>
          <w:rFonts w:eastAsia="Arial" w:cstheme="minorHAnsi"/>
        </w:rPr>
        <w:t>Testing</w:t>
      </w:r>
      <w:r w:rsidR="008728F6" w:rsidRPr="00B13BE8">
        <w:rPr>
          <w:rFonts w:eastAsia="Arial" w:cstheme="minorHAnsi"/>
        </w:rPr>
        <w:t xml:space="preserve"> Verticals</w:t>
      </w:r>
    </w:p>
    <w:p w14:paraId="24B846D8" w14:textId="77777777" w:rsidR="00725E45" w:rsidRPr="00B13BE8" w:rsidRDefault="00725E45" w:rsidP="00725E45">
      <w:pPr>
        <w:spacing w:line="165" w:lineRule="exact"/>
        <w:rPr>
          <w:rFonts w:asciiTheme="minorHAnsi" w:hAnsiTheme="minorHAnsi" w:cstheme="minorHAnsi"/>
          <w:sz w:val="22"/>
          <w:szCs w:val="22"/>
        </w:rPr>
      </w:pPr>
    </w:p>
    <w:p w14:paraId="4C82A269" w14:textId="77777777" w:rsidR="00725E45" w:rsidRPr="00B13BE8" w:rsidRDefault="00725E45"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rPr>
      </w:pPr>
      <w:r w:rsidRPr="00B13BE8">
        <w:rPr>
          <w:rFonts w:asciiTheme="minorHAnsi" w:eastAsia="Arial" w:hAnsiTheme="minorHAnsi" w:cstheme="minorHAnsi"/>
          <w:b/>
          <w:i/>
          <w:color w:val="1F497D"/>
          <w:sz w:val="22"/>
          <w:szCs w:val="22"/>
          <w:u w:val="single"/>
        </w:rPr>
        <w:t>Planning for Testing</w:t>
      </w:r>
    </w:p>
    <w:p w14:paraId="4A9D7D18" w14:textId="77777777" w:rsidR="00725E45" w:rsidRPr="00B13BE8" w:rsidRDefault="00725E45" w:rsidP="00725E45">
      <w:pPr>
        <w:spacing w:line="267" w:lineRule="exact"/>
        <w:rPr>
          <w:rFonts w:asciiTheme="minorHAnsi" w:eastAsia="Arial" w:hAnsiTheme="minorHAnsi" w:cstheme="minorHAnsi"/>
          <w:b/>
          <w:i/>
          <w:color w:val="1F497D"/>
          <w:sz w:val="22"/>
          <w:szCs w:val="22"/>
        </w:rPr>
      </w:pPr>
    </w:p>
    <w:p w14:paraId="16D4F197"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would prepare all necessary Test Plans (including test cases), i.e., plans for functional Testing, Integration and System Testing.</w:t>
      </w:r>
    </w:p>
    <w:p w14:paraId="0244E89A"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Test cases, Test scenarios for UAT would be developed by Supplier and approval of the same is to be obtained by IndiGo.</w:t>
      </w:r>
    </w:p>
    <w:p w14:paraId="289C1F02"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Test Plans should also include integration testing scenarios with 3rd party solutions wherever applicable. The Test Plans should also specify any assistance required from IndiGo.</w:t>
      </w:r>
    </w:p>
    <w:p w14:paraId="085E5903"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is required to get a sign-off / approval on the Test Deliverables (Strategy, Plan, Designs and Specifications etc.) in order to commence the testing for the proposed solution.</w:t>
      </w:r>
    </w:p>
    <w:p w14:paraId="268984EF" w14:textId="77777777" w:rsidR="00725E45" w:rsidRPr="00B13BE8" w:rsidRDefault="00725E45" w:rsidP="00725E45">
      <w:pPr>
        <w:spacing w:line="14" w:lineRule="exact"/>
        <w:rPr>
          <w:rFonts w:asciiTheme="minorHAnsi" w:eastAsia="Arial" w:hAnsiTheme="minorHAnsi" w:cstheme="minorHAnsi"/>
          <w:sz w:val="22"/>
          <w:szCs w:val="22"/>
        </w:rPr>
      </w:pPr>
    </w:p>
    <w:p w14:paraId="04BD8B30" w14:textId="77777777" w:rsidR="00725E45" w:rsidRPr="00B13BE8" w:rsidRDefault="00725E45" w:rsidP="007E4766">
      <w:pPr>
        <w:numPr>
          <w:ilvl w:val="1"/>
          <w:numId w:val="29"/>
        </w:numPr>
        <w:tabs>
          <w:tab w:val="left" w:pos="960"/>
        </w:tabs>
        <w:spacing w:line="274"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is required to make all necessary arrangements for testing (integration, system, functional, performance, security and automation) including the preparation of test data, scripts where necessary; and procurement and setup of test environments and shall be the responsibility of the Supplier.</w:t>
      </w:r>
    </w:p>
    <w:p w14:paraId="7691530D" w14:textId="77777777" w:rsidR="00725E45" w:rsidRPr="00B13BE8" w:rsidRDefault="00725E45" w:rsidP="00725E45">
      <w:pPr>
        <w:spacing w:line="200" w:lineRule="exact"/>
        <w:rPr>
          <w:rFonts w:asciiTheme="minorHAnsi" w:hAnsiTheme="minorHAnsi" w:cstheme="minorHAnsi"/>
          <w:sz w:val="22"/>
          <w:szCs w:val="22"/>
        </w:rPr>
      </w:pPr>
    </w:p>
    <w:p w14:paraId="402C16C7" w14:textId="77777777" w:rsidR="00725E45" w:rsidRPr="00B13BE8" w:rsidRDefault="00725E45" w:rsidP="00725E45">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7672B046" w14:textId="77777777" w:rsidR="00725E45" w:rsidRPr="00B13BE8" w:rsidRDefault="00725E45" w:rsidP="00725E45">
      <w:pPr>
        <w:spacing w:line="121" w:lineRule="exact"/>
        <w:rPr>
          <w:rFonts w:asciiTheme="minorHAnsi" w:hAnsiTheme="minorHAnsi" w:cstheme="minorHAnsi"/>
          <w:sz w:val="22"/>
          <w:szCs w:val="22"/>
        </w:rPr>
      </w:pPr>
    </w:p>
    <w:p w14:paraId="28E1616C" w14:textId="77777777" w:rsidR="00725E45" w:rsidRPr="00B13BE8" w:rsidRDefault="00725E45" w:rsidP="00725E45">
      <w:pPr>
        <w:spacing w:line="37" w:lineRule="exact"/>
        <w:rPr>
          <w:rFonts w:asciiTheme="minorHAnsi" w:eastAsia="Arial" w:hAnsiTheme="minorHAnsi" w:cstheme="minorHAnsi"/>
          <w:sz w:val="22"/>
          <w:szCs w:val="22"/>
        </w:rPr>
      </w:pPr>
    </w:p>
    <w:p w14:paraId="6963269A"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Plan</w:t>
      </w:r>
    </w:p>
    <w:p w14:paraId="1BCCCEE5" w14:textId="77777777" w:rsidR="00725E45" w:rsidRPr="00B13BE8" w:rsidRDefault="00725E45" w:rsidP="00725E45">
      <w:pPr>
        <w:spacing w:line="37" w:lineRule="exact"/>
        <w:rPr>
          <w:rFonts w:asciiTheme="minorHAnsi" w:eastAsia="Arial" w:hAnsiTheme="minorHAnsi" w:cstheme="minorHAnsi"/>
          <w:sz w:val="22"/>
          <w:szCs w:val="22"/>
        </w:rPr>
      </w:pPr>
    </w:p>
    <w:p w14:paraId="1B29DEB7"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Design</w:t>
      </w:r>
    </w:p>
    <w:p w14:paraId="3051DCD0" w14:textId="77777777" w:rsidR="00725E45" w:rsidRPr="00B13BE8" w:rsidRDefault="00725E45" w:rsidP="00725E45">
      <w:pPr>
        <w:spacing w:line="42" w:lineRule="exact"/>
        <w:rPr>
          <w:rFonts w:asciiTheme="minorHAnsi" w:eastAsia="Arial" w:hAnsiTheme="minorHAnsi" w:cstheme="minorHAnsi"/>
          <w:sz w:val="22"/>
          <w:szCs w:val="22"/>
        </w:rPr>
      </w:pPr>
    </w:p>
    <w:p w14:paraId="4F90D23B"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Case Specification</w:t>
      </w:r>
    </w:p>
    <w:p w14:paraId="01DE03E5"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Metrices</w:t>
      </w:r>
    </w:p>
    <w:p w14:paraId="3D480F3B" w14:textId="77777777" w:rsidR="00725E45" w:rsidRPr="00B13BE8" w:rsidRDefault="00725E45" w:rsidP="00725E45">
      <w:pPr>
        <w:spacing w:line="234" w:lineRule="exact"/>
        <w:rPr>
          <w:rFonts w:asciiTheme="minorHAnsi" w:eastAsia="Arial" w:hAnsiTheme="minorHAnsi" w:cstheme="minorHAnsi"/>
          <w:sz w:val="22"/>
          <w:szCs w:val="22"/>
        </w:rPr>
      </w:pPr>
    </w:p>
    <w:p w14:paraId="107D1644" w14:textId="77777777" w:rsidR="00725E45" w:rsidRPr="00B13BE8" w:rsidRDefault="00725E45" w:rsidP="00725E45">
      <w:pPr>
        <w:spacing w:line="234" w:lineRule="exact"/>
        <w:rPr>
          <w:rFonts w:asciiTheme="minorHAnsi" w:eastAsia="Arial" w:hAnsiTheme="minorHAnsi" w:cstheme="minorHAnsi"/>
          <w:sz w:val="22"/>
          <w:szCs w:val="22"/>
        </w:rPr>
      </w:pPr>
    </w:p>
    <w:p w14:paraId="705A077B" w14:textId="77777777" w:rsidR="00725E45" w:rsidRPr="00B13BE8" w:rsidRDefault="00725E45"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Functional Testing and Regression</w:t>
      </w:r>
    </w:p>
    <w:p w14:paraId="48DDF218" w14:textId="77777777" w:rsidR="00725E45" w:rsidRPr="00B13BE8" w:rsidRDefault="00725E45" w:rsidP="00725E45">
      <w:pPr>
        <w:spacing w:line="268" w:lineRule="exact"/>
        <w:rPr>
          <w:rFonts w:asciiTheme="minorHAnsi" w:eastAsia="Arial" w:hAnsiTheme="minorHAnsi" w:cstheme="minorHAnsi"/>
          <w:sz w:val="22"/>
          <w:szCs w:val="22"/>
        </w:rPr>
      </w:pPr>
    </w:p>
    <w:p w14:paraId="059D58AA" w14:textId="77777777" w:rsidR="00725E45" w:rsidRPr="00B13BE8" w:rsidRDefault="00725E45" w:rsidP="007E4766">
      <w:pPr>
        <w:numPr>
          <w:ilvl w:val="0"/>
          <w:numId w:val="31"/>
        </w:numPr>
        <w:tabs>
          <w:tab w:val="left" w:pos="600"/>
        </w:tabs>
        <w:spacing w:line="235" w:lineRule="auto"/>
        <w:ind w:left="720" w:right="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Supplier shall perform the testing of the website and mobile app on the approved test plan, document the results and shall ensure bug closure found during the testing.</w:t>
      </w:r>
    </w:p>
    <w:p w14:paraId="005F325A" w14:textId="77777777" w:rsidR="00725E45" w:rsidRPr="00B13BE8" w:rsidRDefault="00725E45" w:rsidP="00725E45">
      <w:pPr>
        <w:spacing w:line="131" w:lineRule="exact"/>
        <w:rPr>
          <w:rFonts w:asciiTheme="minorHAnsi" w:eastAsia="Arial" w:hAnsiTheme="minorHAnsi" w:cstheme="minorHAnsi"/>
          <w:sz w:val="22"/>
          <w:szCs w:val="22"/>
        </w:rPr>
      </w:pPr>
    </w:p>
    <w:p w14:paraId="5F1B49D6" w14:textId="77777777" w:rsidR="00725E45" w:rsidRPr="00B13BE8" w:rsidRDefault="00725E45" w:rsidP="007E4766">
      <w:pPr>
        <w:numPr>
          <w:ilvl w:val="0"/>
          <w:numId w:val="31"/>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It is the responsibility of Supplier to ensure that the end product delivered meets all the requirements (including functional and technical requirements) of the processes.</w:t>
      </w:r>
    </w:p>
    <w:p w14:paraId="34EC77DA" w14:textId="77777777" w:rsidR="00725E45" w:rsidRPr="00B13BE8" w:rsidRDefault="00725E45" w:rsidP="00725E45">
      <w:pPr>
        <w:spacing w:line="131" w:lineRule="exact"/>
        <w:rPr>
          <w:rFonts w:asciiTheme="minorHAnsi" w:eastAsia="Arial" w:hAnsiTheme="minorHAnsi" w:cstheme="minorHAnsi"/>
          <w:sz w:val="22"/>
          <w:szCs w:val="22"/>
        </w:rPr>
      </w:pPr>
    </w:p>
    <w:p w14:paraId="6EBEB7A4" w14:textId="77777777" w:rsidR="00725E45" w:rsidRPr="00B13BE8" w:rsidRDefault="00725E45" w:rsidP="007E4766">
      <w:pPr>
        <w:numPr>
          <w:ilvl w:val="0"/>
          <w:numId w:val="31"/>
        </w:numPr>
        <w:tabs>
          <w:tab w:val="left" w:pos="600"/>
        </w:tabs>
        <w:spacing w:line="236" w:lineRule="auto"/>
        <w:ind w:left="720" w:right="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Supplier should automate all test cases within the testing process. They should also automate all regression testing suites and take sign off from IndiGo.</w:t>
      </w:r>
    </w:p>
    <w:p w14:paraId="2597F96E" w14:textId="77777777" w:rsidR="00725E45" w:rsidRPr="00B13BE8" w:rsidRDefault="00725E45" w:rsidP="00725E45">
      <w:pPr>
        <w:spacing w:line="94" w:lineRule="exact"/>
        <w:rPr>
          <w:rFonts w:asciiTheme="minorHAnsi" w:hAnsiTheme="minorHAnsi" w:cstheme="minorHAnsi"/>
          <w:sz w:val="22"/>
          <w:szCs w:val="22"/>
        </w:rPr>
      </w:pPr>
    </w:p>
    <w:p w14:paraId="5248A556"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bookmarkStart w:id="11" w:name="page22"/>
      <w:bookmarkEnd w:id="11"/>
      <w:r w:rsidRPr="00B13BE8">
        <w:rPr>
          <w:rFonts w:asciiTheme="minorHAnsi" w:eastAsia="Arial" w:hAnsiTheme="minorHAnsi" w:cstheme="minorHAnsi"/>
          <w:sz w:val="22"/>
          <w:szCs w:val="22"/>
        </w:rPr>
        <w:t>After successful functional testing of all components, Supplier shall conduct integration testing in accordance with the approved test plans. This shall include exhaustive testing including non-functional testing and automation testing.</w:t>
      </w:r>
    </w:p>
    <w:p w14:paraId="47FBACCF" w14:textId="77777777" w:rsidR="00725E45" w:rsidRPr="00B13BE8" w:rsidRDefault="00725E45" w:rsidP="00725E45">
      <w:pPr>
        <w:spacing w:line="128" w:lineRule="exact"/>
        <w:rPr>
          <w:rFonts w:asciiTheme="minorHAnsi" w:eastAsia="Arial" w:hAnsiTheme="minorHAnsi" w:cstheme="minorHAnsi"/>
          <w:sz w:val="22"/>
          <w:szCs w:val="22"/>
        </w:rPr>
      </w:pPr>
    </w:p>
    <w:p w14:paraId="1D214F80"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It is the responsibility of the Supplier to ensure that all required infrastructure (hardware, connectivity, software licenses, etc.) required to conduct the Testing are available at all required locations.</w:t>
      </w:r>
    </w:p>
    <w:p w14:paraId="21F3B439" w14:textId="77777777" w:rsidR="00725E45" w:rsidRPr="00B13BE8" w:rsidRDefault="00725E45" w:rsidP="00725E45">
      <w:pPr>
        <w:pStyle w:val="ListParagraph"/>
        <w:rPr>
          <w:rFonts w:asciiTheme="minorHAnsi" w:eastAsia="Arial" w:hAnsiTheme="minorHAnsi" w:cstheme="minorHAnsi"/>
          <w:sz w:val="22"/>
          <w:szCs w:val="22"/>
        </w:rPr>
      </w:pPr>
    </w:p>
    <w:p w14:paraId="1D55B691"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needs to ensure Website stability on different browsers and devices, a high-level list, which may change based on requirement:</w:t>
      </w:r>
    </w:p>
    <w:p w14:paraId="7C499391" w14:textId="77777777" w:rsidR="00725E45" w:rsidRPr="00B13BE8" w:rsidRDefault="00725E45" w:rsidP="007E4766">
      <w:pPr>
        <w:pStyle w:val="ListParagraph"/>
        <w:numPr>
          <w:ilvl w:val="0"/>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Browsers:</w:t>
      </w:r>
    </w:p>
    <w:p w14:paraId="2DAF190A"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316055B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57C6544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6E9D1EF5"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1CB9890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14CB8EDE" w14:textId="77777777" w:rsidR="00725E45" w:rsidRPr="00B13BE8" w:rsidRDefault="00725E45" w:rsidP="007E4766">
      <w:pPr>
        <w:pStyle w:val="ListParagraph"/>
        <w:numPr>
          <w:ilvl w:val="0"/>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w:t>
      </w:r>
      <w:proofErr w:type="gramStart"/>
      <w:r w:rsidRPr="00B13BE8">
        <w:rPr>
          <w:rFonts w:asciiTheme="minorHAnsi" w:eastAsia="Arial" w:hAnsiTheme="minorHAnsi" w:cstheme="minorHAnsi"/>
          <w:sz w:val="22"/>
          <w:szCs w:val="22"/>
        </w:rPr>
        <w:t>Web(</w:t>
      </w:r>
      <w:proofErr w:type="gramEnd"/>
      <w:r w:rsidRPr="00B13BE8">
        <w:rPr>
          <w:rFonts w:asciiTheme="minorHAnsi" w:eastAsia="Arial" w:hAnsiTheme="minorHAnsi" w:cstheme="minorHAnsi"/>
          <w:sz w:val="22"/>
          <w:szCs w:val="22"/>
        </w:rPr>
        <w:t>Mobile devices browsers)</w:t>
      </w:r>
    </w:p>
    <w:p w14:paraId="603497A3"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5CAA42D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0AD44C1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Samsung Internet</w:t>
      </w:r>
    </w:p>
    <w:p w14:paraId="0D78CBFB"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E360EA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UC Browser</w:t>
      </w:r>
    </w:p>
    <w:p w14:paraId="2ADE39C0"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2A5A3D10"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147F90C4" w14:textId="77777777" w:rsidR="00725E45" w:rsidRPr="00B13BE8" w:rsidRDefault="00725E45" w:rsidP="00725E45">
      <w:pPr>
        <w:tabs>
          <w:tab w:val="left" w:pos="600"/>
        </w:tabs>
        <w:spacing w:line="237" w:lineRule="auto"/>
        <w:ind w:left="600" w:right="420"/>
        <w:jc w:val="both"/>
        <w:rPr>
          <w:rFonts w:asciiTheme="minorHAnsi" w:eastAsia="Arial" w:hAnsiTheme="minorHAnsi" w:cstheme="minorHAnsi"/>
          <w:sz w:val="22"/>
          <w:szCs w:val="22"/>
        </w:rPr>
      </w:pPr>
    </w:p>
    <w:p w14:paraId="7CE17AE1" w14:textId="77777777" w:rsidR="00725E45" w:rsidRPr="00B13BE8" w:rsidRDefault="00725E45" w:rsidP="00725E45">
      <w:pPr>
        <w:spacing w:line="131" w:lineRule="exact"/>
        <w:rPr>
          <w:rFonts w:asciiTheme="minorHAnsi" w:eastAsia="Arial" w:hAnsiTheme="minorHAnsi" w:cstheme="minorHAnsi"/>
          <w:sz w:val="22"/>
          <w:szCs w:val="22"/>
        </w:rPr>
      </w:pPr>
    </w:p>
    <w:p w14:paraId="7133F51C" w14:textId="77777777" w:rsidR="00725E45" w:rsidRPr="00B13BE8" w:rsidRDefault="00725E45" w:rsidP="00725E45">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714F183F" w14:textId="77777777" w:rsidR="00725E45" w:rsidRPr="00B13BE8" w:rsidRDefault="00725E45" w:rsidP="00725E45">
      <w:pPr>
        <w:spacing w:line="124" w:lineRule="exact"/>
        <w:rPr>
          <w:rFonts w:asciiTheme="minorHAnsi" w:hAnsiTheme="minorHAnsi" w:cstheme="minorHAnsi"/>
          <w:sz w:val="22"/>
          <w:szCs w:val="22"/>
        </w:rPr>
      </w:pPr>
    </w:p>
    <w:p w14:paraId="02622A71"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Logs</w:t>
      </w:r>
    </w:p>
    <w:p w14:paraId="0B02E6C7"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Data</w:t>
      </w:r>
    </w:p>
    <w:p w14:paraId="095C1CD7"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Report</w:t>
      </w:r>
    </w:p>
    <w:p w14:paraId="2DCB2596"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Cases &amp; Scripts</w:t>
      </w:r>
    </w:p>
    <w:p w14:paraId="6756AF27" w14:textId="77777777" w:rsidR="00725E45" w:rsidRPr="00B13BE8" w:rsidRDefault="00725E45" w:rsidP="00A65AD2">
      <w:pPr>
        <w:spacing w:after="120"/>
        <w:jc w:val="both"/>
        <w:rPr>
          <w:rFonts w:asciiTheme="minorHAnsi" w:hAnsiTheme="minorHAnsi" w:cstheme="minorHAnsi"/>
          <w:sz w:val="22"/>
          <w:szCs w:val="22"/>
          <w:highlight w:val="yellow"/>
        </w:rPr>
      </w:pPr>
    </w:p>
    <w:p w14:paraId="1DB9A5B1" w14:textId="77777777" w:rsidR="00A84D24" w:rsidRPr="00B13BE8" w:rsidRDefault="00A84D24"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Automation Testing</w:t>
      </w:r>
    </w:p>
    <w:p w14:paraId="761637D0" w14:textId="77777777" w:rsidR="00A84D24" w:rsidRPr="00B13BE8" w:rsidRDefault="00A84D24" w:rsidP="00A84D24">
      <w:pPr>
        <w:tabs>
          <w:tab w:val="left" w:pos="780"/>
        </w:tabs>
        <w:spacing w:line="0" w:lineRule="atLeast"/>
        <w:ind w:left="780"/>
        <w:rPr>
          <w:rFonts w:asciiTheme="minorHAnsi" w:eastAsia="Arial" w:hAnsiTheme="minorHAnsi" w:cstheme="minorHAnsi"/>
          <w:b/>
          <w:i/>
          <w:color w:val="1F497D"/>
          <w:sz w:val="22"/>
          <w:szCs w:val="22"/>
          <w:u w:val="single"/>
        </w:rPr>
      </w:pPr>
    </w:p>
    <w:p w14:paraId="4D680F76"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of the website and Mobile App needs to be carried out to ensure better stability.</w:t>
      </w:r>
    </w:p>
    <w:p w14:paraId="2C260719"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are </w:t>
      </w:r>
      <w:proofErr w:type="gramStart"/>
      <w:r w:rsidRPr="00B13BE8">
        <w:rPr>
          <w:rFonts w:asciiTheme="minorHAnsi" w:eastAsia="Arial" w:hAnsiTheme="minorHAnsi" w:cstheme="minorHAnsi"/>
          <w:sz w:val="22"/>
          <w:szCs w:val="22"/>
        </w:rPr>
        <w:t>expect</w:t>
      </w:r>
      <w:proofErr w:type="gramEnd"/>
      <w:r w:rsidRPr="00B13BE8">
        <w:rPr>
          <w:rFonts w:asciiTheme="minorHAnsi" w:eastAsia="Arial" w:hAnsiTheme="minorHAnsi" w:cstheme="minorHAnsi"/>
          <w:sz w:val="22"/>
          <w:szCs w:val="22"/>
        </w:rPr>
        <w:t xml:space="preserve"> to Automation all possible scenarios and execute the same with every release or daily, as decided after discussion.</w:t>
      </w:r>
    </w:p>
    <w:p w14:paraId="49EB0CC5"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would include:</w:t>
      </w:r>
    </w:p>
    <w:p w14:paraId="5955AE5E"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Website Automation across multiple browsers</w:t>
      </w:r>
    </w:p>
    <w:p w14:paraId="470F2CF5"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Mobile App automation for Android and IOS devices (Mobile and Tablets)</w:t>
      </w:r>
    </w:p>
    <w:p w14:paraId="2C3C808E"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for M-Web (Website on Mobile and Tablet browsers)</w:t>
      </w:r>
    </w:p>
    <w:p w14:paraId="281CA15A" w14:textId="77777777" w:rsidR="00A84D24" w:rsidRPr="00B13BE8" w:rsidRDefault="00A84D24" w:rsidP="00A84D24">
      <w:pPr>
        <w:spacing w:line="134" w:lineRule="exact"/>
        <w:rPr>
          <w:rFonts w:asciiTheme="minorHAnsi" w:eastAsia="Arial" w:hAnsiTheme="minorHAnsi" w:cstheme="minorHAnsi"/>
          <w:sz w:val="22"/>
          <w:szCs w:val="22"/>
        </w:rPr>
      </w:pPr>
    </w:p>
    <w:p w14:paraId="6D66C465" w14:textId="77777777" w:rsidR="00A84D24" w:rsidRPr="00B13BE8" w:rsidRDefault="00A84D24" w:rsidP="007E4766">
      <w:pPr>
        <w:numPr>
          <w:ilvl w:val="0"/>
          <w:numId w:val="40"/>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are expected to setup a CI-CD process if applicable for Test Automation</w:t>
      </w:r>
    </w:p>
    <w:p w14:paraId="1A895A91" w14:textId="77777777" w:rsidR="00A84D24" w:rsidRPr="00B13BE8" w:rsidRDefault="00A84D24" w:rsidP="007E4766">
      <w:pPr>
        <w:numPr>
          <w:ilvl w:val="0"/>
          <w:numId w:val="40"/>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is expected to build a comprehensive automation framework which can easily be maintained.</w:t>
      </w:r>
    </w:p>
    <w:p w14:paraId="22643A87" w14:textId="77777777" w:rsidR="00A84D24" w:rsidRPr="00B13BE8" w:rsidRDefault="00A84D24" w:rsidP="00A84D24">
      <w:pPr>
        <w:spacing w:line="292" w:lineRule="exact"/>
        <w:rPr>
          <w:rFonts w:asciiTheme="minorHAnsi" w:hAnsiTheme="minorHAnsi" w:cstheme="minorHAnsi"/>
          <w:sz w:val="22"/>
          <w:szCs w:val="22"/>
        </w:rPr>
      </w:pPr>
    </w:p>
    <w:p w14:paraId="7A261C50" w14:textId="77777777" w:rsidR="00A84D24" w:rsidRPr="00B13BE8" w:rsidRDefault="00A84D24" w:rsidP="00A84D24">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23193003" w14:textId="77777777" w:rsidR="00A84D24" w:rsidRPr="00B13BE8" w:rsidRDefault="00A84D24" w:rsidP="00A84D24">
      <w:pPr>
        <w:spacing w:line="122" w:lineRule="exact"/>
        <w:rPr>
          <w:rFonts w:asciiTheme="minorHAnsi" w:hAnsiTheme="minorHAnsi" w:cstheme="minorHAnsi"/>
          <w:sz w:val="22"/>
          <w:szCs w:val="22"/>
        </w:rPr>
      </w:pPr>
    </w:p>
    <w:p w14:paraId="18539BD0" w14:textId="77777777" w:rsidR="00A84D24" w:rsidRPr="00B13BE8" w:rsidRDefault="00A84D24"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 Framework</w:t>
      </w:r>
    </w:p>
    <w:p w14:paraId="5A8D414B" w14:textId="77777777" w:rsidR="00A84D24" w:rsidRPr="00B13BE8" w:rsidRDefault="00A84D24"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 Scripts</w:t>
      </w:r>
    </w:p>
    <w:p w14:paraId="1F6FC3DD" w14:textId="2FE8ACC2" w:rsidR="00A84D24" w:rsidRPr="004B4A41" w:rsidRDefault="00A84D24" w:rsidP="004B4A41">
      <w:pPr>
        <w:numPr>
          <w:ilvl w:val="1"/>
          <w:numId w:val="35"/>
        </w:numPr>
        <w:tabs>
          <w:tab w:val="left" w:pos="960"/>
        </w:tabs>
        <w:spacing w:line="0" w:lineRule="atLeast"/>
        <w:ind w:left="1440" w:hanging="720"/>
        <w:rPr>
          <w:rFonts w:asciiTheme="minorHAnsi" w:hAnsiTheme="minorHAnsi" w:cstheme="minorHAnsi"/>
          <w:sz w:val="22"/>
          <w:szCs w:val="22"/>
        </w:rPr>
      </w:pPr>
      <w:r w:rsidRPr="00B13BE8">
        <w:rPr>
          <w:rFonts w:asciiTheme="minorHAnsi" w:eastAsia="Arial" w:hAnsiTheme="minorHAnsi" w:cstheme="minorHAnsi"/>
          <w:sz w:val="22"/>
          <w:szCs w:val="22"/>
        </w:rPr>
        <w:t>Automation Test Reports</w:t>
      </w:r>
    </w:p>
    <w:p w14:paraId="7ED64E54" w14:textId="77777777" w:rsidR="00566A4D" w:rsidRPr="00B13BE8" w:rsidRDefault="00566A4D" w:rsidP="00566A4D">
      <w:pPr>
        <w:spacing w:line="320" w:lineRule="exact"/>
        <w:rPr>
          <w:rFonts w:asciiTheme="minorHAnsi" w:eastAsia="Arial" w:hAnsiTheme="minorHAnsi" w:cstheme="minorHAnsi"/>
          <w:sz w:val="22"/>
          <w:szCs w:val="22"/>
        </w:rPr>
      </w:pPr>
    </w:p>
    <w:p w14:paraId="7E87D7A9" w14:textId="77777777" w:rsidR="00566A4D" w:rsidRPr="00B13BE8" w:rsidRDefault="00566A4D"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 xml:space="preserve">UAT </w:t>
      </w:r>
      <w:proofErr w:type="spellStart"/>
      <w:r w:rsidRPr="00B13BE8">
        <w:rPr>
          <w:rFonts w:asciiTheme="minorHAnsi" w:eastAsia="Arial" w:hAnsiTheme="minorHAnsi" w:cstheme="minorHAnsi"/>
          <w:b/>
          <w:i/>
          <w:color w:val="1F497D"/>
          <w:sz w:val="22"/>
          <w:szCs w:val="22"/>
          <w:u w:val="single"/>
        </w:rPr>
        <w:t>Suppport</w:t>
      </w:r>
      <w:proofErr w:type="spellEnd"/>
    </w:p>
    <w:p w14:paraId="3C696502" w14:textId="77777777" w:rsidR="00566A4D" w:rsidRPr="00B13BE8" w:rsidRDefault="00566A4D" w:rsidP="00566A4D">
      <w:pPr>
        <w:spacing w:line="200" w:lineRule="exact"/>
        <w:rPr>
          <w:rFonts w:asciiTheme="minorHAnsi" w:hAnsiTheme="minorHAnsi" w:cstheme="minorHAnsi"/>
          <w:sz w:val="22"/>
          <w:szCs w:val="22"/>
        </w:rPr>
      </w:pPr>
    </w:p>
    <w:p w14:paraId="3254C5E2" w14:textId="77777777" w:rsidR="00566A4D" w:rsidRPr="00B13BE8" w:rsidRDefault="00566A4D" w:rsidP="007E4766">
      <w:pPr>
        <w:numPr>
          <w:ilvl w:val="0"/>
          <w:numId w:val="42"/>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to support UAT for every release.</w:t>
      </w:r>
    </w:p>
    <w:p w14:paraId="793845DE" w14:textId="77777777" w:rsidR="00566A4D" w:rsidRPr="00B13BE8" w:rsidRDefault="00566A4D" w:rsidP="007E4766">
      <w:pPr>
        <w:numPr>
          <w:ilvl w:val="0"/>
          <w:numId w:val="42"/>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to provide artifacts that are needed for UAT, such as Test Cases, Test Scenarios, Test Devices, etc.</w:t>
      </w:r>
    </w:p>
    <w:p w14:paraId="7EDD3C85" w14:textId="77777777" w:rsidR="00566A4D" w:rsidRPr="00B13BE8" w:rsidRDefault="00566A4D" w:rsidP="00566A4D">
      <w:pPr>
        <w:pStyle w:val="ListParagraph"/>
        <w:spacing w:line="292" w:lineRule="exact"/>
        <w:rPr>
          <w:rFonts w:asciiTheme="minorHAnsi" w:hAnsiTheme="minorHAnsi" w:cstheme="minorHAnsi"/>
          <w:sz w:val="22"/>
          <w:szCs w:val="22"/>
        </w:rPr>
      </w:pPr>
    </w:p>
    <w:p w14:paraId="0867C9A8" w14:textId="77777777" w:rsidR="00566A4D" w:rsidRPr="00B13BE8" w:rsidRDefault="00566A4D" w:rsidP="00566A4D">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0AFF7F1" w14:textId="77777777" w:rsidR="00566A4D" w:rsidRPr="00B13BE8" w:rsidRDefault="00566A4D" w:rsidP="00566A4D">
      <w:pPr>
        <w:spacing w:line="122" w:lineRule="exact"/>
        <w:rPr>
          <w:rFonts w:asciiTheme="minorHAnsi" w:hAnsiTheme="minorHAnsi" w:cstheme="minorHAnsi"/>
          <w:sz w:val="22"/>
          <w:szCs w:val="22"/>
        </w:rPr>
      </w:pPr>
    </w:p>
    <w:p w14:paraId="49C79E15" w14:textId="77777777" w:rsidR="00566A4D" w:rsidRPr="00B13BE8" w:rsidRDefault="00566A4D"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Scenarios</w:t>
      </w:r>
    </w:p>
    <w:p w14:paraId="0A087B0D" w14:textId="77777777" w:rsidR="00566A4D" w:rsidRPr="00B13BE8" w:rsidRDefault="00566A4D"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Cases</w:t>
      </w:r>
    </w:p>
    <w:p w14:paraId="0514F09C" w14:textId="7C138EAD" w:rsidR="00566A4D" w:rsidRPr="004B4A41" w:rsidRDefault="00566A4D" w:rsidP="004B4A41">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Devices</w:t>
      </w:r>
    </w:p>
    <w:p w14:paraId="0F5F3159" w14:textId="77777777" w:rsidR="00566A4D" w:rsidRPr="00B13BE8" w:rsidRDefault="00566A4D" w:rsidP="00566A4D">
      <w:pPr>
        <w:rPr>
          <w:rFonts w:asciiTheme="minorHAnsi" w:eastAsia="Arial" w:hAnsiTheme="minorHAnsi" w:cstheme="minorHAnsi"/>
          <w:sz w:val="22"/>
          <w:szCs w:val="22"/>
        </w:rPr>
      </w:pPr>
    </w:p>
    <w:p w14:paraId="51F4CEEE" w14:textId="77777777" w:rsidR="00566A4D" w:rsidRPr="00B13BE8" w:rsidRDefault="00566A4D"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Go-Live</w:t>
      </w:r>
    </w:p>
    <w:p w14:paraId="37B3667A" w14:textId="77777777" w:rsidR="00566A4D" w:rsidRPr="00B13BE8" w:rsidRDefault="00566A4D" w:rsidP="00566A4D">
      <w:pPr>
        <w:spacing w:line="265" w:lineRule="exact"/>
        <w:rPr>
          <w:rFonts w:asciiTheme="minorHAnsi" w:eastAsia="Arial" w:hAnsiTheme="minorHAnsi" w:cstheme="minorHAnsi"/>
          <w:b/>
          <w:i/>
          <w:color w:val="1F497D"/>
          <w:sz w:val="22"/>
          <w:szCs w:val="22"/>
        </w:rPr>
      </w:pPr>
    </w:p>
    <w:p w14:paraId="786F2897" w14:textId="77777777" w:rsidR="00566A4D" w:rsidRPr="00B13BE8" w:rsidRDefault="00566A4D" w:rsidP="007E4766">
      <w:pPr>
        <w:numPr>
          <w:ilvl w:val="0"/>
          <w:numId w:val="36"/>
        </w:numPr>
        <w:tabs>
          <w:tab w:val="left" w:pos="600"/>
        </w:tabs>
        <w:spacing w:line="284"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“Go-Live” is the defined as the date on which all of the features/services listed in BRD &amp; FSD is ready for use by end users in production environment. The below describe the criteria of acceptance:</w:t>
      </w:r>
    </w:p>
    <w:p w14:paraId="5B7513A0" w14:textId="77777777" w:rsidR="00566A4D" w:rsidRPr="00B13BE8" w:rsidRDefault="00566A4D" w:rsidP="00566A4D">
      <w:pPr>
        <w:tabs>
          <w:tab w:val="left" w:pos="600"/>
        </w:tabs>
        <w:spacing w:line="284" w:lineRule="auto"/>
        <w:ind w:right="420"/>
        <w:jc w:val="both"/>
        <w:rPr>
          <w:rFonts w:asciiTheme="minorHAnsi" w:eastAsia="Arial" w:hAnsiTheme="minorHAnsi" w:cstheme="minorHAnsi"/>
          <w:sz w:val="22"/>
          <w:szCs w:val="22"/>
        </w:rPr>
      </w:pPr>
    </w:p>
    <w:p w14:paraId="357EDB2F" w14:textId="77777777" w:rsidR="00566A4D" w:rsidRPr="00B13BE8" w:rsidRDefault="00566A4D" w:rsidP="00566A4D">
      <w:pPr>
        <w:tabs>
          <w:tab w:val="left" w:pos="600"/>
        </w:tabs>
        <w:spacing w:line="284" w:lineRule="auto"/>
        <w:ind w:right="420"/>
        <w:jc w:val="both"/>
        <w:rPr>
          <w:rFonts w:asciiTheme="minorHAnsi" w:eastAsia="Arial" w:hAnsiTheme="minorHAnsi" w:cstheme="minorHAnsi"/>
          <w:sz w:val="22"/>
          <w:szCs w:val="22"/>
        </w:rPr>
      </w:pPr>
    </w:p>
    <w:tbl>
      <w:tblPr>
        <w:tblStyle w:val="TableGridLight"/>
        <w:tblW w:w="0" w:type="auto"/>
        <w:tblLook w:val="04A0" w:firstRow="1" w:lastRow="0" w:firstColumn="1" w:lastColumn="0" w:noHBand="0" w:noVBand="1"/>
      </w:tblPr>
      <w:tblGrid>
        <w:gridCol w:w="2515"/>
        <w:gridCol w:w="6926"/>
      </w:tblGrid>
      <w:tr w:rsidR="00566A4D" w:rsidRPr="00B13BE8" w14:paraId="1B7B919E" w14:textId="77777777" w:rsidTr="00395D62">
        <w:tc>
          <w:tcPr>
            <w:tcW w:w="2515" w:type="dxa"/>
            <w:shd w:val="clear" w:color="auto" w:fill="D9D9D9" w:themeFill="background1" w:themeFillShade="D9"/>
          </w:tcPr>
          <w:p w14:paraId="5EAB6FCA"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Requirement</w:t>
            </w:r>
          </w:p>
        </w:tc>
        <w:tc>
          <w:tcPr>
            <w:tcW w:w="6926" w:type="dxa"/>
            <w:shd w:val="clear" w:color="auto" w:fill="D9D9D9" w:themeFill="background1" w:themeFillShade="D9"/>
          </w:tcPr>
          <w:p w14:paraId="71EC90CA"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Criteria of acceptance</w:t>
            </w:r>
          </w:p>
        </w:tc>
      </w:tr>
      <w:tr w:rsidR="00566A4D" w:rsidRPr="00B13BE8" w14:paraId="7E7A91BF" w14:textId="77777777" w:rsidTr="00395D62">
        <w:tc>
          <w:tcPr>
            <w:tcW w:w="2515" w:type="dxa"/>
          </w:tcPr>
          <w:p w14:paraId="6E8E142A"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Functional Testing Sign-off</w:t>
            </w:r>
          </w:p>
        </w:tc>
        <w:tc>
          <w:tcPr>
            <w:tcW w:w="6926" w:type="dxa"/>
          </w:tcPr>
          <w:p w14:paraId="5BA8912F"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There should be no Critical and High opened Bugs.</w:t>
            </w:r>
          </w:p>
          <w:p w14:paraId="6CD690B6"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All acceptance tests with respect to the functional requirements are passed</w:t>
            </w:r>
          </w:p>
        </w:tc>
      </w:tr>
      <w:tr w:rsidR="00566A4D" w:rsidRPr="00B13BE8" w14:paraId="49296491" w14:textId="77777777" w:rsidTr="00395D62">
        <w:tc>
          <w:tcPr>
            <w:tcW w:w="2515" w:type="dxa"/>
          </w:tcPr>
          <w:p w14:paraId="3F364180"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Sign-off</w:t>
            </w:r>
          </w:p>
        </w:tc>
        <w:tc>
          <w:tcPr>
            <w:tcW w:w="6926" w:type="dxa"/>
          </w:tcPr>
          <w:p w14:paraId="1F7BA1BF"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All the Functional tests are automated</w:t>
            </w:r>
          </w:p>
          <w:p w14:paraId="64F8D27C"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API and Mobile Functional Tests are Automated</w:t>
            </w:r>
          </w:p>
          <w:p w14:paraId="38AFBE6E"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regression test suite has passed with no critical and High Bugs</w:t>
            </w:r>
          </w:p>
        </w:tc>
      </w:tr>
      <w:tr w:rsidR="00566A4D" w:rsidRPr="00B13BE8" w14:paraId="39706156" w14:textId="77777777" w:rsidTr="00395D62">
        <w:tc>
          <w:tcPr>
            <w:tcW w:w="2515" w:type="dxa"/>
          </w:tcPr>
          <w:p w14:paraId="5403EA03"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Sign-off</w:t>
            </w:r>
          </w:p>
        </w:tc>
        <w:tc>
          <w:tcPr>
            <w:tcW w:w="6926" w:type="dxa"/>
          </w:tcPr>
          <w:p w14:paraId="35355F0A"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is another key requirement for IndiGo Website.</w:t>
            </w:r>
          </w:p>
          <w:p w14:paraId="5B8BD654"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IndiGo shall review the performance of the website against certain key parameters such as request response </w:t>
            </w:r>
            <w:proofErr w:type="gramStart"/>
            <w:r w:rsidRPr="00B13BE8">
              <w:rPr>
                <w:rFonts w:asciiTheme="minorHAnsi" w:eastAsia="Arial" w:hAnsiTheme="minorHAnsi" w:cstheme="minorHAnsi"/>
                <w:sz w:val="22"/>
                <w:szCs w:val="22"/>
              </w:rPr>
              <w:t>time,  work</w:t>
            </w:r>
            <w:proofErr w:type="gramEnd"/>
            <w:r w:rsidRPr="00B13BE8">
              <w:rPr>
                <w:rFonts w:asciiTheme="minorHAnsi" w:eastAsia="Arial" w:hAnsiTheme="minorHAnsi" w:cstheme="minorHAnsi"/>
                <w:sz w:val="22"/>
                <w:szCs w:val="22"/>
              </w:rPr>
              <w:t>-flow processing time, concurrent sessions supported by the system, Time for recovery from failure, Disaster Recovery drill etc.</w:t>
            </w:r>
          </w:p>
          <w:p w14:paraId="1EAA2A3C"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should provide performance test reports</w:t>
            </w:r>
          </w:p>
          <w:p w14:paraId="012311D9"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Website and Mobile application threshold points needs to be reported.</w:t>
            </w:r>
          </w:p>
        </w:tc>
      </w:tr>
      <w:tr w:rsidR="00566A4D" w:rsidRPr="00B13BE8" w14:paraId="48CB1B82" w14:textId="77777777" w:rsidTr="00395D62">
        <w:tc>
          <w:tcPr>
            <w:tcW w:w="2515" w:type="dxa"/>
          </w:tcPr>
          <w:p w14:paraId="2753003A"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Security Testing Sign-off</w:t>
            </w:r>
          </w:p>
        </w:tc>
        <w:tc>
          <w:tcPr>
            <w:tcW w:w="6926" w:type="dxa"/>
          </w:tcPr>
          <w:p w14:paraId="363C8A29"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IndiGo website should also be testing with respect to security.</w:t>
            </w:r>
          </w:p>
          <w:p w14:paraId="4B8D1F9C" w14:textId="77777777" w:rsidR="00566A4D" w:rsidRPr="00B13BE8" w:rsidRDefault="00566A4D" w:rsidP="00395D62">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lastRenderedPageBreak/>
              <w:t>Following are the broad activities that needs to be validated as part of Security (however this is not the comprehensive list it may get changed based on discussion between vendor and IndiGo</w:t>
            </w:r>
            <w:proofErr w:type="gramStart"/>
            <w:r w:rsidRPr="00B13BE8">
              <w:rPr>
                <w:rFonts w:asciiTheme="minorHAnsi" w:eastAsia="Arial" w:hAnsiTheme="minorHAnsi" w:cstheme="minorHAnsi"/>
                <w:sz w:val="22"/>
                <w:szCs w:val="22"/>
              </w:rPr>
              <w:t>) :</w:t>
            </w:r>
            <w:proofErr w:type="gramEnd"/>
          </w:p>
          <w:p w14:paraId="00027FEA"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authentication &amp; authorization mechanism provided in the application/components/modules</w:t>
            </w:r>
          </w:p>
          <w:p w14:paraId="7AF1D81F"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data encryption mechanisms implemented for the solution at all levels (at rest or in motion)</w:t>
            </w:r>
          </w:p>
          <w:p w14:paraId="2AFD0C3C"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data access privileges, retention periods and archival mechanisms</w:t>
            </w:r>
          </w:p>
        </w:tc>
      </w:tr>
    </w:tbl>
    <w:p w14:paraId="32EB2F88" w14:textId="77777777" w:rsidR="00566A4D" w:rsidRPr="00B13BE8" w:rsidRDefault="00566A4D" w:rsidP="00566A4D">
      <w:pPr>
        <w:spacing w:line="200" w:lineRule="exact"/>
        <w:rPr>
          <w:rFonts w:asciiTheme="minorHAnsi" w:hAnsiTheme="minorHAnsi" w:cstheme="minorHAnsi"/>
          <w:sz w:val="22"/>
          <w:szCs w:val="22"/>
        </w:rPr>
      </w:pPr>
      <w:bookmarkStart w:id="12" w:name="page25"/>
      <w:bookmarkEnd w:id="12"/>
    </w:p>
    <w:p w14:paraId="038B3E11" w14:textId="77777777" w:rsidR="00566A4D" w:rsidRPr="00B13BE8" w:rsidRDefault="00566A4D" w:rsidP="00566A4D">
      <w:pPr>
        <w:spacing w:line="293" w:lineRule="exact"/>
        <w:rPr>
          <w:rFonts w:asciiTheme="minorHAnsi" w:eastAsia="Arial" w:hAnsiTheme="minorHAnsi" w:cstheme="minorHAnsi"/>
          <w:b/>
          <w:bCs/>
          <w:sz w:val="22"/>
          <w:szCs w:val="22"/>
        </w:rPr>
      </w:pPr>
      <w:r w:rsidRPr="00B13BE8">
        <w:rPr>
          <w:rFonts w:asciiTheme="minorHAnsi" w:eastAsia="Arial" w:hAnsiTheme="minorHAnsi" w:cstheme="minorHAnsi"/>
          <w:sz w:val="22"/>
          <w:szCs w:val="22"/>
        </w:rPr>
        <w:t xml:space="preserve">In case there is any shortcoming (which does not impact any of the Service levels) in the deliverables as above, IndiGo may, at its discretion, permit Go-Live subject to penalty as defined in </w:t>
      </w:r>
      <w:r w:rsidRPr="00B13BE8">
        <w:rPr>
          <w:rFonts w:asciiTheme="minorHAnsi" w:eastAsia="Arial" w:hAnsiTheme="minorHAnsi" w:cstheme="minorHAnsi"/>
          <w:b/>
          <w:bCs/>
          <w:sz w:val="22"/>
          <w:szCs w:val="22"/>
        </w:rPr>
        <w:t>Appendix C– Service Level Agreement</w:t>
      </w:r>
    </w:p>
    <w:p w14:paraId="0FD8B47F" w14:textId="77777777" w:rsidR="00566A4D" w:rsidRPr="00B13BE8" w:rsidRDefault="00566A4D" w:rsidP="00566A4D">
      <w:pPr>
        <w:spacing w:line="293" w:lineRule="exact"/>
        <w:rPr>
          <w:rFonts w:asciiTheme="minorHAnsi" w:hAnsiTheme="minorHAnsi" w:cstheme="minorHAnsi"/>
          <w:sz w:val="22"/>
          <w:szCs w:val="22"/>
        </w:rPr>
      </w:pPr>
    </w:p>
    <w:p w14:paraId="079126F6" w14:textId="77777777" w:rsidR="00566A4D" w:rsidRPr="00B13BE8" w:rsidRDefault="00566A4D" w:rsidP="00566A4D">
      <w:pPr>
        <w:spacing w:line="0" w:lineRule="atLeast"/>
        <w:ind w:left="240"/>
        <w:rPr>
          <w:rFonts w:asciiTheme="minorHAnsi" w:eastAsia="Arial" w:hAnsiTheme="minorHAnsi" w:cstheme="minorHAnsi"/>
          <w:b/>
          <w:sz w:val="22"/>
          <w:szCs w:val="22"/>
          <w:u w:val="single"/>
        </w:rPr>
      </w:pPr>
      <w:r w:rsidRPr="00B13BE8">
        <w:rPr>
          <w:rFonts w:asciiTheme="minorHAnsi" w:eastAsia="Arial" w:hAnsiTheme="minorHAnsi" w:cstheme="minorHAnsi"/>
          <w:b/>
          <w:sz w:val="22"/>
          <w:szCs w:val="22"/>
          <w:u w:val="single"/>
        </w:rPr>
        <w:t>Deliverable(s):</w:t>
      </w:r>
    </w:p>
    <w:p w14:paraId="66904F08" w14:textId="77777777" w:rsidR="00566A4D" w:rsidRPr="00B13BE8" w:rsidRDefault="00566A4D" w:rsidP="00566A4D">
      <w:pPr>
        <w:spacing w:line="124" w:lineRule="exact"/>
        <w:rPr>
          <w:rFonts w:asciiTheme="minorHAnsi" w:hAnsiTheme="minorHAnsi" w:cstheme="minorHAnsi"/>
          <w:sz w:val="22"/>
          <w:szCs w:val="22"/>
        </w:rPr>
      </w:pPr>
    </w:p>
    <w:p w14:paraId="4934D16E" w14:textId="77777777" w:rsidR="00566A4D" w:rsidRPr="00B13BE8" w:rsidRDefault="00566A4D" w:rsidP="007E4766">
      <w:pPr>
        <w:numPr>
          <w:ilvl w:val="1"/>
          <w:numId w:val="37"/>
        </w:numPr>
        <w:tabs>
          <w:tab w:val="left" w:pos="960"/>
        </w:tabs>
        <w:spacing w:line="0" w:lineRule="atLeast"/>
        <w:ind w:left="1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Defect Reports</w:t>
      </w:r>
    </w:p>
    <w:p w14:paraId="0A53358B" w14:textId="77777777" w:rsidR="00566A4D" w:rsidRPr="00B13BE8" w:rsidRDefault="00566A4D" w:rsidP="00566A4D">
      <w:pPr>
        <w:rPr>
          <w:rFonts w:asciiTheme="minorHAnsi" w:hAnsiTheme="minorHAnsi" w:cstheme="minorHAnsi"/>
          <w:b/>
          <w:bCs/>
          <w:i/>
          <w:smallCaps/>
          <w:sz w:val="22"/>
          <w:szCs w:val="22"/>
        </w:rPr>
      </w:pPr>
      <w:bookmarkStart w:id="13" w:name="page52"/>
      <w:bookmarkStart w:id="14" w:name="page56"/>
      <w:bookmarkEnd w:id="13"/>
      <w:bookmarkEnd w:id="14"/>
      <w:r w:rsidRPr="00B13BE8">
        <w:rPr>
          <w:rFonts w:asciiTheme="minorHAnsi" w:hAnsiTheme="minorHAnsi" w:cstheme="minorHAnsi"/>
          <w:b/>
          <w:bCs/>
          <w:i/>
          <w:smallCaps/>
          <w:sz w:val="22"/>
          <w:szCs w:val="22"/>
        </w:rPr>
        <w:br w:type="page"/>
      </w:r>
    </w:p>
    <w:p w14:paraId="2170C3AC" w14:textId="7E2F7768" w:rsidR="009907E0" w:rsidRPr="00310BAC" w:rsidRDefault="00A65AD2" w:rsidP="00310BAC">
      <w:pPr>
        <w:pStyle w:val="Heading2"/>
        <w:numPr>
          <w:ilvl w:val="1"/>
          <w:numId w:val="9"/>
        </w:numPr>
        <w:tabs>
          <w:tab w:val="num" w:pos="1440"/>
        </w:tabs>
        <w:ind w:left="1440" w:hanging="360"/>
        <w:rPr>
          <w:rFonts w:asciiTheme="minorHAnsi" w:hAnsiTheme="minorHAnsi" w:cstheme="minorHAnsi"/>
          <w:szCs w:val="22"/>
        </w:rPr>
      </w:pPr>
      <w:bookmarkStart w:id="15" w:name="_Toc176877574"/>
      <w:r w:rsidRPr="00B13BE8">
        <w:rPr>
          <w:rFonts w:asciiTheme="minorHAnsi" w:hAnsiTheme="minorHAnsi" w:cstheme="minorHAnsi"/>
          <w:szCs w:val="22"/>
        </w:rPr>
        <w:lastRenderedPageBreak/>
        <w:t>Non-Functional Detailed Requirements</w:t>
      </w:r>
      <w:bookmarkEnd w:id="15"/>
    </w:p>
    <w:p w14:paraId="7E0F55FA" w14:textId="77777777" w:rsidR="009907E0" w:rsidRPr="00B13BE8" w:rsidRDefault="009907E0" w:rsidP="009907E0">
      <w:pPr>
        <w:spacing w:line="119" w:lineRule="exact"/>
        <w:rPr>
          <w:rFonts w:asciiTheme="minorHAnsi" w:eastAsia="Arial" w:hAnsiTheme="minorHAnsi" w:cstheme="minorHAnsi"/>
          <w:sz w:val="22"/>
          <w:szCs w:val="22"/>
        </w:rPr>
      </w:pPr>
    </w:p>
    <w:p w14:paraId="2D625660"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Performance Testing, Security Testing</w:t>
      </w:r>
    </w:p>
    <w:p w14:paraId="309872C6" w14:textId="77777777" w:rsidR="009907E0" w:rsidRPr="00B13BE8" w:rsidRDefault="009907E0" w:rsidP="009907E0">
      <w:pPr>
        <w:spacing w:line="265" w:lineRule="exact"/>
        <w:rPr>
          <w:rFonts w:asciiTheme="minorHAnsi" w:eastAsia="Arial" w:hAnsiTheme="minorHAnsi" w:cstheme="minorHAnsi"/>
          <w:sz w:val="22"/>
          <w:szCs w:val="22"/>
        </w:rPr>
      </w:pPr>
    </w:p>
    <w:p w14:paraId="6377DDDC" w14:textId="77777777" w:rsidR="009907E0" w:rsidRPr="00B13BE8" w:rsidRDefault="009907E0" w:rsidP="007E4766">
      <w:pPr>
        <w:numPr>
          <w:ilvl w:val="0"/>
          <w:numId w:val="33"/>
        </w:numPr>
        <w:tabs>
          <w:tab w:val="left" w:pos="600"/>
        </w:tabs>
        <w:spacing w:line="238"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of the solution would be carried out using the envisaged peak load with a multiplier, to monitor the application response times and other performance parameters. Performance testing would be carried out with every major release (as applicable, in accordance with discussion from IndiGo)</w:t>
      </w:r>
      <w:r w:rsidRPr="00B13BE8">
        <w:rPr>
          <w:rFonts w:asciiTheme="minorHAnsi" w:eastAsia="Arial" w:hAnsiTheme="minorHAnsi" w:cstheme="minorHAnsi"/>
          <w:b/>
          <w:bCs/>
          <w:sz w:val="22"/>
          <w:szCs w:val="22"/>
        </w:rPr>
        <w:t xml:space="preserve"> </w:t>
      </w:r>
      <w:r w:rsidRPr="00B13BE8">
        <w:rPr>
          <w:rFonts w:asciiTheme="minorHAnsi" w:eastAsia="Arial" w:hAnsiTheme="minorHAnsi" w:cstheme="minorHAnsi"/>
          <w:sz w:val="22"/>
          <w:szCs w:val="22"/>
        </w:rPr>
        <w:t>to ensure the application performance is as per requirement. Any additional hardware, software and any other components required to meet the performance SLAs, would be identified by the Supplier.</w:t>
      </w:r>
    </w:p>
    <w:p w14:paraId="08872927" w14:textId="77777777" w:rsidR="009907E0" w:rsidRPr="00B13BE8" w:rsidRDefault="009907E0" w:rsidP="009907E0">
      <w:pPr>
        <w:tabs>
          <w:tab w:val="left" w:pos="600"/>
        </w:tabs>
        <w:spacing w:line="238" w:lineRule="auto"/>
        <w:ind w:left="600" w:right="420"/>
        <w:jc w:val="both"/>
        <w:rPr>
          <w:rFonts w:asciiTheme="minorHAnsi" w:eastAsia="Arial" w:hAnsiTheme="minorHAnsi" w:cstheme="minorHAnsi"/>
          <w:sz w:val="22"/>
          <w:szCs w:val="22"/>
        </w:rPr>
      </w:pPr>
    </w:p>
    <w:p w14:paraId="444263AE" w14:textId="77777777" w:rsidR="009907E0" w:rsidRPr="00B13BE8" w:rsidRDefault="009907E0" w:rsidP="009907E0">
      <w:pPr>
        <w:spacing w:line="134" w:lineRule="exact"/>
        <w:rPr>
          <w:rFonts w:asciiTheme="minorHAnsi" w:eastAsia="Arial" w:hAnsiTheme="minorHAnsi" w:cstheme="minorHAnsi"/>
          <w:sz w:val="22"/>
          <w:szCs w:val="22"/>
        </w:rPr>
      </w:pPr>
    </w:p>
    <w:p w14:paraId="41F6F1FD" w14:textId="77777777" w:rsidR="009907E0" w:rsidRPr="00B13BE8" w:rsidRDefault="009907E0" w:rsidP="007E4766">
      <w:pPr>
        <w:numPr>
          <w:ilvl w:val="0"/>
          <w:numId w:val="33"/>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would include:</w:t>
      </w:r>
    </w:p>
    <w:p w14:paraId="39AE4057"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Load Testing</w:t>
      </w:r>
    </w:p>
    <w:p w14:paraId="6CE723BE"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Stress Testing</w:t>
      </w:r>
    </w:p>
    <w:p w14:paraId="7A531D91"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Volume Testing</w:t>
      </w:r>
    </w:p>
    <w:p w14:paraId="61A23318"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Scalability Testing</w:t>
      </w:r>
    </w:p>
    <w:p w14:paraId="268EFD75"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Endurance Testing</w:t>
      </w:r>
    </w:p>
    <w:p w14:paraId="569E2DE5"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Spike Testing</w:t>
      </w:r>
    </w:p>
    <w:p w14:paraId="0D539378" w14:textId="77777777" w:rsidR="009907E0" w:rsidRPr="00B13BE8" w:rsidRDefault="009907E0" w:rsidP="009907E0">
      <w:pPr>
        <w:tabs>
          <w:tab w:val="left" w:pos="600"/>
        </w:tabs>
        <w:spacing w:line="237" w:lineRule="auto"/>
        <w:ind w:left="60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These needs to be carried out on the exact architecture as would be used in the production environment (solution architecture as well as computing capacity). All necessary tools to carry out testing would be provided by Supplier.</w:t>
      </w:r>
    </w:p>
    <w:p w14:paraId="5A4D1DF0" w14:textId="77777777" w:rsidR="009907E0" w:rsidRPr="00B13BE8" w:rsidRDefault="009907E0" w:rsidP="009907E0">
      <w:pPr>
        <w:spacing w:line="133" w:lineRule="exact"/>
        <w:rPr>
          <w:rFonts w:asciiTheme="minorHAnsi" w:eastAsia="Arial" w:hAnsiTheme="minorHAnsi" w:cstheme="minorHAnsi"/>
          <w:sz w:val="22"/>
          <w:szCs w:val="22"/>
        </w:rPr>
      </w:pPr>
    </w:p>
    <w:p w14:paraId="5B8254A1" w14:textId="77777777" w:rsidR="009907E0" w:rsidRPr="00B13BE8" w:rsidRDefault="009907E0" w:rsidP="007E4766">
      <w:pPr>
        <w:numPr>
          <w:ilvl w:val="0"/>
          <w:numId w:val="33"/>
        </w:numPr>
        <w:tabs>
          <w:tab w:val="left" w:pos="600"/>
        </w:tabs>
        <w:spacing w:line="235" w:lineRule="auto"/>
        <w:ind w:left="720" w:right="42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is required to provide a Security testing reports for </w:t>
      </w:r>
    </w:p>
    <w:p w14:paraId="31F59987"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Penetration Testing</w:t>
      </w:r>
    </w:p>
    <w:p w14:paraId="360F9F3E"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SAST - Static application security testing</w:t>
      </w:r>
    </w:p>
    <w:p w14:paraId="105CE724"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DAST - Dynamic application security testing</w:t>
      </w:r>
    </w:p>
    <w:p w14:paraId="571C0CD8" w14:textId="77777777" w:rsidR="009907E0" w:rsidRPr="00B13BE8" w:rsidRDefault="009907E0" w:rsidP="009907E0">
      <w:pPr>
        <w:tabs>
          <w:tab w:val="left" w:pos="600"/>
        </w:tabs>
        <w:spacing w:line="235" w:lineRule="auto"/>
        <w:ind w:left="600" w:right="420"/>
        <w:rPr>
          <w:rFonts w:asciiTheme="minorHAnsi" w:eastAsia="Arial" w:hAnsiTheme="minorHAnsi" w:cstheme="minorHAnsi"/>
          <w:sz w:val="22"/>
          <w:szCs w:val="22"/>
        </w:rPr>
      </w:pPr>
      <w:r w:rsidRPr="00B13BE8">
        <w:rPr>
          <w:rFonts w:asciiTheme="minorHAnsi" w:eastAsia="Arial" w:hAnsiTheme="minorHAnsi" w:cstheme="minorHAnsi"/>
          <w:sz w:val="22"/>
          <w:szCs w:val="22"/>
        </w:rPr>
        <w:t>to ensures that that there are no security gaps within the website and Mobile app, which can lead to any kind of loss for IndiGo.</w:t>
      </w:r>
    </w:p>
    <w:p w14:paraId="6A25A038" w14:textId="77777777" w:rsidR="009907E0" w:rsidRPr="00B13BE8" w:rsidRDefault="009907E0" w:rsidP="009907E0">
      <w:pPr>
        <w:spacing w:line="200" w:lineRule="exact"/>
        <w:rPr>
          <w:rFonts w:asciiTheme="minorHAnsi" w:hAnsiTheme="minorHAnsi" w:cstheme="minorHAnsi"/>
          <w:sz w:val="22"/>
          <w:szCs w:val="22"/>
        </w:rPr>
      </w:pPr>
    </w:p>
    <w:p w14:paraId="408077CF" w14:textId="77777777" w:rsidR="009907E0" w:rsidRPr="00B13BE8" w:rsidRDefault="009907E0" w:rsidP="007E4766">
      <w:pPr>
        <w:numPr>
          <w:ilvl w:val="0"/>
          <w:numId w:val="33"/>
        </w:numPr>
        <w:tabs>
          <w:tab w:val="left" w:pos="600"/>
        </w:tabs>
        <w:spacing w:line="235" w:lineRule="auto"/>
        <w:ind w:left="720" w:right="420" w:hanging="360"/>
        <w:rPr>
          <w:rFonts w:asciiTheme="minorHAnsi" w:hAnsiTheme="minorHAnsi" w:cstheme="minorHAnsi"/>
          <w:sz w:val="22"/>
          <w:szCs w:val="22"/>
        </w:rPr>
      </w:pPr>
      <w:r w:rsidRPr="00B13BE8">
        <w:rPr>
          <w:rFonts w:asciiTheme="minorHAnsi" w:hAnsiTheme="minorHAnsi" w:cstheme="minorHAnsi"/>
          <w:sz w:val="22"/>
          <w:szCs w:val="22"/>
        </w:rPr>
        <w:t>Supplier is expected to propose other Performance and Security areas which can help in improving quality for IndiGo Web and Mobile applications.</w:t>
      </w:r>
    </w:p>
    <w:p w14:paraId="1B811685" w14:textId="77777777" w:rsidR="009907E0" w:rsidRPr="00B13BE8" w:rsidRDefault="009907E0" w:rsidP="009907E0">
      <w:pPr>
        <w:pStyle w:val="ListParagraph"/>
        <w:spacing w:line="292" w:lineRule="exact"/>
        <w:rPr>
          <w:rFonts w:asciiTheme="minorHAnsi" w:hAnsiTheme="minorHAnsi" w:cstheme="minorHAnsi"/>
          <w:sz w:val="22"/>
          <w:szCs w:val="22"/>
        </w:rPr>
      </w:pPr>
    </w:p>
    <w:p w14:paraId="4249A962"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EF3EFDE" w14:textId="77777777" w:rsidR="009907E0" w:rsidRPr="00B13BE8" w:rsidRDefault="009907E0" w:rsidP="009907E0">
      <w:pPr>
        <w:spacing w:line="122" w:lineRule="exact"/>
        <w:rPr>
          <w:rFonts w:asciiTheme="minorHAnsi" w:hAnsiTheme="minorHAnsi" w:cstheme="minorHAnsi"/>
          <w:sz w:val="22"/>
          <w:szCs w:val="22"/>
        </w:rPr>
      </w:pPr>
    </w:p>
    <w:p w14:paraId="0F45D445"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 Reports</w:t>
      </w:r>
    </w:p>
    <w:p w14:paraId="04ED0C86"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Security Test Reports</w:t>
      </w:r>
    </w:p>
    <w:p w14:paraId="15061FAA"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Cases &amp; Scripts</w:t>
      </w:r>
    </w:p>
    <w:p w14:paraId="26F96BF7" w14:textId="77777777" w:rsidR="009907E0" w:rsidRPr="00B13BE8" w:rsidRDefault="009907E0" w:rsidP="009907E0">
      <w:pPr>
        <w:spacing w:line="200" w:lineRule="exact"/>
        <w:rPr>
          <w:rFonts w:asciiTheme="minorHAnsi" w:eastAsia="Arial" w:hAnsiTheme="minorHAnsi" w:cstheme="minorHAnsi"/>
          <w:sz w:val="22"/>
          <w:szCs w:val="22"/>
        </w:rPr>
      </w:pPr>
    </w:p>
    <w:p w14:paraId="127ABF0D"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0A002274"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API Testing</w:t>
      </w:r>
    </w:p>
    <w:p w14:paraId="42366F9E" w14:textId="77777777" w:rsidR="009907E0" w:rsidRPr="00B13BE8" w:rsidRDefault="009907E0" w:rsidP="009907E0">
      <w:pPr>
        <w:spacing w:line="200" w:lineRule="exact"/>
        <w:rPr>
          <w:rFonts w:asciiTheme="minorHAnsi" w:hAnsiTheme="minorHAnsi" w:cstheme="minorHAnsi"/>
          <w:sz w:val="22"/>
          <w:szCs w:val="22"/>
        </w:rPr>
      </w:pPr>
    </w:p>
    <w:p w14:paraId="3D64D212" w14:textId="77777777" w:rsidR="009907E0" w:rsidRPr="00B13BE8" w:rsidRDefault="009907E0" w:rsidP="007E4766">
      <w:pPr>
        <w:numPr>
          <w:ilvl w:val="0"/>
          <w:numId w:val="43"/>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API Testing needs to be carried out for all API’s being used.</w:t>
      </w:r>
    </w:p>
    <w:p w14:paraId="5FDBD5ED" w14:textId="77777777" w:rsidR="009907E0" w:rsidRPr="00B13BE8" w:rsidRDefault="009907E0" w:rsidP="007E4766">
      <w:pPr>
        <w:numPr>
          <w:ilvl w:val="0"/>
          <w:numId w:val="43"/>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automate API testing and execute the same with daily or with every release as decided.</w:t>
      </w:r>
    </w:p>
    <w:p w14:paraId="0FAAD9B0" w14:textId="77777777" w:rsidR="009907E0" w:rsidRPr="00B13BE8" w:rsidRDefault="009907E0" w:rsidP="009907E0">
      <w:pPr>
        <w:pStyle w:val="ListParagraph"/>
        <w:spacing w:line="292" w:lineRule="exact"/>
        <w:rPr>
          <w:rFonts w:asciiTheme="minorHAnsi" w:hAnsiTheme="minorHAnsi" w:cstheme="minorHAnsi"/>
          <w:sz w:val="22"/>
          <w:szCs w:val="22"/>
        </w:rPr>
      </w:pPr>
    </w:p>
    <w:p w14:paraId="286E00B1"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F1D5248" w14:textId="77777777" w:rsidR="009907E0" w:rsidRPr="00B13BE8" w:rsidRDefault="009907E0" w:rsidP="009907E0">
      <w:pPr>
        <w:spacing w:line="122" w:lineRule="exact"/>
        <w:rPr>
          <w:rFonts w:asciiTheme="minorHAnsi" w:hAnsiTheme="minorHAnsi" w:cstheme="minorHAnsi"/>
          <w:sz w:val="22"/>
          <w:szCs w:val="22"/>
        </w:rPr>
      </w:pPr>
    </w:p>
    <w:p w14:paraId="42EA4EAD"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Scripts</w:t>
      </w:r>
    </w:p>
    <w:p w14:paraId="31D9175E"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Execution Report</w:t>
      </w:r>
    </w:p>
    <w:p w14:paraId="706246CA"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0542A4D4"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68BA0CCA"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White-Box Testing</w:t>
      </w:r>
    </w:p>
    <w:p w14:paraId="44898EEE" w14:textId="77777777" w:rsidR="009907E0" w:rsidRPr="00B13BE8" w:rsidRDefault="009907E0" w:rsidP="009907E0">
      <w:pPr>
        <w:spacing w:line="200" w:lineRule="exact"/>
        <w:rPr>
          <w:rFonts w:asciiTheme="minorHAnsi" w:hAnsiTheme="minorHAnsi" w:cstheme="minorHAnsi"/>
          <w:sz w:val="22"/>
          <w:szCs w:val="22"/>
        </w:rPr>
      </w:pPr>
    </w:p>
    <w:p w14:paraId="6C3D095D"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lastRenderedPageBreak/>
        <w:t>White-box testing needs to be carried out for each release.</w:t>
      </w:r>
    </w:p>
    <w:p w14:paraId="7C9D2ADE"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report on any code quality issues.</w:t>
      </w:r>
    </w:p>
    <w:p w14:paraId="3482910B"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also expected to report on Code-coverage by Testing</w:t>
      </w:r>
    </w:p>
    <w:p w14:paraId="1003195B" w14:textId="77777777" w:rsidR="009907E0" w:rsidRPr="00B13BE8" w:rsidRDefault="009907E0" w:rsidP="009907E0">
      <w:pPr>
        <w:pStyle w:val="ListParagraph"/>
        <w:spacing w:line="292" w:lineRule="exact"/>
        <w:rPr>
          <w:rFonts w:asciiTheme="minorHAnsi" w:hAnsiTheme="minorHAnsi" w:cstheme="minorHAnsi"/>
          <w:sz w:val="22"/>
          <w:szCs w:val="22"/>
        </w:rPr>
      </w:pPr>
    </w:p>
    <w:p w14:paraId="61F08109"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62933353" w14:textId="77777777" w:rsidR="009907E0" w:rsidRPr="00B13BE8" w:rsidRDefault="009907E0" w:rsidP="009907E0">
      <w:pPr>
        <w:spacing w:line="122" w:lineRule="exact"/>
        <w:rPr>
          <w:rFonts w:asciiTheme="minorHAnsi" w:hAnsiTheme="minorHAnsi" w:cstheme="minorHAnsi"/>
          <w:sz w:val="22"/>
          <w:szCs w:val="22"/>
        </w:rPr>
      </w:pPr>
    </w:p>
    <w:p w14:paraId="4424D710"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Execution Report</w:t>
      </w:r>
    </w:p>
    <w:p w14:paraId="545B4778"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5E953797" w14:textId="4AA47030" w:rsidR="00A65AD2" w:rsidRPr="00B13BE8" w:rsidRDefault="00A65AD2" w:rsidP="00A65AD2">
      <w:pPr>
        <w:rPr>
          <w:rFonts w:asciiTheme="minorHAnsi" w:hAnsiTheme="minorHAnsi" w:cstheme="minorHAnsi"/>
          <w:sz w:val="22"/>
          <w:szCs w:val="22"/>
        </w:rPr>
      </w:pPr>
    </w:p>
    <w:tbl>
      <w:tblPr>
        <w:tblW w:w="337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201"/>
      </w:tblGrid>
      <w:tr w:rsidR="005E3100" w:rsidRPr="00B13BE8" w14:paraId="5285E6EB" w14:textId="77777777" w:rsidTr="00395D62">
        <w:trPr>
          <w:trHeight w:val="465"/>
        </w:trPr>
        <w:tc>
          <w:tcPr>
            <w:tcW w:w="941" w:type="pct"/>
            <w:shd w:val="clear" w:color="000000" w:fill="333F4F"/>
            <w:vAlign w:val="center"/>
            <w:hideMark/>
          </w:tcPr>
          <w:p w14:paraId="17D61A67" w14:textId="77777777" w:rsidR="005E3100" w:rsidRPr="00B13BE8" w:rsidRDefault="005E3100" w:rsidP="00395D62">
            <w:pPr>
              <w:jc w:val="center"/>
              <w:rPr>
                <w:rFonts w:asciiTheme="minorHAnsi" w:hAnsiTheme="minorHAnsi" w:cstheme="minorHAnsi"/>
                <w:b/>
                <w:bCs/>
                <w:color w:val="FFFFFF"/>
                <w:sz w:val="22"/>
                <w:szCs w:val="22"/>
              </w:rPr>
            </w:pPr>
            <w:r w:rsidRPr="00B13BE8">
              <w:rPr>
                <w:rFonts w:asciiTheme="minorHAnsi" w:hAnsiTheme="minorHAnsi" w:cstheme="minorHAnsi"/>
                <w:b/>
                <w:bCs/>
                <w:color w:val="FFFFFF"/>
                <w:sz w:val="22"/>
                <w:szCs w:val="22"/>
              </w:rPr>
              <w:t>Testing Type</w:t>
            </w:r>
          </w:p>
        </w:tc>
        <w:tc>
          <w:tcPr>
            <w:tcW w:w="4059" w:type="pct"/>
            <w:shd w:val="clear" w:color="000000" w:fill="333F4F"/>
            <w:vAlign w:val="center"/>
            <w:hideMark/>
          </w:tcPr>
          <w:p w14:paraId="0BBFA768" w14:textId="77777777" w:rsidR="005E3100" w:rsidRPr="00B13BE8" w:rsidRDefault="005E3100" w:rsidP="00395D62">
            <w:pPr>
              <w:jc w:val="center"/>
              <w:rPr>
                <w:rFonts w:asciiTheme="minorHAnsi" w:hAnsiTheme="minorHAnsi" w:cstheme="minorHAnsi"/>
                <w:b/>
                <w:bCs/>
                <w:color w:val="FFFFFF"/>
                <w:sz w:val="22"/>
                <w:szCs w:val="22"/>
              </w:rPr>
            </w:pPr>
            <w:r w:rsidRPr="00B13BE8">
              <w:rPr>
                <w:rFonts w:asciiTheme="minorHAnsi" w:hAnsiTheme="minorHAnsi" w:cstheme="minorHAnsi"/>
                <w:b/>
                <w:bCs/>
                <w:color w:val="FFFFFF"/>
                <w:sz w:val="22"/>
                <w:szCs w:val="22"/>
              </w:rPr>
              <w:t>Description</w:t>
            </w:r>
          </w:p>
        </w:tc>
      </w:tr>
      <w:tr w:rsidR="005E3100" w:rsidRPr="00B13BE8" w14:paraId="38F4CCDF" w14:textId="77777777" w:rsidTr="00395D62">
        <w:trPr>
          <w:trHeight w:val="690"/>
        </w:trPr>
        <w:tc>
          <w:tcPr>
            <w:tcW w:w="941" w:type="pct"/>
            <w:shd w:val="clear" w:color="auto" w:fill="auto"/>
            <w:vAlign w:val="center"/>
            <w:hideMark/>
          </w:tcPr>
          <w:p w14:paraId="75F8B0AA"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Functional</w:t>
            </w:r>
          </w:p>
        </w:tc>
        <w:tc>
          <w:tcPr>
            <w:tcW w:w="4059" w:type="pct"/>
            <w:shd w:val="clear" w:color="auto" w:fill="auto"/>
            <w:vAlign w:val="center"/>
            <w:hideMark/>
          </w:tcPr>
          <w:p w14:paraId="609E6E28"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 xml:space="preserve">End to end Functional testing of the website </w:t>
            </w:r>
          </w:p>
        </w:tc>
      </w:tr>
      <w:tr w:rsidR="005E3100" w:rsidRPr="00B13BE8" w14:paraId="7E863766" w14:textId="77777777" w:rsidTr="00395D62">
        <w:trPr>
          <w:trHeight w:val="225"/>
        </w:trPr>
        <w:tc>
          <w:tcPr>
            <w:tcW w:w="941" w:type="pct"/>
            <w:shd w:val="clear" w:color="auto" w:fill="auto"/>
            <w:vAlign w:val="center"/>
            <w:hideMark/>
          </w:tcPr>
          <w:p w14:paraId="226466C6"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Automation</w:t>
            </w:r>
          </w:p>
        </w:tc>
        <w:tc>
          <w:tcPr>
            <w:tcW w:w="4059" w:type="pct"/>
            <w:shd w:val="clear" w:color="auto" w:fill="auto"/>
            <w:vAlign w:val="center"/>
            <w:hideMark/>
          </w:tcPr>
          <w:p w14:paraId="00C772A8"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Automation testing of website for all Test scenarios</w:t>
            </w:r>
          </w:p>
        </w:tc>
      </w:tr>
      <w:tr w:rsidR="005E3100" w:rsidRPr="00B13BE8" w14:paraId="72E1E876" w14:textId="77777777" w:rsidTr="00395D62">
        <w:trPr>
          <w:trHeight w:val="225"/>
        </w:trPr>
        <w:tc>
          <w:tcPr>
            <w:tcW w:w="941" w:type="pct"/>
            <w:shd w:val="clear" w:color="auto" w:fill="auto"/>
            <w:vAlign w:val="center"/>
          </w:tcPr>
          <w:p w14:paraId="7E082FE0"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API Testing</w:t>
            </w:r>
          </w:p>
        </w:tc>
        <w:tc>
          <w:tcPr>
            <w:tcW w:w="4059" w:type="pct"/>
            <w:shd w:val="clear" w:color="auto" w:fill="auto"/>
            <w:vAlign w:val="center"/>
          </w:tcPr>
          <w:p w14:paraId="1B219871"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API Testing for all API’s and Micro-services with Automation</w:t>
            </w:r>
          </w:p>
        </w:tc>
      </w:tr>
      <w:tr w:rsidR="005E3100" w:rsidRPr="00B13BE8" w14:paraId="5E073DF3" w14:textId="77777777" w:rsidTr="00395D62">
        <w:trPr>
          <w:trHeight w:val="225"/>
        </w:trPr>
        <w:tc>
          <w:tcPr>
            <w:tcW w:w="941" w:type="pct"/>
            <w:shd w:val="clear" w:color="auto" w:fill="auto"/>
            <w:vAlign w:val="center"/>
          </w:tcPr>
          <w:p w14:paraId="5F9FE6A9"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White Box Testing</w:t>
            </w:r>
          </w:p>
        </w:tc>
        <w:tc>
          <w:tcPr>
            <w:tcW w:w="4059" w:type="pct"/>
            <w:shd w:val="clear" w:color="auto" w:fill="auto"/>
            <w:vAlign w:val="center"/>
          </w:tcPr>
          <w:p w14:paraId="1460BB89"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to ensure code quality and Code coverage</w:t>
            </w:r>
          </w:p>
        </w:tc>
      </w:tr>
      <w:tr w:rsidR="005E3100" w:rsidRPr="00B13BE8" w14:paraId="6EA5AC28" w14:textId="77777777" w:rsidTr="00395D62">
        <w:trPr>
          <w:trHeight w:val="675"/>
        </w:trPr>
        <w:tc>
          <w:tcPr>
            <w:tcW w:w="941" w:type="pct"/>
            <w:shd w:val="clear" w:color="auto" w:fill="auto"/>
            <w:vAlign w:val="center"/>
            <w:hideMark/>
          </w:tcPr>
          <w:p w14:paraId="56E0828B"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Integration</w:t>
            </w:r>
          </w:p>
        </w:tc>
        <w:tc>
          <w:tcPr>
            <w:tcW w:w="4059" w:type="pct"/>
            <w:shd w:val="clear" w:color="auto" w:fill="auto"/>
            <w:vAlign w:val="center"/>
            <w:hideMark/>
          </w:tcPr>
          <w:p w14:paraId="7DFD0494"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Integration testing with all integrates apps</w:t>
            </w:r>
          </w:p>
        </w:tc>
      </w:tr>
      <w:tr w:rsidR="005E3100" w:rsidRPr="00B13BE8" w14:paraId="342F0AC8" w14:textId="77777777" w:rsidTr="00395D62">
        <w:trPr>
          <w:trHeight w:val="225"/>
        </w:trPr>
        <w:tc>
          <w:tcPr>
            <w:tcW w:w="941" w:type="pct"/>
            <w:shd w:val="clear" w:color="auto" w:fill="auto"/>
            <w:vAlign w:val="center"/>
            <w:hideMark/>
          </w:tcPr>
          <w:p w14:paraId="64CA6740"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Security</w:t>
            </w:r>
          </w:p>
        </w:tc>
        <w:tc>
          <w:tcPr>
            <w:tcW w:w="4059" w:type="pct"/>
            <w:shd w:val="clear" w:color="auto" w:fill="auto"/>
            <w:vAlign w:val="center"/>
            <w:hideMark/>
          </w:tcPr>
          <w:p w14:paraId="43E7F1AB"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Security testing of the website and App, to look for and fix the security loopholes</w:t>
            </w:r>
          </w:p>
        </w:tc>
      </w:tr>
      <w:tr w:rsidR="005E3100" w:rsidRPr="00B13BE8" w14:paraId="057E88C0" w14:textId="77777777" w:rsidTr="00395D62">
        <w:trPr>
          <w:trHeight w:val="225"/>
        </w:trPr>
        <w:tc>
          <w:tcPr>
            <w:tcW w:w="941" w:type="pct"/>
            <w:shd w:val="clear" w:color="auto" w:fill="auto"/>
            <w:vAlign w:val="center"/>
            <w:hideMark/>
          </w:tcPr>
          <w:p w14:paraId="0BBD7672"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Performance</w:t>
            </w:r>
          </w:p>
        </w:tc>
        <w:tc>
          <w:tcPr>
            <w:tcW w:w="4059" w:type="pct"/>
            <w:shd w:val="clear" w:color="auto" w:fill="auto"/>
            <w:vAlign w:val="center"/>
            <w:hideMark/>
          </w:tcPr>
          <w:p w14:paraId="7E75BA71"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Performance testing of the website with information on Threshold</w:t>
            </w:r>
          </w:p>
        </w:tc>
      </w:tr>
      <w:tr w:rsidR="005E3100" w:rsidRPr="00B13BE8" w14:paraId="1349480A" w14:textId="77777777" w:rsidTr="00395D62">
        <w:trPr>
          <w:trHeight w:val="225"/>
        </w:trPr>
        <w:tc>
          <w:tcPr>
            <w:tcW w:w="941" w:type="pct"/>
            <w:shd w:val="clear" w:color="auto" w:fill="auto"/>
            <w:vAlign w:val="center"/>
            <w:hideMark/>
          </w:tcPr>
          <w:p w14:paraId="6250DF6D"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Mobile App</w:t>
            </w:r>
          </w:p>
        </w:tc>
        <w:tc>
          <w:tcPr>
            <w:tcW w:w="4059" w:type="pct"/>
            <w:shd w:val="clear" w:color="auto" w:fill="auto"/>
            <w:vAlign w:val="center"/>
            <w:hideMark/>
          </w:tcPr>
          <w:p w14:paraId="539842D8"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testing of Mobile Application</w:t>
            </w:r>
          </w:p>
        </w:tc>
      </w:tr>
      <w:tr w:rsidR="005E3100" w:rsidRPr="00B13BE8" w14:paraId="4D78CA05" w14:textId="77777777" w:rsidTr="00395D62">
        <w:trPr>
          <w:trHeight w:val="225"/>
        </w:trPr>
        <w:tc>
          <w:tcPr>
            <w:tcW w:w="941" w:type="pct"/>
            <w:shd w:val="clear" w:color="auto" w:fill="auto"/>
            <w:vAlign w:val="center"/>
            <w:hideMark/>
          </w:tcPr>
          <w:p w14:paraId="7D5D6CDD"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M-Web</w:t>
            </w:r>
          </w:p>
        </w:tc>
        <w:tc>
          <w:tcPr>
            <w:tcW w:w="4059" w:type="pct"/>
            <w:shd w:val="clear" w:color="auto" w:fill="auto"/>
            <w:vAlign w:val="center"/>
            <w:hideMark/>
          </w:tcPr>
          <w:p w14:paraId="04265433"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of website on Mobile devices</w:t>
            </w:r>
          </w:p>
        </w:tc>
      </w:tr>
      <w:tr w:rsidR="005E3100" w:rsidRPr="00B13BE8" w14:paraId="0EB21EF6" w14:textId="77777777" w:rsidTr="00395D62">
        <w:trPr>
          <w:trHeight w:val="225"/>
        </w:trPr>
        <w:tc>
          <w:tcPr>
            <w:tcW w:w="941" w:type="pct"/>
            <w:shd w:val="clear" w:color="auto" w:fill="auto"/>
            <w:vAlign w:val="bottom"/>
            <w:hideMark/>
          </w:tcPr>
          <w:p w14:paraId="2DEB0313"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Cross-Browser</w:t>
            </w:r>
          </w:p>
        </w:tc>
        <w:tc>
          <w:tcPr>
            <w:tcW w:w="4059" w:type="pct"/>
            <w:shd w:val="clear" w:color="auto" w:fill="auto"/>
            <w:vAlign w:val="bottom"/>
            <w:hideMark/>
          </w:tcPr>
          <w:p w14:paraId="2BE1C0E7"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Application Testing across different browsers</w:t>
            </w:r>
          </w:p>
        </w:tc>
      </w:tr>
      <w:tr w:rsidR="005E3100" w:rsidRPr="00B13BE8" w14:paraId="24722F47" w14:textId="77777777" w:rsidTr="00395D62">
        <w:trPr>
          <w:trHeight w:val="225"/>
        </w:trPr>
        <w:tc>
          <w:tcPr>
            <w:tcW w:w="941" w:type="pct"/>
            <w:shd w:val="clear" w:color="auto" w:fill="auto"/>
            <w:vAlign w:val="bottom"/>
            <w:hideMark/>
          </w:tcPr>
          <w:p w14:paraId="625A69F4"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Design Testing</w:t>
            </w:r>
          </w:p>
        </w:tc>
        <w:tc>
          <w:tcPr>
            <w:tcW w:w="4059" w:type="pct"/>
            <w:shd w:val="clear" w:color="auto" w:fill="auto"/>
            <w:vAlign w:val="bottom"/>
            <w:hideMark/>
          </w:tcPr>
          <w:p w14:paraId="419FA463"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 xml:space="preserve">Design Acceptance Testing </w:t>
            </w:r>
          </w:p>
        </w:tc>
      </w:tr>
      <w:tr w:rsidR="005E3100" w:rsidRPr="00B13BE8" w14:paraId="547DA711" w14:textId="77777777" w:rsidTr="00395D62">
        <w:trPr>
          <w:trHeight w:val="225"/>
        </w:trPr>
        <w:tc>
          <w:tcPr>
            <w:tcW w:w="941" w:type="pct"/>
            <w:shd w:val="clear" w:color="auto" w:fill="auto"/>
            <w:vAlign w:val="center"/>
            <w:hideMark/>
          </w:tcPr>
          <w:p w14:paraId="4B8C6AF1"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Usability</w:t>
            </w:r>
          </w:p>
        </w:tc>
        <w:tc>
          <w:tcPr>
            <w:tcW w:w="4059" w:type="pct"/>
            <w:shd w:val="clear" w:color="auto" w:fill="auto"/>
            <w:vAlign w:val="center"/>
            <w:hideMark/>
          </w:tcPr>
          <w:p w14:paraId="64EF8993" w14:textId="77777777" w:rsidR="005E3100" w:rsidRPr="00B13BE8" w:rsidRDefault="005E3100" w:rsidP="00395D62">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of website and App, from usability perspective</w:t>
            </w:r>
          </w:p>
        </w:tc>
      </w:tr>
    </w:tbl>
    <w:p w14:paraId="50D1D4AD" w14:textId="77777777" w:rsidR="001154F2" w:rsidRPr="00B13BE8" w:rsidRDefault="001154F2" w:rsidP="00A65AD2">
      <w:pPr>
        <w:rPr>
          <w:rFonts w:asciiTheme="minorHAnsi" w:hAnsiTheme="minorHAnsi" w:cstheme="minorHAnsi"/>
          <w:sz w:val="22"/>
          <w:szCs w:val="22"/>
        </w:rPr>
      </w:pPr>
    </w:p>
    <w:p w14:paraId="0432B7A0" w14:textId="7E04DC25" w:rsidR="002E2981" w:rsidRPr="00310BAC" w:rsidRDefault="002E2981" w:rsidP="00310BAC">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t xml:space="preserve">The website includes Microservices, API and Micro </w:t>
      </w:r>
      <w:proofErr w:type="gramStart"/>
      <w:r w:rsidRPr="00B13BE8">
        <w:rPr>
          <w:rFonts w:asciiTheme="minorHAnsi" w:hAnsiTheme="minorHAnsi" w:cstheme="minorHAnsi"/>
          <w:bCs/>
          <w:sz w:val="22"/>
          <w:szCs w:val="22"/>
        </w:rPr>
        <w:t>frontend based</w:t>
      </w:r>
      <w:proofErr w:type="gramEnd"/>
      <w:r w:rsidRPr="00B13BE8">
        <w:rPr>
          <w:rFonts w:asciiTheme="minorHAnsi" w:hAnsiTheme="minorHAnsi" w:cstheme="minorHAnsi"/>
          <w:bCs/>
          <w:sz w:val="22"/>
          <w:szCs w:val="22"/>
        </w:rPr>
        <w:t xml:space="preserve"> tech stack and so it has not been specifically mentioned.</w:t>
      </w:r>
    </w:p>
    <w:p w14:paraId="1D82958B" w14:textId="77777777" w:rsidR="00A65AD2" w:rsidRPr="00B13BE8" w:rsidRDefault="00A65AD2" w:rsidP="00A65AD2">
      <w:pPr>
        <w:rPr>
          <w:rFonts w:asciiTheme="minorHAnsi" w:hAnsiTheme="minorHAnsi" w:cstheme="minorHAnsi"/>
          <w:sz w:val="22"/>
          <w:szCs w:val="22"/>
        </w:rPr>
      </w:pPr>
    </w:p>
    <w:p w14:paraId="35AFA860"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16" w:name="_Toc140079252"/>
      <w:bookmarkStart w:id="17" w:name="_Toc140079261"/>
      <w:bookmarkStart w:id="18" w:name="_Toc140079373"/>
      <w:bookmarkStart w:id="19" w:name="_Toc140079374"/>
      <w:bookmarkStart w:id="20" w:name="_Toc140079375"/>
      <w:bookmarkStart w:id="21" w:name="_Toc140079376"/>
      <w:bookmarkStart w:id="22" w:name="_Toc140079377"/>
      <w:bookmarkStart w:id="23" w:name="_Toc140079378"/>
      <w:bookmarkStart w:id="24" w:name="_Toc140079379"/>
      <w:bookmarkStart w:id="25" w:name="_Toc140079380"/>
      <w:bookmarkStart w:id="26" w:name="_Toc140079381"/>
      <w:bookmarkStart w:id="27" w:name="_Toc140079382"/>
      <w:bookmarkStart w:id="28" w:name="_Toc140079383"/>
      <w:bookmarkStart w:id="29" w:name="_Toc140079384"/>
      <w:bookmarkStart w:id="30" w:name="_Toc140079385"/>
      <w:bookmarkStart w:id="31" w:name="_Toc140079386"/>
      <w:bookmarkStart w:id="32" w:name="_Toc140079387"/>
      <w:bookmarkStart w:id="33" w:name="_Toc140079388"/>
      <w:bookmarkStart w:id="34" w:name="_Toc140079389"/>
      <w:bookmarkStart w:id="35" w:name="_Toc140079390"/>
      <w:bookmarkStart w:id="36" w:name="_Toc140079391"/>
      <w:bookmarkStart w:id="37" w:name="_Toc140079392"/>
      <w:bookmarkStart w:id="38" w:name="_Toc140079393"/>
      <w:bookmarkStart w:id="39" w:name="_Toc140079394"/>
      <w:bookmarkStart w:id="40" w:name="_Toc140079395"/>
      <w:bookmarkStart w:id="41" w:name="_Toc125042128"/>
      <w:bookmarkStart w:id="42" w:name="_Toc176877575"/>
      <w:bookmarkEnd w:id="8"/>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B13BE8">
        <w:rPr>
          <w:rFonts w:asciiTheme="minorHAnsi" w:hAnsiTheme="minorHAnsi" w:cstheme="minorHAnsi"/>
          <w:szCs w:val="22"/>
        </w:rPr>
        <w:t>Vendor Capability and Information solicited.</w:t>
      </w:r>
      <w:bookmarkEnd w:id="41"/>
      <w:bookmarkEnd w:id="42"/>
    </w:p>
    <w:p w14:paraId="2EDB2B2A"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B13BE8" w:rsidRDefault="00A65AD2" w:rsidP="00A65AD2">
      <w:pPr>
        <w:pStyle w:val="p1"/>
        <w:jc w:val="both"/>
        <w:rPr>
          <w:rFonts w:asciiTheme="minorHAnsi" w:hAnsiTheme="minorHAnsi" w:cstheme="minorHAnsi"/>
          <w:color w:val="000000" w:themeColor="text1"/>
        </w:rPr>
      </w:pPr>
    </w:p>
    <w:p w14:paraId="75768ED7"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Non-Commercial</w:t>
      </w:r>
    </w:p>
    <w:p w14:paraId="6052B608" w14:textId="77777777" w:rsidR="00A65AD2" w:rsidRPr="00B13BE8" w:rsidRDefault="00A65AD2" w:rsidP="007E4766">
      <w:pPr>
        <w:pStyle w:val="p1"/>
        <w:numPr>
          <w:ilvl w:val="0"/>
          <w:numId w:val="18"/>
        </w:numPr>
        <w:jc w:val="both"/>
        <w:rPr>
          <w:rFonts w:asciiTheme="minorHAnsi" w:hAnsiTheme="minorHAnsi" w:cstheme="minorHAnsi"/>
          <w:color w:val="000000" w:themeColor="text1"/>
          <w:highlight w:val="yellow"/>
        </w:rPr>
      </w:pPr>
      <w:r w:rsidRPr="00B13BE8">
        <w:rPr>
          <w:rFonts w:asciiTheme="minorHAnsi" w:hAnsiTheme="minorHAnsi" w:cstheme="minorHAnsi"/>
          <w:color w:val="000000" w:themeColor="text1"/>
          <w:highlight w:val="yellow"/>
        </w:rPr>
        <w:t>__________</w:t>
      </w:r>
    </w:p>
    <w:p w14:paraId="601E2859"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Product Roadmap</w:t>
      </w:r>
    </w:p>
    <w:p w14:paraId="7FFEB732"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highlight w:val="yellow"/>
        </w:rPr>
        <w:t>_______</w:t>
      </w:r>
    </w:p>
    <w:p w14:paraId="69C6E356" w14:textId="77777777" w:rsidR="00A65AD2" w:rsidRPr="00B13BE8" w:rsidRDefault="00A65AD2" w:rsidP="007E4766">
      <w:pPr>
        <w:pStyle w:val="p1"/>
        <w:numPr>
          <w:ilvl w:val="0"/>
          <w:numId w:val="17"/>
        </w:numPr>
        <w:jc w:val="both"/>
        <w:rPr>
          <w:rFonts w:asciiTheme="minorHAnsi" w:hAnsiTheme="minorHAnsi" w:cstheme="minorHAnsi"/>
          <w:b/>
          <w:bCs/>
          <w:color w:val="000000" w:themeColor="text1"/>
        </w:rPr>
      </w:pPr>
      <w:r w:rsidRPr="00B13BE8">
        <w:rPr>
          <w:rFonts w:asciiTheme="minorHAnsi" w:hAnsiTheme="minorHAnsi" w:cstheme="minorHAnsi"/>
          <w:b/>
          <w:bCs/>
          <w:color w:val="000000" w:themeColor="text1"/>
        </w:rPr>
        <w:t xml:space="preserve">Project Governance and Methodology – </w:t>
      </w:r>
      <w:r w:rsidRPr="00B13BE8">
        <w:rPr>
          <w:rFonts w:asciiTheme="minorHAnsi" w:hAnsiTheme="minorHAnsi" w:cstheme="minorHAnsi"/>
          <w:color w:val="000000" w:themeColor="text1"/>
        </w:rPr>
        <w:t>Please share details.</w:t>
      </w:r>
    </w:p>
    <w:p w14:paraId="0E0C42EC" w14:textId="77777777" w:rsidR="00A65AD2" w:rsidRPr="00B13BE8" w:rsidRDefault="00A65AD2" w:rsidP="007E4766">
      <w:pPr>
        <w:pStyle w:val="p1"/>
        <w:numPr>
          <w:ilvl w:val="0"/>
          <w:numId w:val="17"/>
        </w:numPr>
        <w:jc w:val="both"/>
        <w:rPr>
          <w:rFonts w:asciiTheme="minorHAnsi" w:hAnsiTheme="minorHAnsi" w:cstheme="minorHAnsi"/>
        </w:rPr>
      </w:pPr>
      <w:r w:rsidRPr="00B13BE8">
        <w:rPr>
          <w:rFonts w:asciiTheme="minorHAnsi" w:hAnsiTheme="minorHAnsi" w:cstheme="minorHAnsi"/>
          <w:b/>
          <w:bCs/>
          <w:color w:val="000000" w:themeColor="text1"/>
        </w:rPr>
        <w:t xml:space="preserve">High Level Implementation Plan – </w:t>
      </w:r>
      <w:r w:rsidRPr="00B13BE8">
        <w:rPr>
          <w:rFonts w:asciiTheme="minorHAnsi" w:hAnsiTheme="minorHAnsi" w:cstheme="minorHAnsi"/>
          <w:color w:val="000000" w:themeColor="text1"/>
        </w:rPr>
        <w:t>Please share the plan.</w:t>
      </w:r>
    </w:p>
    <w:p w14:paraId="077001B3" w14:textId="77777777" w:rsidR="00A65AD2" w:rsidRPr="00B13BE8" w:rsidRDefault="00A65AD2" w:rsidP="00A65AD2">
      <w:pPr>
        <w:jc w:val="both"/>
        <w:rPr>
          <w:rFonts w:asciiTheme="minorHAnsi" w:hAnsiTheme="minorHAnsi" w:cstheme="minorHAnsi"/>
          <w:sz w:val="22"/>
          <w:szCs w:val="22"/>
          <w:highlight w:val="yellow"/>
        </w:rPr>
      </w:pPr>
    </w:p>
    <w:p w14:paraId="6EFDD8B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3" w:name="_Toc176877576"/>
      <w:r w:rsidRPr="00B13BE8">
        <w:rPr>
          <w:rFonts w:asciiTheme="minorHAnsi" w:hAnsiTheme="minorHAnsi" w:cstheme="minorHAnsi"/>
          <w:szCs w:val="22"/>
        </w:rPr>
        <w:lastRenderedPageBreak/>
        <w:t>RFP MILESTONES:</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B13BE8" w14:paraId="0F4B17AA" w14:textId="77777777" w:rsidTr="00395D62">
        <w:trPr>
          <w:trHeight w:val="206"/>
        </w:trPr>
        <w:tc>
          <w:tcPr>
            <w:tcW w:w="4855" w:type="dxa"/>
            <w:tcMar>
              <w:top w:w="0" w:type="dxa"/>
              <w:left w:w="108" w:type="dxa"/>
              <w:bottom w:w="0" w:type="dxa"/>
              <w:right w:w="108" w:type="dxa"/>
            </w:tcMar>
            <w:hideMark/>
          </w:tcPr>
          <w:p w14:paraId="1B6FB029"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b/>
                <w:bCs/>
                <w:sz w:val="22"/>
                <w:szCs w:val="22"/>
              </w:rPr>
              <w:t>Acknowledgement of RFP</w:t>
            </w:r>
          </w:p>
        </w:tc>
        <w:tc>
          <w:tcPr>
            <w:tcW w:w="3571" w:type="dxa"/>
            <w:shd w:val="clear" w:color="auto" w:fill="FFFF00"/>
            <w:tcMar>
              <w:top w:w="0" w:type="dxa"/>
              <w:left w:w="108" w:type="dxa"/>
              <w:bottom w:w="0" w:type="dxa"/>
              <w:right w:w="108" w:type="dxa"/>
            </w:tcMar>
          </w:tcPr>
          <w:p w14:paraId="26C5DA0E" w14:textId="5902CEF8" w:rsidR="00A65AD2" w:rsidRPr="00B13BE8" w:rsidRDefault="00395D62" w:rsidP="00395D62">
            <w:pPr>
              <w:jc w:val="both"/>
              <w:rPr>
                <w:rFonts w:asciiTheme="minorHAnsi" w:hAnsiTheme="minorHAnsi" w:cstheme="minorHAnsi"/>
                <w:b/>
                <w:bCs/>
                <w:sz w:val="22"/>
                <w:szCs w:val="22"/>
              </w:rPr>
            </w:pPr>
            <w:r>
              <w:rPr>
                <w:rFonts w:asciiTheme="minorHAnsi" w:hAnsiTheme="minorHAnsi" w:cstheme="minorHAnsi"/>
                <w:b/>
                <w:bCs/>
                <w:sz w:val="22"/>
                <w:szCs w:val="22"/>
              </w:rPr>
              <w:t>18 August 2026</w:t>
            </w:r>
          </w:p>
        </w:tc>
      </w:tr>
      <w:tr w:rsidR="00A65AD2" w:rsidRPr="00B13BE8" w14:paraId="1B11A858" w14:textId="77777777" w:rsidTr="00395D62">
        <w:trPr>
          <w:trHeight w:val="206"/>
        </w:trPr>
        <w:tc>
          <w:tcPr>
            <w:tcW w:w="4855" w:type="dxa"/>
            <w:tcMar>
              <w:top w:w="0" w:type="dxa"/>
              <w:left w:w="108" w:type="dxa"/>
              <w:bottom w:w="0" w:type="dxa"/>
              <w:right w:w="108" w:type="dxa"/>
            </w:tcMar>
            <w:hideMark/>
          </w:tcPr>
          <w:p w14:paraId="4ED7A0A9"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b/>
                <w:bCs/>
                <w:sz w:val="22"/>
                <w:szCs w:val="22"/>
              </w:rPr>
              <w:t>Submission of queries</w:t>
            </w:r>
          </w:p>
        </w:tc>
        <w:tc>
          <w:tcPr>
            <w:tcW w:w="3571" w:type="dxa"/>
            <w:shd w:val="clear" w:color="auto" w:fill="FFFF00"/>
            <w:tcMar>
              <w:top w:w="0" w:type="dxa"/>
              <w:left w:w="108" w:type="dxa"/>
              <w:bottom w:w="0" w:type="dxa"/>
              <w:right w:w="108" w:type="dxa"/>
            </w:tcMar>
          </w:tcPr>
          <w:p w14:paraId="413B4D4F" w14:textId="599B7A3B" w:rsidR="00A65AD2" w:rsidRPr="00B13BE8" w:rsidRDefault="00395D62" w:rsidP="00395D62">
            <w:pPr>
              <w:jc w:val="both"/>
              <w:rPr>
                <w:rFonts w:asciiTheme="minorHAnsi" w:hAnsiTheme="minorHAnsi" w:cstheme="minorHAnsi"/>
                <w:b/>
                <w:bCs/>
                <w:sz w:val="22"/>
                <w:szCs w:val="22"/>
              </w:rPr>
            </w:pPr>
            <w:r>
              <w:rPr>
                <w:rFonts w:asciiTheme="minorHAnsi" w:hAnsiTheme="minorHAnsi" w:cstheme="minorHAnsi"/>
                <w:b/>
                <w:bCs/>
                <w:sz w:val="22"/>
                <w:szCs w:val="22"/>
              </w:rPr>
              <w:t>21 August 2026</w:t>
            </w:r>
          </w:p>
        </w:tc>
      </w:tr>
      <w:tr w:rsidR="00A65AD2" w:rsidRPr="00B13BE8" w14:paraId="29F2580E" w14:textId="77777777" w:rsidTr="00395D62">
        <w:trPr>
          <w:trHeight w:val="206"/>
        </w:trPr>
        <w:tc>
          <w:tcPr>
            <w:tcW w:w="4855" w:type="dxa"/>
            <w:tcMar>
              <w:top w:w="0" w:type="dxa"/>
              <w:left w:w="108" w:type="dxa"/>
              <w:bottom w:w="0" w:type="dxa"/>
              <w:right w:w="108" w:type="dxa"/>
            </w:tcMar>
          </w:tcPr>
          <w:p w14:paraId="0F73E6E1"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b/>
                <w:bCs/>
                <w:sz w:val="22"/>
                <w:szCs w:val="22"/>
              </w:rPr>
              <w:t>Query Resolution</w:t>
            </w:r>
          </w:p>
        </w:tc>
        <w:tc>
          <w:tcPr>
            <w:tcW w:w="3571" w:type="dxa"/>
            <w:shd w:val="clear" w:color="auto" w:fill="FFFF00"/>
            <w:tcMar>
              <w:top w:w="0" w:type="dxa"/>
              <w:left w:w="108" w:type="dxa"/>
              <w:bottom w:w="0" w:type="dxa"/>
              <w:right w:w="108" w:type="dxa"/>
            </w:tcMar>
          </w:tcPr>
          <w:p w14:paraId="6C6CEDF9" w14:textId="17700F99" w:rsidR="00A65AD2" w:rsidRPr="00B13BE8" w:rsidRDefault="00395D62" w:rsidP="00395D62">
            <w:pPr>
              <w:jc w:val="both"/>
              <w:rPr>
                <w:rFonts w:asciiTheme="minorHAnsi" w:hAnsiTheme="minorHAnsi" w:cstheme="minorHAnsi"/>
                <w:b/>
                <w:bCs/>
                <w:sz w:val="22"/>
                <w:szCs w:val="22"/>
              </w:rPr>
            </w:pPr>
            <w:r>
              <w:rPr>
                <w:rFonts w:asciiTheme="minorHAnsi" w:hAnsiTheme="minorHAnsi" w:cstheme="minorHAnsi"/>
                <w:b/>
                <w:bCs/>
                <w:sz w:val="22"/>
                <w:szCs w:val="22"/>
              </w:rPr>
              <w:t>25 August 2026</w:t>
            </w:r>
          </w:p>
        </w:tc>
      </w:tr>
      <w:tr w:rsidR="00A65AD2" w:rsidRPr="00B13BE8" w14:paraId="05B2B441" w14:textId="77777777" w:rsidTr="00395D62">
        <w:trPr>
          <w:trHeight w:val="206"/>
        </w:trPr>
        <w:tc>
          <w:tcPr>
            <w:tcW w:w="4855" w:type="dxa"/>
            <w:tcMar>
              <w:top w:w="0" w:type="dxa"/>
              <w:left w:w="108" w:type="dxa"/>
              <w:bottom w:w="0" w:type="dxa"/>
              <w:right w:w="108" w:type="dxa"/>
            </w:tcMar>
          </w:tcPr>
          <w:p w14:paraId="5128C875"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b/>
                <w:bCs/>
                <w:sz w:val="22"/>
                <w:szCs w:val="22"/>
              </w:rPr>
              <w:t>Technical proposal submission</w:t>
            </w:r>
          </w:p>
        </w:tc>
        <w:tc>
          <w:tcPr>
            <w:tcW w:w="3571" w:type="dxa"/>
            <w:shd w:val="clear" w:color="auto" w:fill="FFFF00"/>
            <w:tcMar>
              <w:top w:w="0" w:type="dxa"/>
              <w:left w:w="108" w:type="dxa"/>
              <w:bottom w:w="0" w:type="dxa"/>
              <w:right w:w="108" w:type="dxa"/>
            </w:tcMar>
          </w:tcPr>
          <w:p w14:paraId="249F1343" w14:textId="446604DE" w:rsidR="00A65AD2" w:rsidRPr="00B13BE8" w:rsidRDefault="00395D62" w:rsidP="00395D62">
            <w:pPr>
              <w:jc w:val="both"/>
              <w:rPr>
                <w:rFonts w:asciiTheme="minorHAnsi" w:hAnsiTheme="minorHAnsi" w:cstheme="minorHAnsi"/>
                <w:b/>
                <w:bCs/>
                <w:sz w:val="22"/>
                <w:szCs w:val="22"/>
              </w:rPr>
            </w:pPr>
            <w:r>
              <w:rPr>
                <w:rFonts w:asciiTheme="minorHAnsi" w:hAnsiTheme="minorHAnsi" w:cstheme="minorHAnsi"/>
                <w:b/>
                <w:bCs/>
                <w:sz w:val="22"/>
                <w:szCs w:val="22"/>
              </w:rPr>
              <w:t>31 August 2026</w:t>
            </w:r>
          </w:p>
        </w:tc>
      </w:tr>
      <w:tr w:rsidR="00A65AD2" w:rsidRPr="00B13BE8" w14:paraId="4F194574" w14:textId="77777777" w:rsidTr="00395D62">
        <w:trPr>
          <w:trHeight w:val="206"/>
        </w:trPr>
        <w:tc>
          <w:tcPr>
            <w:tcW w:w="4855" w:type="dxa"/>
            <w:tcMar>
              <w:top w:w="0" w:type="dxa"/>
              <w:left w:w="108" w:type="dxa"/>
              <w:bottom w:w="0" w:type="dxa"/>
              <w:right w:w="108" w:type="dxa"/>
            </w:tcMar>
          </w:tcPr>
          <w:p w14:paraId="33B9DCF5"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sz w:val="22"/>
                <w:szCs w:val="22"/>
              </w:rPr>
              <w:t>Bid Defense Demo (If Required)</w:t>
            </w:r>
          </w:p>
        </w:tc>
        <w:tc>
          <w:tcPr>
            <w:tcW w:w="3571" w:type="dxa"/>
            <w:shd w:val="clear" w:color="auto" w:fill="FFFF00"/>
            <w:tcMar>
              <w:top w:w="0" w:type="dxa"/>
              <w:left w:w="108" w:type="dxa"/>
              <w:bottom w:w="0" w:type="dxa"/>
              <w:right w:w="108" w:type="dxa"/>
            </w:tcMar>
          </w:tcPr>
          <w:p w14:paraId="7C5E7772" w14:textId="6D9B2AD3" w:rsidR="00A65AD2" w:rsidRPr="00B13BE8" w:rsidRDefault="00395D62" w:rsidP="00395D62">
            <w:pPr>
              <w:jc w:val="both"/>
              <w:rPr>
                <w:rFonts w:asciiTheme="minorHAnsi" w:hAnsiTheme="minorHAnsi" w:cstheme="minorHAnsi"/>
                <w:b/>
                <w:bCs/>
                <w:sz w:val="22"/>
                <w:szCs w:val="22"/>
              </w:rPr>
            </w:pPr>
            <w:r>
              <w:rPr>
                <w:rFonts w:asciiTheme="minorHAnsi" w:hAnsiTheme="minorHAnsi" w:cstheme="minorHAnsi"/>
                <w:b/>
                <w:bCs/>
                <w:sz w:val="22"/>
                <w:szCs w:val="22"/>
              </w:rPr>
              <w:t>03 September 2026</w:t>
            </w:r>
          </w:p>
        </w:tc>
      </w:tr>
      <w:tr w:rsidR="00A65AD2" w:rsidRPr="00B13BE8" w14:paraId="74036441" w14:textId="77777777" w:rsidTr="00395D62">
        <w:trPr>
          <w:trHeight w:val="206"/>
        </w:trPr>
        <w:tc>
          <w:tcPr>
            <w:tcW w:w="4855" w:type="dxa"/>
            <w:tcMar>
              <w:top w:w="0" w:type="dxa"/>
              <w:left w:w="108" w:type="dxa"/>
              <w:bottom w:w="0" w:type="dxa"/>
              <w:right w:w="108" w:type="dxa"/>
            </w:tcMar>
          </w:tcPr>
          <w:p w14:paraId="178A427E" w14:textId="77777777" w:rsidR="00A65AD2" w:rsidRPr="00B13BE8" w:rsidRDefault="00A65AD2" w:rsidP="00395D62">
            <w:pPr>
              <w:jc w:val="both"/>
              <w:rPr>
                <w:rFonts w:asciiTheme="minorHAnsi" w:hAnsiTheme="minorHAnsi" w:cstheme="minorHAnsi"/>
                <w:b/>
                <w:bCs/>
                <w:sz w:val="22"/>
                <w:szCs w:val="22"/>
              </w:rPr>
            </w:pPr>
            <w:r w:rsidRPr="00B13BE8">
              <w:rPr>
                <w:rFonts w:asciiTheme="minorHAnsi" w:hAnsiTheme="minorHAnsi" w:cstheme="minorHAnsi"/>
                <w:sz w:val="22"/>
                <w:szCs w:val="22"/>
              </w:rPr>
              <w:t>Commercial proposal submission</w:t>
            </w:r>
          </w:p>
        </w:tc>
        <w:tc>
          <w:tcPr>
            <w:tcW w:w="3571" w:type="dxa"/>
            <w:shd w:val="clear" w:color="auto" w:fill="FFFF00"/>
            <w:tcMar>
              <w:top w:w="0" w:type="dxa"/>
              <w:left w:w="108" w:type="dxa"/>
              <w:bottom w:w="0" w:type="dxa"/>
              <w:right w:w="108" w:type="dxa"/>
            </w:tcMar>
          </w:tcPr>
          <w:p w14:paraId="2E259CF6" w14:textId="473D5E76" w:rsidR="00A65AD2" w:rsidRPr="00B13BE8" w:rsidRDefault="00A65AD2" w:rsidP="00395D62">
            <w:pPr>
              <w:jc w:val="both"/>
              <w:rPr>
                <w:rFonts w:asciiTheme="minorHAnsi" w:hAnsiTheme="minorHAnsi" w:cstheme="minorHAnsi"/>
                <w:b/>
                <w:bCs/>
                <w:sz w:val="22"/>
                <w:szCs w:val="22"/>
              </w:rPr>
            </w:pPr>
          </w:p>
        </w:tc>
      </w:tr>
    </w:tbl>
    <w:p w14:paraId="4129F81E" w14:textId="77777777" w:rsidR="00A65AD2" w:rsidRPr="00B13BE8" w:rsidRDefault="00A65AD2" w:rsidP="00A65AD2">
      <w:pPr>
        <w:rPr>
          <w:rFonts w:asciiTheme="minorHAnsi" w:hAnsiTheme="minorHAnsi" w:cstheme="minorHAnsi"/>
          <w:sz w:val="22"/>
          <w:szCs w:val="22"/>
        </w:rPr>
      </w:pPr>
    </w:p>
    <w:p w14:paraId="02205CF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4" w:name="_Toc176877577"/>
      <w:r w:rsidRPr="00B13BE8">
        <w:rPr>
          <w:rFonts w:asciiTheme="minorHAnsi" w:hAnsiTheme="minorHAnsi" w:cstheme="minorHAnsi"/>
          <w:szCs w:val="22"/>
        </w:rPr>
        <w:t>Terms</w:t>
      </w:r>
      <w:bookmarkEnd w:id="44"/>
      <w:r w:rsidRPr="00B13BE8">
        <w:rPr>
          <w:rFonts w:asciiTheme="minorHAnsi" w:hAnsiTheme="minorHAnsi" w:cstheme="minorHAnsi"/>
          <w:szCs w:val="22"/>
        </w:rPr>
        <w:t xml:space="preserve"> </w:t>
      </w:r>
    </w:p>
    <w:p w14:paraId="2E9AF67A"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is neither an agreement nor an offer by IndiGo to the prospective Supplier or any other person. </w:t>
      </w:r>
    </w:p>
    <w:p w14:paraId="09EE6724" w14:textId="77777777" w:rsidR="00A65AD2" w:rsidRPr="00B13BE8" w:rsidRDefault="00A65AD2" w:rsidP="00A65AD2">
      <w:pPr>
        <w:pStyle w:val="ListParagraph"/>
        <w:numPr>
          <w:ilvl w:val="0"/>
          <w:numId w:val="10"/>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further reserves the right to withdraw this Request for Proposal at any stage and cancel the project without any prior notice and any liability thereof.</w:t>
      </w:r>
    </w:p>
    <w:p w14:paraId="19F778C4"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The Supplier should define / list down the assumptions in a separate section marked “Assumptions”.</w:t>
      </w:r>
    </w:p>
    <w:p w14:paraId="45E0C2E1"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Any exceptions that are required to be part of the proposal be clearly defined and included in separate section marked “Exceptions”.</w:t>
      </w:r>
    </w:p>
    <w:p w14:paraId="5AA11D1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IndiGo reserves the right to make changes/modifications/amendment to this RFP. Any such changes will be intimated to Supplier through email.</w:t>
      </w:r>
    </w:p>
    <w:p w14:paraId="71E6A0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379BB27E"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6B1B6503"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enters into a formal contract with the Supplier which are subject to this invitation to RFP. </w:t>
      </w:r>
    </w:p>
    <w:p w14:paraId="14FF0ABF"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award </w:t>
      </w:r>
      <w:proofErr w:type="gramStart"/>
      <w:r w:rsidRPr="00B13BE8">
        <w:rPr>
          <w:rFonts w:asciiTheme="minorHAnsi" w:hAnsiTheme="minorHAnsi" w:cstheme="minorHAnsi"/>
          <w:sz w:val="22"/>
          <w:szCs w:val="22"/>
        </w:rPr>
        <w:t>a</w:t>
      </w:r>
      <w:proofErr w:type="gramEnd"/>
      <w:r w:rsidRPr="00B13BE8">
        <w:rPr>
          <w:rFonts w:asciiTheme="minorHAnsi" w:hAnsiTheme="minorHAnsi" w:cs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7231DC9"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Supplier will not be entitled to claim from IndiGo any costs or expenses which may be incurred in participating in the RFP process.  </w:t>
      </w:r>
    </w:p>
    <w:p w14:paraId="793A87B3" w14:textId="5BCA6BC9"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All enquiries relating to this RFP must be directed to </w:t>
      </w:r>
      <w:hyperlink r:id="rId13" w:history="1">
        <w:r w:rsidR="00395D62" w:rsidRPr="00C5619F">
          <w:rPr>
            <w:rStyle w:val="Hyperlink"/>
            <w:rFonts w:asciiTheme="minorHAnsi" w:hAnsiTheme="minorHAnsi" w:cstheme="minorHAnsi"/>
            <w:sz w:val="22"/>
            <w:szCs w:val="22"/>
          </w:rPr>
          <w:t>NIKHIL.MITTAL@goIndiGo.in</w:t>
        </w:r>
      </w:hyperlink>
      <w:r w:rsidR="00395D62">
        <w:rPr>
          <w:rFonts w:asciiTheme="minorHAnsi" w:hAnsiTheme="minorHAnsi" w:cstheme="minorHAnsi"/>
          <w:sz w:val="22"/>
          <w:szCs w:val="22"/>
        </w:rPr>
        <w:t xml:space="preserve">, </w:t>
      </w:r>
      <w:hyperlink r:id="rId14" w:history="1">
        <w:r w:rsidR="00395D62" w:rsidRPr="00C5619F">
          <w:rPr>
            <w:rStyle w:val="Hyperlink"/>
            <w:rFonts w:asciiTheme="minorHAnsi" w:hAnsiTheme="minorHAnsi" w:cstheme="minorHAnsi"/>
            <w:sz w:val="22"/>
            <w:szCs w:val="22"/>
          </w:rPr>
          <w:t>Gaurav.Yadav3@goIndiGo.in</w:t>
        </w:r>
      </w:hyperlink>
      <w:r w:rsidR="00395D62">
        <w:rPr>
          <w:rFonts w:asciiTheme="minorHAnsi" w:hAnsiTheme="minorHAnsi" w:cstheme="minorHAnsi"/>
          <w:sz w:val="22"/>
          <w:szCs w:val="22"/>
        </w:rPr>
        <w:t xml:space="preserve"> </w:t>
      </w:r>
      <w:r w:rsidRPr="00B13BE8">
        <w:rPr>
          <w:rFonts w:asciiTheme="minorHAnsi" w:hAnsiTheme="minorHAnsi" w:cstheme="minorHAnsi"/>
          <w:sz w:val="22"/>
          <w:szCs w:val="22"/>
        </w:rPr>
        <w:t xml:space="preserve">,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in writing via e-mail prior to the due date for submission of the RFP.  </w:t>
      </w:r>
    </w:p>
    <w:p w14:paraId="5574DC81" w14:textId="083071C2"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RFP must be submitted to the office of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no later than 1700 hours IST on 3</w:t>
      </w:r>
      <w:r w:rsidR="00395D62">
        <w:rPr>
          <w:rFonts w:asciiTheme="minorHAnsi" w:hAnsiTheme="minorHAnsi" w:cstheme="minorHAnsi"/>
          <w:sz w:val="22"/>
          <w:szCs w:val="22"/>
        </w:rPr>
        <w:t>1</w:t>
      </w:r>
      <w:r w:rsidR="00395D62">
        <w:rPr>
          <w:rFonts w:asciiTheme="minorHAnsi" w:hAnsiTheme="minorHAnsi" w:cstheme="minorHAnsi"/>
          <w:sz w:val="22"/>
          <w:szCs w:val="22"/>
          <w:vertAlign w:val="superscript"/>
        </w:rPr>
        <w:t>st</w:t>
      </w:r>
      <w:r w:rsidRPr="00B13BE8">
        <w:rPr>
          <w:rFonts w:asciiTheme="minorHAnsi" w:hAnsiTheme="minorHAnsi" w:cstheme="minorHAnsi"/>
          <w:sz w:val="22"/>
          <w:szCs w:val="22"/>
        </w:rPr>
        <w:t xml:space="preserve"> Aug 2</w:t>
      </w:r>
      <w:r w:rsidR="00395D62">
        <w:rPr>
          <w:rFonts w:asciiTheme="minorHAnsi" w:hAnsiTheme="minorHAnsi" w:cstheme="minorHAnsi"/>
          <w:sz w:val="22"/>
          <w:szCs w:val="22"/>
        </w:rPr>
        <w:t>6</w:t>
      </w:r>
      <w:r w:rsidRPr="00B13BE8">
        <w:rPr>
          <w:rFonts w:asciiTheme="minorHAnsi" w:hAnsiTheme="minorHAnsi" w:cstheme="minorHAnsi"/>
          <w:sz w:val="22"/>
          <w:szCs w:val="22"/>
        </w:rPr>
        <w:t xml:space="preserve"> IndiGo will not consider RFPs received after that time. RFPs will not be considered if dispatched by telex or facsimile. Any e-mails or packages containing the RFP must be clearly marked or titled “RFP For Billing Information Data Tapes (BIDT</w:t>
      </w:r>
      <w:proofErr w:type="gramStart"/>
      <w:r w:rsidRPr="00B13BE8">
        <w:rPr>
          <w:rFonts w:asciiTheme="minorHAnsi" w:hAnsiTheme="minorHAnsi" w:cstheme="minorHAnsi"/>
          <w:sz w:val="22"/>
          <w:szCs w:val="22"/>
        </w:rPr>
        <w:t>) ”</w:t>
      </w:r>
      <w:proofErr w:type="gramEnd"/>
      <w:r w:rsidRPr="00B13BE8">
        <w:rPr>
          <w:rFonts w:asciiTheme="minorHAnsi" w:hAnsiTheme="minorHAnsi" w:cstheme="minorHAnsi"/>
          <w:sz w:val="22"/>
          <w:szCs w:val="22"/>
        </w:rPr>
        <w:t>. All proposals should be submitted marked to the attention of:</w:t>
      </w:r>
    </w:p>
    <w:p w14:paraId="7F3C3214" w14:textId="77777777" w:rsidR="00A65AD2" w:rsidRPr="00B13BE8" w:rsidRDefault="00A65AD2" w:rsidP="00A65AD2">
      <w:pPr>
        <w:pStyle w:val="ListParagraph"/>
        <w:spacing w:line="276" w:lineRule="auto"/>
        <w:ind w:left="360"/>
        <w:contextualSpacing/>
        <w:jc w:val="both"/>
        <w:rPr>
          <w:rFonts w:asciiTheme="minorHAnsi" w:hAnsiTheme="minorHAnsi" w:cstheme="minorHAnsi"/>
          <w:sz w:val="22"/>
          <w:szCs w:val="22"/>
        </w:rPr>
      </w:pPr>
    </w:p>
    <w:p w14:paraId="2816E105" w14:textId="17831119" w:rsidR="00C15E0F" w:rsidRPr="00B13BE8" w:rsidRDefault="00C15E0F" w:rsidP="00C15E0F">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Mr. </w:t>
      </w:r>
      <w:r w:rsidR="00395D62">
        <w:rPr>
          <w:rFonts w:asciiTheme="minorHAnsi" w:hAnsiTheme="minorHAnsi" w:cstheme="minorHAnsi"/>
          <w:b/>
          <w:bCs/>
          <w:sz w:val="22"/>
          <w:szCs w:val="22"/>
          <w:highlight w:val="yellow"/>
        </w:rPr>
        <w:t>Gaurav Yadav / Nikhil Mittal</w:t>
      </w:r>
    </w:p>
    <w:p w14:paraId="71D9763C" w14:textId="77777777" w:rsidR="00A65AD2" w:rsidRPr="00B13BE8" w:rsidRDefault="00A65AD2" w:rsidP="00A65AD2">
      <w:pPr>
        <w:spacing w:line="259" w:lineRule="auto"/>
        <w:ind w:left="2880"/>
        <w:jc w:val="both"/>
        <w:rPr>
          <w:rFonts w:asciiTheme="minorHAnsi" w:hAnsiTheme="minorHAnsi" w:cstheme="minorHAnsi"/>
          <w:sz w:val="22"/>
          <w:szCs w:val="22"/>
        </w:rPr>
      </w:pPr>
      <w:proofErr w:type="spellStart"/>
      <w:r w:rsidRPr="00B13BE8">
        <w:rPr>
          <w:rFonts w:asciiTheme="minorHAnsi" w:hAnsiTheme="minorHAnsi" w:cstheme="minorHAnsi"/>
          <w:b/>
          <w:bCs/>
          <w:sz w:val="22"/>
          <w:szCs w:val="22"/>
        </w:rPr>
        <w:t>InterGlobe</w:t>
      </w:r>
      <w:proofErr w:type="spellEnd"/>
      <w:r w:rsidRPr="00B13BE8">
        <w:rPr>
          <w:rFonts w:asciiTheme="minorHAnsi" w:hAnsiTheme="minorHAnsi" w:cstheme="minorHAnsi"/>
          <w:b/>
          <w:bCs/>
          <w:sz w:val="22"/>
          <w:szCs w:val="22"/>
        </w:rPr>
        <w:t xml:space="preserve"> Aviation Ltd. </w:t>
      </w:r>
    </w:p>
    <w:p w14:paraId="3E99E01F"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Emaar Capital Tower 2 </w:t>
      </w:r>
    </w:p>
    <w:p w14:paraId="3037D6B6"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Level 2, DLF Phase 3, M.G. Road </w:t>
      </w:r>
    </w:p>
    <w:p w14:paraId="6934C899"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Gurgaon, Haryana 122002 </w:t>
      </w:r>
    </w:p>
    <w:p w14:paraId="29009689" w14:textId="77777777" w:rsidR="00A65AD2" w:rsidRPr="00B13BE8" w:rsidRDefault="00A65AD2" w:rsidP="00A65AD2">
      <w:pPr>
        <w:spacing w:line="259" w:lineRule="auto"/>
        <w:ind w:left="2880"/>
        <w:jc w:val="both"/>
        <w:rPr>
          <w:rFonts w:asciiTheme="minorHAnsi" w:hAnsiTheme="minorHAnsi" w:cstheme="minorHAnsi"/>
          <w:b/>
          <w:bCs/>
          <w:sz w:val="22"/>
          <w:szCs w:val="22"/>
        </w:rPr>
      </w:pPr>
    </w:p>
    <w:p w14:paraId="169BD067"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Or </w:t>
      </w:r>
      <w:r w:rsidRPr="00B13BE8">
        <w:rPr>
          <w:rFonts w:asciiTheme="minorHAnsi" w:hAnsiTheme="minorHAnsi" w:cstheme="minorHAnsi"/>
          <w:sz w:val="22"/>
          <w:szCs w:val="22"/>
        </w:rPr>
        <w:t>via e-mail:</w:t>
      </w:r>
    </w:p>
    <w:p w14:paraId="73C11554" w14:textId="139F0F21" w:rsidR="00D77C85" w:rsidRPr="00B13BE8" w:rsidRDefault="00395D62" w:rsidP="00D77C85">
      <w:pPr>
        <w:spacing w:line="259" w:lineRule="auto"/>
        <w:ind w:left="2880"/>
        <w:jc w:val="both"/>
        <w:rPr>
          <w:rFonts w:asciiTheme="minorHAnsi" w:hAnsiTheme="minorHAnsi" w:cstheme="minorHAnsi"/>
          <w:sz w:val="22"/>
          <w:szCs w:val="22"/>
        </w:rPr>
      </w:pPr>
      <w:hyperlink r:id="rId15" w:history="1">
        <w:r w:rsidRPr="00C5619F">
          <w:rPr>
            <w:rStyle w:val="Hyperlink"/>
            <w:rFonts w:asciiTheme="minorHAnsi" w:hAnsiTheme="minorHAnsi" w:cstheme="minorHAnsi"/>
            <w:sz w:val="22"/>
            <w:szCs w:val="22"/>
          </w:rPr>
          <w:t>NIKHIL.MITTAL@goIndiGo.in</w:t>
        </w:r>
      </w:hyperlink>
      <w:r>
        <w:rPr>
          <w:rFonts w:asciiTheme="minorHAnsi" w:hAnsiTheme="minorHAnsi" w:cstheme="minorHAnsi"/>
          <w:sz w:val="22"/>
          <w:szCs w:val="22"/>
        </w:rPr>
        <w:t xml:space="preserve">, </w:t>
      </w:r>
      <w:hyperlink r:id="rId16" w:history="1">
        <w:r w:rsidRPr="00C5619F">
          <w:rPr>
            <w:rStyle w:val="Hyperlink"/>
            <w:rFonts w:asciiTheme="minorHAnsi" w:hAnsiTheme="minorHAnsi" w:cstheme="minorHAnsi"/>
            <w:sz w:val="22"/>
            <w:szCs w:val="22"/>
          </w:rPr>
          <w:t>Gaurav.Yadav3@goIndiGo.in</w:t>
        </w:r>
      </w:hyperlink>
    </w:p>
    <w:p w14:paraId="19DB528E" w14:textId="77777777" w:rsidR="00A65AD2" w:rsidRPr="00B13BE8" w:rsidRDefault="00A65AD2" w:rsidP="00A65AD2">
      <w:pPr>
        <w:spacing w:line="259" w:lineRule="auto"/>
        <w:rPr>
          <w:rFonts w:asciiTheme="minorHAnsi" w:hAnsiTheme="minorHAnsi" w:cstheme="minorHAnsi"/>
          <w:b/>
          <w:bCs/>
          <w:sz w:val="22"/>
          <w:szCs w:val="22"/>
        </w:rPr>
      </w:pPr>
    </w:p>
    <w:p w14:paraId="0DFAE0A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FORM OF RFP </w:t>
      </w:r>
    </w:p>
    <w:p w14:paraId="6C8898E4"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RFP should be properly executed by duly authorized personnel of the Supplier. </w:t>
      </w:r>
    </w:p>
    <w:p w14:paraId="4F5E4E33" w14:textId="77777777" w:rsidR="00A65AD2" w:rsidRPr="00B13BE8" w:rsidRDefault="00A65AD2" w:rsidP="00A65AD2">
      <w:pPr>
        <w:spacing w:line="259" w:lineRule="auto"/>
        <w:jc w:val="both"/>
        <w:rPr>
          <w:rFonts w:asciiTheme="minorHAnsi" w:hAnsiTheme="minorHAnsi" w:cstheme="minorHAnsi"/>
          <w:sz w:val="22"/>
          <w:szCs w:val="22"/>
        </w:rPr>
      </w:pPr>
    </w:p>
    <w:p w14:paraId="6FEADF9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B13BE8" w:rsidRDefault="00A65AD2" w:rsidP="00A65AD2">
      <w:pPr>
        <w:spacing w:line="259" w:lineRule="auto"/>
        <w:jc w:val="both"/>
        <w:rPr>
          <w:rFonts w:asciiTheme="minorHAnsi" w:hAnsiTheme="minorHAnsi" w:cstheme="minorHAnsi"/>
          <w:sz w:val="22"/>
          <w:szCs w:val="22"/>
        </w:rPr>
      </w:pPr>
    </w:p>
    <w:p w14:paraId="7962BC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CONDITIONS OF RFP </w:t>
      </w:r>
    </w:p>
    <w:p w14:paraId="5BDDCFD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B13BE8" w:rsidRDefault="00A65AD2" w:rsidP="00A65AD2">
      <w:pPr>
        <w:spacing w:line="259" w:lineRule="auto"/>
        <w:jc w:val="both"/>
        <w:rPr>
          <w:rFonts w:asciiTheme="minorHAnsi" w:hAnsiTheme="minorHAnsi" w:cstheme="minorHAnsi"/>
          <w:sz w:val="22"/>
          <w:szCs w:val="22"/>
        </w:rPr>
      </w:pPr>
    </w:p>
    <w:p w14:paraId="0F8C8BB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CONFIDENTIALITY </w:t>
      </w:r>
    </w:p>
    <w:p w14:paraId="1DD99061"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B13BE8" w:rsidRDefault="00A65AD2" w:rsidP="00A65AD2">
      <w:pPr>
        <w:spacing w:line="259" w:lineRule="auto"/>
        <w:jc w:val="both"/>
        <w:rPr>
          <w:rFonts w:asciiTheme="minorHAnsi" w:hAnsiTheme="minorHAnsi" w:cstheme="minorHAnsi"/>
          <w:sz w:val="22"/>
          <w:szCs w:val="22"/>
        </w:rPr>
      </w:pPr>
    </w:p>
    <w:p w14:paraId="7E47F7F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Upon conclusion of the RFP process, confirmation and selection of the successful Bidder (“</w:t>
      </w:r>
      <w:r w:rsidRPr="00B13BE8">
        <w:rPr>
          <w:rFonts w:asciiTheme="minorHAnsi" w:hAnsiTheme="minorHAnsi" w:cstheme="minorHAnsi"/>
          <w:b/>
          <w:sz w:val="22"/>
          <w:szCs w:val="22"/>
        </w:rPr>
        <w:t>Bidder</w:t>
      </w:r>
      <w:r w:rsidRPr="00B13BE8">
        <w:rPr>
          <w:rFonts w:asciiTheme="minorHAnsi" w:hAnsiTheme="minorHAnsi" w:cstheme="minorHAnsi"/>
          <w:sz w:val="22"/>
          <w:szCs w:val="22"/>
        </w:rPr>
        <w:t>”), the Bidder shall enter into a formal agreement (“</w:t>
      </w:r>
      <w:r w:rsidRPr="00B13BE8">
        <w:rPr>
          <w:rFonts w:asciiTheme="minorHAnsi" w:hAnsiTheme="minorHAnsi" w:cstheme="minorHAnsi"/>
          <w:b/>
          <w:sz w:val="22"/>
          <w:szCs w:val="22"/>
        </w:rPr>
        <w:t>Agreement</w:t>
      </w:r>
      <w:r w:rsidRPr="00B13BE8">
        <w:rPr>
          <w:rFonts w:asciiTheme="minorHAnsi" w:hAnsiTheme="minorHAnsi" w:cstheme="minorHAnsi"/>
          <w:sz w:val="22"/>
          <w:szCs w:val="22"/>
        </w:rPr>
        <w:t xml:space="preserve">”) with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which shall include, but not be limited to, the below legal provisions: </w:t>
      </w:r>
    </w:p>
    <w:p w14:paraId="2A002BB3" w14:textId="77777777" w:rsidR="00A65AD2" w:rsidRPr="00B13BE8" w:rsidRDefault="00A65AD2" w:rsidP="00A65AD2">
      <w:pPr>
        <w:spacing w:line="259" w:lineRule="auto"/>
        <w:jc w:val="both"/>
        <w:rPr>
          <w:rFonts w:asciiTheme="minorHAnsi" w:hAnsiTheme="minorHAnsi" w:cstheme="minorHAnsi"/>
          <w:sz w:val="22"/>
          <w:szCs w:val="22"/>
        </w:rPr>
      </w:pPr>
    </w:p>
    <w:p w14:paraId="639946C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(A) LIMITATION OF LIABILITY</w:t>
      </w:r>
    </w:p>
    <w:p w14:paraId="0A3CDE1E" w14:textId="77777777" w:rsidR="00A65AD2" w:rsidRPr="00B13BE8" w:rsidRDefault="00A65AD2" w:rsidP="00A65AD2">
      <w:pPr>
        <w:spacing w:line="259" w:lineRule="auto"/>
        <w:jc w:val="both"/>
        <w:rPr>
          <w:rFonts w:asciiTheme="minorHAnsi" w:hAnsiTheme="minorHAnsi" w:cstheme="minorHAnsi"/>
          <w:b/>
          <w:sz w:val="22"/>
          <w:szCs w:val="22"/>
        </w:rPr>
      </w:pPr>
    </w:p>
    <w:p w14:paraId="5C21E39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Except as stated in provision (d) below: </w:t>
      </w:r>
    </w:p>
    <w:p w14:paraId="1B25D927" w14:textId="77777777" w:rsidR="00A65AD2" w:rsidRPr="00B13BE8" w:rsidRDefault="00A65AD2" w:rsidP="00A65AD2">
      <w:pPr>
        <w:spacing w:line="259" w:lineRule="auto"/>
        <w:jc w:val="both"/>
        <w:rPr>
          <w:rFonts w:asciiTheme="minorHAnsi" w:hAnsiTheme="minorHAnsi" w:cstheme="minorHAnsi"/>
          <w:b/>
          <w:sz w:val="22"/>
          <w:szCs w:val="22"/>
        </w:rPr>
      </w:pPr>
    </w:p>
    <w:p w14:paraId="16085BD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B13BE8" w:rsidRDefault="00A65AD2" w:rsidP="00A65AD2">
      <w:pPr>
        <w:spacing w:line="259" w:lineRule="auto"/>
        <w:jc w:val="both"/>
        <w:rPr>
          <w:rFonts w:asciiTheme="minorHAnsi" w:hAnsiTheme="minorHAnsi" w:cstheme="minorHAnsi"/>
          <w:sz w:val="22"/>
          <w:szCs w:val="22"/>
        </w:rPr>
      </w:pPr>
    </w:p>
    <w:p w14:paraId="1442C66D"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Bidder’s maximum liability for any and all claims arising under the Agreement shall not exceed an amount to equivalent hundred percent (200%) of the fees paid or payable by IndiGo to Bidder under the Agreement.</w:t>
      </w:r>
    </w:p>
    <w:p w14:paraId="60C2F9D8" w14:textId="77777777" w:rsidR="00A65AD2" w:rsidRPr="00B13BE8" w:rsidRDefault="00A65AD2" w:rsidP="00A65AD2">
      <w:pPr>
        <w:pStyle w:val="ListParagraph"/>
        <w:spacing w:line="259" w:lineRule="auto"/>
        <w:jc w:val="both"/>
        <w:rPr>
          <w:rFonts w:asciiTheme="minorHAnsi" w:hAnsiTheme="minorHAnsi" w:cstheme="minorHAnsi"/>
          <w:sz w:val="22"/>
          <w:szCs w:val="22"/>
        </w:rPr>
      </w:pPr>
    </w:p>
    <w:p w14:paraId="32F7C0C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B13BE8" w:rsidRDefault="00A65AD2" w:rsidP="00A65AD2">
      <w:pPr>
        <w:spacing w:line="259" w:lineRule="auto"/>
        <w:jc w:val="both"/>
        <w:rPr>
          <w:rFonts w:asciiTheme="minorHAnsi" w:hAnsiTheme="minorHAnsi" w:cstheme="minorHAnsi"/>
          <w:sz w:val="22"/>
          <w:szCs w:val="22"/>
        </w:rPr>
      </w:pPr>
    </w:p>
    <w:p w14:paraId="0DB37E7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following events will be outside the liability caps as mentioned above:</w:t>
      </w:r>
    </w:p>
    <w:p w14:paraId="3A07CADD" w14:textId="77777777" w:rsidR="00A65AD2" w:rsidRPr="00B13BE8" w:rsidRDefault="00A65AD2" w:rsidP="00A65AD2">
      <w:pPr>
        <w:spacing w:line="259" w:lineRule="auto"/>
        <w:jc w:val="both"/>
        <w:rPr>
          <w:rFonts w:asciiTheme="minorHAnsi" w:hAnsiTheme="minorHAnsi" w:cstheme="minorHAnsi"/>
          <w:sz w:val="22"/>
          <w:szCs w:val="22"/>
        </w:rPr>
      </w:pPr>
    </w:p>
    <w:p w14:paraId="57FE5122"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which cannot be lawfully excluded or limited,</w:t>
      </w:r>
    </w:p>
    <w:p w14:paraId="527B5ED1"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resulting into death, bodily injury or damage to tangible property, </w:t>
      </w:r>
    </w:p>
    <w:p w14:paraId="61F14D1E"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which are in the nature of gross negligence, </w:t>
      </w:r>
      <w:proofErr w:type="spellStart"/>
      <w:r w:rsidRPr="00B13BE8">
        <w:rPr>
          <w:rFonts w:asciiTheme="minorHAnsi" w:hAnsiTheme="minorHAnsi" w:cstheme="minorHAnsi"/>
          <w:sz w:val="22"/>
          <w:szCs w:val="22"/>
        </w:rPr>
        <w:t>wilful</w:t>
      </w:r>
      <w:proofErr w:type="spellEnd"/>
      <w:r w:rsidRPr="00B13BE8">
        <w:rPr>
          <w:rFonts w:asciiTheme="minorHAnsi" w:hAnsiTheme="minorHAnsi" w:cstheme="minorHAnsi"/>
          <w:sz w:val="22"/>
          <w:szCs w:val="22"/>
        </w:rPr>
        <w:t xml:space="preserve"> misconduct or fraud,</w:t>
      </w:r>
    </w:p>
    <w:p w14:paraId="012865E6"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lastRenderedPageBreak/>
        <w:t xml:space="preserve">resulting into breach of confidentiality and/or data privacy or data security obligations and </w:t>
      </w:r>
    </w:p>
    <w:p w14:paraId="05D9CE8C"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infringement of third-party intellectual property rights.</w:t>
      </w:r>
    </w:p>
    <w:p w14:paraId="0FD587DC" w14:textId="77777777" w:rsidR="00A65AD2" w:rsidRPr="00B13BE8" w:rsidRDefault="00A65AD2" w:rsidP="00A65AD2">
      <w:pPr>
        <w:spacing w:line="259" w:lineRule="auto"/>
        <w:jc w:val="both"/>
        <w:rPr>
          <w:rFonts w:asciiTheme="minorHAnsi" w:hAnsiTheme="minorHAnsi" w:cstheme="minorHAnsi"/>
          <w:sz w:val="22"/>
          <w:szCs w:val="22"/>
        </w:rPr>
      </w:pPr>
    </w:p>
    <w:p w14:paraId="0DC9CE5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sz w:val="22"/>
          <w:szCs w:val="22"/>
        </w:rPr>
        <w:t>(B) INDEMNITY</w:t>
      </w:r>
    </w:p>
    <w:p w14:paraId="11FD716C"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Bidder shall indemnify for:</w:t>
      </w:r>
    </w:p>
    <w:p w14:paraId="42F50067"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a claim by a third party over infringement of the intellectual property or any other part of the services to be delivered under Agreement,</w:t>
      </w:r>
    </w:p>
    <w:p w14:paraId="4C1D35FB"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death, bodily injury or damage to tangible property, </w:t>
      </w:r>
    </w:p>
    <w:p w14:paraId="59E59B4A"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breach of data protection/security and/or confidentiality obligations; and </w:t>
      </w:r>
    </w:p>
    <w:p w14:paraId="58833C33"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acts or omissions due to gross negligence, </w:t>
      </w:r>
      <w:proofErr w:type="spellStart"/>
      <w:r w:rsidRPr="00B13BE8">
        <w:rPr>
          <w:rFonts w:asciiTheme="minorHAnsi" w:hAnsiTheme="minorHAnsi" w:cstheme="minorHAnsi"/>
          <w:sz w:val="22"/>
          <w:szCs w:val="22"/>
        </w:rPr>
        <w:t>wilful</w:t>
      </w:r>
      <w:proofErr w:type="spellEnd"/>
      <w:r w:rsidRPr="00B13BE8">
        <w:rPr>
          <w:rFonts w:asciiTheme="minorHAnsi" w:hAnsiTheme="minorHAnsi" w:cstheme="minorHAnsi"/>
          <w:sz w:val="22"/>
          <w:szCs w:val="22"/>
        </w:rPr>
        <w:t xml:space="preserve"> misconduct and fraud.</w:t>
      </w:r>
    </w:p>
    <w:p w14:paraId="3DA953F5" w14:textId="77777777" w:rsidR="00A65AD2" w:rsidRPr="00B13BE8" w:rsidRDefault="00A65AD2" w:rsidP="00A65AD2">
      <w:pPr>
        <w:spacing w:line="259" w:lineRule="auto"/>
        <w:jc w:val="both"/>
        <w:rPr>
          <w:rFonts w:asciiTheme="minorHAnsi" w:hAnsiTheme="minorHAnsi" w:cstheme="minorHAnsi"/>
          <w:sz w:val="22"/>
          <w:szCs w:val="22"/>
        </w:rPr>
      </w:pPr>
    </w:p>
    <w:p w14:paraId="2406B94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(C) TERMINATION FOR CONVENIENCE</w:t>
      </w:r>
    </w:p>
    <w:p w14:paraId="30FE48A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B13BE8" w:rsidRDefault="00A65AD2" w:rsidP="00A65AD2">
      <w:pPr>
        <w:spacing w:line="259" w:lineRule="auto"/>
        <w:jc w:val="both"/>
        <w:rPr>
          <w:rFonts w:asciiTheme="minorHAnsi" w:hAnsiTheme="minorHAnsi" w:cstheme="minorHAnsi"/>
          <w:b/>
          <w:bCs/>
          <w:sz w:val="22"/>
          <w:szCs w:val="22"/>
        </w:rPr>
      </w:pPr>
    </w:p>
    <w:p w14:paraId="2FA186AC"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(D) REPRESENTATION, WARRANTS &amp; COVENANTS </w:t>
      </w:r>
    </w:p>
    <w:p w14:paraId="62B84A0D" w14:textId="77777777" w:rsidR="00A65AD2" w:rsidRPr="00B13BE8" w:rsidRDefault="00A65AD2" w:rsidP="00A65AD2">
      <w:pPr>
        <w:spacing w:line="259" w:lineRule="auto"/>
        <w:ind w:firstLine="720"/>
        <w:jc w:val="both"/>
        <w:rPr>
          <w:rFonts w:asciiTheme="minorHAnsi" w:hAnsiTheme="minorHAnsi" w:cstheme="minorHAnsi"/>
          <w:bCs/>
          <w:sz w:val="22"/>
          <w:szCs w:val="22"/>
          <w:highlight w:val="yellow"/>
        </w:rPr>
      </w:pPr>
      <w:r w:rsidRPr="00B13BE8">
        <w:rPr>
          <w:rFonts w:asciiTheme="minorHAnsi" w:hAnsiTheme="minorHAnsi" w:cstheme="minorHAnsi"/>
          <w:b/>
          <w:bCs/>
          <w:sz w:val="22"/>
          <w:szCs w:val="22"/>
        </w:rPr>
        <w:t>(I)</w:t>
      </w:r>
      <w:r w:rsidRPr="00B13BE8">
        <w:rPr>
          <w:rFonts w:asciiTheme="minorHAnsi" w:hAnsiTheme="minorHAnsi" w:cstheme="minorHAnsi"/>
          <w:bCs/>
          <w:sz w:val="22"/>
          <w:szCs w:val="22"/>
        </w:rPr>
        <w:t xml:space="preserve"> The mutual warranties of the parties are below:</w:t>
      </w:r>
    </w:p>
    <w:p w14:paraId="52FDBF3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each party has all the requisite consents, licenses and permissions to and shall keep all such consents, licenses and permissions renewed and valid at all times required for the performance of their respective obligations under the Agreement;</w:t>
      </w:r>
    </w:p>
    <w:p w14:paraId="6B9CBF46" w14:textId="77777777" w:rsidR="00A65AD2" w:rsidRPr="00B13BE8" w:rsidRDefault="00A65AD2" w:rsidP="00A65AD2">
      <w:pPr>
        <w:pStyle w:val="ListParagraph"/>
        <w:spacing w:line="259" w:lineRule="auto"/>
        <w:ind w:left="1418"/>
        <w:jc w:val="both"/>
        <w:rPr>
          <w:rFonts w:asciiTheme="minorHAnsi" w:hAnsiTheme="minorHAnsi" w:cstheme="minorHAnsi"/>
          <w:bCs/>
          <w:sz w:val="22"/>
          <w:szCs w:val="22"/>
        </w:rPr>
      </w:pPr>
    </w:p>
    <w:p w14:paraId="7762BFA9"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no order has been made and no resolution has been passed for the winding up against the parties or for a provisional liquidator to be appointed and no petition has been admitted and no meeting has been convened for the purpose of winding up or like situations;</w:t>
      </w:r>
    </w:p>
    <w:p w14:paraId="225FB181"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4C29661F"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nothing conflicts with nor results in any breach or violation of any of the terms and conditions of, or constitute (or with notice or lapse of time or both, constitute) a default under any agreement to which it is a party or by which it is bound;</w:t>
      </w:r>
    </w:p>
    <w:p w14:paraId="6B3F9F4E"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02CF70B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A884E41" w14:textId="77777777" w:rsidR="00A65AD2" w:rsidRPr="00B13BE8" w:rsidRDefault="00A65AD2" w:rsidP="00A65AD2">
      <w:pPr>
        <w:spacing w:line="259" w:lineRule="auto"/>
        <w:jc w:val="both"/>
        <w:rPr>
          <w:rFonts w:asciiTheme="minorHAnsi" w:hAnsiTheme="minorHAnsi" w:cstheme="minorHAnsi"/>
          <w:bCs/>
          <w:sz w:val="22"/>
          <w:szCs w:val="22"/>
        </w:rPr>
      </w:pPr>
    </w:p>
    <w:p w14:paraId="1A2EE690" w14:textId="77777777" w:rsidR="00A65AD2" w:rsidRPr="00B13BE8" w:rsidRDefault="00A65AD2" w:rsidP="00A65AD2">
      <w:pPr>
        <w:spacing w:line="259" w:lineRule="auto"/>
        <w:ind w:firstLine="720"/>
        <w:jc w:val="both"/>
        <w:rPr>
          <w:rFonts w:asciiTheme="minorHAnsi" w:hAnsiTheme="minorHAnsi" w:cstheme="minorHAnsi"/>
          <w:bCs/>
          <w:sz w:val="22"/>
          <w:szCs w:val="22"/>
        </w:rPr>
      </w:pPr>
      <w:r w:rsidRPr="00B13BE8">
        <w:rPr>
          <w:rFonts w:asciiTheme="minorHAnsi" w:hAnsiTheme="minorHAnsi" w:cstheme="minorHAnsi"/>
          <w:b/>
          <w:bCs/>
          <w:sz w:val="22"/>
          <w:szCs w:val="22"/>
        </w:rPr>
        <w:t xml:space="preserve">(II) </w:t>
      </w:r>
      <w:r w:rsidRPr="00B13BE8">
        <w:rPr>
          <w:rFonts w:asciiTheme="minorHAnsi" w:hAnsiTheme="minorHAnsi" w:cstheme="minorHAnsi"/>
          <w:bCs/>
          <w:sz w:val="22"/>
          <w:szCs w:val="22"/>
        </w:rPr>
        <w:t>Bidder shall represent, warrant and covenants that:</w:t>
      </w:r>
    </w:p>
    <w:p w14:paraId="144FD8B7"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79C9AC35"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Services will conform to the requirements set forth in the Agreement;</w:t>
      </w:r>
    </w:p>
    <w:p w14:paraId="48E07074"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6546EE1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proofErr w:type="gramStart"/>
      <w:r w:rsidRPr="00B13BE8">
        <w:rPr>
          <w:rFonts w:asciiTheme="minorHAnsi" w:hAnsiTheme="minorHAnsi" w:cstheme="minorHAnsi"/>
          <w:bCs/>
          <w:sz w:val="22"/>
          <w:szCs w:val="22"/>
        </w:rPr>
        <w:t>it  has</w:t>
      </w:r>
      <w:proofErr w:type="gramEnd"/>
      <w:r w:rsidRPr="00B13BE8">
        <w:rPr>
          <w:rFonts w:asciiTheme="minorHAnsi" w:hAnsiTheme="minorHAnsi" w:cstheme="minorHAnsi"/>
          <w:bCs/>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DB4B8E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lastRenderedPageBreak/>
        <w:t xml:space="preserve">The Bidder Software shall perform in a materially accurate, error free manner and free from defects in material, workmanship, and construction/design </w:t>
      </w:r>
      <w:proofErr w:type="spellStart"/>
      <w:r w:rsidRPr="00B13BE8">
        <w:rPr>
          <w:rFonts w:asciiTheme="minorHAnsi" w:hAnsiTheme="minorHAnsi" w:cstheme="minorHAnsi"/>
          <w:bCs/>
          <w:sz w:val="22"/>
          <w:szCs w:val="22"/>
        </w:rPr>
        <w:t>etc</w:t>
      </w:r>
      <w:proofErr w:type="spellEnd"/>
      <w:r w:rsidRPr="00B13BE8">
        <w:rPr>
          <w:rFonts w:asciiTheme="minorHAnsi" w:hAnsiTheme="minorHAnsi" w:cstheme="minorHAnsi"/>
          <w:bCs/>
          <w:sz w:val="22"/>
          <w:szCs w:val="22"/>
        </w:rPr>
        <w:t>;</w:t>
      </w:r>
    </w:p>
    <w:p w14:paraId="5925B541"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16A761D2"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46745849"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8935A86"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Bidder shall comply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76EBEE1" w14:textId="77777777" w:rsidR="00A65AD2" w:rsidRPr="00B13BE8" w:rsidRDefault="00A65AD2" w:rsidP="00A65AD2">
      <w:pPr>
        <w:rPr>
          <w:rFonts w:asciiTheme="minorHAnsi" w:hAnsiTheme="minorHAnsi" w:cstheme="minorHAnsi"/>
          <w:sz w:val="22"/>
          <w:szCs w:val="22"/>
        </w:rPr>
      </w:pPr>
    </w:p>
    <w:p w14:paraId="4E9DAA4F"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(E) DISPUTE RESOLUTION, GOVERNING LAW and JURISDICTION</w:t>
      </w:r>
    </w:p>
    <w:p w14:paraId="119B7A1C" w14:textId="77F2B528"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disputes may be subject to resolution through arbitration in accordance with the Arbitration and </w:t>
      </w:r>
      <w:r w:rsidR="007E4766" w:rsidRPr="00B13BE8">
        <w:rPr>
          <w:rFonts w:asciiTheme="minorHAnsi" w:hAnsiTheme="minorHAnsi" w:cstheme="minorHAnsi"/>
          <w:bCs/>
          <w:sz w:val="22"/>
          <w:szCs w:val="22"/>
        </w:rPr>
        <w:t>Conciliation</w:t>
      </w:r>
      <w:r w:rsidRPr="00B13BE8">
        <w:rPr>
          <w:rFonts w:asciiTheme="minorHAnsi" w:hAnsiTheme="minorHAnsi" w:cstheme="minorHAnsi"/>
          <w:bCs/>
          <w:sz w:val="22"/>
          <w:szCs w:val="22"/>
        </w:rPr>
        <w:t xml:space="preserve"> Act, 1996 (as </w:t>
      </w:r>
      <w:r w:rsidR="007E4766" w:rsidRPr="00B13BE8">
        <w:rPr>
          <w:rFonts w:asciiTheme="minorHAnsi" w:hAnsiTheme="minorHAnsi" w:cstheme="minorHAnsi"/>
          <w:bCs/>
          <w:sz w:val="22"/>
          <w:szCs w:val="22"/>
        </w:rPr>
        <w:t>amended</w:t>
      </w:r>
      <w:r w:rsidRPr="00B13BE8">
        <w:rPr>
          <w:rFonts w:asciiTheme="minorHAnsi" w:hAnsiTheme="minorHAnsi" w:cstheme="minorHAnsi"/>
          <w:bCs/>
          <w:sz w:val="22"/>
          <w:szCs w:val="22"/>
        </w:rPr>
        <w:t xml:space="preserve"> from time to time) and the seat of arbitration shall be in New Delhi, India.  </w:t>
      </w:r>
    </w:p>
    <w:p w14:paraId="14A83CBF"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152F242F" w14:textId="77777777"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B13BE8" w:rsidRDefault="00A65AD2" w:rsidP="00A65AD2">
      <w:pPr>
        <w:spacing w:line="259" w:lineRule="auto"/>
        <w:jc w:val="both"/>
        <w:rPr>
          <w:rFonts w:asciiTheme="minorHAnsi" w:hAnsiTheme="minorHAnsi" w:cstheme="minorHAnsi"/>
          <w:bCs/>
          <w:sz w:val="22"/>
          <w:szCs w:val="22"/>
        </w:rPr>
      </w:pPr>
    </w:p>
    <w:p w14:paraId="2F074FA2"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(F) INTELLECTUAL PROPERTY RIGHTS and CREATION OF DELIVERABLES  </w:t>
      </w:r>
    </w:p>
    <w:p w14:paraId="4686BC50"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Each party shall retain their pre-exiting intellectual property rights (“</w:t>
      </w:r>
      <w:r w:rsidRPr="00B13BE8">
        <w:rPr>
          <w:rFonts w:asciiTheme="minorHAnsi" w:hAnsiTheme="minorHAnsi" w:cstheme="minorHAnsi"/>
          <w:b/>
          <w:bCs/>
          <w:sz w:val="22"/>
          <w:szCs w:val="22"/>
        </w:rPr>
        <w:t>Pre-existing IPRs</w:t>
      </w:r>
      <w:r w:rsidRPr="00B13BE8">
        <w:rPr>
          <w:rFonts w:asciiTheme="minorHAnsi" w:hAnsiTheme="minorHAnsi" w:cstheme="minorHAnsi"/>
          <w:bCs/>
          <w:sz w:val="22"/>
          <w:szCs w:val="22"/>
        </w:rPr>
        <w:t xml:space="preserve">”) under the Agreement. </w:t>
      </w:r>
    </w:p>
    <w:p w14:paraId="39F32753"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403861F6"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B13BE8" w:rsidRDefault="00A65AD2" w:rsidP="00A65AD2">
      <w:pPr>
        <w:spacing w:line="259" w:lineRule="auto"/>
        <w:jc w:val="both"/>
        <w:rPr>
          <w:rFonts w:asciiTheme="minorHAnsi" w:hAnsiTheme="minorHAnsi" w:cstheme="minorHAnsi"/>
          <w:b/>
          <w:bCs/>
          <w:sz w:val="22"/>
          <w:szCs w:val="22"/>
        </w:rPr>
      </w:pPr>
    </w:p>
    <w:p w14:paraId="462CDE1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CANVASSING AND COLLUSION </w:t>
      </w:r>
    </w:p>
    <w:p w14:paraId="4250610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B13BE8" w:rsidRDefault="00A65AD2" w:rsidP="00A65AD2">
      <w:pPr>
        <w:spacing w:line="259" w:lineRule="auto"/>
        <w:jc w:val="both"/>
        <w:rPr>
          <w:rFonts w:asciiTheme="minorHAnsi" w:hAnsiTheme="minorHAnsi" w:cstheme="minorHAnsi"/>
          <w:sz w:val="22"/>
          <w:szCs w:val="22"/>
        </w:rPr>
      </w:pPr>
    </w:p>
    <w:p w14:paraId="74B869E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B13BE8" w:rsidRDefault="00A65AD2" w:rsidP="00A65AD2">
      <w:pPr>
        <w:spacing w:line="259" w:lineRule="auto"/>
        <w:jc w:val="both"/>
        <w:rPr>
          <w:rFonts w:asciiTheme="minorHAnsi" w:hAnsiTheme="minorHAnsi" w:cstheme="minorHAnsi"/>
          <w:sz w:val="22"/>
          <w:szCs w:val="22"/>
        </w:rPr>
      </w:pPr>
    </w:p>
    <w:p w14:paraId="3E1E95D9"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Fixes or adjusts the amount of the RFP by or in accordance with any agreement or arrangement with any person; or </w:t>
      </w:r>
    </w:p>
    <w:p w14:paraId="36678764"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w:t>
      </w:r>
      <w:r w:rsidRPr="00B13BE8">
        <w:rPr>
          <w:rFonts w:asciiTheme="minorHAnsi" w:hAnsiTheme="minorHAnsi" w:cstheme="minorHAnsi"/>
          <w:sz w:val="22"/>
          <w:szCs w:val="22"/>
        </w:rPr>
        <w:lastRenderedPageBreak/>
        <w:t xml:space="preserve">showing or forbearing to show favor or disfavor, to any person in relation to this or any other RFP for IndiGo. </w:t>
      </w:r>
    </w:p>
    <w:p w14:paraId="60695ED8" w14:textId="77777777" w:rsidR="00A65AD2" w:rsidRPr="00B13BE8" w:rsidRDefault="00A65AD2" w:rsidP="00A65AD2">
      <w:pPr>
        <w:spacing w:line="259" w:lineRule="auto"/>
        <w:jc w:val="both"/>
        <w:rPr>
          <w:rFonts w:asciiTheme="minorHAnsi" w:hAnsiTheme="minorHAnsi" w:cstheme="minorHAnsi"/>
          <w:sz w:val="22"/>
          <w:szCs w:val="22"/>
        </w:rPr>
      </w:pPr>
    </w:p>
    <w:p w14:paraId="4568653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B13BE8" w:rsidRDefault="00A65AD2" w:rsidP="00A65AD2">
      <w:pPr>
        <w:spacing w:line="259" w:lineRule="auto"/>
        <w:jc w:val="both"/>
        <w:rPr>
          <w:rFonts w:asciiTheme="minorHAnsi" w:hAnsiTheme="minorHAnsi" w:cstheme="minorHAnsi"/>
          <w:sz w:val="22"/>
          <w:szCs w:val="22"/>
        </w:rPr>
      </w:pPr>
    </w:p>
    <w:p w14:paraId="08BC6FE4" w14:textId="77777777" w:rsidR="00A65AD2" w:rsidRPr="00B13BE8"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B13BE8" w:rsidRDefault="00A65AD2" w:rsidP="00A65AD2">
      <w:pPr>
        <w:spacing w:line="259" w:lineRule="auto"/>
        <w:jc w:val="both"/>
        <w:rPr>
          <w:rFonts w:asciiTheme="minorHAnsi" w:hAnsiTheme="minorHAnsi" w:cstheme="minorHAnsi"/>
          <w:b/>
          <w:bCs/>
          <w:sz w:val="22"/>
          <w:szCs w:val="22"/>
          <w:u w:val="single"/>
        </w:rPr>
      </w:pPr>
      <w:r w:rsidRPr="00B13BE8">
        <w:rPr>
          <w:rFonts w:asciiTheme="minorHAnsi" w:hAnsiTheme="minorHAnsi" w:cstheme="minorHAnsi"/>
          <w:b/>
          <w:bCs/>
          <w:sz w:val="22"/>
          <w:szCs w:val="22"/>
          <w:u w:val="single"/>
        </w:rPr>
        <w:t>SLA PENALTY CRITERIA</w:t>
      </w:r>
    </w:p>
    <w:p w14:paraId="3AFF0EC0" w14:textId="77777777" w:rsidR="00A65AD2" w:rsidRPr="00B13BE8" w:rsidRDefault="00A65AD2" w:rsidP="00A65AD2">
      <w:pPr>
        <w:spacing w:line="259" w:lineRule="auto"/>
        <w:jc w:val="both"/>
        <w:rPr>
          <w:rFonts w:asciiTheme="minorHAnsi" w:hAnsiTheme="minorHAnsi" w:cstheme="minorHAnsi"/>
          <w:sz w:val="22"/>
          <w:szCs w:val="22"/>
        </w:rPr>
      </w:pPr>
    </w:p>
    <w:p w14:paraId="65E5ACE5"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This product would be considered as a critical application for all purposes in this RFP document.</w:t>
      </w:r>
    </w:p>
    <w:p w14:paraId="3726C288" w14:textId="77777777" w:rsidR="00A65AD2" w:rsidRPr="00B13BE8" w:rsidRDefault="00A65AD2" w:rsidP="00A65AD2">
      <w:pPr>
        <w:spacing w:line="259" w:lineRule="auto"/>
        <w:jc w:val="both"/>
        <w:rPr>
          <w:rFonts w:asciiTheme="minorHAnsi" w:hAnsiTheme="minorHAnsi" w:cstheme="minorHAnsi"/>
          <w:sz w:val="22"/>
          <w:szCs w:val="22"/>
        </w:rPr>
      </w:pPr>
    </w:p>
    <w:tbl>
      <w:tblPr>
        <w:tblW w:w="4995"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806"/>
        <w:gridCol w:w="6684"/>
      </w:tblGrid>
      <w:tr w:rsidR="00651806" w:rsidRPr="00F27E32" w14:paraId="32A69F99" w14:textId="77777777" w:rsidTr="00395D62">
        <w:trPr>
          <w:trHeight w:val="465"/>
        </w:trPr>
        <w:tc>
          <w:tcPr>
            <w:tcW w:w="637" w:type="pct"/>
            <w:shd w:val="clear" w:color="000000" w:fill="333F4F"/>
            <w:vAlign w:val="center"/>
            <w:hideMark/>
          </w:tcPr>
          <w:p w14:paraId="507460A2" w14:textId="77777777" w:rsidR="00651806" w:rsidRPr="00F27E32" w:rsidRDefault="00651806" w:rsidP="00395D62">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SEVERITY</w:t>
            </w:r>
          </w:p>
        </w:tc>
        <w:tc>
          <w:tcPr>
            <w:tcW w:w="928" w:type="pct"/>
            <w:shd w:val="clear" w:color="000000" w:fill="333F4F"/>
          </w:tcPr>
          <w:p w14:paraId="1BAC044A" w14:textId="77777777" w:rsidR="00651806" w:rsidRPr="00F27E32" w:rsidRDefault="00651806" w:rsidP="00395D62">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LEVEL</w:t>
            </w:r>
          </w:p>
        </w:tc>
        <w:tc>
          <w:tcPr>
            <w:tcW w:w="3435" w:type="pct"/>
            <w:shd w:val="clear" w:color="000000" w:fill="333F4F"/>
            <w:vAlign w:val="center"/>
            <w:hideMark/>
          </w:tcPr>
          <w:p w14:paraId="312D51C4" w14:textId="77777777" w:rsidR="00651806" w:rsidRPr="00F27E32" w:rsidRDefault="00651806" w:rsidP="00395D62">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Description</w:t>
            </w:r>
          </w:p>
        </w:tc>
      </w:tr>
      <w:tr w:rsidR="00651806" w:rsidRPr="00F27E32" w14:paraId="1C07F0F2" w14:textId="77777777" w:rsidTr="00395D62">
        <w:trPr>
          <w:trHeight w:val="690"/>
        </w:trPr>
        <w:tc>
          <w:tcPr>
            <w:tcW w:w="637" w:type="pct"/>
            <w:shd w:val="clear" w:color="auto" w:fill="auto"/>
            <w:vAlign w:val="center"/>
            <w:hideMark/>
          </w:tcPr>
          <w:p w14:paraId="3D4590CA"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CRITICAL</w:t>
            </w:r>
          </w:p>
        </w:tc>
        <w:tc>
          <w:tcPr>
            <w:tcW w:w="928" w:type="pct"/>
            <w:vAlign w:val="center"/>
          </w:tcPr>
          <w:p w14:paraId="30D077EA"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1</w:t>
            </w:r>
          </w:p>
        </w:tc>
        <w:tc>
          <w:tcPr>
            <w:tcW w:w="3435" w:type="pct"/>
            <w:shd w:val="clear" w:color="auto" w:fill="auto"/>
            <w:vAlign w:val="center"/>
            <w:hideMark/>
          </w:tcPr>
          <w:p w14:paraId="4895206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System failure, blocker for any page, functionality, or scenario, results in Reputation loss, issue by Senior Leadership and Airport Authorities</w:t>
            </w:r>
          </w:p>
        </w:tc>
      </w:tr>
      <w:tr w:rsidR="00651806" w:rsidRPr="00F27E32" w14:paraId="4493269A" w14:textId="77777777" w:rsidTr="00395D62">
        <w:trPr>
          <w:trHeight w:val="225"/>
        </w:trPr>
        <w:tc>
          <w:tcPr>
            <w:tcW w:w="637" w:type="pct"/>
            <w:shd w:val="clear" w:color="auto" w:fill="auto"/>
            <w:vAlign w:val="center"/>
            <w:hideMark/>
          </w:tcPr>
          <w:p w14:paraId="77B3473B"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HIGH</w:t>
            </w:r>
          </w:p>
        </w:tc>
        <w:tc>
          <w:tcPr>
            <w:tcW w:w="928" w:type="pct"/>
          </w:tcPr>
          <w:p w14:paraId="33C0A20A"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2</w:t>
            </w:r>
          </w:p>
        </w:tc>
        <w:tc>
          <w:tcPr>
            <w:tcW w:w="3435" w:type="pct"/>
            <w:shd w:val="clear" w:color="auto" w:fill="auto"/>
            <w:vAlign w:val="center"/>
            <w:hideMark/>
          </w:tcPr>
          <w:p w14:paraId="00151A0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Severe impact on functionality, wrong results</w:t>
            </w:r>
          </w:p>
        </w:tc>
      </w:tr>
      <w:tr w:rsidR="00651806" w:rsidRPr="00F27E32" w14:paraId="7645E3EF" w14:textId="77777777" w:rsidTr="00395D62">
        <w:trPr>
          <w:trHeight w:val="675"/>
        </w:trPr>
        <w:tc>
          <w:tcPr>
            <w:tcW w:w="637" w:type="pct"/>
            <w:shd w:val="clear" w:color="auto" w:fill="auto"/>
            <w:vAlign w:val="center"/>
            <w:hideMark/>
          </w:tcPr>
          <w:p w14:paraId="5C3CA90D"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MEDIUM</w:t>
            </w:r>
          </w:p>
        </w:tc>
        <w:tc>
          <w:tcPr>
            <w:tcW w:w="928" w:type="pct"/>
          </w:tcPr>
          <w:p w14:paraId="1E2E4DAA"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3</w:t>
            </w:r>
          </w:p>
        </w:tc>
        <w:tc>
          <w:tcPr>
            <w:tcW w:w="3435" w:type="pct"/>
            <w:shd w:val="clear" w:color="auto" w:fill="auto"/>
            <w:vAlign w:val="center"/>
            <w:hideMark/>
          </w:tcPr>
          <w:p w14:paraId="7166227C"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 xml:space="preserve">Most of the functionality is operational, has medium impact </w:t>
            </w:r>
          </w:p>
        </w:tc>
      </w:tr>
      <w:tr w:rsidR="00651806" w:rsidRPr="00F27E32" w14:paraId="6019A2FD" w14:textId="77777777" w:rsidTr="00395D62">
        <w:trPr>
          <w:trHeight w:val="225"/>
        </w:trPr>
        <w:tc>
          <w:tcPr>
            <w:tcW w:w="637" w:type="pct"/>
            <w:shd w:val="clear" w:color="auto" w:fill="auto"/>
            <w:vAlign w:val="center"/>
            <w:hideMark/>
          </w:tcPr>
          <w:p w14:paraId="72462F73"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LOW</w:t>
            </w:r>
          </w:p>
        </w:tc>
        <w:tc>
          <w:tcPr>
            <w:tcW w:w="928" w:type="pct"/>
          </w:tcPr>
          <w:p w14:paraId="099730B6" w14:textId="77777777" w:rsidR="00651806" w:rsidRPr="00F27E32" w:rsidRDefault="00651806" w:rsidP="00395D62">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4</w:t>
            </w:r>
          </w:p>
        </w:tc>
        <w:tc>
          <w:tcPr>
            <w:tcW w:w="3435" w:type="pct"/>
            <w:shd w:val="clear" w:color="auto" w:fill="auto"/>
            <w:vAlign w:val="center"/>
            <w:hideMark/>
          </w:tcPr>
          <w:p w14:paraId="0834792F"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Informative, Low Impact, Cosmetic with low impact</w:t>
            </w:r>
          </w:p>
        </w:tc>
      </w:tr>
    </w:tbl>
    <w:p w14:paraId="528EB67A" w14:textId="77777777" w:rsidR="00651806" w:rsidRPr="00B13BE8" w:rsidRDefault="00651806" w:rsidP="00651806">
      <w:pPr>
        <w:spacing w:line="276" w:lineRule="auto"/>
        <w:jc w:val="both"/>
        <w:rPr>
          <w:rFonts w:asciiTheme="minorHAnsi" w:hAnsiTheme="minorHAnsi" w:cstheme="minorHAnsi"/>
          <w:b/>
          <w:sz w:val="22"/>
          <w:szCs w:val="22"/>
        </w:rPr>
      </w:pPr>
    </w:p>
    <w:p w14:paraId="47FB35BF" w14:textId="77777777" w:rsidR="00651806" w:rsidRPr="00B13BE8" w:rsidRDefault="00651806" w:rsidP="00651806">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t xml:space="preserve">Each bug/ defect found needs to assigned a Severity based on which the SLA will be managed </w:t>
      </w:r>
    </w:p>
    <w:p w14:paraId="0B49A88C" w14:textId="77777777" w:rsidR="00651806" w:rsidRPr="00B13BE8" w:rsidRDefault="00651806" w:rsidP="00651806">
      <w:pPr>
        <w:spacing w:line="200" w:lineRule="exact"/>
        <w:rPr>
          <w:rFonts w:asciiTheme="minorHAnsi" w:hAnsiTheme="minorHAnsi" w:cstheme="minorHAnsi"/>
          <w:b/>
          <w:bCs/>
          <w:sz w:val="22"/>
          <w:szCs w:val="22"/>
        </w:rPr>
      </w:pPr>
      <w:r w:rsidRPr="00B13BE8">
        <w:rPr>
          <w:rFonts w:asciiTheme="minorHAnsi" w:hAnsiTheme="minorHAnsi" w:cstheme="minorHAnsi"/>
          <w:b/>
          <w:bCs/>
          <w:sz w:val="22"/>
          <w:szCs w:val="22"/>
        </w:rPr>
        <w:t>Severity will be decided by IndiGo Team</w:t>
      </w:r>
    </w:p>
    <w:p w14:paraId="559501D6" w14:textId="125938E5" w:rsidR="00651806" w:rsidRPr="00B77F57" w:rsidRDefault="00651806" w:rsidP="00B77F57">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br w:type="page"/>
      </w:r>
    </w:p>
    <w:p w14:paraId="32A6B1F5"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lastRenderedPageBreak/>
        <w:t>Production Bugs / Incidents SLAs</w:t>
      </w:r>
    </w:p>
    <w:p w14:paraId="4005E2CA" w14:textId="77777777" w:rsidR="00A73975" w:rsidRPr="00B13BE8" w:rsidRDefault="00A73975" w:rsidP="00A73975">
      <w:pPr>
        <w:tabs>
          <w:tab w:val="left" w:pos="470"/>
        </w:tabs>
        <w:spacing w:line="258" w:lineRule="auto"/>
        <w:ind w:right="80"/>
        <w:rPr>
          <w:rFonts w:asciiTheme="minorHAnsi" w:eastAsia="Arial" w:hAnsiTheme="minorHAnsi" w:cstheme="minorHAnsi"/>
          <w:sz w:val="22"/>
          <w:szCs w:val="22"/>
        </w:rPr>
      </w:pPr>
      <w:r w:rsidRPr="00B13BE8">
        <w:rPr>
          <w:rFonts w:asciiTheme="minorHAnsi" w:eastAsia="Arial" w:hAnsiTheme="minorHAnsi" w:cstheme="minorHAnsi"/>
          <w:sz w:val="22"/>
          <w:szCs w:val="22"/>
        </w:rPr>
        <w:t>Each Release needs to be certified / signed-off by supplier Testing team to ensure zero bug delivery</w:t>
      </w:r>
    </w:p>
    <w:p w14:paraId="3CDA309B" w14:textId="77777777" w:rsidR="00A73975" w:rsidRPr="00B13BE8" w:rsidRDefault="00A73975" w:rsidP="00A73975">
      <w:pPr>
        <w:tabs>
          <w:tab w:val="left" w:pos="470"/>
        </w:tabs>
        <w:spacing w:line="258" w:lineRule="auto"/>
        <w:ind w:right="80"/>
        <w:rPr>
          <w:rFonts w:asciiTheme="minorHAnsi" w:eastAsia="Arial" w:hAnsiTheme="minorHAnsi" w:cstheme="minorHAnsi"/>
          <w:sz w:val="22"/>
          <w:szCs w:val="22"/>
        </w:rPr>
      </w:pPr>
      <w:r w:rsidRPr="00B13BE8">
        <w:rPr>
          <w:rFonts w:asciiTheme="minorHAnsi" w:eastAsia="Arial" w:hAnsiTheme="minorHAnsi" w:cstheme="minorHAnsi"/>
          <w:sz w:val="22"/>
          <w:szCs w:val="22"/>
        </w:rPr>
        <w:t>For bugs/Issues on a certified release penalty will be applied.</w:t>
      </w:r>
    </w:p>
    <w:tbl>
      <w:tblPr>
        <w:tblStyle w:val="TableGrid"/>
        <w:tblW w:w="0" w:type="auto"/>
        <w:tblLook w:val="04A0" w:firstRow="1" w:lastRow="0" w:firstColumn="1" w:lastColumn="0" w:noHBand="0" w:noVBand="1"/>
      </w:tblPr>
      <w:tblGrid>
        <w:gridCol w:w="715"/>
        <w:gridCol w:w="1586"/>
        <w:gridCol w:w="1082"/>
        <w:gridCol w:w="3789"/>
        <w:gridCol w:w="1410"/>
        <w:gridCol w:w="1157"/>
      </w:tblGrid>
      <w:tr w:rsidR="00A73975" w:rsidRPr="00B13BE8" w14:paraId="38411821" w14:textId="77777777" w:rsidTr="00395D62">
        <w:tc>
          <w:tcPr>
            <w:tcW w:w="715" w:type="dxa"/>
          </w:tcPr>
          <w:p w14:paraId="19878041"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586" w:type="dxa"/>
          </w:tcPr>
          <w:p w14:paraId="7E4FFE33"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082" w:type="dxa"/>
          </w:tcPr>
          <w:p w14:paraId="5DD7DA65"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89" w:type="dxa"/>
          </w:tcPr>
          <w:p w14:paraId="3CE235E0"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10" w:type="dxa"/>
          </w:tcPr>
          <w:p w14:paraId="4D399C67"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7" w:type="dxa"/>
          </w:tcPr>
          <w:p w14:paraId="363206F1"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646D3BC9" w14:textId="77777777" w:rsidTr="00395D62">
        <w:tc>
          <w:tcPr>
            <w:tcW w:w="715" w:type="dxa"/>
            <w:vMerge w:val="restart"/>
          </w:tcPr>
          <w:p w14:paraId="344775E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86" w:type="dxa"/>
            <w:vMerge w:val="restart"/>
          </w:tcPr>
          <w:p w14:paraId="348285B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Critical Severity Bugs from Production</w:t>
            </w:r>
          </w:p>
        </w:tc>
        <w:tc>
          <w:tcPr>
            <w:tcW w:w="1082" w:type="dxa"/>
            <w:vMerge w:val="restart"/>
          </w:tcPr>
          <w:p w14:paraId="0E51A2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CDA290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Critical severity Bugs received from Production after every Release (Release to Release)</w:t>
            </w:r>
          </w:p>
          <w:p w14:paraId="0864C02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1C2C13C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61FE6B1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785F2FF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76C0E68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159DA4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4F17F05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0EFA7AA2" w14:textId="77777777" w:rsidTr="00395D62">
        <w:tc>
          <w:tcPr>
            <w:tcW w:w="715" w:type="dxa"/>
            <w:vMerge/>
          </w:tcPr>
          <w:p w14:paraId="4D9B6E9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5EEEE8F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0E6BBEC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5682552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109548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3DFC314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73975" w:rsidRPr="00B13BE8" w14:paraId="719FE7E6" w14:textId="77777777" w:rsidTr="00395D62">
        <w:tc>
          <w:tcPr>
            <w:tcW w:w="715" w:type="dxa"/>
            <w:vMerge/>
          </w:tcPr>
          <w:p w14:paraId="3A3F618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2C8D7F9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4B648DE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6BA4029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0E0580B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0427457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048B326D" w14:textId="77777777" w:rsidTr="00395D62">
        <w:tc>
          <w:tcPr>
            <w:tcW w:w="715" w:type="dxa"/>
            <w:vMerge w:val="restart"/>
          </w:tcPr>
          <w:p w14:paraId="1E90595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86" w:type="dxa"/>
            <w:vMerge w:val="restart"/>
          </w:tcPr>
          <w:p w14:paraId="22BF4E8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High Severity Bugs from Production</w:t>
            </w:r>
          </w:p>
        </w:tc>
        <w:tc>
          <w:tcPr>
            <w:tcW w:w="1082" w:type="dxa"/>
            <w:vMerge w:val="restart"/>
          </w:tcPr>
          <w:p w14:paraId="203412D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08C3A9B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High severity Bugs received from Production after every Release</w:t>
            </w:r>
          </w:p>
          <w:p w14:paraId="55534CC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77B5C3C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1323FCA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669FC92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1AF522D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4945FF4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1D5FF01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2C2B67DD" w14:textId="77777777" w:rsidTr="00395D62">
        <w:tc>
          <w:tcPr>
            <w:tcW w:w="715" w:type="dxa"/>
            <w:vMerge/>
          </w:tcPr>
          <w:p w14:paraId="6B1A215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647CF03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2818A5C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549CB2C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1A83ADA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48A990F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152E7E8F" w14:textId="77777777" w:rsidTr="00395D62">
        <w:tc>
          <w:tcPr>
            <w:tcW w:w="715" w:type="dxa"/>
            <w:vMerge/>
          </w:tcPr>
          <w:p w14:paraId="183C671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604BED7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5BE0ED3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5EF8C5F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08CFB26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22FB13A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3131B9A4" w14:textId="77777777" w:rsidTr="00395D62">
        <w:tc>
          <w:tcPr>
            <w:tcW w:w="715" w:type="dxa"/>
            <w:vMerge/>
          </w:tcPr>
          <w:p w14:paraId="33B9FBF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0103AED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0557108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7820C04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1B7DA84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w:t>
            </w:r>
          </w:p>
        </w:tc>
        <w:tc>
          <w:tcPr>
            <w:tcW w:w="1157" w:type="dxa"/>
          </w:tcPr>
          <w:p w14:paraId="3EADEB8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3BD9E6AF" w14:textId="77777777" w:rsidTr="00395D62">
        <w:tc>
          <w:tcPr>
            <w:tcW w:w="715" w:type="dxa"/>
            <w:vMerge w:val="restart"/>
          </w:tcPr>
          <w:p w14:paraId="5BAB9E5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86" w:type="dxa"/>
            <w:vMerge w:val="restart"/>
          </w:tcPr>
          <w:p w14:paraId="61E77B8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Medium Severity Bugs from Production</w:t>
            </w:r>
          </w:p>
        </w:tc>
        <w:tc>
          <w:tcPr>
            <w:tcW w:w="1082" w:type="dxa"/>
            <w:vMerge w:val="restart"/>
          </w:tcPr>
          <w:p w14:paraId="087ABBC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78314B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Medium severity Bugs received from Production after every Release</w:t>
            </w:r>
          </w:p>
          <w:p w14:paraId="2ABF872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10AFC91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42C34C5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59550B5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2EA0B8A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6D8093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08E7B36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3356602B" w14:textId="77777777" w:rsidTr="00395D62">
        <w:tc>
          <w:tcPr>
            <w:tcW w:w="715" w:type="dxa"/>
            <w:vMerge/>
          </w:tcPr>
          <w:p w14:paraId="31739BD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3B2F7AC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2784EF3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31D903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D6E7AE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426EE51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35E7A24B" w14:textId="77777777" w:rsidTr="00395D62">
        <w:tc>
          <w:tcPr>
            <w:tcW w:w="715" w:type="dxa"/>
            <w:vMerge/>
          </w:tcPr>
          <w:p w14:paraId="13B424C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00F44B0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36EFFA4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2F6062D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1FBD6FA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417162C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4CDE439D" w14:textId="77777777" w:rsidTr="00395D62">
        <w:tc>
          <w:tcPr>
            <w:tcW w:w="715" w:type="dxa"/>
            <w:vMerge/>
          </w:tcPr>
          <w:p w14:paraId="1249F8F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3AE07D1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512B83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0D67065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446A516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&gt;8</w:t>
            </w:r>
          </w:p>
        </w:tc>
        <w:tc>
          <w:tcPr>
            <w:tcW w:w="1157" w:type="dxa"/>
          </w:tcPr>
          <w:p w14:paraId="3DC1BF8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r>
      <w:tr w:rsidR="00A73975" w:rsidRPr="00B13BE8" w14:paraId="077989DB" w14:textId="77777777" w:rsidTr="00395D62">
        <w:tc>
          <w:tcPr>
            <w:tcW w:w="715" w:type="dxa"/>
            <w:vMerge w:val="restart"/>
          </w:tcPr>
          <w:p w14:paraId="05D4AB2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86" w:type="dxa"/>
            <w:vMerge w:val="restart"/>
          </w:tcPr>
          <w:p w14:paraId="4AB6340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Low Severity Bugs from Production</w:t>
            </w:r>
          </w:p>
        </w:tc>
        <w:tc>
          <w:tcPr>
            <w:tcW w:w="1082" w:type="dxa"/>
            <w:vMerge w:val="restart"/>
          </w:tcPr>
          <w:p w14:paraId="4AF6FA5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7FEE908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Low severity Bugs received from Production after every Release</w:t>
            </w:r>
          </w:p>
          <w:p w14:paraId="7E2A87D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40AA415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5E9A42C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5F01D79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64B988C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3CC07BC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&lt;=5</w:t>
            </w:r>
          </w:p>
        </w:tc>
        <w:tc>
          <w:tcPr>
            <w:tcW w:w="1157" w:type="dxa"/>
          </w:tcPr>
          <w:p w14:paraId="3F5A54F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40CC86C5" w14:textId="77777777" w:rsidTr="00395D62">
        <w:tc>
          <w:tcPr>
            <w:tcW w:w="715" w:type="dxa"/>
            <w:vMerge/>
          </w:tcPr>
          <w:p w14:paraId="5CAA440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0B01174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43E73BB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18E9A58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5681118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308A32D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757BB16B" w14:textId="77777777" w:rsidTr="00395D62">
        <w:tc>
          <w:tcPr>
            <w:tcW w:w="715" w:type="dxa"/>
            <w:vMerge/>
          </w:tcPr>
          <w:p w14:paraId="015AFD4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1AB41C4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0AACED0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270E6E8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FB3746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&gt;8 </w:t>
            </w:r>
          </w:p>
          <w:p w14:paraId="52860B9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157" w:type="dxa"/>
          </w:tcPr>
          <w:p w14:paraId="7B788D6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p w14:paraId="5AD6976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r>
    </w:tbl>
    <w:p w14:paraId="25525600" w14:textId="77777777" w:rsidR="00A73975" w:rsidRPr="00B13BE8" w:rsidRDefault="00A73975" w:rsidP="00A73975">
      <w:pPr>
        <w:spacing w:line="62" w:lineRule="exact"/>
        <w:rPr>
          <w:rFonts w:asciiTheme="minorHAnsi" w:hAnsiTheme="minorHAnsi" w:cstheme="minorHAnsi"/>
          <w:sz w:val="22"/>
          <w:szCs w:val="22"/>
        </w:rPr>
      </w:pPr>
      <w:bookmarkStart w:id="45" w:name="page15"/>
      <w:bookmarkEnd w:id="45"/>
    </w:p>
    <w:p w14:paraId="62BA08DA"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15F27EA5"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Defect Leakage Analysis &amp; UAT</w:t>
      </w:r>
    </w:p>
    <w:p w14:paraId="12F1458E"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sz w:val="22"/>
          <w:szCs w:val="22"/>
        </w:rPr>
        <w:t>IndiGo team may time to time perform a Defect Leakage analysis on the Release done, any missed defects by the Supplier may result in SLA penalty.</w:t>
      </w:r>
    </w:p>
    <w:p w14:paraId="4D06023F" w14:textId="77777777" w:rsidR="00A73975" w:rsidRPr="00B13BE8" w:rsidRDefault="00A73975" w:rsidP="00A73975">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15"/>
        <w:gridCol w:w="1586"/>
        <w:gridCol w:w="1082"/>
        <w:gridCol w:w="3789"/>
        <w:gridCol w:w="1410"/>
        <w:gridCol w:w="1157"/>
      </w:tblGrid>
      <w:tr w:rsidR="00A73975" w:rsidRPr="00B13BE8" w14:paraId="45644C88" w14:textId="77777777" w:rsidTr="00395D62">
        <w:tc>
          <w:tcPr>
            <w:tcW w:w="715" w:type="dxa"/>
          </w:tcPr>
          <w:p w14:paraId="7A91046C"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586" w:type="dxa"/>
          </w:tcPr>
          <w:p w14:paraId="2863A5C3"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082" w:type="dxa"/>
          </w:tcPr>
          <w:p w14:paraId="11DAED81"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89" w:type="dxa"/>
          </w:tcPr>
          <w:p w14:paraId="16D6222B"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10" w:type="dxa"/>
          </w:tcPr>
          <w:p w14:paraId="2FE976DB"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7" w:type="dxa"/>
          </w:tcPr>
          <w:p w14:paraId="2A8181FB"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491B1E39" w14:textId="77777777" w:rsidTr="00395D62">
        <w:tc>
          <w:tcPr>
            <w:tcW w:w="715" w:type="dxa"/>
            <w:vMerge w:val="restart"/>
          </w:tcPr>
          <w:p w14:paraId="33D8C8C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86" w:type="dxa"/>
            <w:vMerge w:val="restart"/>
          </w:tcPr>
          <w:p w14:paraId="1E9B968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Critical Severity Bugs found by IndiGo Team</w:t>
            </w:r>
          </w:p>
        </w:tc>
        <w:tc>
          <w:tcPr>
            <w:tcW w:w="1082" w:type="dxa"/>
            <w:vMerge w:val="restart"/>
          </w:tcPr>
          <w:p w14:paraId="51EA3B7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21F730B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Critical severity Bugs received from by IndiGo Team</w:t>
            </w:r>
          </w:p>
          <w:p w14:paraId="231403E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51E70D6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27F95F9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24D4E86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16E50C1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C0CAE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3D96467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1D335DFA" w14:textId="77777777" w:rsidTr="00395D62">
        <w:tc>
          <w:tcPr>
            <w:tcW w:w="715" w:type="dxa"/>
            <w:vMerge/>
          </w:tcPr>
          <w:p w14:paraId="3063515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6D3542C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2F4F14D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07DF92C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270F0D9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0788911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72609214" w14:textId="77777777" w:rsidTr="00395D62">
        <w:tc>
          <w:tcPr>
            <w:tcW w:w="715" w:type="dxa"/>
            <w:vMerge/>
          </w:tcPr>
          <w:p w14:paraId="56A8F6E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2B14761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4B028A4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3B8065D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47CEE57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67458DD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1BCD0392" w14:textId="77777777" w:rsidTr="00395D62">
        <w:tc>
          <w:tcPr>
            <w:tcW w:w="715" w:type="dxa"/>
            <w:vMerge w:val="restart"/>
          </w:tcPr>
          <w:p w14:paraId="7DD102F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86" w:type="dxa"/>
            <w:vMerge w:val="restart"/>
          </w:tcPr>
          <w:p w14:paraId="566AFD8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High Severity Bugs found by IndiGo Team</w:t>
            </w:r>
          </w:p>
        </w:tc>
        <w:tc>
          <w:tcPr>
            <w:tcW w:w="1082" w:type="dxa"/>
            <w:vMerge w:val="restart"/>
          </w:tcPr>
          <w:p w14:paraId="618C97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9A3C92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High severity Bugs received from by IndiGo Team</w:t>
            </w:r>
          </w:p>
          <w:p w14:paraId="4B698A7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2AF16C7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0AD9FEE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68147AD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74B9A0A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105463D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0</w:t>
            </w:r>
          </w:p>
        </w:tc>
        <w:tc>
          <w:tcPr>
            <w:tcW w:w="1157" w:type="dxa"/>
          </w:tcPr>
          <w:p w14:paraId="1086BB5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14B39E12" w14:textId="77777777" w:rsidTr="00395D62">
        <w:tc>
          <w:tcPr>
            <w:tcW w:w="715" w:type="dxa"/>
            <w:vMerge/>
          </w:tcPr>
          <w:p w14:paraId="230EB62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066EE64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678467F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5D9631F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607E7D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5856CAE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653CAAD9" w14:textId="77777777" w:rsidTr="00395D62">
        <w:tc>
          <w:tcPr>
            <w:tcW w:w="715" w:type="dxa"/>
            <w:vMerge/>
          </w:tcPr>
          <w:p w14:paraId="49C3E65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7B6779B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4BB5DFA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1B514ED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194AC47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646080D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571FDD97" w14:textId="77777777" w:rsidTr="00395D62">
        <w:tc>
          <w:tcPr>
            <w:tcW w:w="715" w:type="dxa"/>
            <w:vMerge w:val="restart"/>
          </w:tcPr>
          <w:p w14:paraId="63733DB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86" w:type="dxa"/>
            <w:vMerge w:val="restart"/>
          </w:tcPr>
          <w:p w14:paraId="571485F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Medium Severity Bugs found by IndiGo Team</w:t>
            </w:r>
          </w:p>
        </w:tc>
        <w:tc>
          <w:tcPr>
            <w:tcW w:w="1082" w:type="dxa"/>
            <w:vMerge w:val="restart"/>
          </w:tcPr>
          <w:p w14:paraId="4964AD7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3660CDA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Medium severity Bugs received from by IndiGo Team</w:t>
            </w:r>
          </w:p>
          <w:p w14:paraId="3ABD9A4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16D4EBF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016C34F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2F3905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399BBA2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26415C9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348B17E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39F2004C" w14:textId="77777777" w:rsidTr="00395D62">
        <w:tc>
          <w:tcPr>
            <w:tcW w:w="715" w:type="dxa"/>
            <w:vMerge/>
          </w:tcPr>
          <w:p w14:paraId="7C84D54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0EF7D6F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54FDD20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286E9D9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36A0CEA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5223940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4B6D0E13" w14:textId="77777777" w:rsidTr="00395D62">
        <w:tc>
          <w:tcPr>
            <w:tcW w:w="715" w:type="dxa"/>
            <w:vMerge/>
          </w:tcPr>
          <w:p w14:paraId="140228D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31E5BA0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551DF33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79091F1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6DFA641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39DF6D3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r w:rsidR="00A73975" w:rsidRPr="00B13BE8" w14:paraId="7F30F59F" w14:textId="77777777" w:rsidTr="00395D62">
        <w:tc>
          <w:tcPr>
            <w:tcW w:w="715" w:type="dxa"/>
            <w:vMerge w:val="restart"/>
          </w:tcPr>
          <w:p w14:paraId="31C1D2D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86" w:type="dxa"/>
            <w:vMerge w:val="restart"/>
          </w:tcPr>
          <w:p w14:paraId="73C3013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Low Severity Bugs found by IndiGo Team</w:t>
            </w:r>
          </w:p>
        </w:tc>
        <w:tc>
          <w:tcPr>
            <w:tcW w:w="1082" w:type="dxa"/>
            <w:vMerge w:val="restart"/>
          </w:tcPr>
          <w:p w14:paraId="1B13474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4DA2E2A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Low severity Bugs received from by IndiGo Team</w:t>
            </w:r>
          </w:p>
          <w:p w14:paraId="7CDF36A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1A3F9D4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158157B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1E0F577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4D9BEC8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71CD4DD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&lt;=8</w:t>
            </w:r>
          </w:p>
        </w:tc>
        <w:tc>
          <w:tcPr>
            <w:tcW w:w="1157" w:type="dxa"/>
          </w:tcPr>
          <w:p w14:paraId="6C2FC1F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7AB83784" w14:textId="77777777" w:rsidTr="00395D62">
        <w:tc>
          <w:tcPr>
            <w:tcW w:w="715" w:type="dxa"/>
            <w:vMerge/>
          </w:tcPr>
          <w:p w14:paraId="144BCD5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3B10A6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08D6CCD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337CD1A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56830DE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 8 and &lt;=12</w:t>
            </w:r>
          </w:p>
        </w:tc>
        <w:tc>
          <w:tcPr>
            <w:tcW w:w="1157" w:type="dxa"/>
          </w:tcPr>
          <w:p w14:paraId="7CB9B09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3491C483" w14:textId="77777777" w:rsidTr="00395D62">
        <w:tc>
          <w:tcPr>
            <w:tcW w:w="715" w:type="dxa"/>
            <w:vMerge/>
          </w:tcPr>
          <w:p w14:paraId="0836B8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86" w:type="dxa"/>
            <w:vMerge/>
          </w:tcPr>
          <w:p w14:paraId="3657396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082" w:type="dxa"/>
            <w:vMerge/>
          </w:tcPr>
          <w:p w14:paraId="4B41467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89" w:type="dxa"/>
            <w:vMerge/>
          </w:tcPr>
          <w:p w14:paraId="2238D8E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410" w:type="dxa"/>
          </w:tcPr>
          <w:p w14:paraId="79E542E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w:t>
            </w:r>
            <w:proofErr w:type="gramStart"/>
            <w:r w:rsidRPr="00B13BE8">
              <w:rPr>
                <w:rFonts w:asciiTheme="minorHAnsi" w:eastAsia="Arial" w:hAnsiTheme="minorHAnsi" w:cstheme="minorHAnsi"/>
                <w:sz w:val="18"/>
                <w:szCs w:val="18"/>
              </w:rPr>
              <w:t>12  and</w:t>
            </w:r>
            <w:proofErr w:type="gramEnd"/>
            <w:r w:rsidRPr="00B13BE8">
              <w:rPr>
                <w:rFonts w:asciiTheme="minorHAnsi" w:eastAsia="Arial" w:hAnsiTheme="minorHAnsi" w:cstheme="minorHAnsi"/>
                <w:sz w:val="18"/>
                <w:szCs w:val="18"/>
              </w:rPr>
              <w:t xml:space="preserve"> &lt;=15</w:t>
            </w:r>
          </w:p>
        </w:tc>
        <w:tc>
          <w:tcPr>
            <w:tcW w:w="1157" w:type="dxa"/>
          </w:tcPr>
          <w:p w14:paraId="6B44418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bl>
    <w:p w14:paraId="572C968D"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64988B91"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Automation Testing SLAs</w:t>
      </w:r>
    </w:p>
    <w:p w14:paraId="4B2F2C8A" w14:textId="77777777" w:rsidR="00A73975" w:rsidRPr="00B13BE8" w:rsidRDefault="00A73975" w:rsidP="00A73975">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613"/>
        <w:gridCol w:w="1352"/>
        <w:gridCol w:w="2313"/>
        <w:gridCol w:w="2783"/>
        <w:gridCol w:w="1640"/>
        <w:gridCol w:w="1038"/>
      </w:tblGrid>
      <w:tr w:rsidR="008313D8" w:rsidRPr="00B13BE8" w14:paraId="2F3A33EE" w14:textId="77777777" w:rsidTr="008313D8">
        <w:trPr>
          <w:trHeight w:val="539"/>
        </w:trPr>
        <w:tc>
          <w:tcPr>
            <w:tcW w:w="613" w:type="dxa"/>
          </w:tcPr>
          <w:p w14:paraId="6BCC956E" w14:textId="77777777"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352" w:type="dxa"/>
          </w:tcPr>
          <w:p w14:paraId="228D7B00" w14:textId="77777777"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2313" w:type="dxa"/>
          </w:tcPr>
          <w:p w14:paraId="20FEACA1" w14:textId="7F7839F0"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783" w:type="dxa"/>
          </w:tcPr>
          <w:p w14:paraId="28B460FB" w14:textId="0536C3B5"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640" w:type="dxa"/>
          </w:tcPr>
          <w:p w14:paraId="2AF93695" w14:textId="77777777"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038" w:type="dxa"/>
          </w:tcPr>
          <w:p w14:paraId="35AFAADA" w14:textId="14AD4229" w:rsidR="008313D8" w:rsidRPr="00B13BE8" w:rsidRDefault="008313D8"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8313D8" w:rsidRPr="00B13BE8" w14:paraId="74F2AED6" w14:textId="77777777" w:rsidTr="008313D8">
        <w:tc>
          <w:tcPr>
            <w:tcW w:w="613" w:type="dxa"/>
            <w:vMerge w:val="restart"/>
          </w:tcPr>
          <w:p w14:paraId="66E6F6EB"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352" w:type="dxa"/>
            <w:vMerge w:val="restart"/>
          </w:tcPr>
          <w:p w14:paraId="459B7DD2"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Sprint Automation</w:t>
            </w:r>
          </w:p>
        </w:tc>
        <w:tc>
          <w:tcPr>
            <w:tcW w:w="2313" w:type="dxa"/>
            <w:vMerge w:val="restart"/>
          </w:tcPr>
          <w:p w14:paraId="47B5F1AC" w14:textId="3715D432"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7936C311" w14:textId="6C4FAD3D"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 cases for a Sprint should be automated.</w:t>
            </w:r>
          </w:p>
          <w:p w14:paraId="44E664F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p w14:paraId="55BBAF31"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Tests are automated within N+1 Sprint</w:t>
            </w:r>
          </w:p>
          <w:p w14:paraId="1C3CE0BE" w14:textId="77777777" w:rsidR="008313D8" w:rsidRPr="00B13BE8" w:rsidRDefault="008313D8"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Penalty will be applied on billing in case same is not achieved</w:t>
            </w:r>
          </w:p>
        </w:tc>
        <w:tc>
          <w:tcPr>
            <w:tcW w:w="1640" w:type="dxa"/>
          </w:tcPr>
          <w:p w14:paraId="668688C0"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523922A3" w14:textId="5D31EE54" w:rsidR="008313D8" w:rsidRPr="00B13BE8" w:rsidRDefault="006F719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6F61A16C" w14:textId="77777777" w:rsidTr="008313D8">
        <w:trPr>
          <w:trHeight w:val="278"/>
        </w:trPr>
        <w:tc>
          <w:tcPr>
            <w:tcW w:w="613" w:type="dxa"/>
            <w:vMerge/>
          </w:tcPr>
          <w:p w14:paraId="1D2A4FF7"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7B4A72E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7041A543"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7226B5EC" w14:textId="061860AE"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521E0CF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65E3CDF8" w14:textId="5204CB7D" w:rsidR="008313D8" w:rsidRPr="00B13BE8" w:rsidRDefault="003E7577"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491FCE2D" w14:textId="77777777" w:rsidTr="008313D8">
        <w:trPr>
          <w:trHeight w:val="269"/>
        </w:trPr>
        <w:tc>
          <w:tcPr>
            <w:tcW w:w="613" w:type="dxa"/>
            <w:vMerge/>
          </w:tcPr>
          <w:p w14:paraId="0F7A8F8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BE0885A"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4E54A24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1FDBD6E3" w14:textId="3617E90F"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4FCF956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69A3B9E7" w14:textId="6F92B31A" w:rsidR="008313D8" w:rsidRPr="00B13BE8" w:rsidRDefault="00BD53A4"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2FC61FDD" w14:textId="77777777" w:rsidTr="008313D8">
        <w:tc>
          <w:tcPr>
            <w:tcW w:w="613" w:type="dxa"/>
            <w:vMerge/>
          </w:tcPr>
          <w:p w14:paraId="64356678"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FA8E66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5B58CB1B"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3D9CE5D3" w14:textId="0FFF973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47299DC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2297AC9F" w14:textId="7AB28B67"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3C143F11" w14:textId="77777777" w:rsidTr="008313D8">
        <w:tc>
          <w:tcPr>
            <w:tcW w:w="613" w:type="dxa"/>
            <w:vMerge w:val="restart"/>
          </w:tcPr>
          <w:p w14:paraId="5EC11B6E"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352" w:type="dxa"/>
            <w:vMerge w:val="restart"/>
          </w:tcPr>
          <w:p w14:paraId="31462301"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Regression Automation</w:t>
            </w:r>
          </w:p>
        </w:tc>
        <w:tc>
          <w:tcPr>
            <w:tcW w:w="2313" w:type="dxa"/>
            <w:vMerge w:val="restart"/>
          </w:tcPr>
          <w:p w14:paraId="37EA0872" w14:textId="38E1AD22"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6AB9A13F" w14:textId="43B5FE4F" w:rsidR="008313D8" w:rsidRPr="00B13BE8" w:rsidRDefault="008313D8"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 xml:space="preserve">All regression tests </w:t>
            </w:r>
            <w:proofErr w:type="gramStart"/>
            <w:r w:rsidRPr="00B13BE8">
              <w:rPr>
                <w:rFonts w:asciiTheme="minorHAnsi" w:eastAsia="Arial" w:hAnsiTheme="minorHAnsi" w:cstheme="minorHAnsi"/>
                <w:sz w:val="18"/>
                <w:szCs w:val="18"/>
              </w:rPr>
              <w:t>needs</w:t>
            </w:r>
            <w:proofErr w:type="gramEnd"/>
            <w:r w:rsidRPr="00B13BE8">
              <w:rPr>
                <w:rFonts w:asciiTheme="minorHAnsi" w:eastAsia="Arial" w:hAnsiTheme="minorHAnsi" w:cstheme="minorHAnsi"/>
                <w:sz w:val="18"/>
                <w:szCs w:val="18"/>
              </w:rPr>
              <w:t xml:space="preserve"> to be automated, b</w:t>
            </w:r>
            <w:r w:rsidRPr="00B13BE8">
              <w:rPr>
                <w:rFonts w:asciiTheme="minorHAnsi" w:eastAsia="Arial" w:hAnsiTheme="minorHAnsi" w:cstheme="minorHAnsi"/>
                <w:i/>
                <w:iCs/>
                <w:sz w:val="18"/>
                <w:szCs w:val="18"/>
              </w:rPr>
              <w:t>ased on the scope and timeline decided.</w:t>
            </w:r>
          </w:p>
          <w:p w14:paraId="6E6BDD74" w14:textId="77777777" w:rsidR="008313D8" w:rsidRPr="00B13BE8" w:rsidRDefault="008313D8" w:rsidP="00395D62">
            <w:pPr>
              <w:tabs>
                <w:tab w:val="left" w:pos="470"/>
              </w:tabs>
              <w:spacing w:line="258" w:lineRule="auto"/>
              <w:ind w:right="80"/>
              <w:rPr>
                <w:rFonts w:asciiTheme="minorHAnsi" w:eastAsia="Arial" w:hAnsiTheme="minorHAnsi" w:cstheme="minorHAnsi"/>
                <w:i/>
                <w:iCs/>
                <w:sz w:val="18"/>
                <w:szCs w:val="18"/>
              </w:rPr>
            </w:pPr>
          </w:p>
          <w:p w14:paraId="3B1B96B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2C72A43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40" w:type="dxa"/>
          </w:tcPr>
          <w:p w14:paraId="45124D0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6A222C8E" w14:textId="46C4F13E"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8313D8" w:rsidRPr="00B13BE8" w14:paraId="6D511DA5" w14:textId="77777777" w:rsidTr="008313D8">
        <w:tc>
          <w:tcPr>
            <w:tcW w:w="613" w:type="dxa"/>
            <w:vMerge/>
          </w:tcPr>
          <w:p w14:paraId="6FC45633"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5A2BD95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1EF12C8E"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5F3EA1EB" w14:textId="7657BCC1"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00D6AC1C"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46956BB0" w14:textId="01486BBF"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1232BE30" w14:textId="77777777" w:rsidTr="008313D8">
        <w:tc>
          <w:tcPr>
            <w:tcW w:w="613" w:type="dxa"/>
            <w:vMerge/>
          </w:tcPr>
          <w:p w14:paraId="5BEB3F0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ADD9B3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31806B4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5298D5F0" w14:textId="72654120"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4C543852"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56017D5A" w14:textId="67ADEEAC"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351E89D8" w14:textId="77777777" w:rsidTr="008313D8">
        <w:tc>
          <w:tcPr>
            <w:tcW w:w="613" w:type="dxa"/>
            <w:vMerge/>
          </w:tcPr>
          <w:p w14:paraId="3FB6FEC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A58A268"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7392F2F3"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655B5DA0" w14:textId="63273E6E"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7D23A7E6"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5BED2E85" w14:textId="1BECBD5A"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7FA70886" w14:textId="77777777" w:rsidTr="008313D8">
        <w:tc>
          <w:tcPr>
            <w:tcW w:w="613" w:type="dxa"/>
            <w:vMerge w:val="restart"/>
          </w:tcPr>
          <w:p w14:paraId="6F9B0207"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352" w:type="dxa"/>
            <w:vMerge w:val="restart"/>
          </w:tcPr>
          <w:p w14:paraId="28A9A93A"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Smoke and Sanity</w:t>
            </w:r>
          </w:p>
        </w:tc>
        <w:tc>
          <w:tcPr>
            <w:tcW w:w="2313" w:type="dxa"/>
            <w:vMerge w:val="restart"/>
          </w:tcPr>
          <w:p w14:paraId="18339AF9" w14:textId="44BBC366"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0FCDD217" w14:textId="14DA5D22"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There should be defined smoke and sanity suite for Automation that can be run whenever needed.</w:t>
            </w:r>
          </w:p>
          <w:p w14:paraId="660182C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p w14:paraId="63034F5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1107427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40" w:type="dxa"/>
          </w:tcPr>
          <w:p w14:paraId="5E8D160F"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659426F2" w14:textId="12928B72"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3653C825" w14:textId="77777777" w:rsidTr="008313D8">
        <w:tc>
          <w:tcPr>
            <w:tcW w:w="613" w:type="dxa"/>
            <w:vMerge/>
          </w:tcPr>
          <w:p w14:paraId="45FEEB20"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5F8EFA92"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2757182F"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0B2FABFA" w14:textId="44A2745E"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3EE54FBE"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7E30EF28" w14:textId="5DF3E9C1"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191D72BE" w14:textId="77777777" w:rsidTr="008313D8">
        <w:tc>
          <w:tcPr>
            <w:tcW w:w="613" w:type="dxa"/>
            <w:vMerge/>
          </w:tcPr>
          <w:p w14:paraId="4731FB9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38DF35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70C587E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57BD8435" w14:textId="30B6D2E6"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1C85CE28"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54429365" w14:textId="5CC0D1B0"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2FAC9FE2" w14:textId="77777777" w:rsidTr="008313D8">
        <w:tc>
          <w:tcPr>
            <w:tcW w:w="613" w:type="dxa"/>
            <w:vMerge/>
          </w:tcPr>
          <w:p w14:paraId="19C7AFD4"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1CB11276"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6B7FE6FF"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501E066B" w14:textId="62337798"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2AE910A3"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4A3007EB" w14:textId="6A93CF4E"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390EEAC1" w14:textId="77777777" w:rsidTr="008313D8">
        <w:tc>
          <w:tcPr>
            <w:tcW w:w="613" w:type="dxa"/>
            <w:vMerge w:val="restart"/>
          </w:tcPr>
          <w:p w14:paraId="0C7E6EF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352" w:type="dxa"/>
            <w:vMerge w:val="restart"/>
          </w:tcPr>
          <w:p w14:paraId="697355EA"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Execution</w:t>
            </w:r>
          </w:p>
        </w:tc>
        <w:tc>
          <w:tcPr>
            <w:tcW w:w="2313" w:type="dxa"/>
            <w:vMerge w:val="restart"/>
          </w:tcPr>
          <w:p w14:paraId="0E5BD3D2" w14:textId="7243F5EB"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08B3D298" w14:textId="497AFD7F"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Automation Tests suite to be setup to Run on daily / release basis. </w:t>
            </w:r>
          </w:p>
          <w:p w14:paraId="75A2C9D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p w14:paraId="0127096B"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51A0F129"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 xml:space="preserve">Target % as per the scope decided. </w:t>
            </w:r>
          </w:p>
        </w:tc>
        <w:tc>
          <w:tcPr>
            <w:tcW w:w="1640" w:type="dxa"/>
          </w:tcPr>
          <w:p w14:paraId="2650A0F1"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100% Execution</w:t>
            </w:r>
          </w:p>
        </w:tc>
        <w:tc>
          <w:tcPr>
            <w:tcW w:w="1038" w:type="dxa"/>
          </w:tcPr>
          <w:p w14:paraId="7E3B03D4" w14:textId="57852B92"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686BEA95" w14:textId="77777777" w:rsidTr="008313D8">
        <w:tc>
          <w:tcPr>
            <w:tcW w:w="613" w:type="dxa"/>
            <w:vMerge/>
          </w:tcPr>
          <w:p w14:paraId="0C50C901"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123BEB81"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1AEECF5E"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1FC679EC" w14:textId="45DBC3AE"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1C402635"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Execution</w:t>
            </w:r>
          </w:p>
        </w:tc>
        <w:tc>
          <w:tcPr>
            <w:tcW w:w="1038" w:type="dxa"/>
          </w:tcPr>
          <w:p w14:paraId="64068011" w14:textId="3AA7AA91"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7B8BF1F2" w14:textId="77777777" w:rsidTr="008313D8">
        <w:tc>
          <w:tcPr>
            <w:tcW w:w="613" w:type="dxa"/>
            <w:vMerge/>
          </w:tcPr>
          <w:p w14:paraId="0F13513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73205558"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5722A107"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3A76F60C" w14:textId="0ABB867A"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00CA058D"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Execution</w:t>
            </w:r>
          </w:p>
        </w:tc>
        <w:tc>
          <w:tcPr>
            <w:tcW w:w="1038" w:type="dxa"/>
          </w:tcPr>
          <w:p w14:paraId="6143A7DF" w14:textId="454D51EF"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623140B2" w14:textId="77777777" w:rsidTr="008313D8">
        <w:tc>
          <w:tcPr>
            <w:tcW w:w="613" w:type="dxa"/>
            <w:vMerge/>
          </w:tcPr>
          <w:p w14:paraId="42CDD7B6"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DD93243"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313" w:type="dxa"/>
            <w:vMerge/>
          </w:tcPr>
          <w:p w14:paraId="6DEF9412"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2783" w:type="dxa"/>
            <w:vMerge/>
          </w:tcPr>
          <w:p w14:paraId="406A29AE" w14:textId="1FC544DD"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p>
        </w:tc>
        <w:tc>
          <w:tcPr>
            <w:tcW w:w="1640" w:type="dxa"/>
          </w:tcPr>
          <w:p w14:paraId="43CDBD12" w14:textId="77777777" w:rsidR="008313D8" w:rsidRPr="00B13BE8" w:rsidRDefault="008313D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Execution</w:t>
            </w:r>
          </w:p>
        </w:tc>
        <w:tc>
          <w:tcPr>
            <w:tcW w:w="1038" w:type="dxa"/>
          </w:tcPr>
          <w:p w14:paraId="46DB329B" w14:textId="0F3B7D18" w:rsidR="008313D8" w:rsidRPr="00B13BE8" w:rsidRDefault="008570B8"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bl>
    <w:p w14:paraId="168BC515"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0B1476FF"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API Testing SLAs</w:t>
      </w:r>
    </w:p>
    <w:tbl>
      <w:tblPr>
        <w:tblStyle w:val="TableGrid"/>
        <w:tblW w:w="0" w:type="auto"/>
        <w:tblLook w:val="04A0" w:firstRow="1" w:lastRow="0" w:firstColumn="1" w:lastColumn="0" w:noHBand="0" w:noVBand="1"/>
      </w:tblPr>
      <w:tblGrid>
        <w:gridCol w:w="607"/>
        <w:gridCol w:w="1352"/>
        <w:gridCol w:w="2201"/>
        <w:gridCol w:w="2840"/>
        <w:gridCol w:w="1613"/>
        <w:gridCol w:w="1126"/>
      </w:tblGrid>
      <w:tr w:rsidR="00A5663F" w:rsidRPr="00B13BE8" w14:paraId="2D024F52" w14:textId="77777777" w:rsidTr="00A5663F">
        <w:trPr>
          <w:trHeight w:val="539"/>
        </w:trPr>
        <w:tc>
          <w:tcPr>
            <w:tcW w:w="607" w:type="dxa"/>
          </w:tcPr>
          <w:p w14:paraId="2B25C93D" w14:textId="77777777"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352" w:type="dxa"/>
          </w:tcPr>
          <w:p w14:paraId="63A5F044" w14:textId="77777777"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2201" w:type="dxa"/>
          </w:tcPr>
          <w:p w14:paraId="09FDAFD5" w14:textId="052F0C3F"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840" w:type="dxa"/>
          </w:tcPr>
          <w:p w14:paraId="6FFF4900" w14:textId="1475E5CD"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613" w:type="dxa"/>
          </w:tcPr>
          <w:p w14:paraId="2FA07F36" w14:textId="77777777"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26" w:type="dxa"/>
          </w:tcPr>
          <w:p w14:paraId="3B3CF7FC" w14:textId="77777777" w:rsidR="00A5663F" w:rsidRPr="00B13BE8" w:rsidRDefault="00A5663F"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i/>
                <w:iCs/>
                <w:sz w:val="18"/>
                <w:szCs w:val="18"/>
              </w:rPr>
              <w:t>Liquidated Damages</w:t>
            </w:r>
          </w:p>
        </w:tc>
      </w:tr>
      <w:tr w:rsidR="00A5663F" w:rsidRPr="00B13BE8" w14:paraId="489D4E3B" w14:textId="77777777" w:rsidTr="00A5663F">
        <w:tc>
          <w:tcPr>
            <w:tcW w:w="607" w:type="dxa"/>
            <w:vMerge w:val="restart"/>
          </w:tcPr>
          <w:p w14:paraId="4CA9CF4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352" w:type="dxa"/>
            <w:vMerge w:val="restart"/>
          </w:tcPr>
          <w:p w14:paraId="2981FCD6"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Sprint API testing &amp; Automation</w:t>
            </w:r>
          </w:p>
        </w:tc>
        <w:tc>
          <w:tcPr>
            <w:tcW w:w="2201" w:type="dxa"/>
            <w:vMerge w:val="restart"/>
          </w:tcPr>
          <w:p w14:paraId="38BB3712" w14:textId="2FE23D48"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7ACD64FF" w14:textId="2A271772"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API changed/added within the sprint should have API tests and should be automated.</w:t>
            </w:r>
          </w:p>
          <w:p w14:paraId="34A880E0"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p w14:paraId="3F64DD21"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Tests are automated within N+1 Sprint</w:t>
            </w:r>
          </w:p>
          <w:p w14:paraId="1B8406F8" w14:textId="77777777" w:rsidR="00A5663F" w:rsidRPr="00B13BE8" w:rsidRDefault="00A5663F"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 xml:space="preserve">Penalty will be applied on billing in case </w:t>
            </w:r>
          </w:p>
        </w:tc>
        <w:tc>
          <w:tcPr>
            <w:tcW w:w="1613" w:type="dxa"/>
          </w:tcPr>
          <w:p w14:paraId="330C129D"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126" w:type="dxa"/>
          </w:tcPr>
          <w:p w14:paraId="7132E58D" w14:textId="3BACADC9"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22CDC652" w14:textId="77777777" w:rsidTr="00A5663F">
        <w:trPr>
          <w:trHeight w:val="278"/>
        </w:trPr>
        <w:tc>
          <w:tcPr>
            <w:tcW w:w="607" w:type="dxa"/>
            <w:vMerge/>
          </w:tcPr>
          <w:p w14:paraId="55CEF896"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00237374"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2BE4C1CE"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6B10DE43" w14:textId="371B42F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012BA83B"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126" w:type="dxa"/>
          </w:tcPr>
          <w:p w14:paraId="02E192EA" w14:textId="4481EF9C"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305C387B" w14:textId="77777777" w:rsidTr="00A5663F">
        <w:trPr>
          <w:trHeight w:val="269"/>
        </w:trPr>
        <w:tc>
          <w:tcPr>
            <w:tcW w:w="607" w:type="dxa"/>
            <w:vMerge/>
          </w:tcPr>
          <w:p w14:paraId="4B3DF650"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231F474C"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3045E54E"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01FF03E2" w14:textId="386FB37F"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2F449D57"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126" w:type="dxa"/>
          </w:tcPr>
          <w:p w14:paraId="7654DAD6" w14:textId="61711FD8"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707062F3" w14:textId="77777777" w:rsidTr="00A5663F">
        <w:tc>
          <w:tcPr>
            <w:tcW w:w="607" w:type="dxa"/>
            <w:vMerge/>
          </w:tcPr>
          <w:p w14:paraId="5CEFA085"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FEE065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719ADFCA"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19768416" w14:textId="0200BE8D"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72B60E4A"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126" w:type="dxa"/>
          </w:tcPr>
          <w:p w14:paraId="4D4F25F7" w14:textId="5B6CEA9F"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5663F" w:rsidRPr="00B13BE8" w14:paraId="4309FD1F" w14:textId="77777777" w:rsidTr="00A5663F">
        <w:tc>
          <w:tcPr>
            <w:tcW w:w="607" w:type="dxa"/>
            <w:vMerge w:val="restart"/>
          </w:tcPr>
          <w:p w14:paraId="2290E58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352" w:type="dxa"/>
            <w:vMerge w:val="restart"/>
          </w:tcPr>
          <w:p w14:paraId="2BC289EB"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Regression API Automation</w:t>
            </w:r>
          </w:p>
        </w:tc>
        <w:tc>
          <w:tcPr>
            <w:tcW w:w="2201" w:type="dxa"/>
            <w:vMerge w:val="restart"/>
          </w:tcPr>
          <w:p w14:paraId="150F7B41" w14:textId="42F3122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6131CB58" w14:textId="1252FF0E" w:rsidR="00A5663F" w:rsidRPr="00B13BE8" w:rsidRDefault="00A5663F"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All API’s needs to be tested and should be automated, b</w:t>
            </w:r>
            <w:r w:rsidRPr="00B13BE8">
              <w:rPr>
                <w:rFonts w:asciiTheme="minorHAnsi" w:eastAsia="Arial" w:hAnsiTheme="minorHAnsi" w:cstheme="minorHAnsi"/>
                <w:i/>
                <w:iCs/>
                <w:sz w:val="18"/>
                <w:szCs w:val="18"/>
              </w:rPr>
              <w:t>ased on the scope and timeline decided.</w:t>
            </w:r>
          </w:p>
          <w:p w14:paraId="4E52DA0A" w14:textId="77777777" w:rsidR="00A5663F" w:rsidRPr="00B13BE8" w:rsidRDefault="00A5663F" w:rsidP="00395D62">
            <w:pPr>
              <w:tabs>
                <w:tab w:val="left" w:pos="470"/>
              </w:tabs>
              <w:spacing w:line="258" w:lineRule="auto"/>
              <w:ind w:right="80"/>
              <w:rPr>
                <w:rFonts w:asciiTheme="minorHAnsi" w:eastAsia="Arial" w:hAnsiTheme="minorHAnsi" w:cstheme="minorHAnsi"/>
                <w:i/>
                <w:iCs/>
                <w:sz w:val="18"/>
                <w:szCs w:val="18"/>
              </w:rPr>
            </w:pPr>
          </w:p>
          <w:p w14:paraId="5B83A120"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63C92D40"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13" w:type="dxa"/>
          </w:tcPr>
          <w:p w14:paraId="37D9EE48"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126" w:type="dxa"/>
          </w:tcPr>
          <w:p w14:paraId="3E970790" w14:textId="3521C24D"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596375A5" w14:textId="77777777" w:rsidTr="00A5663F">
        <w:tc>
          <w:tcPr>
            <w:tcW w:w="607" w:type="dxa"/>
            <w:vMerge/>
          </w:tcPr>
          <w:p w14:paraId="714077FC"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5147E3B3"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4BD490D3"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4DF72C42" w14:textId="04D3C90C"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1E69BED7"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126" w:type="dxa"/>
          </w:tcPr>
          <w:p w14:paraId="59CAEFEE" w14:textId="72BD4E82"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7A936714" w14:textId="77777777" w:rsidTr="00A5663F">
        <w:tc>
          <w:tcPr>
            <w:tcW w:w="607" w:type="dxa"/>
            <w:vMerge/>
          </w:tcPr>
          <w:p w14:paraId="57A52244"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7520770C"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448D7673"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7983FA39" w14:textId="6D2F2438"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57234814"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126" w:type="dxa"/>
          </w:tcPr>
          <w:p w14:paraId="7F910C57" w14:textId="52A0C380"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727CC374" w14:textId="77777777" w:rsidTr="00A5663F">
        <w:tc>
          <w:tcPr>
            <w:tcW w:w="607" w:type="dxa"/>
            <w:vMerge/>
          </w:tcPr>
          <w:p w14:paraId="03E665AD"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38D7579E"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4488E5DE"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384923F6" w14:textId="306F9A8D"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68F56CDB"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126" w:type="dxa"/>
          </w:tcPr>
          <w:p w14:paraId="2A5DFB41" w14:textId="46D75EDA"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5663F" w:rsidRPr="00B13BE8" w14:paraId="697007F5" w14:textId="77777777" w:rsidTr="00A5663F">
        <w:tc>
          <w:tcPr>
            <w:tcW w:w="607" w:type="dxa"/>
            <w:vMerge w:val="restart"/>
          </w:tcPr>
          <w:p w14:paraId="376326FD"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352" w:type="dxa"/>
            <w:vMerge w:val="restart"/>
          </w:tcPr>
          <w:p w14:paraId="71DB767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Execution</w:t>
            </w:r>
          </w:p>
        </w:tc>
        <w:tc>
          <w:tcPr>
            <w:tcW w:w="2201" w:type="dxa"/>
            <w:vMerge w:val="restart"/>
          </w:tcPr>
          <w:p w14:paraId="592E8556" w14:textId="020C32DF"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0B5CF380" w14:textId="0DA04973"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API tests suite to be setup to Run on daily / release basis. </w:t>
            </w:r>
          </w:p>
          <w:p w14:paraId="07F62C93"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p w14:paraId="0A18CA4A"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741525E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13" w:type="dxa"/>
          </w:tcPr>
          <w:p w14:paraId="6A5C6237"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Execution</w:t>
            </w:r>
          </w:p>
        </w:tc>
        <w:tc>
          <w:tcPr>
            <w:tcW w:w="1126" w:type="dxa"/>
          </w:tcPr>
          <w:p w14:paraId="7530BA82" w14:textId="7D2D9170"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1CB57287" w14:textId="77777777" w:rsidTr="00A5663F">
        <w:tc>
          <w:tcPr>
            <w:tcW w:w="607" w:type="dxa"/>
            <w:vMerge/>
          </w:tcPr>
          <w:p w14:paraId="09EE303A"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11BCDBF8"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47E72EE5"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154F63BB" w14:textId="2C72B71A"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21B1BDF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Execution</w:t>
            </w:r>
          </w:p>
        </w:tc>
        <w:tc>
          <w:tcPr>
            <w:tcW w:w="1126" w:type="dxa"/>
          </w:tcPr>
          <w:p w14:paraId="3AD1C669" w14:textId="7DC66F16"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50D2C7DE" w14:textId="77777777" w:rsidTr="00A5663F">
        <w:tc>
          <w:tcPr>
            <w:tcW w:w="607" w:type="dxa"/>
            <w:vMerge/>
          </w:tcPr>
          <w:p w14:paraId="77F76A59"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69B7D935"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32AE6336"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4D14B047" w14:textId="6415C834"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2DBB6E75"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Execution</w:t>
            </w:r>
          </w:p>
        </w:tc>
        <w:tc>
          <w:tcPr>
            <w:tcW w:w="1126" w:type="dxa"/>
          </w:tcPr>
          <w:p w14:paraId="0A89501B" w14:textId="6DD429CD"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1CBB4716" w14:textId="77777777" w:rsidTr="00A5663F">
        <w:tc>
          <w:tcPr>
            <w:tcW w:w="607" w:type="dxa"/>
            <w:vMerge/>
          </w:tcPr>
          <w:p w14:paraId="414A61FF"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352" w:type="dxa"/>
            <w:vMerge/>
          </w:tcPr>
          <w:p w14:paraId="5D9E3F03"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201" w:type="dxa"/>
            <w:vMerge/>
          </w:tcPr>
          <w:p w14:paraId="62DC9310"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2840" w:type="dxa"/>
            <w:vMerge/>
          </w:tcPr>
          <w:p w14:paraId="1AE44BF4" w14:textId="5F15D015"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p>
        </w:tc>
        <w:tc>
          <w:tcPr>
            <w:tcW w:w="1613" w:type="dxa"/>
          </w:tcPr>
          <w:p w14:paraId="43429EC4" w14:textId="7777777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Execution</w:t>
            </w:r>
          </w:p>
        </w:tc>
        <w:tc>
          <w:tcPr>
            <w:tcW w:w="1126" w:type="dxa"/>
          </w:tcPr>
          <w:p w14:paraId="6DD197D9" w14:textId="6A9C79E7" w:rsidR="00A5663F" w:rsidRPr="00B13BE8" w:rsidRDefault="00A5663F"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bl>
    <w:p w14:paraId="57A2D628"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1CFE9B18"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Performance Testing SLAs</w:t>
      </w:r>
    </w:p>
    <w:tbl>
      <w:tblPr>
        <w:tblStyle w:val="TableGrid"/>
        <w:tblW w:w="0" w:type="auto"/>
        <w:tblLook w:val="04A0" w:firstRow="1" w:lastRow="0" w:firstColumn="1" w:lastColumn="0" w:noHBand="0" w:noVBand="1"/>
      </w:tblPr>
      <w:tblGrid>
        <w:gridCol w:w="715"/>
        <w:gridCol w:w="2825"/>
        <w:gridCol w:w="1090"/>
        <w:gridCol w:w="2465"/>
        <w:gridCol w:w="1471"/>
        <w:gridCol w:w="1173"/>
      </w:tblGrid>
      <w:tr w:rsidR="00A73975" w:rsidRPr="00B13BE8" w14:paraId="2C4D2E92" w14:textId="77777777" w:rsidTr="00395D62">
        <w:tc>
          <w:tcPr>
            <w:tcW w:w="715" w:type="dxa"/>
          </w:tcPr>
          <w:p w14:paraId="6E90A409"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2825" w:type="dxa"/>
          </w:tcPr>
          <w:p w14:paraId="3DF1CF93"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Category/ Component</w:t>
            </w:r>
          </w:p>
        </w:tc>
        <w:tc>
          <w:tcPr>
            <w:tcW w:w="1090" w:type="dxa"/>
          </w:tcPr>
          <w:p w14:paraId="00B5203C"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465" w:type="dxa"/>
          </w:tcPr>
          <w:p w14:paraId="3FA24B81"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71" w:type="dxa"/>
          </w:tcPr>
          <w:p w14:paraId="5037660F"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73" w:type="dxa"/>
          </w:tcPr>
          <w:p w14:paraId="78533CB7"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7F48E3C6" w14:textId="77777777" w:rsidTr="00395D62">
        <w:tc>
          <w:tcPr>
            <w:tcW w:w="715" w:type="dxa"/>
          </w:tcPr>
          <w:p w14:paraId="280054B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2825" w:type="dxa"/>
          </w:tcPr>
          <w:p w14:paraId="2FBE6A0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Average page loading time for website and Mobile app.</w:t>
            </w:r>
          </w:p>
          <w:p w14:paraId="36F6C3A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accordance with the resolution provided.</w:t>
            </w:r>
          </w:p>
        </w:tc>
        <w:tc>
          <w:tcPr>
            <w:tcW w:w="1090" w:type="dxa"/>
          </w:tcPr>
          <w:p w14:paraId="33BC6BC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5E7EAAA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Page loading time measured monthly.</w:t>
            </w:r>
          </w:p>
        </w:tc>
        <w:tc>
          <w:tcPr>
            <w:tcW w:w="1471" w:type="dxa"/>
          </w:tcPr>
          <w:p w14:paraId="3C656C7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2 seconds</w:t>
            </w:r>
          </w:p>
        </w:tc>
        <w:tc>
          <w:tcPr>
            <w:tcW w:w="1173" w:type="dxa"/>
          </w:tcPr>
          <w:p w14:paraId="19FFA42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r w:rsidR="00A73975" w:rsidRPr="00B13BE8" w14:paraId="0BCE24FB" w14:textId="77777777" w:rsidTr="00395D62">
        <w:tc>
          <w:tcPr>
            <w:tcW w:w="715" w:type="dxa"/>
          </w:tcPr>
          <w:p w14:paraId="2A5715F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2825" w:type="dxa"/>
          </w:tcPr>
          <w:p w14:paraId="69F1B7D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Average Transaction response time,</w:t>
            </w:r>
          </w:p>
          <w:p w14:paraId="79274F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accordance with the resolution provided.</w:t>
            </w:r>
          </w:p>
        </w:tc>
        <w:tc>
          <w:tcPr>
            <w:tcW w:w="1090" w:type="dxa"/>
          </w:tcPr>
          <w:p w14:paraId="7428C17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5A92EAC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Response time of website services, measured monthly</w:t>
            </w:r>
          </w:p>
        </w:tc>
        <w:tc>
          <w:tcPr>
            <w:tcW w:w="1471" w:type="dxa"/>
          </w:tcPr>
          <w:p w14:paraId="51462B4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2 seconds</w:t>
            </w:r>
          </w:p>
        </w:tc>
        <w:tc>
          <w:tcPr>
            <w:tcW w:w="1173" w:type="dxa"/>
          </w:tcPr>
          <w:p w14:paraId="0BF6880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r w:rsidR="00A73975" w:rsidRPr="00B13BE8" w14:paraId="55F74495" w14:textId="77777777" w:rsidTr="00395D62">
        <w:tc>
          <w:tcPr>
            <w:tcW w:w="715" w:type="dxa"/>
          </w:tcPr>
          <w:p w14:paraId="7E6D64E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2825" w:type="dxa"/>
          </w:tcPr>
          <w:p w14:paraId="45C418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Transaction response time involving uploading/ downloading of documents (avg. size 2 MB)</w:t>
            </w:r>
          </w:p>
        </w:tc>
        <w:tc>
          <w:tcPr>
            <w:tcW w:w="1090" w:type="dxa"/>
          </w:tcPr>
          <w:p w14:paraId="0EF3985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32270B6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Response time of services measured monthly</w:t>
            </w:r>
          </w:p>
        </w:tc>
        <w:tc>
          <w:tcPr>
            <w:tcW w:w="1471" w:type="dxa"/>
          </w:tcPr>
          <w:p w14:paraId="1EEC6BA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5 seconds</w:t>
            </w:r>
          </w:p>
        </w:tc>
        <w:tc>
          <w:tcPr>
            <w:tcW w:w="1173" w:type="dxa"/>
          </w:tcPr>
          <w:p w14:paraId="6EEB5A6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bl>
    <w:p w14:paraId="0A0EE006" w14:textId="77777777" w:rsidR="00A73975" w:rsidRPr="00B13BE8" w:rsidRDefault="00A73975" w:rsidP="00A73975">
      <w:pPr>
        <w:spacing w:line="146" w:lineRule="exact"/>
        <w:rPr>
          <w:rFonts w:asciiTheme="minorHAnsi" w:hAnsiTheme="minorHAnsi" w:cstheme="minorHAnsi"/>
          <w:b/>
          <w:bCs/>
          <w:sz w:val="22"/>
          <w:szCs w:val="22"/>
        </w:rPr>
      </w:pPr>
    </w:p>
    <w:p w14:paraId="77B4FC20" w14:textId="77777777" w:rsidR="00A73975" w:rsidRPr="00B13BE8" w:rsidRDefault="00A73975" w:rsidP="00A73975">
      <w:pPr>
        <w:spacing w:line="146" w:lineRule="exact"/>
        <w:rPr>
          <w:rFonts w:asciiTheme="minorHAnsi" w:hAnsiTheme="minorHAnsi" w:cstheme="minorHAnsi"/>
          <w:sz w:val="22"/>
          <w:szCs w:val="22"/>
        </w:rPr>
      </w:pPr>
    </w:p>
    <w:p w14:paraId="75394F6F"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Requirement analysis SLAs</w:t>
      </w:r>
    </w:p>
    <w:tbl>
      <w:tblPr>
        <w:tblStyle w:val="TableGrid"/>
        <w:tblW w:w="0" w:type="auto"/>
        <w:tblLook w:val="04A0" w:firstRow="1" w:lastRow="0" w:firstColumn="1" w:lastColumn="0" w:noHBand="0" w:noVBand="1"/>
      </w:tblPr>
      <w:tblGrid>
        <w:gridCol w:w="803"/>
        <w:gridCol w:w="1345"/>
        <w:gridCol w:w="3996"/>
        <w:gridCol w:w="1933"/>
        <w:gridCol w:w="1662"/>
      </w:tblGrid>
      <w:tr w:rsidR="00A73975" w:rsidRPr="00B13BE8" w14:paraId="3CDFE4ED" w14:textId="77777777" w:rsidTr="00395D62">
        <w:tc>
          <w:tcPr>
            <w:tcW w:w="803" w:type="dxa"/>
          </w:tcPr>
          <w:p w14:paraId="32A9403F" w14:textId="77777777" w:rsidR="00A73975" w:rsidRPr="00B13BE8" w:rsidRDefault="00A73975"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S. No</w:t>
            </w:r>
          </w:p>
        </w:tc>
        <w:tc>
          <w:tcPr>
            <w:tcW w:w="1345" w:type="dxa"/>
          </w:tcPr>
          <w:p w14:paraId="22129285" w14:textId="77777777" w:rsidR="00A73975" w:rsidRPr="00B13BE8" w:rsidRDefault="00A73975"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Measurement</w:t>
            </w:r>
          </w:p>
        </w:tc>
        <w:tc>
          <w:tcPr>
            <w:tcW w:w="3996" w:type="dxa"/>
          </w:tcPr>
          <w:p w14:paraId="3D8BC5CB" w14:textId="77777777" w:rsidR="00A73975" w:rsidRPr="00B13BE8" w:rsidRDefault="00A73975"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Definition</w:t>
            </w:r>
          </w:p>
        </w:tc>
        <w:tc>
          <w:tcPr>
            <w:tcW w:w="1933" w:type="dxa"/>
          </w:tcPr>
          <w:p w14:paraId="362FCF8B" w14:textId="77777777" w:rsidR="00A73975" w:rsidRPr="00B13BE8" w:rsidRDefault="00A73975"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Target</w:t>
            </w:r>
          </w:p>
        </w:tc>
        <w:tc>
          <w:tcPr>
            <w:tcW w:w="1662" w:type="dxa"/>
          </w:tcPr>
          <w:p w14:paraId="6339D652" w14:textId="77777777" w:rsidR="00A73975" w:rsidRPr="00B13BE8" w:rsidRDefault="00A73975"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Liquidated Damages</w:t>
            </w:r>
          </w:p>
        </w:tc>
      </w:tr>
      <w:tr w:rsidR="00A73975" w:rsidRPr="00B13BE8" w14:paraId="6E1DA210" w14:textId="77777777" w:rsidTr="00395D62">
        <w:tc>
          <w:tcPr>
            <w:tcW w:w="803" w:type="dxa"/>
            <w:vMerge w:val="restart"/>
          </w:tcPr>
          <w:p w14:paraId="745E2978"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1.</w:t>
            </w:r>
          </w:p>
        </w:tc>
        <w:tc>
          <w:tcPr>
            <w:tcW w:w="1345" w:type="dxa"/>
            <w:vMerge w:val="restart"/>
          </w:tcPr>
          <w:p w14:paraId="5B69C479"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Requirement analysis</w:t>
            </w:r>
          </w:p>
        </w:tc>
        <w:tc>
          <w:tcPr>
            <w:tcW w:w="3996" w:type="dxa"/>
            <w:vMerge w:val="restart"/>
          </w:tcPr>
          <w:p w14:paraId="03A334BF"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 xml:space="preserve">Analyze all Requirement that are to be developed / tested for their impact within limited time </w:t>
            </w:r>
          </w:p>
          <w:p w14:paraId="272B2E3F"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p w14:paraId="3E99FCD4"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Requirement is feasible/correct as per business scenarios</w:t>
            </w:r>
          </w:p>
          <w:p w14:paraId="348537F8"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p w14:paraId="75C0EE98"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Target: No New Bugs introduced due to Requirement change</w:t>
            </w:r>
          </w:p>
        </w:tc>
        <w:tc>
          <w:tcPr>
            <w:tcW w:w="1933" w:type="dxa"/>
          </w:tcPr>
          <w:p w14:paraId="058E44B1"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662" w:type="dxa"/>
          </w:tcPr>
          <w:p w14:paraId="3DEDFD5D"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r>
      <w:tr w:rsidR="00A73975" w:rsidRPr="00B13BE8" w14:paraId="5F236B89" w14:textId="77777777" w:rsidTr="00395D62">
        <w:tc>
          <w:tcPr>
            <w:tcW w:w="803" w:type="dxa"/>
            <w:vMerge/>
          </w:tcPr>
          <w:p w14:paraId="01DF3262"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6A9C82BC"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11505BCA"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933" w:type="dxa"/>
          </w:tcPr>
          <w:p w14:paraId="52DE17AB"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&lt;=3</w:t>
            </w:r>
          </w:p>
        </w:tc>
        <w:tc>
          <w:tcPr>
            <w:tcW w:w="1662" w:type="dxa"/>
          </w:tcPr>
          <w:p w14:paraId="2D3ED94F"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w:t>
            </w:r>
          </w:p>
        </w:tc>
      </w:tr>
      <w:tr w:rsidR="00A73975" w:rsidRPr="00B13BE8" w14:paraId="5CF57487" w14:textId="77777777" w:rsidTr="00395D62">
        <w:tc>
          <w:tcPr>
            <w:tcW w:w="803" w:type="dxa"/>
            <w:vMerge/>
          </w:tcPr>
          <w:p w14:paraId="6CE15DAE"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1CD3C02B"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027FF117"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933" w:type="dxa"/>
          </w:tcPr>
          <w:p w14:paraId="0150AD11"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&gt;3 and &lt;=5</w:t>
            </w:r>
          </w:p>
        </w:tc>
        <w:tc>
          <w:tcPr>
            <w:tcW w:w="1662" w:type="dxa"/>
          </w:tcPr>
          <w:p w14:paraId="0F0C1104"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9</w:t>
            </w:r>
          </w:p>
        </w:tc>
      </w:tr>
      <w:tr w:rsidR="00A73975" w:rsidRPr="00B13BE8" w14:paraId="1AD9753F" w14:textId="77777777" w:rsidTr="00395D62">
        <w:tc>
          <w:tcPr>
            <w:tcW w:w="803" w:type="dxa"/>
            <w:vMerge/>
          </w:tcPr>
          <w:p w14:paraId="4F8440F4"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1FBCC1DC"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2765DA02"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p>
        </w:tc>
        <w:tc>
          <w:tcPr>
            <w:tcW w:w="1933" w:type="dxa"/>
          </w:tcPr>
          <w:p w14:paraId="09694457"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&gt;20 days &amp; &lt;=25 days</w:t>
            </w:r>
          </w:p>
        </w:tc>
        <w:tc>
          <w:tcPr>
            <w:tcW w:w="1662" w:type="dxa"/>
          </w:tcPr>
          <w:p w14:paraId="266F6744" w14:textId="77777777" w:rsidR="00A73975" w:rsidRPr="00B13BE8" w:rsidRDefault="00A73975"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tc>
      </w:tr>
    </w:tbl>
    <w:p w14:paraId="2373A7B0" w14:textId="77777777" w:rsidR="00A73975" w:rsidRPr="00B13BE8" w:rsidRDefault="00A73975" w:rsidP="00A73975">
      <w:pPr>
        <w:spacing w:line="146" w:lineRule="exact"/>
        <w:rPr>
          <w:rFonts w:asciiTheme="minorHAnsi" w:hAnsiTheme="minorHAnsi" w:cstheme="minorHAnsi"/>
          <w:sz w:val="22"/>
          <w:szCs w:val="22"/>
        </w:rPr>
      </w:pPr>
    </w:p>
    <w:p w14:paraId="26F4CE73" w14:textId="77777777" w:rsidR="00A73975" w:rsidRPr="00B13BE8" w:rsidRDefault="00A73975" w:rsidP="00A73975">
      <w:pPr>
        <w:spacing w:line="200" w:lineRule="exac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Test Management SLAs</w:t>
      </w:r>
    </w:p>
    <w:tbl>
      <w:tblPr>
        <w:tblStyle w:val="TableGrid"/>
        <w:tblW w:w="0" w:type="auto"/>
        <w:tblLook w:val="04A0" w:firstRow="1" w:lastRow="0" w:firstColumn="1" w:lastColumn="0" w:noHBand="0" w:noVBand="1"/>
      </w:tblPr>
      <w:tblGrid>
        <w:gridCol w:w="715"/>
        <w:gridCol w:w="1578"/>
        <w:gridCol w:w="1203"/>
        <w:gridCol w:w="3723"/>
        <w:gridCol w:w="1370"/>
        <w:gridCol w:w="1150"/>
      </w:tblGrid>
      <w:tr w:rsidR="00A73975" w:rsidRPr="00B13BE8" w14:paraId="75C019F0" w14:textId="77777777" w:rsidTr="00395D62">
        <w:tc>
          <w:tcPr>
            <w:tcW w:w="715" w:type="dxa"/>
          </w:tcPr>
          <w:p w14:paraId="18A0DE82"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lastRenderedPageBreak/>
              <w:t>S. No</w:t>
            </w:r>
          </w:p>
        </w:tc>
        <w:tc>
          <w:tcPr>
            <w:tcW w:w="1578" w:type="dxa"/>
          </w:tcPr>
          <w:p w14:paraId="6E84D4B3"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203" w:type="dxa"/>
          </w:tcPr>
          <w:p w14:paraId="78E0CF0F"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23" w:type="dxa"/>
          </w:tcPr>
          <w:p w14:paraId="6374725A"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370" w:type="dxa"/>
          </w:tcPr>
          <w:p w14:paraId="0553C2F0"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0" w:type="dxa"/>
          </w:tcPr>
          <w:p w14:paraId="796A154D" w14:textId="77777777" w:rsidR="00A73975" w:rsidRPr="00B13BE8" w:rsidRDefault="00A73975" w:rsidP="00395D62">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3AD8D665" w14:textId="77777777" w:rsidTr="00395D62">
        <w:tc>
          <w:tcPr>
            <w:tcW w:w="715" w:type="dxa"/>
            <w:vMerge w:val="restart"/>
          </w:tcPr>
          <w:p w14:paraId="65B00CD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78" w:type="dxa"/>
            <w:vMerge w:val="restart"/>
          </w:tcPr>
          <w:p w14:paraId="2DE9694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Management</w:t>
            </w:r>
          </w:p>
        </w:tc>
        <w:tc>
          <w:tcPr>
            <w:tcW w:w="1203" w:type="dxa"/>
            <w:vMerge w:val="restart"/>
          </w:tcPr>
          <w:p w14:paraId="6E79769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Schedule Variance (SV)</w:t>
            </w:r>
          </w:p>
        </w:tc>
        <w:tc>
          <w:tcPr>
            <w:tcW w:w="3723" w:type="dxa"/>
            <w:vMerge w:val="restart"/>
          </w:tcPr>
          <w:p w14:paraId="44C7E4A9"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 xml:space="preserve">Metric: % Variance between allotted time for testing and estimated time </w:t>
            </w:r>
          </w:p>
          <w:p w14:paraId="439C04D5"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Formula: SV = (Actual Elapsed Time – Estimated Elapsed Time) /Estimated Elapsed Time</w:t>
            </w:r>
          </w:p>
          <w:p w14:paraId="5372264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Period of Measurement: Quarterly</w:t>
            </w:r>
          </w:p>
        </w:tc>
        <w:tc>
          <w:tcPr>
            <w:tcW w:w="1370" w:type="dxa"/>
          </w:tcPr>
          <w:p w14:paraId="5D32ABB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5%</w:t>
            </w:r>
          </w:p>
        </w:tc>
        <w:tc>
          <w:tcPr>
            <w:tcW w:w="1150" w:type="dxa"/>
          </w:tcPr>
          <w:p w14:paraId="7BF32B80"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02AFD02D" w14:textId="77777777" w:rsidTr="00395D62">
        <w:trPr>
          <w:trHeight w:val="975"/>
        </w:trPr>
        <w:tc>
          <w:tcPr>
            <w:tcW w:w="715" w:type="dxa"/>
            <w:vMerge/>
          </w:tcPr>
          <w:p w14:paraId="2BA5B52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0F22CE6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4554A18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5AC591A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6871BD2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w:t>
            </w:r>
          </w:p>
          <w:p w14:paraId="6E72B3A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150" w:type="dxa"/>
          </w:tcPr>
          <w:p w14:paraId="4162B46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0A7E05C6" w14:textId="77777777" w:rsidTr="00395D62">
        <w:trPr>
          <w:trHeight w:val="1106"/>
        </w:trPr>
        <w:tc>
          <w:tcPr>
            <w:tcW w:w="715" w:type="dxa"/>
          </w:tcPr>
          <w:p w14:paraId="2DD2126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78" w:type="dxa"/>
          </w:tcPr>
          <w:p w14:paraId="6F1810B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Automation Development and Maintenance</w:t>
            </w:r>
          </w:p>
        </w:tc>
        <w:tc>
          <w:tcPr>
            <w:tcW w:w="1203" w:type="dxa"/>
          </w:tcPr>
          <w:p w14:paraId="0947436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CMMI Compliance</w:t>
            </w:r>
          </w:p>
        </w:tc>
        <w:tc>
          <w:tcPr>
            <w:tcW w:w="3723" w:type="dxa"/>
          </w:tcPr>
          <w:p w14:paraId="0DF0D1E8"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Metric: Compliance to CMMI Level 5 by the Supplier around Automation Development and Maintenance</w:t>
            </w:r>
          </w:p>
          <w:p w14:paraId="6AB179C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Period of measurement – Quarterly</w:t>
            </w:r>
          </w:p>
        </w:tc>
        <w:tc>
          <w:tcPr>
            <w:tcW w:w="1370" w:type="dxa"/>
          </w:tcPr>
          <w:p w14:paraId="359AF3C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99%</w:t>
            </w:r>
          </w:p>
        </w:tc>
        <w:tc>
          <w:tcPr>
            <w:tcW w:w="1150" w:type="dxa"/>
          </w:tcPr>
          <w:p w14:paraId="14881E7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p w14:paraId="4505CC5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r>
      <w:tr w:rsidR="00A73975" w:rsidRPr="00B13BE8" w14:paraId="378AAF36" w14:textId="77777777" w:rsidTr="00395D62">
        <w:tc>
          <w:tcPr>
            <w:tcW w:w="715" w:type="dxa"/>
            <w:vMerge w:val="restart"/>
          </w:tcPr>
          <w:p w14:paraId="1FB0255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78" w:type="dxa"/>
            <w:vMerge w:val="restart"/>
          </w:tcPr>
          <w:p w14:paraId="43946A9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Availability of Supplier Key Resources</w:t>
            </w:r>
          </w:p>
        </w:tc>
        <w:tc>
          <w:tcPr>
            <w:tcW w:w="1203" w:type="dxa"/>
            <w:vMerge w:val="restart"/>
          </w:tcPr>
          <w:p w14:paraId="2FCA1EB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Availability of Manpower</w:t>
            </w:r>
          </w:p>
        </w:tc>
        <w:tc>
          <w:tcPr>
            <w:tcW w:w="3723" w:type="dxa"/>
            <w:vMerge w:val="restart"/>
          </w:tcPr>
          <w:p w14:paraId="78090F9E"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No. of shift days for which Key Resources are present at the designated location / Total no. of shift days</w:t>
            </w:r>
          </w:p>
          <w:p w14:paraId="0EA928F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Measurement: Percentage averaged over all resources designated for Supplier services and calculated monthly</w:t>
            </w:r>
          </w:p>
        </w:tc>
        <w:tc>
          <w:tcPr>
            <w:tcW w:w="1370" w:type="dxa"/>
          </w:tcPr>
          <w:p w14:paraId="0A96773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99%</w:t>
            </w:r>
          </w:p>
        </w:tc>
        <w:tc>
          <w:tcPr>
            <w:tcW w:w="1150" w:type="dxa"/>
          </w:tcPr>
          <w:p w14:paraId="49680B6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25B6952A" w14:textId="77777777" w:rsidTr="00395D62">
        <w:tc>
          <w:tcPr>
            <w:tcW w:w="715" w:type="dxa"/>
            <w:vMerge/>
          </w:tcPr>
          <w:p w14:paraId="5E706BF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19EA587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4E50AB7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07CFC79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49286B8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&gt;=97% to &lt;99% </w:t>
            </w:r>
          </w:p>
        </w:tc>
        <w:tc>
          <w:tcPr>
            <w:tcW w:w="1150" w:type="dxa"/>
          </w:tcPr>
          <w:p w14:paraId="2EB30AE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r>
      <w:tr w:rsidR="00A73975" w:rsidRPr="00B13BE8" w14:paraId="7B691474" w14:textId="77777777" w:rsidTr="00395D62">
        <w:trPr>
          <w:trHeight w:val="333"/>
        </w:trPr>
        <w:tc>
          <w:tcPr>
            <w:tcW w:w="715" w:type="dxa"/>
            <w:vMerge/>
          </w:tcPr>
          <w:p w14:paraId="6885442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5B94421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61B94A5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1C65FCD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0FA0B884"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&gt;=95% to &lt;97%</w:t>
            </w:r>
          </w:p>
        </w:tc>
        <w:tc>
          <w:tcPr>
            <w:tcW w:w="1150" w:type="dxa"/>
          </w:tcPr>
          <w:p w14:paraId="23D36A9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p w14:paraId="00ACACA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r>
      <w:tr w:rsidR="00A73975" w:rsidRPr="00B13BE8" w14:paraId="6A49B2DC" w14:textId="77777777" w:rsidTr="00395D62">
        <w:trPr>
          <w:trHeight w:val="333"/>
        </w:trPr>
        <w:tc>
          <w:tcPr>
            <w:tcW w:w="715" w:type="dxa"/>
            <w:vMerge/>
          </w:tcPr>
          <w:p w14:paraId="09429B69"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5B50AE2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413547E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34139AC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6F25401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95%</w:t>
            </w:r>
          </w:p>
        </w:tc>
        <w:tc>
          <w:tcPr>
            <w:tcW w:w="1150" w:type="dxa"/>
          </w:tcPr>
          <w:p w14:paraId="0318D25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16CD8C0B" w14:textId="77777777" w:rsidTr="00395D62">
        <w:tc>
          <w:tcPr>
            <w:tcW w:w="715" w:type="dxa"/>
            <w:vMerge w:val="restart"/>
          </w:tcPr>
          <w:p w14:paraId="285F93A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78" w:type="dxa"/>
            <w:vMerge w:val="restart"/>
          </w:tcPr>
          <w:p w14:paraId="75B0C74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Resource Replacement</w:t>
            </w:r>
          </w:p>
        </w:tc>
        <w:tc>
          <w:tcPr>
            <w:tcW w:w="1203" w:type="dxa"/>
            <w:vMerge w:val="restart"/>
          </w:tcPr>
          <w:p w14:paraId="19D91B6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Variance from the team proposed</w:t>
            </w:r>
          </w:p>
        </w:tc>
        <w:tc>
          <w:tcPr>
            <w:tcW w:w="3723" w:type="dxa"/>
            <w:vMerge w:val="restart"/>
          </w:tcPr>
          <w:p w14:paraId="38FCEB9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Metric: Replacement of any of the key resources. For every key resource replaced, a penalty/ liquidated damages will be applicable.</w:t>
            </w:r>
          </w:p>
        </w:tc>
        <w:tc>
          <w:tcPr>
            <w:tcW w:w="1370" w:type="dxa"/>
          </w:tcPr>
          <w:p w14:paraId="59E73AB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No replacement</w:t>
            </w:r>
          </w:p>
        </w:tc>
        <w:tc>
          <w:tcPr>
            <w:tcW w:w="1150" w:type="dxa"/>
          </w:tcPr>
          <w:p w14:paraId="16C4CBD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4C1DAC3F" w14:textId="77777777" w:rsidTr="00395D62">
        <w:tc>
          <w:tcPr>
            <w:tcW w:w="715" w:type="dxa"/>
            <w:vMerge/>
          </w:tcPr>
          <w:p w14:paraId="668242A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2E441DD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063AAAA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13B0F2A7"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0659B66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Replacement of key Resource</w:t>
            </w:r>
          </w:p>
        </w:tc>
        <w:tc>
          <w:tcPr>
            <w:tcW w:w="1150" w:type="dxa"/>
          </w:tcPr>
          <w:p w14:paraId="3AB8518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152F56BF" w14:textId="77777777" w:rsidTr="00395D62">
        <w:tc>
          <w:tcPr>
            <w:tcW w:w="715" w:type="dxa"/>
            <w:vMerge w:val="restart"/>
          </w:tcPr>
          <w:p w14:paraId="2965C9C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c>
          <w:tcPr>
            <w:tcW w:w="1578" w:type="dxa"/>
            <w:vMerge w:val="restart"/>
          </w:tcPr>
          <w:p w14:paraId="40FB79F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Reporting</w:t>
            </w:r>
          </w:p>
        </w:tc>
        <w:tc>
          <w:tcPr>
            <w:tcW w:w="1203" w:type="dxa"/>
            <w:vMerge w:val="restart"/>
          </w:tcPr>
          <w:p w14:paraId="0A81DC6F"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Reporting</w:t>
            </w:r>
          </w:p>
        </w:tc>
        <w:tc>
          <w:tcPr>
            <w:tcW w:w="3723" w:type="dxa"/>
            <w:vMerge w:val="restart"/>
          </w:tcPr>
          <w:p w14:paraId="32F2458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100% adherence to timelines specified in RFP</w:t>
            </w:r>
          </w:p>
        </w:tc>
        <w:tc>
          <w:tcPr>
            <w:tcW w:w="1370" w:type="dxa"/>
          </w:tcPr>
          <w:p w14:paraId="1362E0A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adherence</w:t>
            </w:r>
          </w:p>
        </w:tc>
        <w:tc>
          <w:tcPr>
            <w:tcW w:w="1150" w:type="dxa"/>
          </w:tcPr>
          <w:p w14:paraId="53523E5D"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7B354139" w14:textId="77777777" w:rsidTr="00395D62">
        <w:trPr>
          <w:trHeight w:val="386"/>
        </w:trPr>
        <w:tc>
          <w:tcPr>
            <w:tcW w:w="715" w:type="dxa"/>
            <w:vMerge/>
          </w:tcPr>
          <w:p w14:paraId="541F928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5A447D1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10808CF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2EAD9C6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370" w:type="dxa"/>
          </w:tcPr>
          <w:p w14:paraId="5555003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&lt;100% adherence </w:t>
            </w:r>
          </w:p>
        </w:tc>
        <w:tc>
          <w:tcPr>
            <w:tcW w:w="1150" w:type="dxa"/>
          </w:tcPr>
          <w:p w14:paraId="38F71D8B"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r w:rsidR="00A73975" w:rsidRPr="00B13BE8" w14:paraId="7761A34F" w14:textId="77777777" w:rsidTr="00395D62">
        <w:trPr>
          <w:trHeight w:val="692"/>
        </w:trPr>
        <w:tc>
          <w:tcPr>
            <w:tcW w:w="715" w:type="dxa"/>
            <w:vMerge w:val="restart"/>
          </w:tcPr>
          <w:p w14:paraId="45141ED8"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c>
          <w:tcPr>
            <w:tcW w:w="1578" w:type="dxa"/>
            <w:vMerge w:val="restart"/>
          </w:tcPr>
          <w:p w14:paraId="2FF0171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Reporting</w:t>
            </w:r>
          </w:p>
        </w:tc>
        <w:tc>
          <w:tcPr>
            <w:tcW w:w="1203" w:type="dxa"/>
            <w:vMerge w:val="restart"/>
          </w:tcPr>
          <w:p w14:paraId="28B39ACA"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Monitoring of the systems</w:t>
            </w:r>
          </w:p>
        </w:tc>
        <w:tc>
          <w:tcPr>
            <w:tcW w:w="3723" w:type="dxa"/>
            <w:vMerge w:val="restart"/>
          </w:tcPr>
          <w:p w14:paraId="0D45F667"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Metric: Availability of a dashboard to track and monitor 100% of the SLAs and KPIs</w:t>
            </w:r>
          </w:p>
          <w:p w14:paraId="500A77AD"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p>
          <w:p w14:paraId="3C9E12C5"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How: Availability of dashboard and generation of reports in prescribed format</w:t>
            </w:r>
          </w:p>
          <w:p w14:paraId="1742F120"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p>
          <w:p w14:paraId="7E291F21"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Period of Measurement: Business hours (9 am to 7 pm)</w:t>
            </w:r>
          </w:p>
        </w:tc>
        <w:tc>
          <w:tcPr>
            <w:tcW w:w="1370" w:type="dxa"/>
          </w:tcPr>
          <w:p w14:paraId="0A9C324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100% </w:t>
            </w:r>
          </w:p>
        </w:tc>
        <w:tc>
          <w:tcPr>
            <w:tcW w:w="1150" w:type="dxa"/>
          </w:tcPr>
          <w:p w14:paraId="25414F85"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p w14:paraId="55945B9C"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p w14:paraId="378B55A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r>
      <w:tr w:rsidR="00A73975" w:rsidRPr="00B13BE8" w14:paraId="6492E11D" w14:textId="77777777" w:rsidTr="00395D62">
        <w:trPr>
          <w:trHeight w:val="856"/>
        </w:trPr>
        <w:tc>
          <w:tcPr>
            <w:tcW w:w="715" w:type="dxa"/>
            <w:vMerge/>
          </w:tcPr>
          <w:p w14:paraId="77C2FE03"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578" w:type="dxa"/>
            <w:vMerge/>
          </w:tcPr>
          <w:p w14:paraId="0E97C416"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1203" w:type="dxa"/>
            <w:vMerge/>
          </w:tcPr>
          <w:p w14:paraId="6F4A315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p>
        </w:tc>
        <w:tc>
          <w:tcPr>
            <w:tcW w:w="3723" w:type="dxa"/>
            <w:vMerge/>
          </w:tcPr>
          <w:p w14:paraId="0C54D7E4" w14:textId="77777777" w:rsidR="00A73975" w:rsidRPr="00B13BE8" w:rsidRDefault="00A73975" w:rsidP="00395D62">
            <w:pPr>
              <w:tabs>
                <w:tab w:val="left" w:pos="470"/>
              </w:tabs>
              <w:spacing w:line="258" w:lineRule="auto"/>
              <w:ind w:right="80"/>
              <w:rPr>
                <w:rFonts w:asciiTheme="minorHAnsi" w:hAnsiTheme="minorHAnsi" w:cstheme="minorHAnsi"/>
                <w:sz w:val="18"/>
                <w:szCs w:val="18"/>
              </w:rPr>
            </w:pPr>
          </w:p>
        </w:tc>
        <w:tc>
          <w:tcPr>
            <w:tcW w:w="1370" w:type="dxa"/>
          </w:tcPr>
          <w:p w14:paraId="2DEAF94E"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100%</w:t>
            </w:r>
          </w:p>
        </w:tc>
        <w:tc>
          <w:tcPr>
            <w:tcW w:w="1150" w:type="dxa"/>
          </w:tcPr>
          <w:p w14:paraId="2A6AF702" w14:textId="77777777" w:rsidR="00A73975" w:rsidRPr="00B13BE8" w:rsidRDefault="00A73975"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bl>
    <w:p w14:paraId="71D30A1F" w14:textId="77777777" w:rsidR="00A73975" w:rsidRPr="00B13BE8" w:rsidRDefault="00A73975" w:rsidP="00A73975">
      <w:pPr>
        <w:rPr>
          <w:rFonts w:asciiTheme="minorHAnsi" w:hAnsiTheme="minorHAnsi" w:cstheme="minorHAnsi"/>
          <w:sz w:val="22"/>
          <w:szCs w:val="22"/>
        </w:rPr>
      </w:pPr>
    </w:p>
    <w:p w14:paraId="48383961"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Documentation SLAs</w:t>
      </w:r>
    </w:p>
    <w:tbl>
      <w:tblPr>
        <w:tblStyle w:val="TableGrid"/>
        <w:tblW w:w="0" w:type="auto"/>
        <w:tblLook w:val="04A0" w:firstRow="1" w:lastRow="0" w:firstColumn="1" w:lastColumn="0" w:noHBand="0" w:noVBand="1"/>
      </w:tblPr>
      <w:tblGrid>
        <w:gridCol w:w="657"/>
        <w:gridCol w:w="1555"/>
        <w:gridCol w:w="2180"/>
        <w:gridCol w:w="2606"/>
        <w:gridCol w:w="1362"/>
        <w:gridCol w:w="1379"/>
      </w:tblGrid>
      <w:tr w:rsidR="00957CC9" w:rsidRPr="00B13BE8" w14:paraId="4D5ED8BC" w14:textId="77777777" w:rsidTr="00957CC9">
        <w:tc>
          <w:tcPr>
            <w:tcW w:w="657" w:type="dxa"/>
          </w:tcPr>
          <w:p w14:paraId="2FFE0A4B" w14:textId="77777777"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S. No</w:t>
            </w:r>
          </w:p>
        </w:tc>
        <w:tc>
          <w:tcPr>
            <w:tcW w:w="1555" w:type="dxa"/>
          </w:tcPr>
          <w:p w14:paraId="3FDDA0BC" w14:textId="77777777"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Measurement</w:t>
            </w:r>
          </w:p>
        </w:tc>
        <w:tc>
          <w:tcPr>
            <w:tcW w:w="2180" w:type="dxa"/>
          </w:tcPr>
          <w:p w14:paraId="01E43AF3" w14:textId="6C7DEC3D"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sz w:val="18"/>
                <w:szCs w:val="18"/>
              </w:rPr>
              <w:t>Metric Type</w:t>
            </w:r>
          </w:p>
        </w:tc>
        <w:tc>
          <w:tcPr>
            <w:tcW w:w="2606" w:type="dxa"/>
          </w:tcPr>
          <w:p w14:paraId="346C1CB2" w14:textId="3539B512"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Definition</w:t>
            </w:r>
          </w:p>
        </w:tc>
        <w:tc>
          <w:tcPr>
            <w:tcW w:w="1362" w:type="dxa"/>
          </w:tcPr>
          <w:p w14:paraId="3295AEAF" w14:textId="77777777"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Target</w:t>
            </w:r>
          </w:p>
        </w:tc>
        <w:tc>
          <w:tcPr>
            <w:tcW w:w="1379" w:type="dxa"/>
          </w:tcPr>
          <w:p w14:paraId="335B3722" w14:textId="77777777" w:rsidR="00957CC9" w:rsidRPr="00B13BE8" w:rsidRDefault="00957CC9" w:rsidP="00395D62">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Liquidated Damages</w:t>
            </w:r>
          </w:p>
        </w:tc>
      </w:tr>
      <w:tr w:rsidR="00957CC9" w:rsidRPr="00B13BE8" w14:paraId="6700A99E" w14:textId="77777777" w:rsidTr="00957CC9">
        <w:tc>
          <w:tcPr>
            <w:tcW w:w="657" w:type="dxa"/>
            <w:vMerge w:val="restart"/>
          </w:tcPr>
          <w:p w14:paraId="4AAD85C7"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1.</w:t>
            </w:r>
          </w:p>
        </w:tc>
        <w:tc>
          <w:tcPr>
            <w:tcW w:w="1555" w:type="dxa"/>
            <w:vMerge w:val="restart"/>
          </w:tcPr>
          <w:p w14:paraId="7DF20931"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Sprint Test cases / Test Scenarios</w:t>
            </w:r>
          </w:p>
        </w:tc>
        <w:tc>
          <w:tcPr>
            <w:tcW w:w="2180" w:type="dxa"/>
            <w:vMerge w:val="restart"/>
          </w:tcPr>
          <w:p w14:paraId="4BBF7A36" w14:textId="3C9BA0FF"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606" w:type="dxa"/>
            <w:vMerge w:val="restart"/>
          </w:tcPr>
          <w:p w14:paraId="49579E34" w14:textId="4EFC9A7D"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 cases and Scenarios to be documented and executed on a decided tool for a Sprint</w:t>
            </w:r>
          </w:p>
          <w:p w14:paraId="415CFF0B"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br/>
            </w:r>
            <w:proofErr w:type="gramStart"/>
            <w:r w:rsidRPr="00B13BE8">
              <w:rPr>
                <w:rFonts w:asciiTheme="minorHAnsi" w:eastAsia="Arial" w:hAnsiTheme="minorHAnsi" w:cstheme="minorHAnsi"/>
                <w:b/>
                <w:bCs/>
                <w:i/>
                <w:iCs/>
                <w:sz w:val="18"/>
                <w:szCs w:val="18"/>
              </w:rPr>
              <w:t>Target :</w:t>
            </w:r>
            <w:proofErr w:type="gramEnd"/>
            <w:r w:rsidRPr="00B13BE8">
              <w:rPr>
                <w:rFonts w:asciiTheme="minorHAnsi" w:eastAsia="Arial" w:hAnsiTheme="minorHAnsi" w:cstheme="minorHAnsi"/>
                <w:i/>
                <w:iCs/>
                <w:sz w:val="18"/>
                <w:szCs w:val="18"/>
              </w:rPr>
              <w:t xml:space="preserve"> % </w:t>
            </w:r>
            <w:r w:rsidRPr="00B13BE8">
              <w:rPr>
                <w:rFonts w:asciiTheme="minorHAnsi" w:eastAsia="Arial" w:hAnsiTheme="minorHAnsi" w:cstheme="minorHAnsi"/>
                <w:sz w:val="18"/>
                <w:szCs w:val="18"/>
              </w:rPr>
              <w:t>Tests documented and executed</w:t>
            </w:r>
          </w:p>
        </w:tc>
        <w:tc>
          <w:tcPr>
            <w:tcW w:w="1362" w:type="dxa"/>
          </w:tcPr>
          <w:p w14:paraId="27B10DC8"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100%</w:t>
            </w:r>
          </w:p>
        </w:tc>
        <w:tc>
          <w:tcPr>
            <w:tcW w:w="1379" w:type="dxa"/>
          </w:tcPr>
          <w:p w14:paraId="4E6A81C1"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Nil</w:t>
            </w:r>
          </w:p>
        </w:tc>
      </w:tr>
      <w:tr w:rsidR="00957CC9" w:rsidRPr="00B13BE8" w14:paraId="2243FFE6" w14:textId="77777777" w:rsidTr="00957CC9">
        <w:tc>
          <w:tcPr>
            <w:tcW w:w="657" w:type="dxa"/>
            <w:vMerge/>
          </w:tcPr>
          <w:p w14:paraId="1F7810CE"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5C2972B8"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0DCA17E5"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3D22EC6A" w14:textId="2E765C92"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362" w:type="dxa"/>
          </w:tcPr>
          <w:p w14:paraId="7FD463BD"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379" w:type="dxa"/>
          </w:tcPr>
          <w:p w14:paraId="12034392" w14:textId="5E26153B"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9</w:t>
            </w:r>
          </w:p>
        </w:tc>
      </w:tr>
      <w:tr w:rsidR="00957CC9" w:rsidRPr="00B13BE8" w14:paraId="05707227" w14:textId="77777777" w:rsidTr="00957CC9">
        <w:tc>
          <w:tcPr>
            <w:tcW w:w="657" w:type="dxa"/>
            <w:vMerge/>
          </w:tcPr>
          <w:p w14:paraId="25BCD573"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58556DC6"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6EFA5196"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60612C54" w14:textId="0D541D72"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362" w:type="dxa"/>
          </w:tcPr>
          <w:p w14:paraId="0AEE85D5"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25-50%</w:t>
            </w:r>
          </w:p>
        </w:tc>
        <w:tc>
          <w:tcPr>
            <w:tcW w:w="1379" w:type="dxa"/>
          </w:tcPr>
          <w:p w14:paraId="7B9104C2" w14:textId="5F38B281"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8</w:t>
            </w:r>
          </w:p>
        </w:tc>
      </w:tr>
      <w:tr w:rsidR="00957CC9" w:rsidRPr="00B13BE8" w14:paraId="4DD427D3" w14:textId="77777777" w:rsidTr="00957CC9">
        <w:tc>
          <w:tcPr>
            <w:tcW w:w="657" w:type="dxa"/>
            <w:vMerge/>
          </w:tcPr>
          <w:p w14:paraId="45D7F665"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09144B53"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22D5C25"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6A9A5F54" w14:textId="32CB73FC"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362" w:type="dxa"/>
          </w:tcPr>
          <w:p w14:paraId="3F4811DA"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50-99%</w:t>
            </w:r>
          </w:p>
        </w:tc>
        <w:tc>
          <w:tcPr>
            <w:tcW w:w="1379" w:type="dxa"/>
          </w:tcPr>
          <w:p w14:paraId="4AE1A718" w14:textId="2C8B612E"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7</w:t>
            </w:r>
          </w:p>
        </w:tc>
      </w:tr>
      <w:tr w:rsidR="00957CC9" w:rsidRPr="00B13BE8" w14:paraId="67B5A0B2" w14:textId="77777777" w:rsidTr="00957CC9">
        <w:trPr>
          <w:trHeight w:val="355"/>
        </w:trPr>
        <w:tc>
          <w:tcPr>
            <w:tcW w:w="657" w:type="dxa"/>
            <w:vMerge w:val="restart"/>
          </w:tcPr>
          <w:p w14:paraId="5F0896E7"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2.</w:t>
            </w:r>
          </w:p>
        </w:tc>
        <w:tc>
          <w:tcPr>
            <w:tcW w:w="1555" w:type="dxa"/>
            <w:vMerge w:val="restart"/>
          </w:tcPr>
          <w:p w14:paraId="6792002C"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Regression Test cases / Scenarios</w:t>
            </w:r>
          </w:p>
        </w:tc>
        <w:tc>
          <w:tcPr>
            <w:tcW w:w="2180" w:type="dxa"/>
            <w:vMerge w:val="restart"/>
          </w:tcPr>
          <w:p w14:paraId="178A8DEF" w14:textId="79E7E8D2"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606" w:type="dxa"/>
            <w:vMerge w:val="restart"/>
          </w:tcPr>
          <w:p w14:paraId="671D732C" w14:textId="0E4C133C"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All Test cases and Scenarios to be documented b</w:t>
            </w:r>
            <w:r w:rsidRPr="00B13BE8">
              <w:rPr>
                <w:rFonts w:asciiTheme="minorHAnsi" w:eastAsia="Arial" w:hAnsiTheme="minorHAnsi" w:cstheme="minorHAnsi"/>
                <w:i/>
                <w:iCs/>
                <w:sz w:val="18"/>
                <w:szCs w:val="18"/>
              </w:rPr>
              <w:t>ased on the scope and timeline decided.</w:t>
            </w:r>
          </w:p>
          <w:p w14:paraId="6FD83AFE"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p w14:paraId="555C2493"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4AF3F072"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Target % as per the scope decided.</w:t>
            </w:r>
          </w:p>
          <w:p w14:paraId="0B5C257A"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br/>
            </w:r>
            <w:proofErr w:type="gramStart"/>
            <w:r w:rsidRPr="00B13BE8">
              <w:rPr>
                <w:rFonts w:asciiTheme="minorHAnsi" w:eastAsia="Arial" w:hAnsiTheme="minorHAnsi" w:cstheme="minorHAnsi"/>
                <w:b/>
                <w:bCs/>
                <w:i/>
                <w:iCs/>
                <w:sz w:val="18"/>
                <w:szCs w:val="18"/>
              </w:rPr>
              <w:t>Target :</w:t>
            </w:r>
            <w:proofErr w:type="gramEnd"/>
            <w:r w:rsidRPr="00B13BE8">
              <w:rPr>
                <w:rFonts w:asciiTheme="minorHAnsi" w:eastAsia="Arial" w:hAnsiTheme="minorHAnsi" w:cstheme="minorHAnsi"/>
                <w:i/>
                <w:iCs/>
                <w:sz w:val="18"/>
                <w:szCs w:val="18"/>
              </w:rPr>
              <w:t xml:space="preserve"> % </w:t>
            </w:r>
            <w:r w:rsidRPr="00B13BE8">
              <w:rPr>
                <w:rFonts w:asciiTheme="minorHAnsi" w:eastAsia="Arial" w:hAnsiTheme="minorHAnsi" w:cstheme="minorHAnsi"/>
                <w:sz w:val="18"/>
                <w:szCs w:val="18"/>
              </w:rPr>
              <w:t>Tests documented and executed</w:t>
            </w:r>
          </w:p>
        </w:tc>
        <w:tc>
          <w:tcPr>
            <w:tcW w:w="1362" w:type="dxa"/>
          </w:tcPr>
          <w:p w14:paraId="6916678D"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100%</w:t>
            </w:r>
          </w:p>
        </w:tc>
        <w:tc>
          <w:tcPr>
            <w:tcW w:w="1379" w:type="dxa"/>
          </w:tcPr>
          <w:p w14:paraId="1B8F68D6"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Nil</w:t>
            </w:r>
          </w:p>
        </w:tc>
      </w:tr>
      <w:tr w:rsidR="00957CC9" w:rsidRPr="00B13BE8" w14:paraId="4E767ADF" w14:textId="77777777" w:rsidTr="00957CC9">
        <w:trPr>
          <w:trHeight w:val="355"/>
        </w:trPr>
        <w:tc>
          <w:tcPr>
            <w:tcW w:w="657" w:type="dxa"/>
            <w:vMerge/>
          </w:tcPr>
          <w:p w14:paraId="3DE2CD64"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40EE516A"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4CAB0ED"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2606" w:type="dxa"/>
            <w:vMerge/>
          </w:tcPr>
          <w:p w14:paraId="11B6326B" w14:textId="1567A8FD"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1362" w:type="dxa"/>
          </w:tcPr>
          <w:p w14:paraId="15B8DD5C"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379" w:type="dxa"/>
          </w:tcPr>
          <w:p w14:paraId="7010C585" w14:textId="1DA82C3E"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9</w:t>
            </w:r>
          </w:p>
        </w:tc>
      </w:tr>
      <w:tr w:rsidR="00957CC9" w:rsidRPr="00B13BE8" w14:paraId="40C0AF9B" w14:textId="77777777" w:rsidTr="00957CC9">
        <w:trPr>
          <w:trHeight w:val="355"/>
        </w:trPr>
        <w:tc>
          <w:tcPr>
            <w:tcW w:w="657" w:type="dxa"/>
            <w:vMerge/>
          </w:tcPr>
          <w:p w14:paraId="3254AB15"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753417F2"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74F1B858"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2606" w:type="dxa"/>
            <w:vMerge/>
          </w:tcPr>
          <w:p w14:paraId="6A879E84" w14:textId="6FD90DC2"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1362" w:type="dxa"/>
          </w:tcPr>
          <w:p w14:paraId="6FD914AD"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25-50%</w:t>
            </w:r>
          </w:p>
        </w:tc>
        <w:tc>
          <w:tcPr>
            <w:tcW w:w="1379" w:type="dxa"/>
          </w:tcPr>
          <w:p w14:paraId="75FB322C" w14:textId="7EA2FCDF"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8</w:t>
            </w:r>
          </w:p>
        </w:tc>
      </w:tr>
      <w:tr w:rsidR="00957CC9" w:rsidRPr="00B13BE8" w14:paraId="39EF856D" w14:textId="77777777" w:rsidTr="00957CC9">
        <w:trPr>
          <w:trHeight w:val="355"/>
        </w:trPr>
        <w:tc>
          <w:tcPr>
            <w:tcW w:w="657" w:type="dxa"/>
            <w:vMerge/>
          </w:tcPr>
          <w:p w14:paraId="3B1D9D42"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7A26BF8B"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2EB2684"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2606" w:type="dxa"/>
            <w:vMerge/>
          </w:tcPr>
          <w:p w14:paraId="3B8F3E25" w14:textId="29D09B86"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p>
        </w:tc>
        <w:tc>
          <w:tcPr>
            <w:tcW w:w="1362" w:type="dxa"/>
          </w:tcPr>
          <w:p w14:paraId="014FD4A8"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50-99%</w:t>
            </w:r>
          </w:p>
        </w:tc>
        <w:tc>
          <w:tcPr>
            <w:tcW w:w="1379" w:type="dxa"/>
          </w:tcPr>
          <w:p w14:paraId="6E9DE1E2" w14:textId="23791A82"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7</w:t>
            </w:r>
          </w:p>
        </w:tc>
      </w:tr>
      <w:tr w:rsidR="00957CC9" w:rsidRPr="00B13BE8" w14:paraId="1AB7619C" w14:textId="77777777" w:rsidTr="00957CC9">
        <w:trPr>
          <w:trHeight w:val="1430"/>
        </w:trPr>
        <w:tc>
          <w:tcPr>
            <w:tcW w:w="657" w:type="dxa"/>
          </w:tcPr>
          <w:p w14:paraId="34DE8263"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lastRenderedPageBreak/>
              <w:t>3.</w:t>
            </w:r>
          </w:p>
        </w:tc>
        <w:tc>
          <w:tcPr>
            <w:tcW w:w="1555" w:type="dxa"/>
          </w:tcPr>
          <w:p w14:paraId="573CD6FF"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Technical Documentations</w:t>
            </w:r>
          </w:p>
        </w:tc>
        <w:tc>
          <w:tcPr>
            <w:tcW w:w="2180" w:type="dxa"/>
          </w:tcPr>
          <w:p w14:paraId="605FC4FF" w14:textId="50DBB04E"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Percentage</w:t>
            </w:r>
          </w:p>
        </w:tc>
        <w:tc>
          <w:tcPr>
            <w:tcW w:w="2606" w:type="dxa"/>
          </w:tcPr>
          <w:p w14:paraId="5410D5F8" w14:textId="68F028F2"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Document such as API documents, Flow Diagrams, architectural diagram, etc.</w:t>
            </w:r>
          </w:p>
          <w:p w14:paraId="24ED6310"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p w14:paraId="41FE19BB"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4C2DE842"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Target % as per the scope decided.</w:t>
            </w:r>
          </w:p>
        </w:tc>
        <w:tc>
          <w:tcPr>
            <w:tcW w:w="1362" w:type="dxa"/>
          </w:tcPr>
          <w:p w14:paraId="18341734"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379" w:type="dxa"/>
          </w:tcPr>
          <w:p w14:paraId="216AD699"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tc>
      </w:tr>
      <w:tr w:rsidR="00957CC9" w:rsidRPr="00B13BE8" w14:paraId="708CAAB5" w14:textId="77777777" w:rsidTr="00957CC9">
        <w:trPr>
          <w:trHeight w:val="1268"/>
        </w:trPr>
        <w:tc>
          <w:tcPr>
            <w:tcW w:w="657" w:type="dxa"/>
          </w:tcPr>
          <w:p w14:paraId="08284FBA"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4.</w:t>
            </w:r>
          </w:p>
        </w:tc>
        <w:tc>
          <w:tcPr>
            <w:tcW w:w="1555" w:type="dxa"/>
          </w:tcPr>
          <w:p w14:paraId="0D8752F0"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Reports</w:t>
            </w:r>
          </w:p>
          <w:p w14:paraId="1B8575CA"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2180" w:type="dxa"/>
          </w:tcPr>
          <w:p w14:paraId="46BA1923" w14:textId="17078F75"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Percentage</w:t>
            </w:r>
          </w:p>
        </w:tc>
        <w:tc>
          <w:tcPr>
            <w:tcW w:w="2606" w:type="dxa"/>
          </w:tcPr>
          <w:p w14:paraId="6A048D7D" w14:textId="7AEBE4EC"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Test Reports, Bug Reports, RTM, etc.</w:t>
            </w:r>
          </w:p>
          <w:p w14:paraId="4BB4DCB6"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p w14:paraId="748405F6" w14:textId="77777777" w:rsidR="00957CC9" w:rsidRPr="00B13BE8" w:rsidRDefault="00957CC9" w:rsidP="00395D62">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07E59207"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Target % as per the scope decided.</w:t>
            </w:r>
          </w:p>
        </w:tc>
        <w:tc>
          <w:tcPr>
            <w:tcW w:w="1362" w:type="dxa"/>
          </w:tcPr>
          <w:p w14:paraId="0D1FBA23"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c>
          <w:tcPr>
            <w:tcW w:w="1379" w:type="dxa"/>
          </w:tcPr>
          <w:p w14:paraId="15348EE9"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p w14:paraId="1C5B2AFB" w14:textId="77777777" w:rsidR="00957CC9" w:rsidRPr="00B13BE8" w:rsidRDefault="00957CC9" w:rsidP="00395D62">
            <w:pPr>
              <w:tabs>
                <w:tab w:val="left" w:pos="470"/>
              </w:tabs>
              <w:spacing w:line="258" w:lineRule="auto"/>
              <w:ind w:right="80"/>
              <w:rPr>
                <w:rFonts w:asciiTheme="minorHAnsi" w:eastAsia="Arial" w:hAnsiTheme="minorHAnsi" w:cstheme="minorHAnsi"/>
                <w:i/>
                <w:iCs/>
                <w:sz w:val="18"/>
                <w:szCs w:val="18"/>
              </w:rPr>
            </w:pPr>
          </w:p>
        </w:tc>
      </w:tr>
    </w:tbl>
    <w:p w14:paraId="5F7DE58D" w14:textId="77777777" w:rsidR="00A73975" w:rsidRPr="00B13BE8" w:rsidRDefault="00A73975" w:rsidP="00A73975">
      <w:pPr>
        <w:rPr>
          <w:rFonts w:asciiTheme="minorHAnsi" w:hAnsiTheme="minorHAnsi" w:cstheme="minorHAnsi"/>
          <w:sz w:val="22"/>
          <w:szCs w:val="22"/>
        </w:rPr>
      </w:pPr>
    </w:p>
    <w:p w14:paraId="432D0BD5" w14:textId="77777777" w:rsidR="00A65AD2" w:rsidRPr="00B13BE8" w:rsidRDefault="00A65AD2" w:rsidP="00A65AD2">
      <w:pPr>
        <w:spacing w:line="259" w:lineRule="auto"/>
        <w:jc w:val="both"/>
        <w:rPr>
          <w:rFonts w:asciiTheme="minorHAnsi" w:hAnsiTheme="minorHAnsi" w:cstheme="minorHAnsi"/>
          <w:sz w:val="22"/>
          <w:szCs w:val="22"/>
        </w:rPr>
      </w:pPr>
    </w:p>
    <w:p w14:paraId="322BC81E"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w:t>
      </w:r>
    </w:p>
    <w:p w14:paraId="54A8E34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A maximum level of performance for Liquidated Damages is established and described below.</w:t>
      </w:r>
    </w:p>
    <w:p w14:paraId="6E247728"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framework for performance Liquidated Damages because of not meeting the Service Level,</w:t>
      </w:r>
    </w:p>
    <w:p w14:paraId="07FC1B3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targets are detailed below.</w:t>
      </w:r>
    </w:p>
    <w:p w14:paraId="6DADC79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A quarterly performance evaluation will be conducted using the three-monthly reporting periods of</w:t>
      </w:r>
    </w:p>
    <w:p w14:paraId="3ECF53FC"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that quarter.</w:t>
      </w:r>
    </w:p>
    <w:p w14:paraId="32D5B9E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Where SLA measurement is done on a monthly basis, sum of Liquidated Damages associated with</w:t>
      </w:r>
    </w:p>
    <w:p w14:paraId="4C496DB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each month shall apply for the quarter.</w:t>
      </w:r>
    </w:p>
    <w:p w14:paraId="3803ECEA" w14:textId="77777777" w:rsidR="00A65AD2" w:rsidRPr="00B13BE8" w:rsidRDefault="00A65AD2" w:rsidP="007E4766">
      <w:pPr>
        <w:pStyle w:val="ListParagraph"/>
        <w:numPr>
          <w:ilvl w:val="0"/>
          <w:numId w:val="19"/>
        </w:numPr>
        <w:tabs>
          <w:tab w:val="num" w:pos="360"/>
          <w:tab w:val="left" w:pos="629"/>
        </w:tabs>
        <w:spacing w:line="0" w:lineRule="atLeast"/>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Liquidated Damages shall be levied for not meeting each SLA.</w:t>
      </w:r>
    </w:p>
    <w:p w14:paraId="09A48D2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Breach of SLAs target shall result in various severity level based on the business impact the</w:t>
      </w:r>
    </w:p>
    <w:p w14:paraId="08C7B0DE" w14:textId="77777777" w:rsidR="00A65AD2" w:rsidRPr="00B13BE8" w:rsidRDefault="00A65AD2" w:rsidP="00A65AD2">
      <w:pPr>
        <w:tabs>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component causes to Supplier services.</w:t>
      </w:r>
    </w:p>
    <w:p w14:paraId="6FD8E1C1"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severity levels of SLAs and the associated financial Liquidated Damages are defined as per the</w:t>
      </w:r>
    </w:p>
    <w:p w14:paraId="6E599049"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following table:</w:t>
      </w:r>
    </w:p>
    <w:p w14:paraId="7D01455D" w14:textId="77777777" w:rsidR="00A65AD2" w:rsidRPr="00B13BE8" w:rsidRDefault="00A65AD2" w:rsidP="00A65AD2">
      <w:pPr>
        <w:spacing w:line="208" w:lineRule="exact"/>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27E32" w14:paraId="0103BD8D" w14:textId="77777777" w:rsidTr="00395D62">
        <w:trPr>
          <w:trHeight w:val="386"/>
        </w:trPr>
        <w:tc>
          <w:tcPr>
            <w:tcW w:w="1260" w:type="dxa"/>
          </w:tcPr>
          <w:p w14:paraId="34CF02F0" w14:textId="77777777" w:rsidR="00A65AD2" w:rsidRPr="00F27E32" w:rsidRDefault="00A65AD2" w:rsidP="00395D62">
            <w:pPr>
              <w:spacing w:line="208" w:lineRule="exact"/>
              <w:rPr>
                <w:rFonts w:asciiTheme="minorHAnsi" w:hAnsiTheme="minorHAnsi" w:cstheme="minorHAnsi"/>
                <w:b/>
                <w:sz w:val="18"/>
                <w:szCs w:val="18"/>
              </w:rPr>
            </w:pPr>
            <w:r w:rsidRPr="00F27E32">
              <w:rPr>
                <w:rFonts w:asciiTheme="minorHAnsi" w:hAnsiTheme="minorHAnsi" w:cstheme="minorHAnsi"/>
                <w:b/>
                <w:sz w:val="18"/>
                <w:szCs w:val="18"/>
              </w:rPr>
              <w:t xml:space="preserve">Severity Level </w:t>
            </w:r>
          </w:p>
        </w:tc>
        <w:tc>
          <w:tcPr>
            <w:tcW w:w="5490" w:type="dxa"/>
          </w:tcPr>
          <w:p w14:paraId="04B0784C" w14:textId="77777777" w:rsidR="00A65AD2" w:rsidRPr="00F27E32" w:rsidRDefault="00A65AD2" w:rsidP="00395D62">
            <w:pPr>
              <w:spacing w:line="208" w:lineRule="exact"/>
              <w:rPr>
                <w:rFonts w:asciiTheme="minorHAnsi" w:hAnsiTheme="minorHAnsi" w:cstheme="minorHAnsi"/>
                <w:b/>
                <w:sz w:val="18"/>
                <w:szCs w:val="18"/>
              </w:rPr>
            </w:pPr>
            <w:r w:rsidRPr="00F27E32">
              <w:rPr>
                <w:rFonts w:asciiTheme="minorHAnsi" w:eastAsia="Arial" w:hAnsiTheme="minorHAnsi" w:cstheme="minorHAnsi"/>
                <w:b/>
                <w:color w:val="000000" w:themeColor="text1"/>
                <w:sz w:val="18"/>
                <w:szCs w:val="18"/>
              </w:rPr>
              <w:t>Liquidated Damages as a percentage of Quarterly payment applicable</w:t>
            </w:r>
          </w:p>
        </w:tc>
      </w:tr>
      <w:tr w:rsidR="00A65AD2" w:rsidRPr="00F27E32" w14:paraId="0FB359AB" w14:textId="77777777" w:rsidTr="00395D62">
        <w:tc>
          <w:tcPr>
            <w:tcW w:w="1260" w:type="dxa"/>
          </w:tcPr>
          <w:p w14:paraId="078B77B5"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9</w:t>
            </w:r>
          </w:p>
        </w:tc>
        <w:tc>
          <w:tcPr>
            <w:tcW w:w="5490" w:type="dxa"/>
          </w:tcPr>
          <w:p w14:paraId="0C7C180D" w14:textId="6E967C61" w:rsidR="00A65AD2" w:rsidRPr="00F27E32" w:rsidRDefault="005F15FE" w:rsidP="00395D62">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3</w:t>
            </w:r>
            <w:r w:rsidR="00A65AD2" w:rsidRPr="00F27E32">
              <w:rPr>
                <w:rFonts w:asciiTheme="minorHAnsi" w:eastAsia="Arial" w:hAnsiTheme="minorHAnsi" w:cstheme="minorHAnsi"/>
                <w:sz w:val="18"/>
                <w:szCs w:val="18"/>
              </w:rPr>
              <w:t>0.0% &amp; to be considered for default and termination</w:t>
            </w:r>
          </w:p>
        </w:tc>
      </w:tr>
      <w:tr w:rsidR="00A65AD2" w:rsidRPr="00F27E32" w14:paraId="46C5F671" w14:textId="77777777" w:rsidTr="00395D62">
        <w:tc>
          <w:tcPr>
            <w:tcW w:w="1260" w:type="dxa"/>
          </w:tcPr>
          <w:p w14:paraId="6E83B405"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8</w:t>
            </w:r>
          </w:p>
        </w:tc>
        <w:tc>
          <w:tcPr>
            <w:tcW w:w="5490" w:type="dxa"/>
          </w:tcPr>
          <w:p w14:paraId="4D9E2388" w14:textId="285DD5C0" w:rsidR="00A65AD2" w:rsidRPr="00F27E32" w:rsidRDefault="00DD26CA" w:rsidP="00395D62">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20</w:t>
            </w:r>
            <w:r w:rsidR="00A65AD2" w:rsidRPr="00F27E32">
              <w:rPr>
                <w:rFonts w:asciiTheme="minorHAnsi" w:eastAsia="Arial" w:hAnsiTheme="minorHAnsi" w:cstheme="minorHAnsi"/>
                <w:sz w:val="18"/>
                <w:szCs w:val="18"/>
              </w:rPr>
              <w:t>.0 %</w:t>
            </w:r>
          </w:p>
        </w:tc>
      </w:tr>
      <w:tr w:rsidR="00A65AD2" w:rsidRPr="00F27E32" w14:paraId="33EABA30" w14:textId="77777777" w:rsidTr="00395D62">
        <w:tc>
          <w:tcPr>
            <w:tcW w:w="1260" w:type="dxa"/>
          </w:tcPr>
          <w:p w14:paraId="338C2551"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7</w:t>
            </w:r>
          </w:p>
        </w:tc>
        <w:tc>
          <w:tcPr>
            <w:tcW w:w="5490" w:type="dxa"/>
          </w:tcPr>
          <w:p w14:paraId="22806D38" w14:textId="6C7E1F93" w:rsidR="00A65AD2" w:rsidRPr="00F27E32" w:rsidRDefault="00D90566" w:rsidP="00395D62">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10</w:t>
            </w:r>
            <w:r w:rsidR="00A65AD2" w:rsidRPr="00F27E32">
              <w:rPr>
                <w:rFonts w:asciiTheme="minorHAnsi" w:eastAsia="Arial" w:hAnsiTheme="minorHAnsi" w:cstheme="minorHAnsi"/>
                <w:sz w:val="18"/>
                <w:szCs w:val="18"/>
              </w:rPr>
              <w:t>.0 %</w:t>
            </w:r>
          </w:p>
        </w:tc>
      </w:tr>
      <w:tr w:rsidR="00A65AD2" w:rsidRPr="00F27E32" w14:paraId="653FE90C" w14:textId="77777777" w:rsidTr="00395D62">
        <w:tc>
          <w:tcPr>
            <w:tcW w:w="1260" w:type="dxa"/>
          </w:tcPr>
          <w:p w14:paraId="4EF589CB"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6</w:t>
            </w:r>
          </w:p>
        </w:tc>
        <w:tc>
          <w:tcPr>
            <w:tcW w:w="5490" w:type="dxa"/>
          </w:tcPr>
          <w:p w14:paraId="3CB42017" w14:textId="392B7D7B" w:rsidR="00A65AD2" w:rsidRPr="00F27E32" w:rsidRDefault="00DB1AF8" w:rsidP="00395D62">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5</w:t>
            </w:r>
            <w:r w:rsidR="00A65AD2" w:rsidRPr="00F27E32">
              <w:rPr>
                <w:rFonts w:asciiTheme="minorHAnsi" w:eastAsia="Arial" w:hAnsiTheme="minorHAnsi" w:cstheme="minorHAnsi"/>
                <w:sz w:val="18"/>
                <w:szCs w:val="18"/>
              </w:rPr>
              <w:t>.0 %</w:t>
            </w:r>
          </w:p>
        </w:tc>
      </w:tr>
      <w:tr w:rsidR="00A65AD2" w:rsidRPr="00F27E32" w14:paraId="3BA4C010" w14:textId="77777777" w:rsidTr="00395D62">
        <w:tc>
          <w:tcPr>
            <w:tcW w:w="1260" w:type="dxa"/>
          </w:tcPr>
          <w:p w14:paraId="5FDC5144"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5</w:t>
            </w:r>
          </w:p>
        </w:tc>
        <w:tc>
          <w:tcPr>
            <w:tcW w:w="5490" w:type="dxa"/>
          </w:tcPr>
          <w:p w14:paraId="22268ABA"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eastAsia="Arial" w:hAnsiTheme="minorHAnsi" w:cstheme="minorHAnsi"/>
                <w:sz w:val="18"/>
                <w:szCs w:val="18"/>
              </w:rPr>
              <w:t>1.0 %</w:t>
            </w:r>
          </w:p>
        </w:tc>
      </w:tr>
      <w:tr w:rsidR="00A65AD2" w:rsidRPr="00F27E32" w14:paraId="5B8C32A4" w14:textId="77777777" w:rsidTr="00395D62">
        <w:tc>
          <w:tcPr>
            <w:tcW w:w="1260" w:type="dxa"/>
          </w:tcPr>
          <w:p w14:paraId="3A68EC05"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4</w:t>
            </w:r>
          </w:p>
        </w:tc>
        <w:tc>
          <w:tcPr>
            <w:tcW w:w="5490" w:type="dxa"/>
          </w:tcPr>
          <w:p w14:paraId="66335D39"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 xml:space="preserve">0.5 % </w:t>
            </w:r>
          </w:p>
        </w:tc>
      </w:tr>
      <w:tr w:rsidR="00A65AD2" w:rsidRPr="00F27E32" w14:paraId="1E28CD20" w14:textId="77777777" w:rsidTr="00395D62">
        <w:tc>
          <w:tcPr>
            <w:tcW w:w="1260" w:type="dxa"/>
          </w:tcPr>
          <w:p w14:paraId="2C7F9CBD"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3</w:t>
            </w:r>
          </w:p>
        </w:tc>
        <w:tc>
          <w:tcPr>
            <w:tcW w:w="5490" w:type="dxa"/>
          </w:tcPr>
          <w:p w14:paraId="36ACCC5D"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0.4 %</w:t>
            </w:r>
          </w:p>
        </w:tc>
      </w:tr>
      <w:tr w:rsidR="00A65AD2" w:rsidRPr="00F27E32" w14:paraId="6CC4456B" w14:textId="77777777" w:rsidTr="00395D62">
        <w:tc>
          <w:tcPr>
            <w:tcW w:w="1260" w:type="dxa"/>
          </w:tcPr>
          <w:p w14:paraId="1E520717"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2</w:t>
            </w:r>
          </w:p>
        </w:tc>
        <w:tc>
          <w:tcPr>
            <w:tcW w:w="5490" w:type="dxa"/>
          </w:tcPr>
          <w:p w14:paraId="4BE6B540"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0.2 %</w:t>
            </w:r>
          </w:p>
        </w:tc>
      </w:tr>
      <w:tr w:rsidR="00A65AD2" w:rsidRPr="00F27E32" w14:paraId="6D02025C" w14:textId="77777777" w:rsidTr="00395D62">
        <w:tc>
          <w:tcPr>
            <w:tcW w:w="1260" w:type="dxa"/>
          </w:tcPr>
          <w:p w14:paraId="40A80CA9"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1</w:t>
            </w:r>
          </w:p>
        </w:tc>
        <w:tc>
          <w:tcPr>
            <w:tcW w:w="5490" w:type="dxa"/>
          </w:tcPr>
          <w:p w14:paraId="09FA93BA" w14:textId="77777777" w:rsidR="00A65AD2" w:rsidRPr="00F27E32" w:rsidRDefault="00A65AD2" w:rsidP="00395D62">
            <w:pPr>
              <w:spacing w:line="208" w:lineRule="exact"/>
              <w:rPr>
                <w:rFonts w:asciiTheme="minorHAnsi" w:hAnsiTheme="minorHAnsi" w:cstheme="minorHAnsi"/>
                <w:sz w:val="18"/>
                <w:szCs w:val="18"/>
              </w:rPr>
            </w:pPr>
            <w:r w:rsidRPr="00F27E32">
              <w:rPr>
                <w:rFonts w:asciiTheme="minorHAnsi" w:hAnsiTheme="minorHAnsi" w:cstheme="minorHAnsi"/>
                <w:sz w:val="18"/>
                <w:szCs w:val="18"/>
              </w:rPr>
              <w:t>0.1 %</w:t>
            </w:r>
          </w:p>
        </w:tc>
      </w:tr>
    </w:tbl>
    <w:p w14:paraId="012181AE" w14:textId="77777777" w:rsidR="00A65AD2" w:rsidRPr="00B13BE8" w:rsidRDefault="00A65AD2" w:rsidP="00A65AD2">
      <w:pPr>
        <w:spacing w:line="135" w:lineRule="exact"/>
        <w:rPr>
          <w:rFonts w:asciiTheme="minorHAnsi" w:hAnsiTheme="minorHAnsi" w:cstheme="minorHAnsi"/>
          <w:sz w:val="22"/>
          <w:szCs w:val="22"/>
        </w:rPr>
      </w:pPr>
      <w:bookmarkStart w:id="46" w:name="page10"/>
      <w:bookmarkEnd w:id="46"/>
    </w:p>
    <w:p w14:paraId="7D78A63B" w14:textId="77777777" w:rsidR="00A65AD2" w:rsidRPr="00B13BE8" w:rsidRDefault="00A65AD2" w:rsidP="00A65AD2">
      <w:pPr>
        <w:spacing w:line="135" w:lineRule="exact"/>
        <w:rPr>
          <w:rFonts w:asciiTheme="minorHAnsi" w:hAnsiTheme="minorHAnsi" w:cstheme="minorHAnsi"/>
          <w:sz w:val="22"/>
          <w:szCs w:val="22"/>
        </w:rPr>
      </w:pPr>
    </w:p>
    <w:p w14:paraId="188E2437" w14:textId="77777777" w:rsidR="00A65AD2" w:rsidRPr="00B13BE8" w:rsidRDefault="00A65AD2" w:rsidP="00A65AD2">
      <w:pPr>
        <w:spacing w:line="135" w:lineRule="exact"/>
        <w:rPr>
          <w:rFonts w:asciiTheme="minorHAnsi" w:hAnsiTheme="minorHAnsi" w:cstheme="minorHAnsi"/>
          <w:sz w:val="22"/>
          <w:szCs w:val="22"/>
        </w:rPr>
      </w:pPr>
    </w:p>
    <w:p w14:paraId="20101DE3"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 Calculation Illustration:</w:t>
      </w:r>
    </w:p>
    <w:p w14:paraId="25574104" w14:textId="77777777" w:rsidR="00A65AD2" w:rsidRPr="00B13BE8" w:rsidRDefault="00A65AD2" w:rsidP="00A65AD2">
      <w:pPr>
        <w:tabs>
          <w:tab w:val="left" w:pos="629"/>
        </w:tabs>
        <w:spacing w:line="280" w:lineRule="atLeast"/>
        <w:ind w:right="160"/>
        <w:jc w:val="both"/>
        <w:rPr>
          <w:rFonts w:asciiTheme="minorHAnsi" w:hAnsiTheme="minorHAnsi" w:cstheme="minorHAnsi"/>
          <w:b/>
          <w:sz w:val="22"/>
          <w:szCs w:val="22"/>
          <w:u w:val="single"/>
        </w:rPr>
      </w:pPr>
      <w:r w:rsidRPr="00B13BE8">
        <w:rPr>
          <w:rFonts w:asciiTheme="minorHAnsi" w:hAnsiTheme="minorHAnsi" w:cstheme="minorHAnsi"/>
          <w:b/>
          <w:sz w:val="22"/>
          <w:szCs w:val="22"/>
          <w:u w:val="single"/>
        </w:rPr>
        <w:t xml:space="preserve"> </w:t>
      </w:r>
    </w:p>
    <w:p w14:paraId="1F660F18" w14:textId="77777777" w:rsidR="00A65AD2" w:rsidRPr="00B13BE8" w:rsidRDefault="00A65AD2" w:rsidP="00A65AD2">
      <w:pPr>
        <w:ind w:left="630"/>
        <w:rPr>
          <w:rFonts w:asciiTheme="minorHAnsi" w:hAnsiTheme="minorHAnsi" w:cstheme="minorHAnsi"/>
          <w:sz w:val="22"/>
          <w:szCs w:val="22"/>
        </w:rPr>
      </w:pPr>
      <w:r w:rsidRPr="00B13BE8">
        <w:rPr>
          <w:rFonts w:asciiTheme="minorHAnsi" w:hAnsiTheme="minorHAnsi" w:cstheme="minorHAnsi"/>
          <w:sz w:val="22"/>
          <w:szCs w:val="22"/>
        </w:rPr>
        <w:t>Below set of sample SLAs are considered for computing liquidated damage for a month:</w:t>
      </w:r>
    </w:p>
    <w:p w14:paraId="295DE0FD" w14:textId="77777777" w:rsidR="00A65AD2" w:rsidRPr="00B13BE8"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F27E32" w14:paraId="33B56CF8" w14:textId="77777777" w:rsidTr="00395D62">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F27E32" w:rsidRDefault="00A65AD2" w:rsidP="00395D62">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S. No.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F27E32" w:rsidRDefault="00A65AD2" w:rsidP="00395D62">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F27E32" w:rsidRDefault="00A65AD2" w:rsidP="00395D62">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F27E32" w:rsidRDefault="00A65AD2" w:rsidP="00395D62">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Liquidated Damages Level</w:t>
            </w:r>
          </w:p>
        </w:tc>
      </w:tr>
      <w:tr w:rsidR="00A65AD2" w:rsidRPr="00F27E32" w14:paraId="2C0F6902" w14:textId="77777777" w:rsidTr="00F17858">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F27E32" w:rsidRDefault="00A65AD2" w:rsidP="00395D62">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1.</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0790FEC6" w14:textId="50498421" w:rsidR="00A65AD2" w:rsidRPr="00F17858" w:rsidRDefault="00341A24" w:rsidP="00395D62">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Critical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608AB4D7" w14:textId="5C8DBB9F" w:rsidR="00A65AD2" w:rsidRPr="00F17858" w:rsidRDefault="00341A24" w:rsidP="00395D62">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2</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487DD0" w14:textId="3EA9DAF6" w:rsidR="00A65AD2" w:rsidRPr="00F17858" w:rsidRDefault="002E1B18" w:rsidP="00395D62">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7</w:t>
            </w:r>
          </w:p>
        </w:tc>
      </w:tr>
      <w:tr w:rsidR="00A65AD2" w:rsidRPr="00F27E32" w14:paraId="50F7FD18"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F27E32" w:rsidRDefault="00A65AD2" w:rsidP="00395D62">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2.</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07F7E9E" w14:textId="32EEF9DB" w:rsidR="00A65AD2" w:rsidRPr="00F17858" w:rsidRDefault="005754B6" w:rsidP="00395D62">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High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6294D04" w14:textId="06A8A6BA" w:rsidR="00A65AD2" w:rsidRPr="00F17858" w:rsidRDefault="00BA5FE8" w:rsidP="00395D62">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3</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197C4F39" w14:textId="6BDCB42D" w:rsidR="00A65AD2" w:rsidRPr="00F17858" w:rsidRDefault="00BA6A47" w:rsidP="00395D62">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5</w:t>
            </w:r>
          </w:p>
        </w:tc>
      </w:tr>
      <w:tr w:rsidR="00A65AD2" w:rsidRPr="00F27E32" w14:paraId="3C7A4FA4"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F27E32" w:rsidRDefault="00A65AD2" w:rsidP="00395D62">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3.</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05D6264" w14:textId="6AD1C6B9" w:rsidR="00A65AD2" w:rsidRPr="00F17858" w:rsidRDefault="00E24C40" w:rsidP="00395D62">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Functional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99479C2" w14:textId="72C5C287" w:rsidR="00A65AD2" w:rsidRPr="00F17858" w:rsidRDefault="00E24C40" w:rsidP="00395D62">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00FE2BD" w14:textId="5CB843FB" w:rsidR="00A65AD2" w:rsidRPr="00F17858" w:rsidRDefault="00E24C40" w:rsidP="00395D62">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12111C18"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4.</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EF0DE09" w14:textId="0CC18625" w:rsidR="00A65AD2" w:rsidRPr="00F17858" w:rsidRDefault="00E24C40" w:rsidP="00395D62">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API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3982D4D7" w14:textId="53335441" w:rsidR="00A65AD2" w:rsidRPr="00F17858" w:rsidRDefault="00E24C40" w:rsidP="00395D62">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B2C0037" w14:textId="73342CE8" w:rsidR="00A65AD2" w:rsidRPr="00F17858" w:rsidRDefault="00E24C40" w:rsidP="00395D62">
            <w:pPr>
              <w:tabs>
                <w:tab w:val="left" w:pos="470"/>
              </w:tabs>
              <w:spacing w:line="280" w:lineRule="atLeast"/>
              <w:ind w:right="79"/>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462E2016" w14:textId="77777777" w:rsidTr="00F17858">
        <w:trPr>
          <w:trHeight w:val="30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lastRenderedPageBreak/>
              <w:t>5.</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1131DE87"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41329E42"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DEE332D" w14:textId="77777777" w:rsidR="00A65AD2" w:rsidRPr="00F17858" w:rsidRDefault="00A65AD2" w:rsidP="00395D62">
            <w:pPr>
              <w:tabs>
                <w:tab w:val="left" w:pos="470"/>
              </w:tabs>
              <w:spacing w:line="280" w:lineRule="atLeast"/>
              <w:ind w:right="79"/>
              <w:jc w:val="center"/>
              <w:rPr>
                <w:rFonts w:asciiTheme="minorHAnsi" w:hAnsiTheme="minorHAnsi" w:cstheme="minorHAnsi"/>
                <w:sz w:val="18"/>
                <w:szCs w:val="18"/>
              </w:rPr>
            </w:pPr>
          </w:p>
        </w:tc>
      </w:tr>
      <w:tr w:rsidR="00A65AD2" w:rsidRPr="00F27E32" w14:paraId="6AA7A135"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7291C48E"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6.</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D2E703F"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9951A0B"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8150D2F" w14:textId="77777777" w:rsidR="00A65AD2" w:rsidRPr="00F17858" w:rsidRDefault="00A65AD2" w:rsidP="00395D62">
            <w:pPr>
              <w:tabs>
                <w:tab w:val="left" w:pos="470"/>
              </w:tabs>
              <w:spacing w:line="280" w:lineRule="atLeast"/>
              <w:ind w:right="79"/>
              <w:jc w:val="center"/>
              <w:rPr>
                <w:rFonts w:asciiTheme="minorHAnsi" w:hAnsiTheme="minorHAnsi" w:cstheme="minorHAnsi"/>
                <w:sz w:val="18"/>
                <w:szCs w:val="18"/>
              </w:rPr>
            </w:pPr>
          </w:p>
        </w:tc>
      </w:tr>
      <w:tr w:rsidR="00A65AD2" w:rsidRPr="00F27E32" w14:paraId="63207E85" w14:textId="77777777" w:rsidTr="00F17858">
        <w:trPr>
          <w:trHeight w:val="350"/>
        </w:trPr>
        <w:tc>
          <w:tcPr>
            <w:tcW w:w="367" w:type="pct"/>
            <w:tcBorders>
              <w:top w:val="single" w:sz="4" w:space="0" w:color="auto"/>
              <w:left w:val="single" w:sz="4" w:space="0" w:color="auto"/>
              <w:bottom w:val="single" w:sz="4" w:space="0" w:color="auto"/>
              <w:right w:val="single" w:sz="4" w:space="0" w:color="auto"/>
            </w:tcBorders>
            <w:hideMark/>
          </w:tcPr>
          <w:p w14:paraId="3BE065FD"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7.</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AB57ECB"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0FCDEA18"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99A64F8" w14:textId="77777777" w:rsidR="00A65AD2" w:rsidRPr="00F17858" w:rsidRDefault="00A65AD2" w:rsidP="00395D62">
            <w:pPr>
              <w:tabs>
                <w:tab w:val="left" w:pos="470"/>
              </w:tabs>
              <w:spacing w:line="280" w:lineRule="atLeast"/>
              <w:ind w:right="79"/>
              <w:jc w:val="center"/>
              <w:rPr>
                <w:rFonts w:asciiTheme="minorHAnsi" w:hAnsiTheme="minorHAnsi" w:cstheme="minorHAnsi"/>
                <w:sz w:val="18"/>
                <w:szCs w:val="18"/>
              </w:rPr>
            </w:pPr>
          </w:p>
        </w:tc>
      </w:tr>
      <w:tr w:rsidR="00A65AD2" w:rsidRPr="00F27E32" w14:paraId="7C0B7A14" w14:textId="77777777" w:rsidTr="00F17858">
        <w:trPr>
          <w:trHeight w:val="620"/>
        </w:trPr>
        <w:tc>
          <w:tcPr>
            <w:tcW w:w="367" w:type="pct"/>
            <w:tcBorders>
              <w:top w:val="single" w:sz="4" w:space="0" w:color="auto"/>
              <w:left w:val="single" w:sz="4" w:space="0" w:color="auto"/>
              <w:bottom w:val="single" w:sz="4" w:space="0" w:color="auto"/>
              <w:right w:val="single" w:sz="4" w:space="0" w:color="auto"/>
            </w:tcBorders>
            <w:hideMark/>
          </w:tcPr>
          <w:p w14:paraId="70A29AE4"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8.</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91D1038"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B0403B1"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0E84DA" w14:textId="77777777" w:rsidR="00A65AD2" w:rsidRPr="00F17858" w:rsidRDefault="00A65AD2" w:rsidP="00395D62">
            <w:pPr>
              <w:tabs>
                <w:tab w:val="left" w:pos="470"/>
              </w:tabs>
              <w:spacing w:line="280" w:lineRule="atLeast"/>
              <w:ind w:right="79"/>
              <w:jc w:val="center"/>
              <w:rPr>
                <w:rFonts w:asciiTheme="minorHAnsi" w:hAnsiTheme="minorHAnsi" w:cstheme="minorHAnsi"/>
                <w:sz w:val="18"/>
                <w:szCs w:val="18"/>
              </w:rPr>
            </w:pPr>
          </w:p>
        </w:tc>
      </w:tr>
      <w:tr w:rsidR="00A65AD2" w:rsidRPr="00F27E32" w14:paraId="23934707" w14:textId="77777777" w:rsidTr="00F17858">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77777777" w:rsidR="00A65AD2" w:rsidRPr="00F27E32" w:rsidRDefault="00A65AD2" w:rsidP="00395D62">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9.</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5C30469"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158D039E" w14:textId="77777777" w:rsidR="00A65AD2" w:rsidRPr="00F17858" w:rsidRDefault="00A65AD2" w:rsidP="00395D62">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5DD08536" w14:textId="77777777" w:rsidR="00A65AD2" w:rsidRPr="00F17858" w:rsidRDefault="00A65AD2" w:rsidP="00395D62">
            <w:pPr>
              <w:tabs>
                <w:tab w:val="left" w:pos="470"/>
              </w:tabs>
              <w:spacing w:line="280" w:lineRule="atLeast"/>
              <w:ind w:right="79"/>
              <w:jc w:val="center"/>
              <w:rPr>
                <w:rFonts w:asciiTheme="minorHAnsi" w:hAnsiTheme="minorHAnsi" w:cstheme="minorHAnsi"/>
                <w:sz w:val="18"/>
                <w:szCs w:val="18"/>
              </w:rPr>
            </w:pPr>
          </w:p>
        </w:tc>
      </w:tr>
    </w:tbl>
    <w:p w14:paraId="6418AC49" w14:textId="77777777" w:rsidR="00A65AD2" w:rsidRPr="00B13BE8" w:rsidRDefault="00A65AD2" w:rsidP="00A65AD2">
      <w:pPr>
        <w:jc w:val="both"/>
        <w:rPr>
          <w:rFonts w:asciiTheme="minorHAnsi" w:hAnsiTheme="minorHAnsi" w:cstheme="minorHAnsi"/>
          <w:sz w:val="22"/>
          <w:szCs w:val="22"/>
        </w:rPr>
      </w:pPr>
    </w:p>
    <w:p w14:paraId="21965712" w14:textId="28D73CE1"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w:t>
      </w:r>
      <w:r w:rsidR="00132D89" w:rsidRPr="00B13BE8">
        <w:rPr>
          <w:rFonts w:asciiTheme="minorHAnsi" w:hAnsiTheme="minorHAnsi" w:cstheme="minorHAnsi"/>
          <w:sz w:val="22"/>
          <w:szCs w:val="22"/>
        </w:rPr>
        <w:t>10</w:t>
      </w:r>
      <w:r w:rsidRPr="00B13BE8">
        <w:rPr>
          <w:rFonts w:asciiTheme="minorHAnsi" w:hAnsiTheme="minorHAnsi" w:cstheme="minorHAnsi"/>
          <w:sz w:val="22"/>
          <w:szCs w:val="22"/>
        </w:rPr>
        <w:t>/100 + X*1/100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w:t>
      </w:r>
    </w:p>
    <w:p w14:paraId="1F970C42" w14:textId="77777777" w:rsidR="00A65AD2" w:rsidRPr="00B13BE8" w:rsidRDefault="00A65AD2" w:rsidP="00A65AD2">
      <w:pPr>
        <w:jc w:val="both"/>
        <w:rPr>
          <w:rFonts w:asciiTheme="minorHAnsi" w:hAnsiTheme="minorHAnsi" w:cstheme="minorHAnsi"/>
          <w:sz w:val="22"/>
          <w:szCs w:val="22"/>
        </w:rPr>
      </w:pPr>
    </w:p>
    <w:p w14:paraId="00BDF4BB"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Adjustment to the Service Fees payable for M3, will be equal to:</w:t>
      </w:r>
    </w:p>
    <w:p w14:paraId="61EE5F18"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(Service Fees payable for M3) – (sum of liquidated damages of each of M1, M2 and M3).</w:t>
      </w:r>
    </w:p>
    <w:p w14:paraId="10C2FBD1" w14:textId="77777777" w:rsidR="00A65AD2" w:rsidRPr="00B13BE8" w:rsidRDefault="00A65AD2" w:rsidP="00A65AD2">
      <w:pPr>
        <w:spacing w:line="259" w:lineRule="auto"/>
        <w:jc w:val="both"/>
        <w:rPr>
          <w:rFonts w:asciiTheme="minorHAnsi" w:hAnsiTheme="minorHAnsi" w:cstheme="minorHAnsi"/>
          <w:sz w:val="22"/>
          <w:szCs w:val="22"/>
        </w:rPr>
      </w:pPr>
    </w:p>
    <w:p w14:paraId="234345D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ACCEPTANCE OF CONTRACT AND EVALUATION CRITERIA </w:t>
      </w:r>
    </w:p>
    <w:p w14:paraId="66DBE6F4" w14:textId="77777777" w:rsidR="00A65AD2" w:rsidRPr="00B13BE8" w:rsidRDefault="00A65AD2" w:rsidP="00A65AD2">
      <w:pPr>
        <w:spacing w:line="259" w:lineRule="auto"/>
        <w:jc w:val="both"/>
        <w:rPr>
          <w:rFonts w:asciiTheme="minorHAnsi" w:hAnsiTheme="minorHAnsi" w:cstheme="minorHAnsi"/>
          <w:sz w:val="22"/>
          <w:szCs w:val="22"/>
        </w:rPr>
      </w:pPr>
    </w:p>
    <w:p w14:paraId="1D381D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B13BE8" w:rsidRDefault="00A65AD2" w:rsidP="00A65AD2">
      <w:pPr>
        <w:spacing w:line="259" w:lineRule="auto"/>
        <w:jc w:val="both"/>
        <w:rPr>
          <w:rFonts w:asciiTheme="minorHAnsi" w:hAnsiTheme="minorHAnsi" w:cstheme="minorHAnsi"/>
          <w:sz w:val="22"/>
          <w:szCs w:val="22"/>
        </w:rPr>
      </w:pPr>
    </w:p>
    <w:p w14:paraId="650B8CC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B13BE8" w:rsidRDefault="00A65AD2" w:rsidP="00A65AD2">
      <w:pPr>
        <w:pStyle w:val="template"/>
        <w:rPr>
          <w:rStyle w:val="BookTitle"/>
          <w:rFonts w:asciiTheme="minorHAnsi" w:hAnsiTheme="minorHAnsi" w:cstheme="minorHAnsi"/>
          <w:b w:val="0"/>
          <w:szCs w:val="22"/>
        </w:rPr>
      </w:pPr>
    </w:p>
    <w:p w14:paraId="0B5CBA4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7" w:name="_Toc113541512"/>
      <w:bookmarkStart w:id="48" w:name="_Toc125042131"/>
      <w:bookmarkStart w:id="49" w:name="_Toc176877578"/>
      <w:r w:rsidRPr="00B13BE8">
        <w:rPr>
          <w:rFonts w:asciiTheme="minorHAnsi" w:hAnsiTheme="minorHAnsi" w:cstheme="minorHAnsi"/>
          <w:szCs w:val="22"/>
        </w:rPr>
        <w:t>Commercial</w:t>
      </w:r>
      <w:bookmarkEnd w:id="47"/>
      <w:bookmarkEnd w:id="48"/>
      <w:bookmarkEnd w:id="49"/>
      <w:r w:rsidRPr="00B13BE8">
        <w:rPr>
          <w:rFonts w:asciiTheme="minorHAnsi" w:hAnsiTheme="minorHAnsi" w:cstheme="minorHAnsi"/>
          <w:szCs w:val="22"/>
        </w:rPr>
        <w:t xml:space="preserve"> </w:t>
      </w:r>
    </w:p>
    <w:p w14:paraId="7F63A5E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Period of validity of rates to be mentioned in the response.</w:t>
      </w:r>
    </w:p>
    <w:p w14:paraId="2CE1C819"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No subcontracting of any part of the scope to any third party will be allowed.</w:t>
      </w:r>
    </w:p>
    <w:p w14:paraId="6CC62DBD"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Payment Term will be 60 days after receipt of invoice. No upfront payment.</w:t>
      </w:r>
    </w:p>
    <w:p w14:paraId="66FE52B0" w14:textId="598B5922" w:rsidR="009B32B5" w:rsidRPr="00B13BE8" w:rsidRDefault="009B32B5"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Commercial Response Format-Table</w:t>
      </w:r>
    </w:p>
    <w:p w14:paraId="1EFE6C0C" w14:textId="77777777" w:rsidR="00A65AD2" w:rsidRPr="00B13BE8"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B13BE8" w14:paraId="375BEE44" w14:textId="77777777" w:rsidTr="00395D62">
        <w:trPr>
          <w:trHeight w:val="262"/>
        </w:trPr>
        <w:tc>
          <w:tcPr>
            <w:tcW w:w="9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3B8B1" w14:textId="77777777" w:rsidR="00A65AD2" w:rsidRPr="00B13BE8" w:rsidRDefault="00A65AD2" w:rsidP="00395D62">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shd w:val="clear" w:color="auto" w:fill="auto"/>
            <w:noWrap/>
            <w:vAlign w:val="bottom"/>
            <w:hideMark/>
          </w:tcPr>
          <w:p w14:paraId="555117D8" w14:textId="77777777" w:rsidR="00A65AD2" w:rsidRPr="00B13BE8" w:rsidRDefault="00A65AD2" w:rsidP="00395D62">
            <w:pP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shd w:val="clear" w:color="auto" w:fill="auto"/>
            <w:noWrap/>
            <w:vAlign w:val="center"/>
            <w:hideMark/>
          </w:tcPr>
          <w:p w14:paraId="230CA67E" w14:textId="77777777" w:rsidR="00A65AD2" w:rsidRPr="00B13BE8" w:rsidRDefault="00A65AD2" w:rsidP="00395D62">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 xml:space="preserve">Cost </w:t>
            </w:r>
          </w:p>
        </w:tc>
      </w:tr>
      <w:tr w:rsidR="00A65AD2" w:rsidRPr="00B13BE8" w14:paraId="21234131" w14:textId="77777777" w:rsidTr="00395D62">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5CD06CE9"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B13BE8" w:rsidRDefault="00A65AD2" w:rsidP="00395D62">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714B9A8"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052AA409" w14:textId="77777777" w:rsidTr="00395D62">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6088C280"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B13BE8" w:rsidRDefault="00A65AD2" w:rsidP="00395D62">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399ADD5A"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19A326B0" w14:textId="77777777" w:rsidTr="00395D62">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4FE394AE"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B13BE8" w:rsidRDefault="00A65AD2" w:rsidP="00395D62">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C732D71"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6B27DDA8" w14:textId="77777777" w:rsidTr="00395D62">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230FF14D"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B13BE8" w:rsidRDefault="00A65AD2" w:rsidP="00395D62">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291D7BEC" w14:textId="77777777" w:rsidR="00A65AD2" w:rsidRPr="00B13BE8" w:rsidRDefault="00A65AD2" w:rsidP="00395D62">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bl>
    <w:p w14:paraId="736F5676" w14:textId="77777777" w:rsidR="00A65AD2" w:rsidRPr="00B13BE8" w:rsidRDefault="00A65AD2" w:rsidP="00A65AD2">
      <w:pPr>
        <w:jc w:val="both"/>
        <w:rPr>
          <w:rFonts w:asciiTheme="minorHAnsi" w:eastAsia="Arial" w:hAnsiTheme="minorHAnsi" w:cstheme="minorHAnsi"/>
          <w:bCs/>
          <w:iCs/>
          <w:sz w:val="22"/>
          <w:szCs w:val="22"/>
        </w:rPr>
      </w:pPr>
    </w:p>
    <w:p w14:paraId="1154E462" w14:textId="77777777" w:rsidR="00A65AD2" w:rsidRPr="00B13BE8" w:rsidRDefault="00A65AD2" w:rsidP="00A65AD2">
      <w:pPr>
        <w:jc w:val="both"/>
        <w:rPr>
          <w:rFonts w:asciiTheme="minorHAnsi" w:eastAsia="Arial" w:hAnsiTheme="minorHAnsi" w:cstheme="minorHAnsi"/>
          <w:bCs/>
          <w:iCs/>
          <w:sz w:val="22"/>
          <w:szCs w:val="22"/>
        </w:rPr>
      </w:pPr>
    </w:p>
    <w:p w14:paraId="00CA2C4B" w14:textId="77777777" w:rsidR="00A65AD2" w:rsidRPr="00B13BE8" w:rsidRDefault="00A65AD2" w:rsidP="00A65AD2">
      <w:pPr>
        <w:jc w:val="both"/>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Pr="00B13BE8" w:rsidRDefault="00A65AD2" w:rsidP="00A65AD2">
      <w:pPr>
        <w:jc w:val="both"/>
        <w:rPr>
          <w:rFonts w:asciiTheme="minorHAnsi" w:eastAsia="Arial" w:hAnsiTheme="minorHAnsi" w:cstheme="minorHAnsi"/>
          <w:bCs/>
          <w:iCs/>
          <w:sz w:val="22"/>
          <w:szCs w:val="22"/>
        </w:rPr>
      </w:pPr>
    </w:p>
    <w:p w14:paraId="3393FF53"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0" w:name="_Toc125042132"/>
      <w:bookmarkStart w:id="51" w:name="_Toc176877579"/>
      <w:r w:rsidRPr="00B13BE8">
        <w:rPr>
          <w:rFonts w:asciiTheme="minorHAnsi" w:hAnsiTheme="minorHAnsi" w:cstheme="minorHAnsi"/>
          <w:szCs w:val="22"/>
        </w:rPr>
        <w:t>Annexure - Glossary</w:t>
      </w:r>
      <w:bookmarkEnd w:id="50"/>
      <w:bookmarkEnd w:id="51"/>
    </w:p>
    <w:p w14:paraId="4FB6DD41" w14:textId="77777777" w:rsidR="00A65AD2" w:rsidRPr="00B13BE8" w:rsidRDefault="00A65AD2" w:rsidP="00A65AD2">
      <w:pPr>
        <w:pStyle w:val="template"/>
        <w:rPr>
          <w:rStyle w:val="BookTitle"/>
          <w:rFonts w:asciiTheme="minorHAnsi" w:hAnsiTheme="minorHAnsi" w:cstheme="minorHAnsi"/>
          <w:b w:val="0"/>
          <w:szCs w:val="22"/>
        </w:rPr>
      </w:pPr>
      <w:r w:rsidRPr="00B13BE8">
        <w:rPr>
          <w:rStyle w:val="BookTitle"/>
          <w:rFonts w:asciiTheme="minorHAnsi" w:hAnsiTheme="minorHAnsi" w:cstheme="minorHAnsi"/>
          <w:b w:val="0"/>
          <w:szCs w:val="22"/>
        </w:rPr>
        <w:t>Glossary &amp; brief explanation of terms used –</w:t>
      </w:r>
    </w:p>
    <w:p w14:paraId="3552F91B" w14:textId="77777777" w:rsidR="00A65AD2" w:rsidRPr="00B13BE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B13BE8" w14:paraId="4CD55093" w14:textId="77777777" w:rsidTr="00395D62">
        <w:tc>
          <w:tcPr>
            <w:tcW w:w="1975" w:type="dxa"/>
            <w:shd w:val="clear" w:color="auto" w:fill="244061" w:themeFill="accent1" w:themeFillShade="80"/>
          </w:tcPr>
          <w:p w14:paraId="4B2B4944" w14:textId="77777777" w:rsidR="00A65AD2" w:rsidRPr="00B13BE8" w:rsidRDefault="00A65AD2" w:rsidP="00395D62">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G</w:t>
            </w:r>
            <w:r w:rsidRPr="00B13BE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B13BE8" w:rsidRDefault="00A65AD2" w:rsidP="00395D62">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B</w:t>
            </w:r>
            <w:r w:rsidRPr="00B13BE8">
              <w:rPr>
                <w:rStyle w:val="BookTitle"/>
                <w:rFonts w:asciiTheme="minorHAnsi" w:hAnsiTheme="minorHAnsi" w:cstheme="minorHAnsi"/>
                <w:color w:val="FFFFFF" w:themeColor="background1"/>
                <w:szCs w:val="22"/>
              </w:rPr>
              <w:t>rief Explanation</w:t>
            </w:r>
          </w:p>
        </w:tc>
      </w:tr>
      <w:tr w:rsidR="00A65AD2" w:rsidRPr="00B13BE8" w14:paraId="71382663" w14:textId="77777777" w:rsidTr="00395D62">
        <w:tc>
          <w:tcPr>
            <w:tcW w:w="1975" w:type="dxa"/>
            <w:shd w:val="clear" w:color="auto" w:fill="FFFF00"/>
          </w:tcPr>
          <w:p w14:paraId="2E8101CD"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262EEC9E" w14:textId="77777777" w:rsidR="00A65AD2" w:rsidRPr="00B13BE8" w:rsidRDefault="00A65AD2" w:rsidP="00395D62">
            <w:pPr>
              <w:pStyle w:val="template"/>
              <w:rPr>
                <w:rStyle w:val="BookTitle"/>
                <w:rFonts w:asciiTheme="minorHAnsi" w:hAnsiTheme="minorHAnsi" w:cstheme="minorHAnsi"/>
                <w:b w:val="0"/>
                <w:szCs w:val="22"/>
              </w:rPr>
            </w:pPr>
          </w:p>
        </w:tc>
      </w:tr>
      <w:tr w:rsidR="00A65AD2" w:rsidRPr="00B13BE8" w14:paraId="52537599" w14:textId="77777777" w:rsidTr="00395D62">
        <w:tc>
          <w:tcPr>
            <w:tcW w:w="1975" w:type="dxa"/>
            <w:shd w:val="clear" w:color="auto" w:fill="FFFF00"/>
          </w:tcPr>
          <w:p w14:paraId="12259EA0"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484320F0" w14:textId="77777777" w:rsidR="00A65AD2" w:rsidRPr="00B13BE8" w:rsidRDefault="00A65AD2" w:rsidP="00395D62">
            <w:pPr>
              <w:pStyle w:val="template"/>
              <w:rPr>
                <w:rStyle w:val="BookTitle"/>
                <w:rFonts w:asciiTheme="minorHAnsi" w:hAnsiTheme="minorHAnsi" w:cstheme="minorHAnsi"/>
                <w:b w:val="0"/>
                <w:szCs w:val="22"/>
              </w:rPr>
            </w:pPr>
          </w:p>
        </w:tc>
      </w:tr>
      <w:tr w:rsidR="00A65AD2" w:rsidRPr="00B13BE8" w14:paraId="6810051A" w14:textId="77777777" w:rsidTr="00395D62">
        <w:tc>
          <w:tcPr>
            <w:tcW w:w="1975" w:type="dxa"/>
            <w:shd w:val="clear" w:color="auto" w:fill="FFFF00"/>
          </w:tcPr>
          <w:p w14:paraId="66D34353"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51CAB1B3" w14:textId="77777777" w:rsidR="00A65AD2" w:rsidRPr="00B13BE8" w:rsidRDefault="00A65AD2" w:rsidP="00395D62">
            <w:pPr>
              <w:pStyle w:val="template"/>
              <w:rPr>
                <w:rStyle w:val="BookTitle"/>
                <w:rFonts w:asciiTheme="minorHAnsi" w:hAnsiTheme="minorHAnsi" w:cstheme="minorHAnsi"/>
                <w:b w:val="0"/>
                <w:szCs w:val="22"/>
              </w:rPr>
            </w:pPr>
          </w:p>
        </w:tc>
      </w:tr>
      <w:tr w:rsidR="00A65AD2" w:rsidRPr="00B13BE8" w14:paraId="22638B5A" w14:textId="77777777" w:rsidTr="00395D62">
        <w:tc>
          <w:tcPr>
            <w:tcW w:w="1975" w:type="dxa"/>
            <w:shd w:val="clear" w:color="auto" w:fill="FFFF00"/>
          </w:tcPr>
          <w:p w14:paraId="49A0B7EC"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35BCADC7" w14:textId="77777777" w:rsidR="00A65AD2" w:rsidRPr="00B13BE8" w:rsidRDefault="00A65AD2" w:rsidP="00395D62">
            <w:pPr>
              <w:pStyle w:val="template"/>
              <w:rPr>
                <w:rStyle w:val="BookTitle"/>
                <w:rFonts w:asciiTheme="minorHAnsi" w:hAnsiTheme="minorHAnsi" w:cstheme="minorHAnsi"/>
                <w:b w:val="0"/>
                <w:szCs w:val="22"/>
              </w:rPr>
            </w:pPr>
          </w:p>
        </w:tc>
      </w:tr>
      <w:tr w:rsidR="00A65AD2" w:rsidRPr="00B13BE8" w14:paraId="26E56618" w14:textId="77777777" w:rsidTr="00395D62">
        <w:tc>
          <w:tcPr>
            <w:tcW w:w="1975" w:type="dxa"/>
            <w:shd w:val="clear" w:color="auto" w:fill="FFFF00"/>
          </w:tcPr>
          <w:p w14:paraId="5FE5D04A"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0E74837F" w14:textId="77777777" w:rsidR="00A65AD2" w:rsidRPr="00B13BE8" w:rsidRDefault="00A65AD2" w:rsidP="00395D62">
            <w:pPr>
              <w:pStyle w:val="template"/>
              <w:rPr>
                <w:rStyle w:val="BookTitle"/>
                <w:rFonts w:asciiTheme="minorHAnsi" w:hAnsiTheme="minorHAnsi" w:cstheme="minorHAnsi"/>
                <w:b w:val="0"/>
                <w:szCs w:val="22"/>
              </w:rPr>
            </w:pPr>
          </w:p>
        </w:tc>
      </w:tr>
      <w:tr w:rsidR="00A65AD2" w:rsidRPr="00B13BE8" w14:paraId="0E1AF564" w14:textId="77777777" w:rsidTr="00395D62">
        <w:tc>
          <w:tcPr>
            <w:tcW w:w="1975" w:type="dxa"/>
            <w:shd w:val="clear" w:color="auto" w:fill="FFFF00"/>
          </w:tcPr>
          <w:p w14:paraId="498A8115" w14:textId="77777777" w:rsidR="00A65AD2" w:rsidRPr="00B13BE8" w:rsidRDefault="00A65AD2" w:rsidP="00395D62">
            <w:pPr>
              <w:pStyle w:val="template"/>
              <w:rPr>
                <w:rStyle w:val="BookTitle"/>
                <w:rFonts w:asciiTheme="minorHAnsi" w:hAnsiTheme="minorHAnsi" w:cstheme="minorHAnsi"/>
                <w:b w:val="0"/>
                <w:szCs w:val="22"/>
              </w:rPr>
            </w:pPr>
          </w:p>
        </w:tc>
        <w:tc>
          <w:tcPr>
            <w:tcW w:w="7764" w:type="dxa"/>
            <w:shd w:val="clear" w:color="auto" w:fill="FFFF00"/>
          </w:tcPr>
          <w:p w14:paraId="6186DEB7" w14:textId="77777777" w:rsidR="00A65AD2" w:rsidRPr="00B13BE8" w:rsidRDefault="00A65AD2" w:rsidP="00395D62">
            <w:pPr>
              <w:pStyle w:val="template"/>
              <w:rPr>
                <w:rStyle w:val="BookTitle"/>
                <w:rFonts w:asciiTheme="minorHAnsi" w:hAnsiTheme="minorHAnsi" w:cstheme="minorHAnsi"/>
                <w:b w:val="0"/>
                <w:szCs w:val="22"/>
              </w:rPr>
            </w:pPr>
          </w:p>
        </w:tc>
      </w:tr>
    </w:tbl>
    <w:p w14:paraId="3B44A7D0"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FBD1B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2" w:name="_Toc176877580"/>
      <w:r w:rsidRPr="00B13BE8">
        <w:rPr>
          <w:rFonts w:asciiTheme="minorHAnsi" w:hAnsiTheme="minorHAnsi" w:cstheme="minorHAnsi"/>
          <w:szCs w:val="22"/>
        </w:rPr>
        <w:t>Annexure – Info Sec requirement</w:t>
      </w:r>
      <w:bookmarkEnd w:id="52"/>
    </w:p>
    <w:p w14:paraId="7EAA074A" w14:textId="77777777" w:rsidR="00A65AD2" w:rsidRPr="00B13BE8" w:rsidRDefault="00A65AD2" w:rsidP="00A65AD2">
      <w:pPr>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Below is the Cloud Evaluation Checklist which must be executed by each vendor.</w:t>
      </w:r>
    </w:p>
    <w:p w14:paraId="5BE69499" w14:textId="77777777" w:rsidR="00A65AD2" w:rsidRPr="00B13BE8" w:rsidRDefault="00A65AD2" w:rsidP="00A65AD2">
      <w:pPr>
        <w:rPr>
          <w:rFonts w:asciiTheme="minorHAnsi" w:eastAsia="Arial" w:hAnsiTheme="minorHAnsi" w:cstheme="minorHAnsi"/>
          <w:bCs/>
          <w:iCs/>
          <w:sz w:val="22"/>
          <w:szCs w:val="22"/>
        </w:rPr>
      </w:pPr>
    </w:p>
    <w:bookmarkStart w:id="53" w:name="_MON_1750680838"/>
    <w:bookmarkEnd w:id="53"/>
    <w:p w14:paraId="37DF8F05" w14:textId="5C7A3B34" w:rsidR="00A65AD2" w:rsidRPr="00B13BE8" w:rsidRDefault="00D36740" w:rsidP="00A65AD2">
      <w:pPr>
        <w:rPr>
          <w:rFonts w:asciiTheme="minorHAnsi" w:eastAsia="Arial" w:hAnsiTheme="minorHAnsi" w:cstheme="minorHAnsi"/>
          <w:bCs/>
          <w:iCs/>
          <w:sz w:val="22"/>
          <w:szCs w:val="22"/>
        </w:rPr>
      </w:pPr>
      <w:r w:rsidRPr="00311E35">
        <w:rPr>
          <w:rFonts w:eastAsia="Arial"/>
          <w:bCs/>
          <w:iCs/>
          <w:noProof/>
        </w:rPr>
        <w:object w:dxaOrig="1376" w:dyaOrig="893" w14:anchorId="499C9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1in;height:46.3pt" o:ole="">
            <v:imagedata r:id="rId17" o:title=""/>
          </v:shape>
          <o:OLEObject Type="Embed" ProgID="Excel.SheetMacroEnabled.12" ShapeID="_x0000_i1031" DrawAspect="Icon" ObjectID="_1848216081" r:id="rId18"/>
        </w:object>
      </w:r>
    </w:p>
    <w:p w14:paraId="167E79B4" w14:textId="77777777" w:rsidR="00A65AD2" w:rsidRPr="00B13BE8" w:rsidRDefault="00A65AD2" w:rsidP="00A65AD2">
      <w:pPr>
        <w:rPr>
          <w:rFonts w:asciiTheme="minorHAnsi" w:eastAsia="Arial" w:hAnsiTheme="minorHAnsi" w:cstheme="minorHAnsi"/>
          <w:bCs/>
          <w:iCs/>
          <w:sz w:val="22"/>
          <w:szCs w:val="22"/>
        </w:rPr>
      </w:pPr>
    </w:p>
    <w:p w14:paraId="0D0F9B6D" w14:textId="77777777" w:rsidR="00A65AD2" w:rsidRPr="00B13BE8" w:rsidRDefault="00A65AD2" w:rsidP="00A65AD2">
      <w:pPr>
        <w:rPr>
          <w:rFonts w:asciiTheme="minorHAnsi" w:hAnsiTheme="minorHAnsi" w:cstheme="minorHAnsi"/>
          <w:sz w:val="22"/>
          <w:szCs w:val="22"/>
        </w:rPr>
      </w:pPr>
    </w:p>
    <w:p w14:paraId="26E7BDD7" w14:textId="1BADD712" w:rsidR="00AE4B97" w:rsidRPr="00B13BE8" w:rsidRDefault="00AE4B97" w:rsidP="00A65AD2">
      <w:pPr>
        <w:rPr>
          <w:rFonts w:asciiTheme="minorHAnsi" w:eastAsia="Arial" w:hAnsiTheme="minorHAnsi" w:cstheme="minorHAnsi"/>
          <w:sz w:val="22"/>
          <w:szCs w:val="22"/>
        </w:rPr>
      </w:pPr>
    </w:p>
    <w:sectPr w:rsidR="00AE4B97" w:rsidRPr="00B13BE8" w:rsidSect="007A7182">
      <w:footerReference w:type="default" r:id="rId19"/>
      <w:footerReference w:type="first" r:id="rId20"/>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E70CD" w14:textId="77777777" w:rsidR="009C6D83" w:rsidRDefault="009C6D83">
      <w:r>
        <w:separator/>
      </w:r>
    </w:p>
  </w:endnote>
  <w:endnote w:type="continuationSeparator" w:id="0">
    <w:p w14:paraId="2FCA8EAF" w14:textId="77777777" w:rsidR="009C6D83" w:rsidRDefault="009C6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77777777" w:rsidR="00395D62" w:rsidRDefault="00395D62"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77777777" w:rsidR="00395D62" w:rsidRDefault="00395D62"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04B4EC" w14:textId="77777777" w:rsidR="009C6D83" w:rsidRDefault="009C6D83">
      <w:r>
        <w:separator/>
      </w:r>
    </w:p>
  </w:footnote>
  <w:footnote w:type="continuationSeparator" w:id="0">
    <w:p w14:paraId="2A3CE4E7" w14:textId="77777777" w:rsidR="009C6D83" w:rsidRDefault="009C6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17"/>
    <w:multiLevelType w:val="hybridMultilevel"/>
    <w:tmpl w:val="EF6A66F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5" w15:restartNumberingAfterBreak="0">
    <w:nsid w:val="06052261"/>
    <w:multiLevelType w:val="hybridMultilevel"/>
    <w:tmpl w:val="475AA0BA"/>
    <w:lvl w:ilvl="0" w:tplc="91D2AABC">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2D2E88"/>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8285D13"/>
    <w:multiLevelType w:val="hybridMultilevel"/>
    <w:tmpl w:val="F7DE97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14E34"/>
    <w:multiLevelType w:val="hybridMultilevel"/>
    <w:tmpl w:val="D6B2FBEE"/>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5"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25631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F57F8A"/>
    <w:multiLevelType w:val="multilevel"/>
    <w:tmpl w:val="3ACAC27C"/>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0"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461667"/>
    <w:multiLevelType w:val="hybridMultilevel"/>
    <w:tmpl w:val="51F476BC"/>
    <w:lvl w:ilvl="0" w:tplc="04090001">
      <w:start w:val="1"/>
      <w:numFmt w:val="bullet"/>
      <w:lvlText w:val=""/>
      <w:lvlJc w:val="left"/>
      <w:pPr>
        <w:ind w:left="1672" w:hanging="360"/>
      </w:pPr>
      <w:rPr>
        <w:rFonts w:ascii="Symbol" w:hAnsi="Symbol" w:hint="default"/>
      </w:rPr>
    </w:lvl>
    <w:lvl w:ilvl="1" w:tplc="04090003">
      <w:start w:val="1"/>
      <w:numFmt w:val="bullet"/>
      <w:lvlText w:val="o"/>
      <w:lvlJc w:val="left"/>
      <w:pPr>
        <w:ind w:left="2392" w:hanging="360"/>
      </w:pPr>
      <w:rPr>
        <w:rFonts w:ascii="Courier New" w:hAnsi="Courier New" w:cs="Courier New" w:hint="default"/>
      </w:rPr>
    </w:lvl>
    <w:lvl w:ilvl="2" w:tplc="04090005" w:tentative="1">
      <w:start w:val="1"/>
      <w:numFmt w:val="bullet"/>
      <w:lvlText w:val=""/>
      <w:lvlJc w:val="left"/>
      <w:pPr>
        <w:ind w:left="3112" w:hanging="360"/>
      </w:pPr>
      <w:rPr>
        <w:rFonts w:ascii="Wingdings" w:hAnsi="Wingdings" w:hint="default"/>
      </w:rPr>
    </w:lvl>
    <w:lvl w:ilvl="3" w:tplc="04090001" w:tentative="1">
      <w:start w:val="1"/>
      <w:numFmt w:val="bullet"/>
      <w:lvlText w:val=""/>
      <w:lvlJc w:val="left"/>
      <w:pPr>
        <w:ind w:left="3832" w:hanging="360"/>
      </w:pPr>
      <w:rPr>
        <w:rFonts w:ascii="Symbol" w:hAnsi="Symbol" w:hint="default"/>
      </w:rPr>
    </w:lvl>
    <w:lvl w:ilvl="4" w:tplc="04090003" w:tentative="1">
      <w:start w:val="1"/>
      <w:numFmt w:val="bullet"/>
      <w:lvlText w:val="o"/>
      <w:lvlJc w:val="left"/>
      <w:pPr>
        <w:ind w:left="4552" w:hanging="360"/>
      </w:pPr>
      <w:rPr>
        <w:rFonts w:ascii="Courier New" w:hAnsi="Courier New" w:cs="Courier New" w:hint="default"/>
      </w:rPr>
    </w:lvl>
    <w:lvl w:ilvl="5" w:tplc="04090005" w:tentative="1">
      <w:start w:val="1"/>
      <w:numFmt w:val="bullet"/>
      <w:lvlText w:val=""/>
      <w:lvlJc w:val="left"/>
      <w:pPr>
        <w:ind w:left="5272" w:hanging="360"/>
      </w:pPr>
      <w:rPr>
        <w:rFonts w:ascii="Wingdings" w:hAnsi="Wingdings" w:hint="default"/>
      </w:rPr>
    </w:lvl>
    <w:lvl w:ilvl="6" w:tplc="04090001" w:tentative="1">
      <w:start w:val="1"/>
      <w:numFmt w:val="bullet"/>
      <w:lvlText w:val=""/>
      <w:lvlJc w:val="left"/>
      <w:pPr>
        <w:ind w:left="5992" w:hanging="360"/>
      </w:pPr>
      <w:rPr>
        <w:rFonts w:ascii="Symbol" w:hAnsi="Symbol" w:hint="default"/>
      </w:rPr>
    </w:lvl>
    <w:lvl w:ilvl="7" w:tplc="04090003" w:tentative="1">
      <w:start w:val="1"/>
      <w:numFmt w:val="bullet"/>
      <w:lvlText w:val="o"/>
      <w:lvlJc w:val="left"/>
      <w:pPr>
        <w:ind w:left="6712" w:hanging="360"/>
      </w:pPr>
      <w:rPr>
        <w:rFonts w:ascii="Courier New" w:hAnsi="Courier New" w:cs="Courier New" w:hint="default"/>
      </w:rPr>
    </w:lvl>
    <w:lvl w:ilvl="8" w:tplc="04090005" w:tentative="1">
      <w:start w:val="1"/>
      <w:numFmt w:val="bullet"/>
      <w:lvlText w:val=""/>
      <w:lvlJc w:val="left"/>
      <w:pPr>
        <w:ind w:left="7432" w:hanging="360"/>
      </w:pPr>
      <w:rPr>
        <w:rFonts w:ascii="Wingdings" w:hAnsi="Wingdings" w:hint="default"/>
      </w:rPr>
    </w:lvl>
  </w:abstractNum>
  <w:abstractNum w:abstractNumId="33"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D8C072C"/>
    <w:multiLevelType w:val="hybridMultilevel"/>
    <w:tmpl w:val="B2CE3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91E0A"/>
    <w:multiLevelType w:val="hybridMultilevel"/>
    <w:tmpl w:val="A6EE8EEE"/>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37" w15:restartNumberingAfterBreak="0">
    <w:nsid w:val="600D25CF"/>
    <w:multiLevelType w:val="hybridMultilevel"/>
    <w:tmpl w:val="7582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C577991"/>
    <w:multiLevelType w:val="hybridMultilevel"/>
    <w:tmpl w:val="F39C40EC"/>
    <w:lvl w:ilvl="0" w:tplc="AF141B78">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B858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FCE577B"/>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7"/>
  </w:num>
  <w:num w:numId="2">
    <w:abstractNumId w:val="12"/>
  </w:num>
  <w:num w:numId="3">
    <w:abstractNumId w:val="21"/>
  </w:num>
  <w:num w:numId="4">
    <w:abstractNumId w:val="29"/>
  </w:num>
  <w:num w:numId="5">
    <w:abstractNumId w:val="0"/>
  </w:num>
  <w:num w:numId="6">
    <w:abstractNumId w:val="2"/>
  </w:num>
  <w:num w:numId="7">
    <w:abstractNumId w:val="1"/>
  </w:num>
  <w:num w:numId="8">
    <w:abstractNumId w:val="22"/>
  </w:num>
  <w:num w:numId="9">
    <w:abstractNumId w:val="18"/>
  </w:num>
  <w:num w:numId="10">
    <w:abstractNumId w:val="25"/>
  </w:num>
  <w:num w:numId="11">
    <w:abstractNumId w:val="13"/>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3"/>
  </w:num>
  <w:num w:numId="14">
    <w:abstractNumId w:val="40"/>
  </w:num>
  <w:num w:numId="15">
    <w:abstractNumId w:val="30"/>
  </w:num>
  <w:num w:numId="16">
    <w:abstractNumId w:val="26"/>
  </w:num>
  <w:num w:numId="17">
    <w:abstractNumId w:val="17"/>
  </w:num>
  <w:num w:numId="18">
    <w:abstractNumId w:val="39"/>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num>
  <w:num w:numId="21">
    <w:abstractNumId w:val="20"/>
  </w:num>
  <w:num w:numId="22">
    <w:abstractNumId w:val="36"/>
  </w:num>
  <w:num w:numId="23">
    <w:abstractNumId w:val="28"/>
  </w:num>
  <w:num w:numId="24">
    <w:abstractNumId w:val="3"/>
  </w:num>
  <w:num w:numId="25">
    <w:abstractNumId w:val="19"/>
  </w:num>
  <w:num w:numId="26">
    <w:abstractNumId w:val="35"/>
  </w:num>
  <w:num w:numId="27">
    <w:abstractNumId w:val="37"/>
  </w:num>
  <w:num w:numId="28">
    <w:abstractNumId w:val="32"/>
  </w:num>
  <w:num w:numId="29">
    <w:abstractNumId w:val="4"/>
  </w:num>
  <w:num w:numId="30">
    <w:abstractNumId w:val="5"/>
  </w:num>
  <w:num w:numId="31">
    <w:abstractNumId w:val="6"/>
  </w:num>
  <w:num w:numId="32">
    <w:abstractNumId w:val="7"/>
  </w:num>
  <w:num w:numId="33">
    <w:abstractNumId w:val="8"/>
  </w:num>
  <w:num w:numId="34">
    <w:abstractNumId w:val="24"/>
  </w:num>
  <w:num w:numId="35">
    <w:abstractNumId w:val="9"/>
  </w:num>
  <w:num w:numId="36">
    <w:abstractNumId w:val="10"/>
  </w:num>
  <w:num w:numId="37">
    <w:abstractNumId w:val="11"/>
  </w:num>
  <w:num w:numId="38">
    <w:abstractNumId w:val="23"/>
  </w:num>
  <w:num w:numId="39">
    <w:abstractNumId w:val="38"/>
  </w:num>
  <w:num w:numId="40">
    <w:abstractNumId w:val="15"/>
  </w:num>
  <w:num w:numId="41">
    <w:abstractNumId w:val="42"/>
  </w:num>
  <w:num w:numId="42">
    <w:abstractNumId w:val="41"/>
  </w:num>
  <w:num w:numId="43">
    <w:abstractNumId w:val="16"/>
  </w:num>
  <w:num w:numId="44">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6DA"/>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53"/>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9"/>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967"/>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4F2"/>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1512"/>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D89"/>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533"/>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384"/>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8F2"/>
    <w:rsid w:val="002E0984"/>
    <w:rsid w:val="002E0C97"/>
    <w:rsid w:val="002E0E66"/>
    <w:rsid w:val="002E0F3D"/>
    <w:rsid w:val="002E0FDB"/>
    <w:rsid w:val="002E1409"/>
    <w:rsid w:val="002E1B18"/>
    <w:rsid w:val="002E1BA6"/>
    <w:rsid w:val="002E2554"/>
    <w:rsid w:val="002E2883"/>
    <w:rsid w:val="002E2981"/>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0BAC"/>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1A24"/>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5987"/>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D62"/>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3A5"/>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060"/>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96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7"/>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3E2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A41"/>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060"/>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4B71"/>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A4D"/>
    <w:rsid w:val="00566B5C"/>
    <w:rsid w:val="005670A0"/>
    <w:rsid w:val="00567E28"/>
    <w:rsid w:val="00570235"/>
    <w:rsid w:val="0057189D"/>
    <w:rsid w:val="00571B03"/>
    <w:rsid w:val="00571FC7"/>
    <w:rsid w:val="00572066"/>
    <w:rsid w:val="00572698"/>
    <w:rsid w:val="0057273D"/>
    <w:rsid w:val="00573C4A"/>
    <w:rsid w:val="005740C2"/>
    <w:rsid w:val="00574435"/>
    <w:rsid w:val="00574970"/>
    <w:rsid w:val="00575132"/>
    <w:rsid w:val="005752D5"/>
    <w:rsid w:val="005754B6"/>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100"/>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5FE"/>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AD6"/>
    <w:rsid w:val="00621B01"/>
    <w:rsid w:val="0062209B"/>
    <w:rsid w:val="006228BA"/>
    <w:rsid w:val="00622E0B"/>
    <w:rsid w:val="00623042"/>
    <w:rsid w:val="00623309"/>
    <w:rsid w:val="00624004"/>
    <w:rsid w:val="00624973"/>
    <w:rsid w:val="00624D23"/>
    <w:rsid w:val="00625628"/>
    <w:rsid w:val="0062562A"/>
    <w:rsid w:val="00625ACA"/>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1806"/>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0F"/>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A9D"/>
    <w:rsid w:val="006F6FE8"/>
    <w:rsid w:val="006F70E8"/>
    <w:rsid w:val="006F7195"/>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5"/>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3E0F"/>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67B47"/>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668"/>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3C1F"/>
    <w:rsid w:val="007C4DDA"/>
    <w:rsid w:val="007C53E0"/>
    <w:rsid w:val="007C55C8"/>
    <w:rsid w:val="007C57CB"/>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766"/>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13D8"/>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0B8"/>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8F6"/>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85D"/>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38F"/>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C9"/>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43"/>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7E0"/>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946"/>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6D83"/>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49DE"/>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B2"/>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663F"/>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3975"/>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4D24"/>
    <w:rsid w:val="00A853F9"/>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95C"/>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7D8"/>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E8"/>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11C"/>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4D4"/>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77F57"/>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5FE8"/>
    <w:rsid w:val="00BA60BE"/>
    <w:rsid w:val="00BA6421"/>
    <w:rsid w:val="00BA675B"/>
    <w:rsid w:val="00BA6A47"/>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391"/>
    <w:rsid w:val="00BC04F7"/>
    <w:rsid w:val="00BC0539"/>
    <w:rsid w:val="00BC09C8"/>
    <w:rsid w:val="00BC0F3A"/>
    <w:rsid w:val="00BC1539"/>
    <w:rsid w:val="00BC1EAE"/>
    <w:rsid w:val="00BC30E6"/>
    <w:rsid w:val="00BC390A"/>
    <w:rsid w:val="00BC3D94"/>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CBD"/>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3A4"/>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3"/>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5E0F"/>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99B"/>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0A"/>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5D8"/>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40"/>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3C2D"/>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C85"/>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66"/>
    <w:rsid w:val="00D90572"/>
    <w:rsid w:val="00D90A46"/>
    <w:rsid w:val="00D91109"/>
    <w:rsid w:val="00D915F2"/>
    <w:rsid w:val="00D92141"/>
    <w:rsid w:val="00D9247D"/>
    <w:rsid w:val="00D928D5"/>
    <w:rsid w:val="00D9298C"/>
    <w:rsid w:val="00D93087"/>
    <w:rsid w:val="00D9350A"/>
    <w:rsid w:val="00D94339"/>
    <w:rsid w:val="00D9459A"/>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1AF8"/>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4EEA"/>
    <w:rsid w:val="00DC54FB"/>
    <w:rsid w:val="00DC55CD"/>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6CA"/>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4C40"/>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1B9D"/>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17858"/>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27E32"/>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6BBA"/>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B26"/>
    <w:rsid w:val="00F85C46"/>
    <w:rsid w:val="00F86609"/>
    <w:rsid w:val="00F86C4F"/>
    <w:rsid w:val="00F86F0D"/>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CE5"/>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8"/>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8"/>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8"/>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8"/>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8"/>
      </w:numPr>
      <w:spacing w:before="240" w:after="60"/>
      <w:jc w:val="both"/>
      <w:outlineLvl w:val="6"/>
    </w:pPr>
  </w:style>
  <w:style w:type="paragraph" w:styleId="Heading8">
    <w:name w:val="heading 8"/>
    <w:basedOn w:val="Normal"/>
    <w:next w:val="Normal"/>
    <w:link w:val="Heading8Char"/>
    <w:qFormat/>
    <w:rsid w:val="001B0929"/>
    <w:pPr>
      <w:numPr>
        <w:ilvl w:val="7"/>
        <w:numId w:val="8"/>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8"/>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5"/>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6"/>
      </w:numPr>
      <w:contextualSpacing/>
    </w:pPr>
  </w:style>
  <w:style w:type="paragraph" w:styleId="ListNumber2">
    <w:name w:val="List Number 2"/>
    <w:basedOn w:val="Normal"/>
    <w:uiPriority w:val="99"/>
    <w:semiHidden/>
    <w:unhideWhenUsed/>
    <w:locked/>
    <w:rsid w:val="00695C12"/>
    <w:pPr>
      <w:numPr>
        <w:numId w:val="7"/>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IKHIL.MITTAL@goIndiGo.in" TargetMode="External"/><Relationship Id="rId18" Type="http://schemas.openxmlformats.org/officeDocument/2006/relationships/package" Target="embeddings/Microsoft_Excel_Macro-Enabled_Worksheet.xlsm"/><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hyperlink" Target="mailto:Gaurav.Yadav3@goIndiGo.i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NIKHIL.MITTAL@goIndiGo.i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7EDDEEAA-A74F-476E-BD55-4320CA9A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customXml/itemProps4.xml><?xml version="1.0" encoding="utf-8"?>
<ds:datastoreItem xmlns:ds="http://schemas.openxmlformats.org/officeDocument/2006/customXml" ds:itemID="{05D23E66-A827-4BAF-A287-355494A97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6983</Words>
  <Characters>39808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46698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4</cp:revision>
  <cp:lastPrinted>2015-09-02T04:05:00Z</cp:lastPrinted>
  <dcterms:created xsi:type="dcterms:W3CDTF">2024-09-10T11:08:00Z</dcterms:created>
  <dcterms:modified xsi:type="dcterms:W3CDTF">2026-08-14T07:04:00Z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0x010100BF50370E3191A143AF53179FFA08CE84</vt:lpwstr>
  </property>
  <property fmtid="{D5CDD505-2E9C-101B-9397-08002B2CF9AE}" pid="3" name="MSIP_Label_c5616f8d-06f9-41da-a1a3-92ca0c5ba98a_Enabled">
    <vt:lpwstr>true</vt:lpwstr>
  </property>
  <property fmtid="{D5CDD505-2E9C-101B-9397-08002B2CF9AE}" pid="4" name="MSIP_Label_c5616f8d-06f9-41da-a1a3-92ca0c5ba98a_SetDate">
    <vt:lpwstr>2024-09-10T11:08:25Z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aabff60d-7f02-44f3-96cc-f7bd8f06158a</vt:lpwstr>
  </property>
  <property fmtid="{D5CDD505-2E9C-101B-9397-08002B2CF9AE}" pid="9" name="MSIP_Label_c5616f8d-06f9-41da-a1a3-92ca0c5ba98a_ContentBits">
    <vt:lpwstr>0</vt:lpwstr>
  </property>
</Properties>
</file>