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AE00" w14:textId="77777777" w:rsidR="00342245" w:rsidRPr="002331DD" w:rsidRDefault="00342245" w:rsidP="00342245">
      <w:pPr>
        <w:ind w:firstLine="420"/>
      </w:pPr>
      <w:r w:rsidRPr="002331DD">
        <w:rPr>
          <w:rFonts w:hint="eastAsia"/>
        </w:rPr>
        <w:t>本文提出的</w:t>
      </w:r>
      <w:r w:rsidRPr="002331DD">
        <w:rPr>
          <w:rFonts w:hint="eastAsia"/>
          <w:szCs w:val="24"/>
        </w:rPr>
        <w:t>基于时序周期与轻量卷积网络的温室环境变量预测模型（</w:t>
      </w:r>
      <w:r w:rsidRPr="002331DD">
        <w:rPr>
          <w:szCs w:val="24"/>
        </w:rPr>
        <w:t>Greenhouse Environmental Variable Prediction Model Based on Temporal Periodicity and Lightweight Convolutional Networks</w:t>
      </w:r>
      <w:r w:rsidRPr="002331DD">
        <w:rPr>
          <w:rFonts w:hint="eastAsia"/>
          <w:szCs w:val="24"/>
        </w:rPr>
        <w:t>）</w:t>
      </w:r>
      <w:r w:rsidRPr="002331DD">
        <w:rPr>
          <w:rFonts w:hint="eastAsia"/>
        </w:rPr>
        <w:t>结构如图</w:t>
      </w:r>
      <w:r w:rsidRPr="002331DD">
        <w:rPr>
          <w:rFonts w:hint="eastAsia"/>
        </w:rPr>
        <w:t>1</w:t>
      </w:r>
      <w:r w:rsidRPr="002331DD">
        <w:rPr>
          <w:rFonts w:hint="eastAsia"/>
        </w:rPr>
        <w:t>所示。该模型首先通过多尺度序列生成模块，将原始的多变量时序数据下采样以捕捉不同时间粒度的模式</w:t>
      </w:r>
      <w:r w:rsidRPr="002331DD">
        <w:rPr>
          <w:rFonts w:hint="eastAsia"/>
        </w:rPr>
        <w:t xml:space="preserve"> </w:t>
      </w:r>
      <w:r w:rsidRPr="002331DD">
        <w:rPr>
          <w:rFonts w:hint="eastAsia"/>
        </w:rPr>
        <w:t>。接着，尺度内一维时间序列到二维图像转换模块利用快速傅里叶变换（</w:t>
      </w:r>
      <w:r w:rsidRPr="002331DD">
        <w:t>Fast Fourier Transform</w:t>
      </w:r>
      <w:r w:rsidRPr="002331DD">
        <w:rPr>
          <w:rFonts w:hint="eastAsia"/>
        </w:rPr>
        <w:t>，</w:t>
      </w:r>
      <w:r w:rsidRPr="002331DD">
        <w:t>FFT</w:t>
      </w:r>
      <w:r w:rsidRPr="002331DD">
        <w:rPr>
          <w:rFonts w:hint="eastAsia"/>
        </w:rPr>
        <w:t>）分析序列周期性，并将</w:t>
      </w:r>
      <w:r w:rsidRPr="002331DD">
        <w:rPr>
          <w:rFonts w:hint="eastAsia"/>
        </w:rPr>
        <w:t>1D</w:t>
      </w:r>
      <w:r w:rsidRPr="002331DD">
        <w:rPr>
          <w:rFonts w:hint="eastAsia"/>
        </w:rPr>
        <w:t>序列重塑为</w:t>
      </w:r>
      <w:r w:rsidRPr="002331DD">
        <w:rPr>
          <w:rFonts w:hint="eastAsia"/>
        </w:rPr>
        <w:t>2D</w:t>
      </w:r>
      <w:r w:rsidRPr="002331DD">
        <w:rPr>
          <w:rFonts w:hint="eastAsia"/>
        </w:rPr>
        <w:t>图像以显式建模周期变化</w:t>
      </w:r>
      <w:r w:rsidRPr="002331DD">
        <w:rPr>
          <w:rFonts w:hint="eastAsia"/>
        </w:rPr>
        <w:t xml:space="preserve"> </w:t>
      </w:r>
      <w:r w:rsidRPr="002331DD">
        <w:rPr>
          <w:rFonts w:hint="eastAsia"/>
        </w:rPr>
        <w:t>。为了便于高效处理，变量</w:t>
      </w:r>
      <w:r w:rsidRPr="002331DD">
        <w:rPr>
          <w:rFonts w:hint="eastAsia"/>
        </w:rPr>
        <w:t>-</w:t>
      </w:r>
      <w:r w:rsidRPr="002331DD">
        <w:rPr>
          <w:rFonts w:hint="eastAsia"/>
        </w:rPr>
        <w:t>尺度解耦重构模块对数据维度进行重组</w:t>
      </w:r>
      <w:r w:rsidRPr="002331DD">
        <w:rPr>
          <w:rFonts w:hint="eastAsia"/>
        </w:rPr>
        <w:t xml:space="preserve"> </w:t>
      </w:r>
      <w:r w:rsidRPr="002331DD">
        <w:rPr>
          <w:rFonts w:hint="eastAsia"/>
        </w:rPr>
        <w:t>。随后，模型采用</w:t>
      </w:r>
      <w:r w:rsidRPr="002331DD">
        <w:rPr>
          <w:rFonts w:hint="eastAsia"/>
        </w:rPr>
        <w:t>2D</w:t>
      </w:r>
      <w:r w:rsidRPr="002331DD">
        <w:rPr>
          <w:rFonts w:hint="eastAsia"/>
        </w:rPr>
        <w:t>深度可分离卷积模块，以轻量化的方式提取</w:t>
      </w:r>
      <w:r w:rsidRPr="002331DD">
        <w:rPr>
          <w:rFonts w:hint="eastAsia"/>
        </w:rPr>
        <w:t>2D</w:t>
      </w:r>
      <w:r w:rsidRPr="002331DD">
        <w:rPr>
          <w:rFonts w:hint="eastAsia"/>
        </w:rPr>
        <w:t>图像中的深层特征并融合多变量信息</w:t>
      </w:r>
      <w:r w:rsidRPr="002331DD">
        <w:rPr>
          <w:rFonts w:hint="eastAsia"/>
        </w:rPr>
        <w:t xml:space="preserve"> </w:t>
      </w:r>
      <w:r w:rsidRPr="002331DD">
        <w:rPr>
          <w:rFonts w:hint="eastAsia"/>
        </w:rPr>
        <w:t>。最后，多尺度特征融合模块将来自不同尺度的预测信息进行聚合，输出最终的温室环境变量预测结果</w:t>
      </w:r>
      <w:r w:rsidRPr="002331DD">
        <w:rPr>
          <w:rFonts w:hint="eastAsia"/>
        </w:rPr>
        <w:t xml:space="preserve"> </w:t>
      </w:r>
      <w:r w:rsidRPr="002331DD">
        <w:rPr>
          <w:rFonts w:hint="eastAsia"/>
        </w:rPr>
        <w:t>。</w:t>
      </w:r>
    </w:p>
    <w:p w14:paraId="0F3435C2" w14:textId="77777777" w:rsidR="00342245" w:rsidRPr="002331DD" w:rsidRDefault="00342245" w:rsidP="00342245">
      <w:pPr>
        <w:spacing w:before="120" w:line="240" w:lineRule="auto"/>
        <w:ind w:firstLineChars="0" w:firstLine="0"/>
        <w:jc w:val="center"/>
        <w:rPr>
          <w:sz w:val="24"/>
        </w:rPr>
      </w:pPr>
      <w:r w:rsidRPr="002331DD">
        <w:rPr>
          <w:noProof/>
          <w:sz w:val="24"/>
        </w:rPr>
        <w:drawing>
          <wp:inline distT="0" distB="0" distL="0" distR="0" wp14:anchorId="57478268" wp14:editId="3AA13EA2">
            <wp:extent cx="5825655" cy="3344333"/>
            <wp:effectExtent l="0" t="0" r="3810" b="8890"/>
            <wp:docPr id="187069819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98195" name="图片 1" descr="图示, 示意图&#10;&#10;AI 生成的内容可能不正确。"/>
                    <pic:cNvPicPr/>
                  </pic:nvPicPr>
                  <pic:blipFill>
                    <a:blip r:embed="rId5"/>
                    <a:stretch>
                      <a:fillRect/>
                    </a:stretch>
                  </pic:blipFill>
                  <pic:spPr>
                    <a:xfrm>
                      <a:off x="0" y="0"/>
                      <a:ext cx="5861828" cy="3365099"/>
                    </a:xfrm>
                    <a:prstGeom prst="rect">
                      <a:avLst/>
                    </a:prstGeom>
                  </pic:spPr>
                </pic:pic>
              </a:graphicData>
            </a:graphic>
          </wp:inline>
        </w:drawing>
      </w:r>
    </w:p>
    <w:p w14:paraId="60FEFB69" w14:textId="77777777" w:rsidR="00342245" w:rsidRPr="002331DD" w:rsidRDefault="00342245" w:rsidP="00342245">
      <w:pPr>
        <w:ind w:firstLine="420"/>
        <w:jc w:val="center"/>
      </w:pPr>
      <w:r w:rsidRPr="002331DD">
        <w:rPr>
          <w:rFonts w:hint="eastAsia"/>
        </w:rPr>
        <w:t>图</w:t>
      </w:r>
      <w:r w:rsidRPr="002331DD">
        <w:rPr>
          <w:rFonts w:hint="eastAsia"/>
        </w:rPr>
        <w:t>1</w:t>
      </w:r>
      <w:r w:rsidRPr="002331DD">
        <w:t xml:space="preserve"> </w:t>
      </w:r>
      <w:r w:rsidRPr="002331DD">
        <w:rPr>
          <w:rFonts w:hint="eastAsia"/>
        </w:rPr>
        <w:t>基于</w:t>
      </w:r>
      <w:r w:rsidRPr="002331DD">
        <w:rPr>
          <w:rFonts w:hint="eastAsia"/>
        </w:rPr>
        <w:t>1</w:t>
      </w:r>
      <w:r w:rsidRPr="002331DD">
        <w:rPr>
          <w:rFonts w:hint="eastAsia"/>
        </w:rPr>
        <w:t>维时间序列到</w:t>
      </w:r>
      <w:r w:rsidRPr="002331DD">
        <w:rPr>
          <w:rFonts w:hint="eastAsia"/>
        </w:rPr>
        <w:t>2</w:t>
      </w:r>
      <w:r w:rsidRPr="002331DD">
        <w:rPr>
          <w:rFonts w:hint="eastAsia"/>
        </w:rPr>
        <w:t>维图像转换和深度可分离卷积网络的多变量智能温室种植环境调控模型结构图</w:t>
      </w:r>
    </w:p>
    <w:p w14:paraId="30FFE43B" w14:textId="77777777" w:rsidR="00342245" w:rsidRPr="002331DD" w:rsidRDefault="00342245" w:rsidP="00342245">
      <w:pPr>
        <w:ind w:firstLine="420"/>
      </w:pPr>
      <w:r w:rsidRPr="002331DD">
        <w:rPr>
          <w:rFonts w:hint="eastAsia"/>
        </w:rPr>
        <w:t>模型的输入为智能温室中的多变量时间序列数据，其中包括详细的温室内环境参数、作物生长相关指标及设备运行状态，例如空气湿度、空气温度、</w:t>
      </w:r>
      <w:r w:rsidRPr="002331DD">
        <w:t>CO</w:t>
      </w:r>
      <w:r w:rsidRPr="002331DD">
        <w:rPr>
          <w:vertAlign w:val="subscript"/>
        </w:rPr>
        <w:t>2</w:t>
      </w:r>
      <w:r w:rsidRPr="002331DD">
        <w:rPr>
          <w:rFonts w:hint="eastAsia"/>
        </w:rPr>
        <w:t>浓度、灌溉、通风、幕布控制等，适用于本方案中温室气候建模研究方向。输入的时间序列虽然存在空缺值，但是确保了其时间戳尺度上的对应，便于本模型的训练与预测。</w:t>
      </w:r>
    </w:p>
    <w:p w14:paraId="63E3734A" w14:textId="77777777" w:rsidR="00342245" w:rsidRPr="00FC3F10" w:rsidRDefault="00342245" w:rsidP="00342245">
      <w:pPr>
        <w:ind w:firstLine="420"/>
      </w:pPr>
      <w:r w:rsidRPr="00FC3F10">
        <w:t>Module 1</w:t>
      </w:r>
      <w:r w:rsidRPr="00FC3F10">
        <w:t>：</w:t>
      </w:r>
      <w:r w:rsidRPr="00FC3F10">
        <w:rPr>
          <w:rFonts w:hint="eastAsia"/>
        </w:rPr>
        <w:t>一维时间序列到二维图像转换</w:t>
      </w:r>
    </w:p>
    <w:p w14:paraId="27CABF24" w14:textId="77777777" w:rsidR="00342245" w:rsidRPr="002331DD" w:rsidRDefault="00342245" w:rsidP="00342245">
      <w:pPr>
        <w:ind w:firstLine="420"/>
      </w:pPr>
      <w:r w:rsidRPr="002331DD">
        <w:t>步骤</w:t>
      </w:r>
      <w:proofErr w:type="gramStart"/>
      <w:r w:rsidRPr="002331DD">
        <w:rPr>
          <w:rFonts w:hint="eastAsia"/>
        </w:rPr>
        <w:t>一</w:t>
      </w:r>
      <w:proofErr w:type="gramEnd"/>
      <w:r w:rsidRPr="002331DD">
        <w:t>：</w:t>
      </w:r>
      <w:r w:rsidRPr="002331DD">
        <w:rPr>
          <w:rFonts w:hint="eastAsia"/>
        </w:rPr>
        <w:t>多变量共同生成多尺度</w:t>
      </w:r>
    </w:p>
    <w:p w14:paraId="28139914" w14:textId="77777777" w:rsidR="00342245" w:rsidRPr="002331DD" w:rsidRDefault="00342245" w:rsidP="00342245">
      <w:pPr>
        <w:ind w:firstLine="420"/>
      </w:pPr>
      <w:r w:rsidRPr="002331DD">
        <w:rPr>
          <w:rFonts w:hint="eastAsia"/>
        </w:rPr>
        <w:t>针对于温室环境时间序列数据多尺度的特点，模型首先通过下采样操作，将原始长序列分段并聚合为多个不同时间粒度（尺度）的子序列。例如，从每分钟数据生成每小时、每日尺度的序列，以捕捉环境在不同时间粒度下的变化模式。</w:t>
      </w:r>
    </w:p>
    <w:p w14:paraId="12E4554E" w14:textId="77777777" w:rsidR="00342245" w:rsidRPr="002331DD" w:rsidRDefault="00342245" w:rsidP="00342245">
      <w:pPr>
        <w:ind w:firstLine="420"/>
      </w:pPr>
      <w:r w:rsidRPr="002331DD">
        <w:rPr>
          <w:rFonts w:hint="eastAsia"/>
        </w:rPr>
        <w:t>同时，为了便于后续模型针对所有变量进行统一的处理，这里需要对所有变量进行一致</w:t>
      </w:r>
      <w:r w:rsidRPr="002331DD">
        <w:rPr>
          <w:rFonts w:hint="eastAsia"/>
        </w:rPr>
        <w:lastRenderedPageBreak/>
        <w:t>的多尺度生成，也就是要求我们获得所有变量的统一尺度，由于数据具有较强的相关性及良好的对应关系，这里选择对原始序列进行平均池化。针对所有的变量</w:t>
      </w:r>
      <w:r w:rsidRPr="002331DD">
        <w:rPr>
          <w:rFonts w:hint="eastAsia"/>
        </w:rPr>
        <w:t xml:space="preserve"> </w:t>
      </w:r>
      <m:oMath>
        <m:sSubSup>
          <m:sSubSupPr>
            <m:ctrlPr>
              <w:rPr>
                <w:rFonts w:ascii="Cambria Math" w:hAnsi="Cambria Math"/>
                <w:i/>
              </w:rPr>
            </m:ctrlPr>
          </m:sSubSupPr>
          <m:e>
            <m:r>
              <w:rPr>
                <w:rFonts w:ascii="Cambria Math" w:hAnsi="Cambria Math" w:cs="Cambria Math"/>
              </w:rPr>
              <m:t>X</m:t>
            </m:r>
            <m:ctrlPr>
              <w:rPr>
                <w:rFonts w:ascii="Cambria Math" w:hAnsi="Cambria Math" w:cs="Cambria Math"/>
                <w:i/>
              </w:rPr>
            </m:ctrlPr>
          </m:e>
          <m:sub>
            <m:r>
              <w:rPr>
                <w:rFonts w:ascii="Cambria Math" w:hAnsi="Cambria Math"/>
              </w:rPr>
              <m:t>0:t</m:t>
            </m:r>
          </m:sub>
          <m:sup>
            <m:r>
              <w:rPr>
                <w:rFonts w:ascii="Cambria Math" w:hAnsi="Cambria Math" w:cs="Cambria Math"/>
              </w:rPr>
              <m:t>i</m:t>
            </m:r>
          </m:sup>
        </m:sSubSup>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C×T</m:t>
            </m:r>
          </m:sup>
        </m:sSup>
      </m:oMath>
      <w:r w:rsidRPr="002331DD">
        <w:rPr>
          <w:rFonts w:hint="eastAsia"/>
        </w:rPr>
        <w:t>，其中</w:t>
      </w:r>
      <w:r w:rsidRPr="002331DD">
        <w:rPr>
          <w:rFonts w:hint="eastAsia"/>
        </w:rPr>
        <w:t xml:space="preserve"> </w:t>
      </w:r>
      <m:oMath>
        <m:r>
          <w:rPr>
            <w:rFonts w:ascii="Cambria Math" w:hAnsi="Cambria Math"/>
          </w:rPr>
          <m:t>T</m:t>
        </m:r>
      </m:oMath>
      <w:r w:rsidRPr="002331DD">
        <w:rPr>
          <w:rFonts w:hint="eastAsia"/>
        </w:rPr>
        <w:t>表示序列长度，</w:t>
      </w:r>
      <m:oMath>
        <m:r>
          <w:rPr>
            <w:rFonts w:ascii="Cambria Math" w:hAnsi="Cambria Math"/>
          </w:rPr>
          <m:t>C</m:t>
        </m:r>
      </m:oMath>
      <w:r w:rsidRPr="002331DD">
        <w:rPr>
          <w:rFonts w:hint="eastAsia"/>
        </w:rPr>
        <w:t xml:space="preserve"> </w:t>
      </w:r>
      <w:r w:rsidRPr="002331DD">
        <w:rPr>
          <w:rFonts w:hint="eastAsia"/>
        </w:rPr>
        <w:t>表示变量数量，输入时间序列</w:t>
      </w:r>
      <w:r w:rsidRPr="002331DD">
        <w:rPr>
          <w:rFonts w:hint="eastAsia"/>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rPr>
              <m:t>0</m:t>
            </m:r>
          </m:sub>
        </m:sSub>
      </m:oMath>
      <w:r w:rsidRPr="002331DD">
        <w:rPr>
          <w:rFonts w:hint="eastAsia"/>
        </w:rPr>
        <w:t xml:space="preserve"> </w:t>
      </w:r>
      <w:r w:rsidRPr="002331DD">
        <w:rPr>
          <w:rFonts w:hint="eastAsia"/>
        </w:rPr>
        <w:t>跨</w:t>
      </w:r>
      <w:r w:rsidRPr="002331DD">
        <w:rPr>
          <w:rFonts w:hint="eastAsia"/>
        </w:rPr>
        <w:t xml:space="preserve"> </w:t>
      </w:r>
      <m:oMath>
        <m:r>
          <w:rPr>
            <w:rFonts w:ascii="Cambria Math" w:hAnsi="Cambria Math"/>
          </w:rPr>
          <m:t>M</m:t>
        </m:r>
      </m:oMath>
      <w:r w:rsidRPr="002331DD">
        <w:rPr>
          <w:rFonts w:hint="eastAsia"/>
        </w:rPr>
        <w:t xml:space="preserve"> </w:t>
      </w:r>
      <w:r w:rsidRPr="002331DD">
        <w:rPr>
          <w:rFonts w:hint="eastAsia"/>
        </w:rPr>
        <w:t>尺度使用步长为</w:t>
      </w:r>
      <w:r w:rsidRPr="002331DD">
        <w:t>2</w:t>
      </w:r>
      <w:r w:rsidRPr="002331DD">
        <w:rPr>
          <w:rFonts w:hint="eastAsia"/>
        </w:rPr>
        <w:t xml:space="preserve"> </w:t>
      </w:r>
      <w:r w:rsidRPr="002331DD">
        <w:rPr>
          <w:rFonts w:hint="eastAsia"/>
        </w:rPr>
        <w:t>的卷积操作进行</w:t>
      </w:r>
      <w:proofErr w:type="gramStart"/>
      <w:r w:rsidRPr="002331DD">
        <w:rPr>
          <w:rFonts w:hint="eastAsia"/>
        </w:rPr>
        <w:t>逐步下</w:t>
      </w:r>
      <w:proofErr w:type="gramEnd"/>
      <w:r w:rsidRPr="002331DD">
        <w:rPr>
          <w:rFonts w:hint="eastAsia"/>
        </w:rPr>
        <w:t>采样，生成多尺度集</w:t>
      </w:r>
      <w:r w:rsidRPr="002331DD">
        <w:rPr>
          <w:rFonts w:hint="eastAsia"/>
        </w:rPr>
        <w:t xml:space="preserve"> </w:t>
      </w:r>
      <m:oMath>
        <m:sSub>
          <m:sSubPr>
            <m:ctrlPr>
              <w:rPr>
                <w:rFonts w:ascii="Cambria Math" w:hAnsi="Cambria Math" w:cs="Cambria Math"/>
                <w:i/>
              </w:rPr>
            </m:ctrlPr>
          </m:sSubPr>
          <m:e>
            <m:r>
              <m:rPr>
                <m:scr m:val="script"/>
              </m:rPr>
              <w:rPr>
                <w:rFonts w:ascii="Cambria Math" w:hAnsi="Cambria Math" w:cs="Cambria Math"/>
              </w:rPr>
              <m:t>X</m:t>
            </m:r>
          </m:e>
          <m:sub>
            <m:r>
              <w:rPr>
                <w:rFonts w:ascii="Cambria Math" w:hAnsi="Cambria Math"/>
              </w:rPr>
              <m:t>in</m:t>
            </m:r>
            <m:r>
              <w:rPr>
                <w:rFonts w:ascii="Cambria Math" w:hAnsi="Cambria Math" w:hint="eastAsia"/>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rPr>
                  <m:t>M</m:t>
                </m:r>
              </m:sub>
            </m:sSub>
          </m:e>
        </m:d>
      </m:oMath>
      <w:r w:rsidRPr="002331DD">
        <w:rPr>
          <w:rFonts w:hint="eastAsia"/>
        </w:rPr>
        <w:t>，其中</w:t>
      </w:r>
      <w:r w:rsidRPr="002331DD">
        <w:rPr>
          <w:rFonts w:hint="eastAsia"/>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hint="eastAsia"/>
              </w:rPr>
              <m:t>m</m:t>
            </m:r>
          </m:sub>
        </m:sSub>
        <m:r>
          <w:rPr>
            <w:rFonts w:ascii="Cambria Math" w:hAnsi="Cambria Math" w:cs="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sSup>
                      <m:sSupPr>
                        <m:ctrlPr>
                          <w:rPr>
                            <w:rFonts w:ascii="Cambria Math" w:hAnsi="Cambria Math"/>
                            <w:i/>
                          </w:rPr>
                        </m:ctrlPr>
                      </m:sSupPr>
                      <m:e>
                        <m:r>
                          <w:rPr>
                            <w:rFonts w:ascii="Cambria Math" w:hAnsi="Cambria Math"/>
                          </w:rPr>
                          <m:t>2</m:t>
                        </m:r>
                      </m:e>
                      <m:sup>
                        <m:r>
                          <w:rPr>
                            <w:rFonts w:ascii="Cambria Math" w:hAnsi="Cambria Math" w:hint="eastAsia"/>
                          </w:rPr>
                          <m:t>m</m:t>
                        </m:r>
                      </m:sup>
                    </m:sSup>
                  </m:den>
                </m:f>
              </m:e>
            </m:d>
          </m:sup>
        </m:sSup>
      </m:oMath>
      <w:r w:rsidRPr="002331DD">
        <w:rPr>
          <w:rFonts w:hint="eastAsia"/>
        </w:rPr>
        <w:t>，具体过程如下公式所示：</w:t>
      </w:r>
    </w:p>
    <w:p w14:paraId="5CA95E49" w14:textId="77777777" w:rsidR="00342245" w:rsidRPr="002331DD" w:rsidRDefault="00342245" w:rsidP="00342245">
      <w:pPr>
        <w:pStyle w:val="aff8"/>
        <w:ind w:firstLine="420"/>
      </w:pPr>
      <m:oMathPara>
        <m:oMath>
          <m:eqArr>
            <m:eqArrPr>
              <m:maxDist m:val="1"/>
              <m:ctrlPr/>
            </m:eqArrPr>
            <m:e>
              <m:sSub>
                <m:sSubPr>
                  <m:ctrlPr>
                    <w:rPr>
                      <w:rFonts w:cs="Cambria Math"/>
                    </w:rPr>
                  </m:ctrlPr>
                </m:sSubPr>
                <m:e>
                  <m:r>
                    <w:rPr>
                      <w:rFonts w:cs="Cambria Math"/>
                    </w:rPr>
                    <m:t>x</m:t>
                  </m:r>
                </m:e>
                <m:sub>
                  <m:r>
                    <w:rPr>
                      <w:rFonts w:hint="eastAsia"/>
                    </w:rPr>
                    <m:t>m</m:t>
                  </m:r>
                </m:sub>
              </m:sSub>
              <m:r>
                <m:t>=Con</m:t>
              </m:r>
              <m:func>
                <m:funcPr>
                  <m:ctrlPr/>
                </m:funcPr>
                <m:fName>
                  <m:r>
                    <m:t>v</m:t>
                  </m:r>
                </m:fName>
                <m:e>
                  <m:d>
                    <m:dPr>
                      <m:ctrlPr/>
                    </m:dPr>
                    <m:e>
                      <m:sSub>
                        <m:sSubPr>
                          <m:ctrlPr>
                            <w:rPr>
                              <w:rFonts w:cs="Cambria Math"/>
                            </w:rPr>
                          </m:ctrlPr>
                        </m:sSubPr>
                        <m:e>
                          <m:r>
                            <w:rPr>
                              <w:rFonts w:cs="Cambria Math"/>
                            </w:rPr>
                            <m:t>x</m:t>
                          </m:r>
                        </m:e>
                        <m:sub>
                          <m:r>
                            <w:rPr>
                              <w:rFonts w:hint="eastAsia"/>
                            </w:rPr>
                            <m:t>m</m:t>
                          </m:r>
                          <m:r>
                            <m:t>-1</m:t>
                          </m:r>
                        </m:sub>
                      </m:sSub>
                      <m:r>
                        <m:t>,stride=2</m:t>
                      </m:r>
                    </m:e>
                  </m:d>
                </m:e>
              </m:func>
              <m:r>
                <m:t>,m=1,...,M</m:t>
              </m:r>
              <m:r>
                <w:rPr>
                  <w:rFonts w:cs="Cambria Math"/>
                </w:rPr>
                <m:t>#</m:t>
              </m:r>
              <m:d>
                <m:dPr>
                  <m:ctrlPr/>
                </m:dPr>
                <m:e>
                  <m:r>
                    <m:t>1</m:t>
                  </m:r>
                </m:e>
              </m:d>
              <m:ctrlPr>
                <w:rPr>
                  <w:rFonts w:cs="Cambria Math"/>
                </w:rPr>
              </m:ctrlPr>
            </m:e>
          </m:eqArr>
        </m:oMath>
      </m:oMathPara>
    </w:p>
    <w:p w14:paraId="68930543" w14:textId="77777777" w:rsidR="00342245" w:rsidRPr="002331DD" w:rsidRDefault="00342245" w:rsidP="00342245">
      <w:pPr>
        <w:ind w:firstLine="420"/>
      </w:pPr>
      <w:r w:rsidRPr="002331DD">
        <w:t>步骤</w:t>
      </w:r>
      <w:r w:rsidRPr="002331DD">
        <w:rPr>
          <w:rFonts w:hint="eastAsia"/>
        </w:rPr>
        <w:t>二</w:t>
      </w:r>
      <w:r w:rsidRPr="002331DD">
        <w:t>：</w:t>
      </w:r>
      <w:r w:rsidRPr="002331DD">
        <w:rPr>
          <w:rFonts w:hint="eastAsia"/>
        </w:rPr>
        <w:t>周期性识别</w:t>
      </w:r>
    </w:p>
    <w:p w14:paraId="6B3DC702" w14:textId="77777777" w:rsidR="00342245" w:rsidRPr="002331DD" w:rsidRDefault="00342245" w:rsidP="00342245">
      <w:pPr>
        <w:ind w:firstLine="420"/>
      </w:pPr>
      <w:r w:rsidRPr="002331DD">
        <w:rPr>
          <w:rFonts w:hint="eastAsia"/>
        </w:rPr>
        <w:t>时间序列表现出复杂的多尺度和多周期动力学。多分辨率分析（</w:t>
      </w:r>
      <w:r w:rsidRPr="002331DD">
        <w:rPr>
          <w:rFonts w:hint="eastAsia"/>
        </w:rPr>
        <w:t>Harti</w:t>
      </w:r>
      <w:r w:rsidRPr="002331DD">
        <w:rPr>
          <w:rFonts w:hint="eastAsia"/>
        </w:rPr>
        <w:t>，</w:t>
      </w:r>
      <w:r w:rsidRPr="002331DD">
        <w:rPr>
          <w:rFonts w:hint="eastAsia"/>
        </w:rPr>
        <w:t>1993</w:t>
      </w:r>
      <w:r w:rsidRPr="002331DD">
        <w:rPr>
          <w:rFonts w:hint="eastAsia"/>
        </w:rPr>
        <w:t>）将时间序列建模为频域中各种周期成分的复合体。模型引入多分辨率时间图像，基于频谱分析将</w:t>
      </w:r>
      <w:r w:rsidRPr="002331DD">
        <w:rPr>
          <w:rFonts w:hint="eastAsia"/>
        </w:rPr>
        <w:t xml:space="preserve"> 1D </w:t>
      </w:r>
      <w:r w:rsidRPr="002331DD">
        <w:rPr>
          <w:rFonts w:hint="eastAsia"/>
        </w:rPr>
        <w:t>多尺度时间序列转换为</w:t>
      </w:r>
      <w:r w:rsidRPr="002331DD">
        <w:rPr>
          <w:rFonts w:hint="eastAsia"/>
        </w:rPr>
        <w:t xml:space="preserve"> 2D </w:t>
      </w:r>
      <w:r w:rsidRPr="002331DD">
        <w:rPr>
          <w:rFonts w:hint="eastAsia"/>
        </w:rPr>
        <w:t>图像，同时保留原始数据。这捕捉了时间和频域中的复杂模式，使得卷积方法能够高效地提取时间模式，并增强任务的通用性。具体如下图</w:t>
      </w:r>
      <w:r w:rsidRPr="002331DD">
        <w:rPr>
          <w:rFonts w:hint="eastAsia"/>
        </w:rPr>
        <w:t>2</w:t>
      </w:r>
      <w:r w:rsidRPr="002331DD">
        <w:rPr>
          <w:rFonts w:hint="eastAsia"/>
        </w:rPr>
        <w:t>所示。</w:t>
      </w:r>
    </w:p>
    <w:p w14:paraId="3C08989B" w14:textId="77777777" w:rsidR="00342245" w:rsidRPr="002331DD" w:rsidRDefault="00342245" w:rsidP="00342245">
      <w:pPr>
        <w:spacing w:line="240" w:lineRule="auto"/>
        <w:ind w:firstLineChars="0" w:firstLine="0"/>
      </w:pPr>
      <w:r w:rsidRPr="002331DD">
        <w:rPr>
          <w:noProof/>
        </w:rPr>
        <w:drawing>
          <wp:inline distT="0" distB="0" distL="0" distR="0" wp14:anchorId="7C4033DF" wp14:editId="56EC9275">
            <wp:extent cx="5803900" cy="2114550"/>
            <wp:effectExtent l="0" t="0" r="6350" b="0"/>
            <wp:docPr id="14026877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7774" name="图片 1" descr="图示&#10;&#10;AI 生成的内容可能不正确。"/>
                    <pic:cNvPicPr/>
                  </pic:nvPicPr>
                  <pic:blipFill>
                    <a:blip r:embed="rId6"/>
                    <a:stretch>
                      <a:fillRect/>
                    </a:stretch>
                  </pic:blipFill>
                  <pic:spPr>
                    <a:xfrm>
                      <a:off x="0" y="0"/>
                      <a:ext cx="5803900" cy="2114550"/>
                    </a:xfrm>
                    <a:prstGeom prst="rect">
                      <a:avLst/>
                    </a:prstGeom>
                  </pic:spPr>
                </pic:pic>
              </a:graphicData>
            </a:graphic>
          </wp:inline>
        </w:drawing>
      </w:r>
    </w:p>
    <w:p w14:paraId="30D335F8" w14:textId="77777777" w:rsidR="00342245" w:rsidRPr="002331DD" w:rsidRDefault="00342245" w:rsidP="00342245">
      <w:pPr>
        <w:spacing w:line="240" w:lineRule="auto"/>
        <w:ind w:firstLineChars="0" w:firstLine="0"/>
        <w:jc w:val="center"/>
      </w:pPr>
      <w:r w:rsidRPr="002331DD">
        <w:rPr>
          <w:rFonts w:hint="eastAsia"/>
        </w:rPr>
        <w:t>图</w:t>
      </w:r>
      <w:r w:rsidRPr="002331DD">
        <w:rPr>
          <w:rFonts w:hint="eastAsia"/>
        </w:rPr>
        <w:t>2. 1</w:t>
      </w:r>
      <w:r w:rsidRPr="002331DD">
        <w:rPr>
          <w:rFonts w:hint="eastAsia"/>
        </w:rPr>
        <w:t>维时间序列到</w:t>
      </w:r>
      <w:r w:rsidRPr="002331DD">
        <w:rPr>
          <w:rFonts w:hint="eastAsia"/>
        </w:rPr>
        <w:t>2</w:t>
      </w:r>
      <w:r w:rsidRPr="002331DD">
        <w:rPr>
          <w:rFonts w:hint="eastAsia"/>
        </w:rPr>
        <w:t>维图像重塑模块图</w:t>
      </w:r>
    </w:p>
    <w:p w14:paraId="31CA45C2" w14:textId="77777777" w:rsidR="00342245" w:rsidRPr="002331DD" w:rsidRDefault="00342245" w:rsidP="00342245">
      <w:pPr>
        <w:ind w:firstLine="420"/>
      </w:pPr>
      <w:r w:rsidRPr="002331DD">
        <w:rPr>
          <w:rFonts w:hint="eastAsia"/>
        </w:rPr>
        <w:t>在这里，首先对每一尺度下的多变量序列</w:t>
      </w:r>
      <w:r w:rsidRPr="002331DD">
        <w:rPr>
          <w:rFonts w:hint="eastAsia"/>
        </w:rPr>
        <w:t xml:space="preserve"> </w:t>
      </w:r>
      <m:oMath>
        <m:sSub>
          <m:sSubPr>
            <m:ctrlPr>
              <w:rPr>
                <w:rFonts w:ascii="Cambria Math" w:hAnsi="Cambria Math" w:cs="Cambria Math"/>
                <w:i/>
              </w:rPr>
            </m:ctrlPr>
          </m:sSubPr>
          <m:e>
            <m:r>
              <m:rPr>
                <m:scr m:val="script"/>
              </m:rPr>
              <w:rPr>
                <w:rFonts w:ascii="Cambria Math" w:hAnsi="Cambria Math" w:cs="Cambria Math"/>
              </w:rPr>
              <m:t>X</m:t>
            </m:r>
          </m:e>
          <m:sub>
            <m:r>
              <w:rPr>
                <w:rFonts w:ascii="Cambria Math" w:hAnsi="Cambria Math"/>
              </w:rPr>
              <m:t>in</m:t>
            </m:r>
            <m:r>
              <w:rPr>
                <w:rFonts w:ascii="Cambria Math" w:hAnsi="Cambria Math" w:hint="eastAsia"/>
              </w:rPr>
              <m:t>t</m:t>
            </m:r>
          </m:sub>
        </m:sSub>
      </m:oMath>
      <w:r w:rsidRPr="002331DD">
        <w:rPr>
          <w:rFonts w:hint="eastAsia"/>
        </w:rPr>
        <w:t>，进行傅里叶变换</w:t>
      </w:r>
      <w:r w:rsidRPr="002331DD">
        <w:rPr>
          <w:rFonts w:hint="eastAsia"/>
        </w:rPr>
        <w:t xml:space="preserve"> (FFT) </w:t>
      </w:r>
      <w:r w:rsidRPr="002331DD">
        <w:rPr>
          <w:rFonts w:hint="eastAsia"/>
        </w:rPr>
        <w:t>分析，识别出该尺度下最显著的、共享的周期性成分，将其转换成</w:t>
      </w:r>
      <w:r w:rsidRPr="002331DD">
        <w:rPr>
          <w:rFonts w:hint="eastAsia"/>
        </w:rPr>
        <w:t xml:space="preserve"> </w:t>
      </w:r>
      <m:oMath>
        <m:d>
          <m:dPr>
            <m:ctrlPr>
              <w:rPr>
                <w:rFonts w:ascii="Cambria Math" w:hAnsi="Cambria Math"/>
                <w:i/>
              </w:rPr>
            </m:ctrlPr>
          </m:dPr>
          <m:e>
            <m:r>
              <w:rPr>
                <w:rFonts w:ascii="Cambria Math" w:hAnsi="Cambria Math"/>
              </w:rPr>
              <m:t>M+1</m:t>
            </m:r>
          </m:e>
        </m:d>
        <m:r>
          <w:rPr>
            <w:rFonts w:ascii="Cambria Math" w:hAnsi="Cambria Math" w:hint="eastAsia"/>
          </w:rPr>
          <m:t>×</m:t>
        </m:r>
        <m:r>
          <w:rPr>
            <w:rFonts w:ascii="Cambria Math" w:hAnsi="Cambria Math"/>
          </w:rPr>
          <m:t>K</m:t>
        </m:r>
      </m:oMath>
      <w:r w:rsidRPr="002331DD">
        <w:rPr>
          <w:rFonts w:hint="eastAsia"/>
        </w:rPr>
        <w:t xml:space="preserve"> </w:t>
      </w:r>
      <w:r w:rsidRPr="002331DD">
        <w:rPr>
          <w:rFonts w:hint="eastAsia"/>
        </w:rPr>
        <w:t>二维图像。这将提供将</w:t>
      </w:r>
      <w:r w:rsidRPr="002331DD">
        <w:rPr>
          <w:rFonts w:hint="eastAsia"/>
        </w:rPr>
        <w:t xml:space="preserve"> 1D </w:t>
      </w:r>
      <w:r w:rsidRPr="002331DD">
        <w:rPr>
          <w:rFonts w:hint="eastAsia"/>
        </w:rPr>
        <w:t>序列转换为</w:t>
      </w:r>
      <w:r w:rsidRPr="002331DD">
        <w:rPr>
          <w:rFonts w:hint="eastAsia"/>
        </w:rPr>
        <w:t xml:space="preserve"> 2D </w:t>
      </w:r>
      <w:r w:rsidRPr="002331DD">
        <w:rPr>
          <w:rFonts w:hint="eastAsia"/>
        </w:rPr>
        <w:t>张量的依据</w:t>
      </w:r>
      <w:r w:rsidRPr="002331DD">
        <w:t>。</w:t>
      </w:r>
      <w:r w:rsidRPr="002331DD">
        <w:rPr>
          <w:rFonts w:hint="eastAsia"/>
        </w:rPr>
        <w:t>根据识别出的周期，将每个尺度下的</w:t>
      </w:r>
      <w:r w:rsidRPr="002331DD">
        <w:rPr>
          <w:rFonts w:hint="eastAsia"/>
        </w:rPr>
        <w:t xml:space="preserve"> 1D </w:t>
      </w:r>
      <w:r w:rsidRPr="002331DD">
        <w:rPr>
          <w:rFonts w:hint="eastAsia"/>
        </w:rPr>
        <w:t>多变量序列重塑为</w:t>
      </w:r>
      <w:r w:rsidRPr="002331DD">
        <w:rPr>
          <w:rFonts w:hint="eastAsia"/>
        </w:rPr>
        <w:t xml:space="preserve"> 2D </w:t>
      </w:r>
      <w:r w:rsidRPr="002331DD">
        <w:rPr>
          <w:rFonts w:hint="eastAsia"/>
        </w:rPr>
        <w:t>张量。具体而言，对最大的尺度序列的所有变量</w:t>
      </w:r>
      <w:r w:rsidRPr="002331DD">
        <w:rPr>
          <w:rFonts w:hint="eastAsia"/>
        </w:rPr>
        <w:t xml:space="preserve"> </w:t>
      </w:r>
      <m:oMath>
        <m:sSubSup>
          <m:sSubSupPr>
            <m:ctrlPr>
              <w:rPr>
                <w:rFonts w:ascii="Cambria Math" w:hAnsi="Cambria Math" w:cs="Cambria Math"/>
                <w:i/>
              </w:rPr>
            </m:ctrlPr>
          </m:sSubSupPr>
          <m:e>
            <m:r>
              <w:rPr>
                <w:rFonts w:ascii="Cambria Math" w:hAnsi="Cambria Math" w:cs="Cambria Math" w:hint="eastAsia"/>
              </w:rPr>
              <m:t>x</m:t>
            </m:r>
          </m:e>
          <m:sub>
            <m:r>
              <w:rPr>
                <w:rFonts w:ascii="Cambria Math" w:hAnsi="Cambria Math"/>
              </w:rPr>
              <m:t>M</m:t>
            </m:r>
          </m:sub>
          <m:sup>
            <m:r>
              <w:rPr>
                <w:rFonts w:ascii="Cambria Math" w:hAnsi="Cambria Math" w:cs="Cambria Math"/>
              </w:rPr>
              <m:t>l</m:t>
            </m:r>
          </m:sup>
        </m:sSubSup>
      </m:oMath>
      <w:r w:rsidRPr="002331DD">
        <w:rPr>
          <w:rFonts w:hint="eastAsia"/>
        </w:rPr>
        <w:t xml:space="preserve"> </w:t>
      </w:r>
      <w:r w:rsidRPr="002331DD">
        <w:rPr>
          <w:rFonts w:hint="eastAsia"/>
        </w:rPr>
        <w:t>首先进行归一化，然后加和得到多变量总的数值特征</w:t>
      </w:r>
      <m:oMath>
        <m:r>
          <w:rPr>
            <w:rFonts w:ascii="Cambria Math" w:hAnsi="Cambria Math"/>
          </w:rPr>
          <m:t xml:space="preserve"> </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M</m:t>
            </m:r>
          </m:sub>
          <m:sup>
            <m:r>
              <w:rPr>
                <w:rFonts w:ascii="Cambria Math" w:hAnsi="Cambria Math" w:cs="Cambria Math"/>
              </w:rPr>
              <m:t>l</m:t>
            </m:r>
          </m:sup>
        </m:sSubSup>
      </m:oMath>
      <w:r w:rsidRPr="002331DD">
        <w:rPr>
          <w:rFonts w:hint="eastAsia"/>
        </w:rPr>
        <w:t>，最后对其应用快速傅里叶变换（</w:t>
      </w:r>
      <w:r w:rsidRPr="002331DD">
        <w:rPr>
          <w:rFonts w:hint="eastAsia"/>
        </w:rPr>
        <w:t>FFT</w:t>
      </w:r>
      <w:r w:rsidRPr="002331DD">
        <w:rPr>
          <w:rFonts w:hint="eastAsia"/>
        </w:rPr>
        <w:t>），并选择具有最高幅度的前</w:t>
      </w:r>
      <w:r w:rsidRPr="002331DD">
        <w:rPr>
          <w:rFonts w:hint="eastAsia"/>
        </w:rPr>
        <w:t xml:space="preserve"> </w:t>
      </w:r>
      <w:r w:rsidRPr="002331DD">
        <w:t>K</w:t>
      </w:r>
      <w:r w:rsidRPr="002331DD">
        <w:rPr>
          <w:rFonts w:hint="eastAsia"/>
        </w:rPr>
        <w:t xml:space="preserve"> </w:t>
      </w:r>
      <w:r w:rsidRPr="002331DD">
        <w:rPr>
          <w:rFonts w:hint="eastAsia"/>
        </w:rPr>
        <w:t>频率。</w:t>
      </w:r>
    </w:p>
    <w:p w14:paraId="37E2F513" w14:textId="77777777" w:rsidR="00342245" w:rsidRPr="002331DD" w:rsidRDefault="00342245" w:rsidP="00342245">
      <w:pPr>
        <w:pStyle w:val="aff8"/>
        <w:ind w:firstLine="420"/>
      </w:pPr>
      <m:oMathPara>
        <m:oMath>
          <m:eqArr>
            <m:eqArrPr>
              <m:maxDist m:val="1"/>
              <m:ctrlPr/>
            </m:eqArrPr>
            <m:e>
              <m:sSubSup>
                <m:sSubSupPr>
                  <m:ctrlPr/>
                </m:sSubSupPr>
                <m:e>
                  <m:r>
                    <m:t>X</m:t>
                  </m:r>
                </m:e>
                <m:sub>
                  <m:r>
                    <m:t>M</m:t>
                  </m:r>
                </m:sub>
                <m:sup>
                  <m:r>
                    <m:t>l</m:t>
                  </m:r>
                </m:sup>
              </m:sSubSup>
              <m:r>
                <m:t>=</m:t>
              </m:r>
              <m:nary>
                <m:naryPr>
                  <m:chr m:val="∑"/>
                  <m:limLoc m:val="undOvr"/>
                  <m:ctrlPr/>
                </m:naryPr>
                <m:sub>
                  <m:r>
                    <m:t>i=1</m:t>
                  </m:r>
                </m:sub>
                <m:sup>
                  <m:r>
                    <m:t>C</m:t>
                  </m:r>
                </m:sup>
                <m:e>
                  <m:r>
                    <m:t>LayerNorm</m:t>
                  </m:r>
                  <m:d>
                    <m:dPr>
                      <m:ctrlPr/>
                    </m:dPr>
                    <m:e>
                      <m:sSubSup>
                        <m:sSubSupPr>
                          <m:ctrlPr/>
                        </m:sSubSupPr>
                        <m:e>
                          <m:r>
                            <w:rPr>
                              <w:rFonts w:hint="eastAsia"/>
                            </w:rPr>
                            <m:t>x</m:t>
                          </m:r>
                        </m:e>
                        <m:sub>
                          <m:r>
                            <m:t>M</m:t>
                          </m:r>
                        </m:sub>
                        <m:sup>
                          <m:r>
                            <m:t>i</m:t>
                          </m:r>
                        </m:sup>
                      </m:sSubSup>
                    </m:e>
                  </m:d>
                </m:e>
              </m:nary>
              <m:r>
                <m:t>#</m:t>
              </m:r>
              <m:d>
                <m:dPr>
                  <m:ctrlPr/>
                </m:dPr>
                <m:e>
                  <m:r>
                    <m:t>2</m:t>
                  </m:r>
                </m:e>
              </m:d>
            </m:e>
          </m:eqArr>
        </m:oMath>
      </m:oMathPara>
    </w:p>
    <w:p w14:paraId="18E0AC54" w14:textId="77777777" w:rsidR="00342245" w:rsidRPr="002331DD" w:rsidRDefault="00342245" w:rsidP="00342245">
      <w:pPr>
        <w:pStyle w:val="aff8"/>
        <w:ind w:firstLine="420"/>
      </w:pPr>
      <m:oMathPara>
        <m:oMath>
          <m:eqArr>
            <m:eqArrPr>
              <m:maxDist m:val="1"/>
              <m:ctrlPr/>
            </m:eqArrPr>
            <m:e>
              <m:r>
                <m:t>A,</m:t>
              </m:r>
              <m:sSub>
                <m:sSubPr>
                  <m:ctrlPr/>
                </m:sSubPr>
                <m:e>
                  <m:r>
                    <m:t>{ f</m:t>
                  </m:r>
                </m:e>
                <m:sub>
                  <m:r>
                    <m:t>1</m:t>
                  </m:r>
                </m:sub>
              </m:sSub>
              <m:r>
                <m:t>,⋯,</m:t>
              </m:r>
              <m:sSub>
                <m:sSubPr>
                  <m:ctrlPr/>
                </m:sSubPr>
                <m:e>
                  <m:r>
                    <m:t>f</m:t>
                  </m:r>
                </m:e>
                <m:sub>
                  <m:r>
                    <m:t>K</m:t>
                  </m:r>
                </m:sub>
              </m:sSub>
              <m:r>
                <m:t>},{</m:t>
              </m:r>
              <m:sSub>
                <m:sSubPr>
                  <m:ctrlPr/>
                </m:sSubPr>
                <m:e>
                  <m:r>
                    <m:t>p</m:t>
                  </m:r>
                </m:e>
                <m:sub>
                  <m:r>
                    <m:t>1</m:t>
                  </m:r>
                </m:sub>
              </m:sSub>
              <m:r>
                <m:t>,⋯,</m:t>
              </m:r>
              <m:sSub>
                <m:sSubPr>
                  <m:ctrlPr/>
                </m:sSubPr>
                <m:e>
                  <m:r>
                    <m:t>p</m:t>
                  </m:r>
                </m:e>
                <m:sub>
                  <m:r>
                    <m:t>K</m:t>
                  </m:r>
                </m:sub>
              </m:sSub>
              <m:r>
                <m:t>}=FF</m:t>
              </m:r>
              <m:func>
                <m:funcPr>
                  <m:ctrlPr/>
                </m:funcPr>
                <m:fName>
                  <m:r>
                    <m:t>T</m:t>
                  </m:r>
                </m:fName>
                <m:e>
                  <m:d>
                    <m:dPr>
                      <m:ctrlPr/>
                    </m:dPr>
                    <m:e>
                      <m:sSubSup>
                        <m:sSubSupPr>
                          <m:ctrlPr>
                            <w:rPr>
                              <w:rFonts w:cs="Cambria Math"/>
                            </w:rPr>
                          </m:ctrlPr>
                        </m:sSubSupPr>
                        <m:e>
                          <m:r>
                            <w:rPr>
                              <w:rFonts w:cs="Cambria Math"/>
                            </w:rPr>
                            <m:t>X</m:t>
                          </m:r>
                        </m:e>
                        <m:sub>
                          <m:r>
                            <m:t>M</m:t>
                          </m:r>
                        </m:sub>
                        <m:sup>
                          <m:r>
                            <w:rPr>
                              <w:rFonts w:cs="Cambria Math"/>
                            </w:rPr>
                            <m:t>l</m:t>
                          </m:r>
                        </m:sup>
                      </m:sSubSup>
                    </m:e>
                  </m:d>
                </m:e>
              </m:func>
              <m:r>
                <m:t>#</m:t>
              </m:r>
              <m:d>
                <m:dPr>
                  <m:ctrlPr/>
                </m:dPr>
                <m:e>
                  <m:r>
                    <m:t>3</m:t>
                  </m:r>
                </m:e>
              </m:d>
            </m:e>
          </m:eqArr>
        </m:oMath>
      </m:oMathPara>
    </w:p>
    <w:p w14:paraId="7E3FBE7F" w14:textId="77777777" w:rsidR="00342245" w:rsidRPr="002331DD" w:rsidRDefault="00342245" w:rsidP="00342245">
      <w:pPr>
        <w:pStyle w:val="aff8"/>
        <w:ind w:firstLine="420"/>
        <w:rPr>
          <w:i w:val="0"/>
          <w:iCs w:val="0"/>
        </w:rPr>
      </w:pPr>
      <w:r w:rsidRPr="002331DD">
        <w:rPr>
          <w:rFonts w:hint="eastAsia"/>
          <w:i w:val="0"/>
          <w:iCs w:val="0"/>
        </w:rPr>
        <w:t>其中</w:t>
      </w:r>
      <w:r w:rsidRPr="002331DD">
        <w:rPr>
          <w:rFonts w:hint="eastAsia"/>
          <w:i w:val="0"/>
          <w:iCs w:val="0"/>
        </w:rPr>
        <w:t xml:space="preserve"> </w:t>
      </w:r>
      <m:oMath>
        <m:r>
          <m:t>A={</m:t>
        </m:r>
        <m:sSub>
          <m:sSubPr>
            <m:ctrlPr/>
          </m:sSubPr>
          <m:e>
            <m:r>
              <m:t>A</m:t>
            </m:r>
          </m:e>
          <m:sub>
            <m:sSub>
              <m:sSubPr>
                <m:ctrlPr/>
              </m:sSubPr>
              <m:e>
                <m:r>
                  <m:t xml:space="preserve"> f</m:t>
                </m:r>
              </m:e>
              <m:sub>
                <m:r>
                  <m:t>1</m:t>
                </m:r>
              </m:sub>
            </m:sSub>
          </m:sub>
        </m:sSub>
        <m:r>
          <m:t>,</m:t>
        </m:r>
        <m:r>
          <w:rPr>
            <w:rFonts w:cs="Cambria Math"/>
          </w:rPr>
          <m:t>⋯</m:t>
        </m:r>
        <m:r>
          <m:t>,</m:t>
        </m:r>
        <m:sSub>
          <m:sSubPr>
            <m:ctrlPr/>
          </m:sSubPr>
          <m:e>
            <m:r>
              <m:t>A</m:t>
            </m:r>
          </m:e>
          <m:sub>
            <m:sSub>
              <m:sSubPr>
                <m:ctrlPr/>
              </m:sSubPr>
              <m:e>
                <m:r>
                  <m:t>f</m:t>
                </m:r>
              </m:e>
              <m:sub>
                <m:r>
                  <m:t>K</m:t>
                </m:r>
              </m:sub>
            </m:sSub>
          </m:sub>
        </m:sSub>
        <m:r>
          <m:t>}</m:t>
        </m:r>
      </m:oMath>
      <w:r w:rsidRPr="002331DD">
        <w:rPr>
          <w:rFonts w:hint="eastAsia"/>
          <w:i w:val="0"/>
          <w:iCs w:val="0"/>
        </w:rPr>
        <w:t xml:space="preserve"> </w:t>
      </w:r>
      <w:r w:rsidRPr="002331DD">
        <w:rPr>
          <w:rFonts w:hint="eastAsia"/>
          <w:i w:val="0"/>
          <w:iCs w:val="0"/>
        </w:rPr>
        <w:t>表示振幅，</w:t>
      </w:r>
      <w:r w:rsidRPr="002331DD">
        <w:rPr>
          <w:rFonts w:hint="eastAsia"/>
          <w:i w:val="0"/>
          <w:iCs w:val="0"/>
        </w:rPr>
        <w:t xml:space="preserve"> </w:t>
      </w:r>
      <m:oMath>
        <m:sSub>
          <m:sSubPr>
            <m:ctrlPr>
              <w:rPr>
                <w:iCs w:val="0"/>
              </w:rPr>
            </m:ctrlPr>
          </m:sSubPr>
          <m:e>
            <m:r>
              <m:t>{ f</m:t>
            </m:r>
          </m:e>
          <m:sub>
            <m:r>
              <m:t>1</m:t>
            </m:r>
          </m:sub>
        </m:sSub>
        <m:r>
          <m:t>,⋯,</m:t>
        </m:r>
        <m:sSub>
          <m:sSubPr>
            <m:ctrlPr>
              <w:rPr>
                <w:iCs w:val="0"/>
              </w:rPr>
            </m:ctrlPr>
          </m:sSubPr>
          <m:e>
            <m:r>
              <m:t>f</m:t>
            </m:r>
          </m:e>
          <m:sub>
            <m:r>
              <m:t>K</m:t>
            </m:r>
          </m:sub>
        </m:sSub>
        <m:r>
          <m:t>}</m:t>
        </m:r>
      </m:oMath>
      <w:r w:rsidRPr="002331DD">
        <w:rPr>
          <w:rFonts w:hint="eastAsia"/>
          <w:i w:val="0"/>
          <w:iCs w:val="0"/>
        </w:rPr>
        <w:t xml:space="preserve"> </w:t>
      </w:r>
      <w:r w:rsidRPr="002331DD">
        <w:rPr>
          <w:rFonts w:hint="eastAsia"/>
          <w:i w:val="0"/>
          <w:iCs w:val="0"/>
        </w:rPr>
        <w:t>是前</w:t>
      </w:r>
      <w:r w:rsidRPr="002331DD">
        <w:rPr>
          <w:rFonts w:hint="eastAsia"/>
          <w:i w:val="0"/>
          <w:iCs w:val="0"/>
        </w:rPr>
        <w:t xml:space="preserve"> </w:t>
      </w:r>
      <m:oMath>
        <m:r>
          <m:t>K</m:t>
        </m:r>
      </m:oMath>
      <w:r w:rsidRPr="002331DD">
        <w:rPr>
          <w:rFonts w:hint="eastAsia"/>
          <w:i w:val="0"/>
          <w:iCs w:val="0"/>
        </w:rPr>
        <w:t xml:space="preserve"> </w:t>
      </w:r>
      <w:r w:rsidRPr="002331DD">
        <w:rPr>
          <w:rFonts w:hint="eastAsia"/>
          <w:i w:val="0"/>
          <w:iCs w:val="0"/>
        </w:rPr>
        <w:t>频率，</w:t>
      </w:r>
      <w:r w:rsidRPr="002331DD">
        <w:rPr>
          <w:rFonts w:hint="eastAsia"/>
          <w:i w:val="0"/>
          <w:iCs w:val="0"/>
        </w:rPr>
        <w:t xml:space="preserve"> </w:t>
      </w:r>
      <m:oMath>
        <m:sSub>
          <m:sSubPr>
            <m:ctrlPr/>
          </m:sSubPr>
          <m:e>
            <m:r>
              <m:t>p</m:t>
            </m:r>
          </m:e>
          <m:sub>
            <m:r>
              <m:t>k</m:t>
            </m:r>
          </m:sub>
        </m:sSub>
        <m:r>
          <m:t>=</m:t>
        </m:r>
        <m:r>
          <w:rPr>
            <w:rFonts w:cs="Cambria Math"/>
          </w:rPr>
          <m:t>⌈</m:t>
        </m:r>
        <m:f>
          <m:fPr>
            <m:ctrlPr/>
          </m:fPr>
          <m:num>
            <m:r>
              <m:t>T</m:t>
            </m:r>
          </m:num>
          <m:den>
            <m:sSub>
              <m:sSubPr>
                <m:ctrlPr/>
              </m:sSubPr>
              <m:e>
                <m:r>
                  <m:t>f</m:t>
                </m:r>
              </m:e>
              <m:sub>
                <m:r>
                  <m:t>k</m:t>
                </m:r>
              </m:sub>
            </m:sSub>
          </m:den>
        </m:f>
        <m:r>
          <w:rPr>
            <w:rFonts w:cs="Cambria Math"/>
          </w:rPr>
          <m:t>⌉</m:t>
        </m:r>
        <m:r>
          <m:t>,k</m:t>
        </m:r>
        <m:r>
          <w:rPr>
            <w:rFonts w:hint="eastAsia"/>
          </w:rPr>
          <m:t>∈</m:t>
        </m:r>
        <m:r>
          <m:t>{1,</m:t>
        </m:r>
        <m:r>
          <w:rPr>
            <w:rFonts w:hint="eastAsia"/>
          </w:rPr>
          <m:t>…</m:t>
        </m:r>
        <m:r>
          <m:t>,K}</m:t>
        </m:r>
      </m:oMath>
      <w:r w:rsidRPr="002331DD">
        <w:rPr>
          <w:rFonts w:hint="eastAsia"/>
          <w:i w:val="0"/>
          <w:iCs w:val="0"/>
        </w:rPr>
        <w:t xml:space="preserve"> </w:t>
      </w:r>
      <w:r w:rsidRPr="002331DD">
        <w:rPr>
          <w:rFonts w:hint="eastAsia"/>
          <w:i w:val="0"/>
          <w:iCs w:val="0"/>
        </w:rPr>
        <w:t>表示相应的周期长度。对其他尺度下的多变量序列作同样的操作，这样，就能得到</w:t>
      </w:r>
      <m:oMath>
        <m:d>
          <m:dPr>
            <m:ctrlPr/>
          </m:dPr>
          <m:e>
            <m:r>
              <m:t>M+1</m:t>
            </m:r>
          </m:e>
        </m:d>
        <m:r>
          <w:rPr>
            <w:rFonts w:hint="eastAsia"/>
          </w:rPr>
          <m:t>×</m:t>
        </m:r>
        <m:r>
          <m:t xml:space="preserve">K </m:t>
        </m:r>
      </m:oMath>
      <w:proofErr w:type="gramStart"/>
      <w:r w:rsidRPr="002331DD">
        <w:rPr>
          <w:rFonts w:hint="eastAsia"/>
          <w:i w:val="0"/>
          <w:iCs w:val="0"/>
        </w:rPr>
        <w:t>个</w:t>
      </w:r>
      <w:proofErr w:type="gramEnd"/>
      <w:r w:rsidRPr="002331DD">
        <w:rPr>
          <w:rFonts w:hint="eastAsia"/>
          <w:i w:val="0"/>
          <w:iCs w:val="0"/>
        </w:rPr>
        <w:t>周期间隔的序列。</w:t>
      </w:r>
    </w:p>
    <w:p w14:paraId="6E7BFFE0" w14:textId="77777777" w:rsidR="00342245" w:rsidRPr="002331DD" w:rsidRDefault="00342245" w:rsidP="00342245">
      <w:pPr>
        <w:ind w:firstLine="420"/>
      </w:pPr>
      <w:r w:rsidRPr="002331DD">
        <w:t>步骤</w:t>
      </w:r>
      <w:r w:rsidRPr="002331DD">
        <w:rPr>
          <w:rFonts w:hint="eastAsia"/>
        </w:rPr>
        <w:t>三</w:t>
      </w:r>
      <w:r w:rsidRPr="002331DD">
        <w:t>：</w:t>
      </w:r>
      <w:r w:rsidRPr="002331DD">
        <w:rPr>
          <w:rFonts w:hint="eastAsia"/>
        </w:rPr>
        <w:t xml:space="preserve">1D </w:t>
      </w:r>
      <w:r w:rsidRPr="002331DD">
        <w:rPr>
          <w:rFonts w:hint="eastAsia"/>
        </w:rPr>
        <w:t>到</w:t>
      </w:r>
      <w:r w:rsidRPr="002331DD">
        <w:rPr>
          <w:rFonts w:hint="eastAsia"/>
        </w:rPr>
        <w:t xml:space="preserve"> 2D </w:t>
      </w:r>
      <w:r w:rsidRPr="002331DD">
        <w:rPr>
          <w:rFonts w:hint="eastAsia"/>
        </w:rPr>
        <w:t>转换</w:t>
      </w:r>
    </w:p>
    <w:p w14:paraId="26142A64" w14:textId="77777777" w:rsidR="00342245" w:rsidRPr="002331DD" w:rsidRDefault="00342245" w:rsidP="00342245">
      <w:pPr>
        <w:ind w:firstLine="420"/>
      </w:pPr>
      <w:r w:rsidRPr="002331DD">
        <w:rPr>
          <w:rFonts w:hint="eastAsia"/>
        </w:rPr>
        <w:t>参照</w:t>
      </w:r>
      <w:proofErr w:type="spellStart"/>
      <w:r w:rsidRPr="002331DD">
        <w:rPr>
          <w:rFonts w:hint="eastAsia"/>
        </w:rPr>
        <w:t>Timesnet</w:t>
      </w:r>
      <w:proofErr w:type="spellEnd"/>
      <w:r w:rsidRPr="002331DD">
        <w:rPr>
          <w:rFonts w:hint="eastAsia"/>
        </w:rPr>
        <w:t>的思想，在利用</w:t>
      </w:r>
      <w:r w:rsidRPr="002331DD">
        <w:rPr>
          <w:rFonts w:hint="eastAsia"/>
        </w:rPr>
        <w:t>FFT</w:t>
      </w:r>
      <w:r w:rsidRPr="002331DD">
        <w:rPr>
          <w:rFonts w:hint="eastAsia"/>
        </w:rPr>
        <w:t>技术获得前</w:t>
      </w:r>
      <m:oMath>
        <m:r>
          <w:rPr>
            <w:rFonts w:ascii="Cambria Math" w:hAnsi="Cambria Math"/>
          </w:rPr>
          <m:t xml:space="preserve"> </m:t>
        </m:r>
        <m:r>
          <w:rPr>
            <w:rFonts w:ascii="Cambria Math" w:hAnsi="Cambria Math" w:hint="eastAsia"/>
          </w:rPr>
          <m:t>k</m:t>
        </m:r>
      </m:oMath>
      <w:r w:rsidRPr="002331DD">
        <w:rPr>
          <w:rFonts w:hint="eastAsia"/>
        </w:rPr>
        <w:t xml:space="preserve"> </w:t>
      </w:r>
      <w:proofErr w:type="gramStart"/>
      <w:r w:rsidRPr="002331DD">
        <w:rPr>
          <w:rFonts w:hint="eastAsia"/>
        </w:rPr>
        <w:t>个</w:t>
      </w:r>
      <w:proofErr w:type="gramEnd"/>
      <w:r w:rsidRPr="002331DD">
        <w:rPr>
          <w:rFonts w:hint="eastAsia"/>
        </w:rPr>
        <w:t>频率及其对应的周期后，我们可以</w:t>
      </w:r>
      <w:r w:rsidRPr="002331DD">
        <w:rPr>
          <w:rFonts w:hint="eastAsia"/>
        </w:rPr>
        <w:lastRenderedPageBreak/>
        <w:t>将原本一整条的序列根据周期划分成对应的序列段，然后再将相同的周期段叠加成二维的形状，也就是重塑为二维图像。具体而言，一维时间序列通过以下公式转化为二维张量：</w:t>
      </w:r>
    </w:p>
    <w:p w14:paraId="6EAAF519" w14:textId="77777777" w:rsidR="00342245" w:rsidRPr="002331DD" w:rsidRDefault="00342245" w:rsidP="00342245">
      <w:pPr>
        <w:pStyle w:val="aff8"/>
        <w:ind w:firstLine="420"/>
      </w:pPr>
      <m:oMathPara>
        <m:oMathParaPr>
          <m:jc m:val="right"/>
        </m:oMathParaPr>
        <m:oMath>
          <m:sSubSup>
            <m:sSubSupPr>
              <m:ctrlPr/>
            </m:sSubSupPr>
            <m:e>
              <m:r>
                <m:t>{</m:t>
              </m:r>
              <m:sSubSup>
                <m:sSubSupPr>
                  <m:ctrlPr/>
                </m:sSubSupPr>
                <m:e>
                  <m:r>
                    <m:rPr>
                      <m:scr m:val="script"/>
                    </m:rPr>
                    <m:t>Z</m:t>
                  </m:r>
                </m:e>
                <m:sub>
                  <m:r>
                    <m:t>m</m:t>
                  </m:r>
                </m:sub>
                <m:sup>
                  <m:r>
                    <m:t>l</m:t>
                  </m:r>
                </m:sup>
              </m:sSubSup>
              <m:r>
                <m:t>}</m:t>
              </m:r>
            </m:e>
            <m:sub>
              <m:r>
                <m:t>m=0</m:t>
              </m:r>
            </m:sub>
            <m:sup>
              <m:r>
                <m:t>M</m:t>
              </m:r>
            </m:sup>
          </m:sSubSup>
          <m:r>
            <m:t>=</m:t>
          </m:r>
          <m:sSub>
            <m:sSubPr>
              <m:ctrlPr/>
            </m:sSubPr>
            <m:e>
              <m:r>
                <m:t>{Reshape</m:t>
              </m:r>
            </m:e>
            <m:sub>
              <m:sSub>
                <m:sSubPr>
                  <m:ctrlPr/>
                </m:sSubPr>
                <m:e>
                  <m:r>
                    <w:rPr>
                      <w:rFonts w:hint="eastAsia"/>
                    </w:rPr>
                    <m:t>f</m:t>
                  </m:r>
                </m:e>
                <m:sub>
                  <m:r>
                    <m:t>i</m:t>
                  </m:r>
                </m:sub>
              </m:sSub>
              <m:r>
                <m:t>,</m:t>
              </m:r>
              <m:sSub>
                <m:sSubPr>
                  <m:ctrlPr/>
                </m:sSubPr>
                <m:e>
                  <m:r>
                    <w:rPr>
                      <w:rFonts w:hint="eastAsia"/>
                    </w:rPr>
                    <m:t>p</m:t>
                  </m:r>
                </m:e>
                <m:sub>
                  <m:r>
                    <m:t>i</m:t>
                  </m:r>
                </m:sub>
              </m:sSub>
            </m:sub>
          </m:sSub>
          <m:r>
            <m:t xml:space="preserve">(Padding⁡( </m:t>
          </m:r>
          <m:sSubSup>
            <m:sSubSupPr>
              <m:ctrlPr>
                <w:rPr>
                  <w:rFonts w:cs="Cambria Math"/>
                </w:rPr>
              </m:ctrlPr>
            </m:sSubSupPr>
            <m:e>
              <m:r>
                <w:rPr>
                  <w:rFonts w:cs="Cambria Math"/>
                </w:rPr>
                <m:t>x</m:t>
              </m:r>
            </m:e>
            <m:sub>
              <m:r>
                <w:rPr>
                  <w:rFonts w:hint="eastAsia"/>
                </w:rPr>
                <m:t>m</m:t>
              </m:r>
            </m:sub>
            <m:sup>
              <m:r>
                <w:rPr>
                  <w:rFonts w:cs="Cambria Math"/>
                </w:rPr>
                <m:t>l</m:t>
              </m:r>
            </m:sup>
          </m:sSubSup>
          <m:r>
            <m:t>))</m:t>
          </m:r>
          <m:r>
            <w:rPr>
              <w:rFonts w:hint="eastAsia"/>
            </w:rPr>
            <m:t>∣</m:t>
          </m:r>
          <m:r>
            <m:t>m=0,</m:t>
          </m:r>
          <m:r>
            <w:rPr>
              <w:rFonts w:hint="eastAsia"/>
            </w:rPr>
            <m:t>…</m:t>
          </m:r>
          <m:r>
            <m:t>,M;</m:t>
          </m:r>
          <m:r>
            <w:rPr>
              <w:rFonts w:hint="eastAsia"/>
            </w:rPr>
            <m:t>i</m:t>
          </m:r>
          <m:r>
            <m:t>=1,</m:t>
          </m:r>
          <m:r>
            <w:rPr>
              <w:rFonts w:hint="eastAsia"/>
            </w:rPr>
            <m:t>…</m:t>
          </m:r>
          <m:r>
            <m:t>,K}              (4)</m:t>
          </m:r>
        </m:oMath>
      </m:oMathPara>
    </w:p>
    <w:p w14:paraId="2F89B7D2" w14:textId="77777777" w:rsidR="00342245" w:rsidRPr="002331DD" w:rsidRDefault="00342245" w:rsidP="00342245">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r>
              <w:rPr>
                <w:rFonts w:ascii="Cambria Math" w:hAnsi="Cambria Math"/>
              </w:rPr>
              <m:t>Padding</m:t>
            </m:r>
          </m:e>
          <m:sub>
            <m:r>
              <w:rPr>
                <w:rFonts w:ascii="Cambria Math" w:hAnsi="Cambria Math"/>
              </w:rPr>
              <m:t>m,k</m:t>
            </m:r>
          </m:sub>
        </m:sSub>
        <m:r>
          <w:rPr>
            <w:rFonts w:ascii="Cambria Math" w:hAnsi="Cambria Math"/>
          </w:rPr>
          <m:t>(∙)</m:t>
        </m:r>
      </m:oMath>
      <w:r w:rsidRPr="002331DD">
        <w:rPr>
          <w:rFonts w:hint="eastAsia"/>
        </w:rPr>
        <w:t xml:space="preserve"> </w:t>
      </w:r>
      <w:r w:rsidRPr="002331DD">
        <w:rPr>
          <w:rFonts w:hint="eastAsia"/>
        </w:rPr>
        <w:t>表示通过在时间维度上用零扩展时间序列，</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 xml:space="preserve"> </m:t>
        </m:r>
      </m:oMath>
      <w:r w:rsidRPr="002331DD">
        <w:rPr>
          <w:rFonts w:hint="eastAsia"/>
        </w:rPr>
        <w:t>和</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 xml:space="preserve"> </w:t>
      </w:r>
      <w:r w:rsidRPr="002331DD">
        <w:rPr>
          <w:rFonts w:hint="eastAsia"/>
        </w:rPr>
        <w:t>分别表示转换后的</w:t>
      </w:r>
      <w:r w:rsidRPr="002331DD">
        <w:rPr>
          <w:rFonts w:hint="eastAsia"/>
        </w:rPr>
        <w:t xml:space="preserve"> 2D </w:t>
      </w:r>
      <w:r w:rsidRPr="002331DD">
        <w:rPr>
          <w:rFonts w:hint="eastAsia"/>
        </w:rPr>
        <w:t>张量的行数和列数。</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l</m:t>
            </m:r>
          </m:sup>
        </m:sSubSup>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hint="eastAsia"/>
                  </w:rPr>
                  <m:t>p</m:t>
                </m: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hint="eastAsia"/>
              </w:rPr>
              <m:t>×</m:t>
            </m:r>
            <m:r>
              <w:rPr>
                <w:rFonts w:ascii="Cambria Math" w:hAnsi="Cambria Math"/>
              </w:rPr>
              <m:t>C</m:t>
            </m:r>
          </m:sup>
        </m:sSup>
        <m:r>
          <w:rPr>
            <w:rFonts w:ascii="Cambria Math" w:hAnsi="Cambria Math" w:hint="eastAsia"/>
          </w:rPr>
          <m:t xml:space="preserve"> </m:t>
        </m:r>
      </m:oMath>
      <w:r w:rsidRPr="002331DD">
        <w:rPr>
          <w:rFonts w:hint="eastAsia"/>
        </w:rPr>
        <w:t>表示基于频率</w:t>
      </w:r>
      <w:r w:rsidRPr="002331DD">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oMath>
      <w:r w:rsidRPr="002331DD">
        <w:rPr>
          <w:rFonts w:hint="eastAsia"/>
        </w:rPr>
        <w:t xml:space="preserve"> </w:t>
      </w:r>
      <w:r w:rsidRPr="002331DD">
        <w:rPr>
          <w:rFonts w:hint="eastAsia"/>
        </w:rPr>
        <w:t>重塑的第</w:t>
      </w:r>
      <w:r w:rsidRPr="002331DD">
        <w:rPr>
          <w:rFonts w:hint="eastAsia"/>
        </w:rPr>
        <w:t xml:space="preserve"> </w:t>
      </w:r>
      <m:oMath>
        <m:r>
          <w:rPr>
            <w:rFonts w:ascii="Cambria Math" w:hAnsi="Cambria Math"/>
          </w:rPr>
          <m:t>i</m:t>
        </m:r>
      </m:oMath>
      <w:r w:rsidRPr="002331DD">
        <w:rPr>
          <w:rFonts w:hint="eastAsia"/>
        </w:rPr>
        <w:t xml:space="preserve"> </w:t>
      </w:r>
      <w:proofErr w:type="gramStart"/>
      <w:r w:rsidRPr="002331DD">
        <w:rPr>
          <w:rFonts w:hint="eastAsia"/>
        </w:rPr>
        <w:t>个</w:t>
      </w:r>
      <w:proofErr w:type="gramEnd"/>
      <w:r w:rsidRPr="002331DD">
        <w:rPr>
          <w:rFonts w:hint="eastAsia"/>
        </w:rPr>
        <w:t>时间序列，其列和行分别代表对应周期长度</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 xml:space="preserve"> </w:t>
      </w:r>
      <w:r w:rsidRPr="002331DD">
        <w:rPr>
          <w:rFonts w:hint="eastAsia"/>
        </w:rPr>
        <w:t>下的区间内变化和区间</w:t>
      </w:r>
      <w:proofErr w:type="gramStart"/>
      <w:r w:rsidRPr="002331DD">
        <w:rPr>
          <w:rFonts w:hint="eastAsia"/>
        </w:rPr>
        <w:t>间</w:t>
      </w:r>
      <w:proofErr w:type="gramEnd"/>
      <w:r w:rsidRPr="002331DD">
        <w:rPr>
          <w:rFonts w:hint="eastAsia"/>
        </w:rPr>
        <w:t>变化。最终，基于所选频率和估计周期，我们获得一组</w:t>
      </w:r>
      <w:r w:rsidRPr="002331DD">
        <w:rPr>
          <w:rFonts w:hint="eastAsia"/>
        </w:rPr>
        <w:t xml:space="preserve"> 2D </w:t>
      </w:r>
      <w:r w:rsidRPr="002331DD">
        <w:rPr>
          <w:rFonts w:hint="eastAsia"/>
        </w:rPr>
        <w:t>张量</w:t>
      </w:r>
      <w:r w:rsidRPr="002331DD">
        <w:rPr>
          <w:rFonts w:hint="eastAsia"/>
        </w:rPr>
        <w:t xml:space="preserve"> </w:t>
      </w:r>
      <w:r w:rsidRPr="002331DD">
        <w:t>{</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1</m:t>
            </m:r>
          </m:sup>
        </m:sSubSup>
      </m:oMath>
      <w:r w:rsidRPr="002331DD">
        <w:t>,</w:t>
      </w:r>
      <w:r w:rsidRPr="002331DD">
        <w:rPr>
          <w:rFonts w:ascii="Cambria Math" w:hAnsi="Cambria Math" w:cs="Cambria Math"/>
        </w:rPr>
        <w:t>⋯</w:t>
      </w:r>
      <w:r w:rsidRPr="002331DD">
        <w:t>,</w:t>
      </w:r>
      <w:r w:rsidRPr="002331DD">
        <w:rPr>
          <w:rFonts w:ascii="Cambria Math" w:hAnsi="Cambria Math"/>
          <w:i/>
        </w:rPr>
        <w:t xml:space="preserve"> </w:t>
      </w:r>
      <m:oMath>
        <m:sSubSup>
          <m:sSubSupPr>
            <m:ctrlPr>
              <w:rPr>
                <w:rFonts w:ascii="Cambria Math" w:hAnsi="Cambria Math"/>
                <w:i/>
              </w:rPr>
            </m:ctrlPr>
          </m:sSubSupPr>
          <m:e>
            <m:r>
              <m:rPr>
                <m:scr m:val="script"/>
              </m:rPr>
              <w:rPr>
                <w:rFonts w:ascii="Cambria Math" w:hAnsi="Cambria Math"/>
              </w:rPr>
              <m:t>Z</m:t>
            </m:r>
          </m:e>
          <m:sub>
            <m:r>
              <w:rPr>
                <w:rFonts w:ascii="Cambria Math" w:hAnsi="Cambria Math"/>
              </w:rPr>
              <m:t>m</m:t>
            </m:r>
          </m:sub>
          <m:sup>
            <m:r>
              <w:rPr>
                <w:rFonts w:ascii="Cambria Math" w:hAnsi="Cambria Math"/>
              </w:rPr>
              <m:t>k</m:t>
            </m:r>
          </m:sup>
        </m:sSubSup>
      </m:oMath>
      <w:r w:rsidRPr="002331DD">
        <w:t>}</w:t>
      </w:r>
      <w:r w:rsidRPr="002331DD">
        <w:rPr>
          <w:rFonts w:hint="eastAsia"/>
        </w:rPr>
        <w:t xml:space="preserve"> </w:t>
      </w:r>
      <w:r w:rsidRPr="002331DD">
        <w:rPr>
          <w:rFonts w:hint="eastAsia"/>
        </w:rPr>
        <w:t>，这表明由不同周期导出了</w:t>
      </w:r>
      <w:r w:rsidRPr="002331DD">
        <w:rPr>
          <w:rFonts w:hint="eastAsia"/>
        </w:rPr>
        <w:t xml:space="preserve"> </w:t>
      </w:r>
      <m:oMath>
        <m:r>
          <w:rPr>
            <w:rFonts w:ascii="Cambria Math" w:hAnsi="Cambria Math"/>
          </w:rPr>
          <m:t>k</m:t>
        </m:r>
      </m:oMath>
      <w:r w:rsidRPr="002331DD">
        <w:rPr>
          <w:rFonts w:hint="eastAsia"/>
        </w:rPr>
        <w:t xml:space="preserve"> </w:t>
      </w:r>
      <w:r w:rsidRPr="002331DD">
        <w:rPr>
          <w:rFonts w:hint="eastAsia"/>
        </w:rPr>
        <w:t>种不同的时间</w:t>
      </w:r>
      <w:r w:rsidRPr="002331DD">
        <w:rPr>
          <w:rFonts w:hint="eastAsia"/>
        </w:rPr>
        <w:t xml:space="preserve"> 2D </w:t>
      </w:r>
      <w:r w:rsidRPr="002331DD">
        <w:rPr>
          <w:rFonts w:hint="eastAsia"/>
        </w:rPr>
        <w:t>变化。这种变换将两种类型的局部性引入到转换后的</w:t>
      </w:r>
      <w:r w:rsidRPr="002331DD">
        <w:rPr>
          <w:rFonts w:hint="eastAsia"/>
        </w:rPr>
        <w:t xml:space="preserve"> 2D </w:t>
      </w:r>
      <w:r w:rsidRPr="002331DD">
        <w:rPr>
          <w:rFonts w:hint="eastAsia"/>
        </w:rPr>
        <w:t>张量中，即相邻时间点（列，区间内变化）和相邻时期（行，区间</w:t>
      </w:r>
      <w:proofErr w:type="gramStart"/>
      <w:r w:rsidRPr="002331DD">
        <w:rPr>
          <w:rFonts w:hint="eastAsia"/>
        </w:rPr>
        <w:t>间</w:t>
      </w:r>
      <w:proofErr w:type="gramEnd"/>
      <w:r w:rsidRPr="002331DD">
        <w:rPr>
          <w:rFonts w:hint="eastAsia"/>
        </w:rPr>
        <w:t>变化）的局部性。因此，时间</w:t>
      </w:r>
      <w:r w:rsidRPr="002331DD">
        <w:rPr>
          <w:rFonts w:hint="eastAsia"/>
        </w:rPr>
        <w:t xml:space="preserve"> 2D </w:t>
      </w:r>
      <w:r w:rsidRPr="002331DD">
        <w:rPr>
          <w:rFonts w:hint="eastAsia"/>
        </w:rPr>
        <w:t>变化可以很容易地通过</w:t>
      </w:r>
      <w:r w:rsidRPr="002331DD">
        <w:rPr>
          <w:rFonts w:hint="eastAsia"/>
        </w:rPr>
        <w:t xml:space="preserve"> 2D </w:t>
      </w:r>
      <w:r w:rsidRPr="002331DD">
        <w:rPr>
          <w:rFonts w:hint="eastAsia"/>
        </w:rPr>
        <w:t>核进行处理。</w:t>
      </w:r>
    </w:p>
    <w:p w14:paraId="515DB0F4" w14:textId="77777777" w:rsidR="00342245" w:rsidRPr="00FC3F10" w:rsidRDefault="00342245" w:rsidP="00342245">
      <w:pPr>
        <w:ind w:firstLine="420"/>
      </w:pPr>
      <w:r w:rsidRPr="00FC3F10">
        <w:t xml:space="preserve">Module </w:t>
      </w:r>
      <w:r w:rsidRPr="00FC3F10">
        <w:rPr>
          <w:rFonts w:hint="eastAsia"/>
        </w:rPr>
        <w:t>2</w:t>
      </w:r>
      <w:r w:rsidRPr="00FC3F10">
        <w:t>：</w:t>
      </w:r>
      <w:r w:rsidRPr="00FC3F10">
        <w:rPr>
          <w:rFonts w:hint="eastAsia"/>
        </w:rPr>
        <w:t>变量</w:t>
      </w:r>
      <w:r w:rsidRPr="00FC3F10">
        <w:rPr>
          <w:rFonts w:hint="eastAsia"/>
        </w:rPr>
        <w:t>-</w:t>
      </w:r>
      <w:r w:rsidRPr="00FC3F10">
        <w:rPr>
          <w:rFonts w:hint="eastAsia"/>
        </w:rPr>
        <w:t>尺度解耦重构</w:t>
      </w:r>
    </w:p>
    <w:p w14:paraId="125A6D4A" w14:textId="77777777" w:rsidR="00342245" w:rsidRPr="002331DD" w:rsidRDefault="00342245" w:rsidP="00342245">
      <w:pPr>
        <w:ind w:firstLine="420"/>
      </w:pPr>
      <w:r w:rsidRPr="002331DD">
        <w:t>步骤</w:t>
      </w:r>
      <w:proofErr w:type="gramStart"/>
      <w:r w:rsidRPr="002331DD">
        <w:rPr>
          <w:rFonts w:hint="eastAsia"/>
        </w:rPr>
        <w:t>一</w:t>
      </w:r>
      <w:proofErr w:type="gramEnd"/>
      <w:r w:rsidRPr="002331DD">
        <w:rPr>
          <w:rFonts w:hint="eastAsia"/>
        </w:rPr>
        <w:t>：通道维度转换</w:t>
      </w:r>
    </w:p>
    <w:p w14:paraId="321F71E5" w14:textId="77777777" w:rsidR="00342245" w:rsidRPr="002331DD" w:rsidRDefault="00342245" w:rsidP="00342245">
      <w:pPr>
        <w:ind w:firstLine="420"/>
      </w:pPr>
      <w:r w:rsidRPr="002331DD">
        <w:rPr>
          <w:rFonts w:hint="eastAsia"/>
        </w:rPr>
        <w:t>在经过前两个模块的处理后，我们获得了针对温室环境序列数据多尺度及多周期的分解，即</w:t>
      </w:r>
      <m:oMath>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M×K</m:t>
                </m:r>
              </m:e>
            </m:d>
          </m:e>
        </m:d>
      </m:oMath>
      <w:r w:rsidRPr="002331DD">
        <w:rPr>
          <w:rFonts w:hint="eastAsia"/>
        </w:rPr>
        <w:t>，</w:t>
      </w:r>
      <m:oMath>
        <m:r>
          <w:rPr>
            <w:rFonts w:ascii="Cambria Math" w:hAnsi="Cambria Math" w:hint="eastAsia"/>
          </w:rPr>
          <m:t>C</m:t>
        </m:r>
      </m:oMath>
      <w:r w:rsidRPr="002331DD">
        <w:rPr>
          <w:rFonts w:hint="eastAsia"/>
        </w:rPr>
        <w:t xml:space="preserve"> </w:t>
      </w:r>
      <w:r w:rsidRPr="002331DD">
        <w:rPr>
          <w:rFonts w:hint="eastAsia"/>
        </w:rPr>
        <w:t>组变量，</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尺度，每个尺度下由</w:t>
      </w:r>
      <w:r w:rsidRPr="002331DD">
        <w:rPr>
          <w:rFonts w:hint="eastAsia"/>
        </w:rPr>
        <w:t xml:space="preserve"> </w:t>
      </w:r>
      <m:oMath>
        <m:r>
          <w:rPr>
            <w:rFonts w:ascii="Cambria Math" w:hAnsi="Cambria Math"/>
          </w:rPr>
          <m:t>K</m:t>
        </m:r>
      </m:oMath>
      <w:r w:rsidRPr="002331DD">
        <w:rPr>
          <w:rFonts w:hint="eastAsia"/>
        </w:rPr>
        <w:t xml:space="preserve"> </w:t>
      </w:r>
      <w:proofErr w:type="gramStart"/>
      <w:r w:rsidRPr="002331DD">
        <w:rPr>
          <w:rFonts w:hint="eastAsia"/>
        </w:rPr>
        <w:t>个</w:t>
      </w:r>
      <w:proofErr w:type="gramEnd"/>
      <w:r w:rsidRPr="002331DD">
        <w:rPr>
          <w:rFonts w:hint="eastAsia"/>
        </w:rPr>
        <w:t>二维张量组成，如果将这样的图像组输入进后续的模型，就需要在处理完尺度融合后再考虑变量之间的耦合关系，显得十分复杂。产生这一问题的点就在于变量通道和尺度通道没有分离。进一步的，如果不对其做处理，直接输入到后续的</w:t>
      </w:r>
      <w:r w:rsidRPr="002331DD">
        <w:rPr>
          <w:rFonts w:hint="eastAsia"/>
        </w:rPr>
        <w:t>2D</w:t>
      </w:r>
      <w:r w:rsidRPr="002331DD">
        <w:rPr>
          <w:rFonts w:hint="eastAsia"/>
        </w:rPr>
        <w:t>卷积模块，每个通道的输入是</w:t>
      </w:r>
      <w:r w:rsidRPr="002331DD">
        <w:rPr>
          <w:rFonts w:hint="eastAsia"/>
        </w:rPr>
        <w:t xml:space="preserve"> </w:t>
      </w:r>
      <m:oMath>
        <m:r>
          <w:rPr>
            <w:rFonts w:ascii="Cambria Math" w:hAnsi="Cambria Math"/>
          </w:rPr>
          <m:t>K</m:t>
        </m:r>
      </m:oMath>
      <w:r w:rsidRPr="002331DD">
        <w:rPr>
          <w:rFonts w:hint="eastAsia"/>
        </w:rPr>
        <w:t xml:space="preserve"> </w:t>
      </w:r>
      <w:proofErr w:type="gramStart"/>
      <w:r w:rsidRPr="002331DD">
        <w:rPr>
          <w:rFonts w:hint="eastAsia"/>
        </w:rPr>
        <w:t>个</w:t>
      </w:r>
      <w:proofErr w:type="gramEnd"/>
      <w:r w:rsidRPr="002331DD">
        <w:rPr>
          <w:rFonts w:hint="eastAsia"/>
        </w:rPr>
        <w:t>形状不同的二维张量，难以处理。</w:t>
      </w:r>
    </w:p>
    <w:p w14:paraId="7B613900" w14:textId="77777777" w:rsidR="00342245" w:rsidRPr="002331DD" w:rsidRDefault="00342245" w:rsidP="00342245">
      <w:pPr>
        <w:ind w:firstLine="420"/>
      </w:pPr>
      <w:r w:rsidRPr="002331DD">
        <w:rPr>
          <w:rFonts w:hint="eastAsia"/>
        </w:rPr>
        <w:t>因此，在输入到卷积模块之前，需要通道维度转换模块。我们只需要将变量通道和尺度通道分离开来，不去处理</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变量、每个变量都有</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尺度的情况，而是转而处理</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尺度、每个尺度下有</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变量的情况，这样的话由卷积模型去处理多变量的关系，最终做一个多尺度融合就好。</w:t>
      </w:r>
    </w:p>
    <w:p w14:paraId="5BD4BAE5" w14:textId="77777777" w:rsidR="00342245" w:rsidRPr="002331DD" w:rsidRDefault="00342245" w:rsidP="00342245">
      <w:pPr>
        <w:ind w:firstLine="420"/>
      </w:pPr>
      <w:r w:rsidRPr="002331DD">
        <w:rPr>
          <w:rFonts w:hint="eastAsia"/>
        </w:rPr>
        <w:t>具体而言，本模块主要是将</w:t>
      </w:r>
      <m:oMath>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M×K</m:t>
                </m:r>
              </m:e>
            </m:d>
          </m:e>
        </m:d>
      </m:oMath>
      <w:r w:rsidRPr="002331DD">
        <w:rPr>
          <w:rFonts w:hint="eastAsia"/>
        </w:rPr>
        <w:t>的输入转换成</w:t>
      </w:r>
      <m:oMath>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K×C</m:t>
                </m:r>
              </m:e>
            </m:d>
          </m:e>
        </m:d>
      </m:oMath>
      <w:r w:rsidRPr="002331DD">
        <w:rPr>
          <w:rFonts w:hint="eastAsia"/>
        </w:rPr>
        <w:t>的形状，如下图</w:t>
      </w:r>
      <w:r w:rsidRPr="002331DD">
        <w:rPr>
          <w:rFonts w:hint="eastAsia"/>
        </w:rPr>
        <w:t>2</w:t>
      </w:r>
      <w:r w:rsidRPr="002331DD">
        <w:rPr>
          <w:rFonts w:hint="eastAsia"/>
        </w:rPr>
        <w:t>及公式所示：</w:t>
      </w:r>
    </w:p>
    <w:p w14:paraId="0B12D3D0" w14:textId="77777777" w:rsidR="00342245" w:rsidRPr="002331DD" w:rsidRDefault="00342245" w:rsidP="00342245">
      <w:pPr>
        <w:spacing w:line="240" w:lineRule="auto"/>
        <w:ind w:firstLine="420"/>
        <w:jc w:val="distribute"/>
      </w:pPr>
      <m:oMathPara>
        <m:oMath>
          <m:eqArr>
            <m:eqArrPr>
              <m:maxDist m:val="1"/>
              <m:ctrlPr>
                <w:rPr>
                  <w:rFonts w:ascii="Cambria Math" w:hAnsi="Cambria Math"/>
                </w:rPr>
              </m:ctrlPr>
            </m:eqArrPr>
            <m:e>
              <m:r>
                <m:rPr>
                  <m:sty m:val="p"/>
                </m:rPr>
                <w:rPr>
                  <w:rFonts w:ascii="Cambria Math" w:hAnsi="Cambria Math"/>
                </w:rPr>
                <m:t xml:space="preserve"> </m:t>
              </m:r>
              <m:ctrlPr>
                <w:rPr>
                  <w:rFonts w:ascii="Cambria Math" w:eastAsia="Cambria Math" w:hAnsi="Cambria Math" w:cs="Cambria Math"/>
                </w:rPr>
              </m:ctrlPr>
            </m:e>
            <m:e>
              <m:d>
                <m:dPr>
                  <m:begChr m:val="{"/>
                  <m:endChr m:val="}"/>
                  <m:ctrlPr>
                    <w:rPr>
                      <w:rFonts w:ascii="Cambria Math" w:eastAsia="Cambria Math" w:hAnsi="Cambria Math" w:cs="Cambria Math"/>
                    </w:rPr>
                  </m:ctrlPr>
                </m:dPr>
                <m:e>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r>
                    <m:rPr>
                      <m:sty m:val="p"/>
                    </m:rPr>
                    <w:rPr>
                      <w:rFonts w:ascii="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 xml:space="preserve"> </m:t>
                  </m:r>
                  <m:r>
                    <m:rPr>
                      <m:sty m:val="p"/>
                    </m:rPr>
                    <w:rPr>
                      <w:rFonts w:ascii="Cambria Math" w:hAnsi="Cambria Math" w:cs="Cambria Math"/>
                    </w:rPr>
                    <m:t xml:space="preserve"> |  </m:t>
                  </m:r>
                  <m:r>
                    <w:rPr>
                      <w:rFonts w:ascii="Cambria Math" w:hAnsi="Cambria Math"/>
                    </w:rPr>
                    <m:t>m</m:t>
                  </m:r>
                  <m:r>
                    <m:rPr>
                      <m:sty m:val="p"/>
                    </m:rPr>
                    <w:rPr>
                      <w:rFonts w:ascii="Cambria Math" w:hAnsi="Cambria Math"/>
                    </w:rPr>
                    <m:t>=0,</m:t>
                  </m:r>
                  <m:r>
                    <m:rPr>
                      <m:sty m:val="p"/>
                    </m:rPr>
                    <w:rPr>
                      <w:rFonts w:ascii="Cambria Math" w:hAnsi="Cambria Math" w:hint="eastAsia"/>
                    </w:rPr>
                    <m:t>…</m:t>
                  </m:r>
                  <m:r>
                    <m:rPr>
                      <m:sty m:val="p"/>
                    </m:rPr>
                    <w:rPr>
                      <w:rFonts w:ascii="Cambria Math" w:hAnsi="Cambria Math"/>
                    </w:rPr>
                    <m:t>,</m:t>
                  </m:r>
                  <m:r>
                    <w:rPr>
                      <w:rFonts w:ascii="Cambria Math" w:hAnsi="Cambria Math"/>
                    </w:rPr>
                    <m:t>M</m:t>
                  </m:r>
                </m:e>
              </m:d>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1"/>
                                  <m:mcJc m:val="center"/>
                                </m:mcPr>
                              </m:mc>
                            </m:mcs>
                            <m:ctrlPr>
                              <w:rPr>
                                <w:rFonts w:ascii="Cambria Math" w:hAnsi="Cambria Math"/>
                              </w:rPr>
                            </m:ctrlPr>
                          </m:mPr>
                          <m:mr>
                            <m:e>
                              <m:sSubSup>
                                <m:sSubSupPr>
                                  <m:ctrlPr>
                                    <w:rPr>
                                      <w:rFonts w:ascii="Cambria Math" w:hAnsi="Cambria Math"/>
                                    </w:rPr>
                                  </m:ctrlPr>
                                </m:sSubSupP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r>
                                    <m:rPr>
                                      <m:sty m:val="p"/>
                                    </m:rPr>
                                    <w:rPr>
                                      <w:rFonts w:ascii="Cambria Math" w:hAnsi="Cambria Math"/>
                                    </w:rPr>
                                    <m:t>,</m:t>
                                  </m:r>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r>
                                    <m:rPr>
                                      <m:sty m:val="p"/>
                                    </m:rPr>
                                    <w:rPr>
                                      <w:rFonts w:ascii="Cambria Math" w:hAnsi="Cambria Math"/>
                                    </w:rPr>
                                    <m:t>,</m:t>
                                  </m:r>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=2</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K</m:t>
                            </m:r>
                          </m:sup>
                        </m:sSubSup>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mr>
                        </m:m>
                      </m:e>
                      <m:e>
                        <m:r>
                          <m:rPr>
                            <m:sty m:val="p"/>
                          </m:rPr>
                          <w:rPr>
                            <w:rFonts w:ascii="Cambria Math" w:hAnsi="Cambria Math"/>
                          </w:rPr>
                          <m:t>⋯</m:t>
                        </m:r>
                      </m:e>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=1</m:t>
                                  </m:r>
                                </m:sup>
                              </m:sSubSup>
                            </m:e>
                          </m:mr>
                          <m:mr>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=2</m:t>
                                  </m:r>
                                </m:sup>
                              </m:sSubSup>
                            </m:e>
                          </m:mr>
                        </m:m>
                      </m:e>
                    </m:mr>
                    <m:mr>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 xml:space="preserve">     ⋮</m:t>
                              </m:r>
                            </m:e>
                          </m:mr>
                        </m:m>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k</m:t>
                            </m:r>
                            <m:r>
                              <m:rPr>
                                <m:sty m:val="p"/>
                              </m:rPr>
                              <w:rPr>
                                <w:rFonts w:ascii="Cambria Math" w:hAnsi="Cambria Math"/>
                              </w:rPr>
                              <m:t>=</m:t>
                            </m:r>
                            <m:r>
                              <w:rPr>
                                <w:rFonts w:ascii="Cambria Math" w:hAnsi="Cambria Math"/>
                              </w:rPr>
                              <m:t>K</m:t>
                            </m:r>
                          </m:sup>
                        </m:sSubSup>
                      </m:e>
                    </m:mr>
                  </m:m>
                </m:e>
              </m:d>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m:rPr>
                              <m:sty m:val="p"/>
                            </m:rPr>
                            <w:rPr>
                              <w:rFonts w:ascii="Cambria Math" w:hAnsi="Cambria Math"/>
                            </w:rPr>
                            <m:t>0</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0</m:t>
                          </m:r>
                        </m:sub>
                        <m:sup>
                          <m:r>
                            <w:rPr>
                              <w:rFonts w:ascii="Cambria Math" w:hAnsi="Cambria Math"/>
                            </w:rPr>
                            <m:t>k</m:t>
                          </m:r>
                        </m:sup>
                      </m:sSubSup>
                    </m:e>
                  </m:d>
                  <m:r>
                    <m:rPr>
                      <m:sty m:val="p"/>
                    </m:rPr>
                    <w:rPr>
                      <w:rFonts w:ascii="Cambria Math" w:eastAsia="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w:rPr>
                              <w:rFonts w:ascii="Cambria Math" w:hAnsi="Cambria Math"/>
                            </w:rPr>
                            <m:t>k</m:t>
                          </m:r>
                        </m:sup>
                      </m:sSubSup>
                    </m:e>
                  </m:d>
                  <m:r>
                    <m:rPr>
                      <m:sty m:val="p"/>
                    </m:rPr>
                    <w:rPr>
                      <w:rFonts w:ascii="Cambria Math" w:eastAsia="Cambria Math" w:hAnsi="Cambria Math" w:cs="Cambria Math"/>
                    </w:rPr>
                    <m:t>,</m:t>
                  </m:r>
                  <m:r>
                    <m:rPr>
                      <m:sty m:val="p"/>
                    </m:rPr>
                    <w:rPr>
                      <w:rFonts w:ascii="Cambria Math" w:hAnsi="Cambria Math" w:cs="Cambria Math"/>
                    </w:rPr>
                    <m:t>…,</m:t>
                  </m:r>
                  <m:d>
                    <m:dPr>
                      <m:begChr m:val="["/>
                      <m:endChr m:val="]"/>
                      <m:ctrlPr>
                        <w:rPr>
                          <w:rFonts w:ascii="Cambria Math" w:eastAsia="Cambria Math" w:hAnsi="Cambria Math" w:cs="Cambria Math"/>
                        </w:rPr>
                      </m:ctrlPr>
                    </m:dPr>
                    <m:e>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e>
                  </m:d>
                  <m:r>
                    <m:rPr>
                      <m:sty m:val="p"/>
                    </m:rPr>
                    <w:rPr>
                      <w:rFonts w:ascii="Cambria Math" w:eastAsia="Cambria Math" w:hAnsi="Cambria Math" w:cs="Cambria Math"/>
                    </w:rPr>
                    <m:t xml:space="preserve"> </m:t>
                  </m:r>
                  <m:r>
                    <m:rPr>
                      <m:sty m:val="p"/>
                    </m:rPr>
                    <w:rPr>
                      <w:rFonts w:ascii="Cambria Math" w:hAnsi="Cambria Math" w:cs="Cambria Math"/>
                    </w:rPr>
                    <m:t xml:space="preserve"> |  </m:t>
                  </m:r>
                  <m:r>
                    <w:rPr>
                      <w:rFonts w:ascii="Cambria Math" w:eastAsia="Cambria Math" w:hAnsi="Cambria Math" w:cs="Cambria Math"/>
                    </w:rPr>
                    <m:t>k</m:t>
                  </m:r>
                  <m:r>
                    <m:rPr>
                      <m:sty m:val="p"/>
                    </m:rPr>
                    <w:rPr>
                      <w:rFonts w:ascii="Cambria Math" w:eastAsia="Cambria Math" w:hAnsi="Cambria Math" w:cs="Cambria Math"/>
                    </w:rPr>
                    <m:t>=</m:t>
                  </m:r>
                  <m:r>
                    <m:rPr>
                      <m:sty m:val="p"/>
                    </m:rPr>
                    <w:rPr>
                      <w:rFonts w:ascii="Cambria Math" w:hAnsi="Cambria Math" w:cs="Cambria Math"/>
                    </w:rPr>
                    <m:t>0,…,</m:t>
                  </m:r>
                  <m:r>
                    <w:rPr>
                      <w:rFonts w:ascii="Cambria Math" w:hAnsi="Cambria Math" w:cs="Cambria Math"/>
                    </w:rPr>
                    <m:t>K</m:t>
                  </m:r>
                </m:e>
              </m:d>
              <m:r>
                <m:rPr>
                  <m:sty m:val="p"/>
                </m:rPr>
                <w:rPr>
                  <w:rFonts w:ascii="Cambria Math" w:eastAsia="Cambria Math" w:hAnsi="Cambria Math" w:cs="Cambria Math"/>
                </w:rPr>
                <m:t>#</m:t>
              </m:r>
              <m:d>
                <m:dPr>
                  <m:ctrlPr>
                    <w:rPr>
                      <w:rFonts w:ascii="Cambria Math" w:hAnsi="Cambria Math"/>
                    </w:rPr>
                  </m:ctrlPr>
                </m:dPr>
                <m:e>
                  <m:r>
                    <m:rPr>
                      <m:sty m:val="p"/>
                    </m:rPr>
                    <w:rPr>
                      <w:rFonts w:ascii="Cambria Math" w:hAnsi="Cambria Math"/>
                    </w:rPr>
                    <m:t>5</m:t>
                  </m:r>
                </m:e>
              </m:d>
            </m:e>
          </m:eqArr>
          <m:r>
            <m:rPr>
              <m:sty m:val="p"/>
            </m:rPr>
            <w:rPr>
              <w:rFonts w:ascii="Cambria Math" w:hAnsi="Cambria Math"/>
            </w:rPr>
            <w:br/>
          </m:r>
        </m:oMath>
      </m:oMathPara>
    </w:p>
    <w:p w14:paraId="6C548643" w14:textId="77777777" w:rsidR="00342245" w:rsidRPr="002331DD" w:rsidRDefault="00342245" w:rsidP="00342245">
      <w:pPr>
        <w:spacing w:line="240" w:lineRule="auto"/>
        <w:ind w:firstLineChars="95" w:firstLine="199"/>
      </w:pPr>
      <w:r w:rsidRPr="002331DD">
        <w:rPr>
          <w:noProof/>
        </w:rPr>
        <w:lastRenderedPageBreak/>
        <w:drawing>
          <wp:inline distT="0" distB="0" distL="0" distR="0" wp14:anchorId="5EEBC4D9" wp14:editId="4CBB88E4">
            <wp:extent cx="5637150" cy="2876550"/>
            <wp:effectExtent l="0" t="0" r="1905" b="0"/>
            <wp:docPr id="7906410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1041" name="图片 1" descr="图示&#10;&#10;AI 生成的内容可能不正确。"/>
                    <pic:cNvPicPr/>
                  </pic:nvPicPr>
                  <pic:blipFill>
                    <a:blip r:embed="rId7"/>
                    <a:stretch>
                      <a:fillRect/>
                    </a:stretch>
                  </pic:blipFill>
                  <pic:spPr>
                    <a:xfrm>
                      <a:off x="0" y="0"/>
                      <a:ext cx="5640499" cy="2878259"/>
                    </a:xfrm>
                    <a:prstGeom prst="rect">
                      <a:avLst/>
                    </a:prstGeom>
                  </pic:spPr>
                </pic:pic>
              </a:graphicData>
            </a:graphic>
          </wp:inline>
        </w:drawing>
      </w:r>
    </w:p>
    <w:p w14:paraId="01AF9EEC" w14:textId="77777777" w:rsidR="00342245" w:rsidRPr="002331DD" w:rsidRDefault="00342245" w:rsidP="00342245">
      <w:pPr>
        <w:spacing w:line="240" w:lineRule="auto"/>
        <w:ind w:firstLineChars="95" w:firstLine="199"/>
        <w:jc w:val="center"/>
      </w:pPr>
      <w:r w:rsidRPr="002331DD">
        <w:rPr>
          <w:rFonts w:hint="eastAsia"/>
        </w:rPr>
        <w:t>图</w:t>
      </w:r>
      <w:r w:rsidRPr="002331DD">
        <w:rPr>
          <w:rFonts w:hint="eastAsia"/>
        </w:rPr>
        <w:t>2</w:t>
      </w:r>
      <w:r w:rsidRPr="002331DD">
        <w:rPr>
          <w:rFonts w:hint="eastAsia"/>
        </w:rPr>
        <w:t>变量</w:t>
      </w:r>
      <w:r w:rsidRPr="002331DD">
        <w:rPr>
          <w:rFonts w:hint="eastAsia"/>
        </w:rPr>
        <w:t>-</w:t>
      </w:r>
      <w:r w:rsidRPr="002331DD">
        <w:rPr>
          <w:rFonts w:hint="eastAsia"/>
        </w:rPr>
        <w:t>尺度解耦重构模块</w:t>
      </w:r>
    </w:p>
    <w:p w14:paraId="49706A79" w14:textId="77777777" w:rsidR="00342245" w:rsidRPr="00FC3F10" w:rsidRDefault="00342245" w:rsidP="00342245">
      <w:pPr>
        <w:ind w:firstLine="420"/>
      </w:pPr>
      <w:r w:rsidRPr="00FC3F10">
        <w:t xml:space="preserve">Module </w:t>
      </w:r>
      <w:r w:rsidRPr="00FC3F10">
        <w:rPr>
          <w:rFonts w:hint="eastAsia"/>
        </w:rPr>
        <w:t>3</w:t>
      </w:r>
      <w:r w:rsidRPr="00FC3F10">
        <w:t>：</w:t>
      </w:r>
      <w:r w:rsidRPr="00FC3F10">
        <w:rPr>
          <w:rFonts w:hint="eastAsia"/>
        </w:rPr>
        <w:t xml:space="preserve">2D </w:t>
      </w:r>
      <w:r w:rsidRPr="00FC3F10">
        <w:rPr>
          <w:rFonts w:hint="eastAsia"/>
        </w:rPr>
        <w:t>深度可分离卷积</w:t>
      </w:r>
    </w:p>
    <w:p w14:paraId="78B17A46" w14:textId="77777777" w:rsidR="00342245" w:rsidRPr="002331DD" w:rsidRDefault="00342245" w:rsidP="00342245">
      <w:pPr>
        <w:ind w:firstLine="420"/>
      </w:pPr>
      <w:r w:rsidRPr="002331DD">
        <w:rPr>
          <w:rFonts w:hint="eastAsia"/>
        </w:rPr>
        <w:t>在将每个尺度下的多变量一维时间序列转换为多个二维张量后，模型需要一个高效的卷积模块来提取这些二维表征中的深层模式。传统的二维卷积在处理多通道输入时，计算成本和参数量较大，这对于需要快速响应的温室调控系统而言是一个挑战。因此，本模块引入了</w:t>
      </w:r>
      <w:r w:rsidRPr="002331DD">
        <w:rPr>
          <w:rFonts w:hint="eastAsia"/>
        </w:rPr>
        <w:t>2D</w:t>
      </w:r>
      <w:r w:rsidRPr="002331DD">
        <w:rPr>
          <w:rFonts w:hint="eastAsia"/>
        </w:rPr>
        <w:t>深度可分离卷积（</w:t>
      </w:r>
      <w:r w:rsidRPr="002331DD">
        <w:rPr>
          <w:rFonts w:hint="eastAsia"/>
        </w:rPr>
        <w:t xml:space="preserve">2D </w:t>
      </w:r>
      <w:proofErr w:type="spellStart"/>
      <w:r w:rsidRPr="002331DD">
        <w:rPr>
          <w:rFonts w:hint="eastAsia"/>
        </w:rPr>
        <w:t>Depthwise</w:t>
      </w:r>
      <w:proofErr w:type="spellEnd"/>
      <w:r w:rsidRPr="002331DD">
        <w:rPr>
          <w:rFonts w:hint="eastAsia"/>
        </w:rPr>
        <w:t xml:space="preserve"> Separable Convolution</w:t>
      </w:r>
      <w:r w:rsidRPr="002331DD">
        <w:rPr>
          <w:rFonts w:hint="eastAsia"/>
        </w:rPr>
        <w:t>），它在保持甚至提升特征提取能力的同时，显著降低了模型的计算复杂度和参数数量</w:t>
      </w:r>
      <w:r w:rsidRPr="002331DD">
        <w:rPr>
          <w:rFonts w:hint="eastAsia"/>
        </w:rPr>
        <w:t xml:space="preserve"> </w:t>
      </w:r>
      <w:r w:rsidRPr="002331DD">
        <w:rPr>
          <w:rFonts w:hint="eastAsia"/>
        </w:rPr>
        <w:t>。模型图如图</w:t>
      </w:r>
      <w:r w:rsidRPr="002331DD">
        <w:rPr>
          <w:rFonts w:hint="eastAsia"/>
        </w:rPr>
        <w:t>3</w:t>
      </w:r>
      <w:r w:rsidRPr="002331DD">
        <w:rPr>
          <w:rFonts w:hint="eastAsia"/>
        </w:rPr>
        <w:t>所示。</w:t>
      </w:r>
    </w:p>
    <w:p w14:paraId="4BACC9DD" w14:textId="77777777" w:rsidR="00342245" w:rsidRPr="002331DD" w:rsidRDefault="00342245" w:rsidP="00342245">
      <w:pPr>
        <w:spacing w:line="240" w:lineRule="auto"/>
        <w:ind w:firstLineChars="0" w:firstLine="0"/>
      </w:pPr>
      <w:r w:rsidRPr="002331DD">
        <w:rPr>
          <w:noProof/>
        </w:rPr>
        <w:drawing>
          <wp:inline distT="0" distB="0" distL="0" distR="0" wp14:anchorId="0BBF6721" wp14:editId="517F6C5E">
            <wp:extent cx="5803900" cy="2896870"/>
            <wp:effectExtent l="0" t="0" r="6350" b="0"/>
            <wp:docPr id="188926275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62751" name="图片 1" descr="图示, 示意图&#10;&#10;AI 生成的内容可能不正确。"/>
                    <pic:cNvPicPr/>
                  </pic:nvPicPr>
                  <pic:blipFill>
                    <a:blip r:embed="rId8"/>
                    <a:stretch>
                      <a:fillRect/>
                    </a:stretch>
                  </pic:blipFill>
                  <pic:spPr>
                    <a:xfrm>
                      <a:off x="0" y="0"/>
                      <a:ext cx="5803900" cy="2896870"/>
                    </a:xfrm>
                    <a:prstGeom prst="rect">
                      <a:avLst/>
                    </a:prstGeom>
                  </pic:spPr>
                </pic:pic>
              </a:graphicData>
            </a:graphic>
          </wp:inline>
        </w:drawing>
      </w:r>
    </w:p>
    <w:p w14:paraId="3EC8F5A2" w14:textId="77777777" w:rsidR="00342245" w:rsidRPr="002331DD" w:rsidRDefault="00342245" w:rsidP="00342245">
      <w:pPr>
        <w:spacing w:line="240" w:lineRule="auto"/>
        <w:ind w:firstLineChars="0" w:firstLine="0"/>
        <w:jc w:val="center"/>
      </w:pPr>
      <w:r w:rsidRPr="002331DD">
        <w:rPr>
          <w:rFonts w:hint="eastAsia"/>
        </w:rPr>
        <w:t>图</w:t>
      </w:r>
      <w:r w:rsidRPr="002331DD">
        <w:rPr>
          <w:rFonts w:hint="eastAsia"/>
        </w:rPr>
        <w:t xml:space="preserve">3. 2D </w:t>
      </w:r>
      <w:r w:rsidRPr="002331DD">
        <w:rPr>
          <w:rFonts w:hint="eastAsia"/>
        </w:rPr>
        <w:t>深度可分离卷积</w:t>
      </w:r>
      <w:r w:rsidRPr="002331DD">
        <w:t>模块</w:t>
      </w:r>
    </w:p>
    <w:p w14:paraId="3E84133B" w14:textId="77777777" w:rsidR="00342245" w:rsidRPr="002331DD" w:rsidRDefault="00342245" w:rsidP="00342245">
      <w:pPr>
        <w:ind w:firstLine="420"/>
      </w:pPr>
      <w:r w:rsidRPr="002331DD">
        <w:rPr>
          <w:rFonts w:hint="eastAsia"/>
        </w:rPr>
        <w:t>2D</w:t>
      </w:r>
      <w:r w:rsidRPr="002331DD">
        <w:rPr>
          <w:rFonts w:hint="eastAsia"/>
        </w:rPr>
        <w:t>深度可分离卷积将标准卷积操作分解为两个独立的步骤，即深度卷积和逐点卷积。</w:t>
      </w:r>
    </w:p>
    <w:p w14:paraId="6BE28DEE" w14:textId="77777777" w:rsidR="00342245" w:rsidRPr="002331DD" w:rsidRDefault="00342245" w:rsidP="00342245">
      <w:pPr>
        <w:ind w:firstLine="420"/>
      </w:pPr>
      <w:r w:rsidRPr="002331DD">
        <w:rPr>
          <w:rFonts w:hint="eastAsia"/>
        </w:rPr>
        <w:t>经过通道维度转换模块后，在某一尺度</w:t>
      </w:r>
      <w:r w:rsidRPr="002331DD">
        <w:rPr>
          <w:rFonts w:hint="eastAsia"/>
        </w:rPr>
        <w:t xml:space="preserve"> </w:t>
      </w:r>
      <m:oMath>
        <m:r>
          <w:rPr>
            <w:rFonts w:ascii="Cambria Math" w:hAnsi="Cambria Math" w:hint="eastAsia"/>
          </w:rPr>
          <m:t>m</m:t>
        </m:r>
      </m:oMath>
      <w:r w:rsidRPr="002331DD">
        <w:rPr>
          <w:rFonts w:hint="eastAsia"/>
        </w:rPr>
        <w:t xml:space="preserve"> </w:t>
      </w:r>
      <w:r w:rsidRPr="002331DD">
        <w:rPr>
          <w:rFonts w:hint="eastAsia"/>
        </w:rPr>
        <w:t>下，我们得到的输入为</w:t>
      </w:r>
      <w:r w:rsidRPr="002331DD">
        <w:rPr>
          <w:rFonts w:hint="eastAsia"/>
        </w:rPr>
        <w:t xml:space="preserve"> </w:t>
      </w:r>
      <m:oMath>
        <m:sSubSup>
          <m:sSubSupPr>
            <m:ctrlPr>
              <w:rPr>
                <w:rFonts w:ascii="Cambria Math" w:hAnsi="Cambria Math"/>
                <w:i/>
              </w:rPr>
            </m:ctrlPr>
          </m:sSubSupPr>
          <m:e>
            <m:r>
              <m:rPr>
                <m:scr m:val="script"/>
              </m:rPr>
              <w:rPr>
                <w:rFonts w:ascii="Cambria Math" w:hAnsi="Cambria Math"/>
              </w:rPr>
              <m:t>Z</m:t>
            </m:r>
          </m:e>
          <m:sub>
            <m:r>
              <w:rPr>
                <w:rFonts w:ascii="Cambria Math" w:hAnsi="Cambria Math" w:hint="eastAsia"/>
              </w:rPr>
              <m:t>m</m:t>
            </m:r>
          </m:sub>
          <m:sup>
            <m:r>
              <w:rPr>
                <w:rFonts w:ascii="Cambria Math" w:hAnsi="Cambria Math"/>
              </w:rPr>
              <m:t>'</m:t>
            </m:r>
          </m:sup>
        </m:sSubSup>
        <m:r>
          <w:rPr>
            <w:rFonts w:ascii="Cambria Math" w:hAnsi="Cambria Math"/>
          </w:rPr>
          <m:t>​</m:t>
        </m:r>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K×C×P×F</m:t>
            </m:r>
          </m:sup>
        </m:sSup>
      </m:oMath>
      <w:r w:rsidRPr="002331DD">
        <w:rPr>
          <w:rFonts w:hint="eastAsia"/>
        </w:rPr>
        <w:t xml:space="preserve"> </w:t>
      </w:r>
      <w:r w:rsidRPr="002331DD">
        <w:rPr>
          <w:rFonts w:hint="eastAsia"/>
        </w:rPr>
        <w:t>，其中</w:t>
      </w:r>
      <w:r w:rsidRPr="002331DD">
        <w:rPr>
          <w:rFonts w:hint="eastAsia"/>
        </w:rPr>
        <w:t xml:space="preserve"> </w:t>
      </w:r>
      <m:oMath>
        <m:r>
          <w:rPr>
            <w:rFonts w:ascii="Cambria Math" w:hAnsi="Cambria Math" w:hint="eastAsia"/>
          </w:rPr>
          <m:t>K</m:t>
        </m:r>
      </m:oMath>
      <w:r w:rsidRPr="002331DD">
        <w:rPr>
          <w:rFonts w:hint="eastAsia"/>
        </w:rPr>
        <w:t xml:space="preserve"> </w:t>
      </w:r>
      <w:r w:rsidRPr="002331DD">
        <w:rPr>
          <w:rFonts w:hint="eastAsia"/>
        </w:rPr>
        <w:t>是周期数量，</w:t>
      </w:r>
      <m:oMath>
        <m:r>
          <w:rPr>
            <w:rFonts w:ascii="Cambria Math" w:hAnsi="Cambria Math" w:hint="eastAsia"/>
          </w:rPr>
          <m:t>C</m:t>
        </m:r>
      </m:oMath>
      <w:r w:rsidRPr="002331DD">
        <w:rPr>
          <w:rFonts w:hint="eastAsia"/>
        </w:rPr>
        <w:t xml:space="preserve"> </w:t>
      </w:r>
      <w:r w:rsidRPr="002331DD">
        <w:rPr>
          <w:rFonts w:hint="eastAsia"/>
        </w:rPr>
        <w:t>是变量通道数量，</w:t>
      </w:r>
      <m:oMath>
        <m:r>
          <w:rPr>
            <w:rFonts w:ascii="Cambria Math" w:hAnsi="Cambria Math" w:hint="eastAsia"/>
          </w:rPr>
          <m:t>P</m:t>
        </m:r>
      </m:oMath>
      <w:r w:rsidRPr="002331DD">
        <w:rPr>
          <w:rFonts w:hint="eastAsia"/>
        </w:rPr>
        <w:t xml:space="preserve"> </w:t>
      </w:r>
      <w:r w:rsidRPr="002331DD">
        <w:rPr>
          <w:rFonts w:hint="eastAsia"/>
        </w:rPr>
        <w:t>和</w:t>
      </w:r>
      <w:r w:rsidRPr="002331DD">
        <w:rPr>
          <w:rFonts w:hint="eastAsia"/>
        </w:rPr>
        <w:t xml:space="preserve"> </w:t>
      </w:r>
      <m:oMath>
        <m:r>
          <w:rPr>
            <w:rFonts w:ascii="Cambria Math" w:hAnsi="Cambria Math" w:hint="eastAsia"/>
          </w:rPr>
          <m:t>F</m:t>
        </m:r>
      </m:oMath>
      <w:r w:rsidRPr="002331DD">
        <w:rPr>
          <w:rFonts w:hint="eastAsia"/>
        </w:rPr>
        <w:t xml:space="preserve"> </w:t>
      </w:r>
      <w:r w:rsidRPr="002331DD">
        <w:rPr>
          <w:rFonts w:hint="eastAsia"/>
        </w:rPr>
        <w:t>分别是</w:t>
      </w:r>
      <w:r w:rsidRPr="002331DD">
        <w:rPr>
          <w:rFonts w:hint="eastAsia"/>
        </w:rPr>
        <w:t>2D</w:t>
      </w:r>
      <w:r w:rsidRPr="002331DD">
        <w:rPr>
          <w:rFonts w:hint="eastAsia"/>
        </w:rPr>
        <w:t>张量的行数和列数。为简化</w:t>
      </w:r>
      <w:r w:rsidRPr="002331DD">
        <w:rPr>
          <w:rFonts w:hint="eastAsia"/>
        </w:rPr>
        <w:lastRenderedPageBreak/>
        <w:t>表示，我们考虑对其中一个周期的</w:t>
      </w:r>
      <w:r w:rsidRPr="002331DD">
        <w:rPr>
          <w:rFonts w:hint="eastAsia"/>
        </w:rPr>
        <w:t>2D</w:t>
      </w:r>
      <w:r w:rsidRPr="002331DD">
        <w:rPr>
          <w:rFonts w:hint="eastAsia"/>
        </w:rPr>
        <w:t>张量</w:t>
      </w:r>
      <w:r w:rsidRPr="002331DD">
        <w:rPr>
          <w:rFonts w:hint="eastAsia"/>
        </w:rPr>
        <w:t xml:space="preserve"> </w:t>
      </w:r>
      <m:oMath>
        <m:sSub>
          <m:sSubPr>
            <m:ctrlPr>
              <w:rPr>
                <w:rFonts w:ascii="Cambria Math" w:hAnsi="Cambria Math"/>
                <w:i/>
              </w:rPr>
            </m:ctrlPr>
          </m:sSubPr>
          <m:e>
            <m:r>
              <m:rPr>
                <m:scr m:val="script"/>
              </m:rPr>
              <w:rPr>
                <w:rFonts w:ascii="Cambria Math" w:hAnsi="Cambria Math"/>
              </w:rPr>
              <m:t>Z</m:t>
            </m:r>
          </m:e>
          <m:sub>
            <m:r>
              <w:rPr>
                <w:rFonts w:ascii="Cambria Math" w:hAnsi="Cambria Math"/>
              </w:rPr>
              <m:t>mk</m:t>
            </m:r>
          </m:sub>
        </m:sSub>
        <m:r>
          <w:rPr>
            <w:rFonts w:ascii="Cambria Math" w:hAnsi="Cambria Math"/>
          </w:rPr>
          <m:t>​</m:t>
        </m:r>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C×P×F</m:t>
            </m:r>
          </m:sup>
        </m:sSup>
      </m:oMath>
      <w:r w:rsidRPr="002331DD">
        <w:rPr>
          <w:rFonts w:hint="eastAsia"/>
        </w:rPr>
        <w:t xml:space="preserve">  </w:t>
      </w:r>
      <w:r w:rsidRPr="002331DD">
        <w:rPr>
          <w:rFonts w:hint="eastAsia"/>
        </w:rPr>
        <w:t>进行处理。</w:t>
      </w:r>
    </w:p>
    <w:p w14:paraId="6D6BD8F2" w14:textId="77777777" w:rsidR="00342245" w:rsidRPr="002331DD" w:rsidRDefault="00342245" w:rsidP="00342245">
      <w:pPr>
        <w:ind w:firstLine="420"/>
      </w:pPr>
      <w:r w:rsidRPr="002331DD">
        <w:t>步骤</w:t>
      </w:r>
      <w:proofErr w:type="gramStart"/>
      <w:r w:rsidRPr="002331DD">
        <w:rPr>
          <w:rFonts w:hint="eastAsia"/>
        </w:rPr>
        <w:t>一</w:t>
      </w:r>
      <w:proofErr w:type="gramEnd"/>
      <w:r w:rsidRPr="002331DD">
        <w:t>：</w:t>
      </w:r>
      <w:r w:rsidRPr="002331DD">
        <w:rPr>
          <w:rFonts w:hint="eastAsia"/>
        </w:rPr>
        <w:t>通道内时空模式提取（深度卷积）</w:t>
      </w:r>
    </w:p>
    <w:p w14:paraId="5D6EB4EC" w14:textId="77777777" w:rsidR="00342245" w:rsidRPr="002331DD" w:rsidRDefault="00342245" w:rsidP="00342245">
      <w:pPr>
        <w:ind w:firstLine="420"/>
      </w:pPr>
      <w:r w:rsidRPr="002331DD">
        <w:rPr>
          <w:rFonts w:hint="eastAsia"/>
        </w:rPr>
        <w:t>此步骤负责捕捉每个输入通道（即每个环境变量在特定周期下的</w:t>
      </w:r>
      <w:r w:rsidRPr="002331DD">
        <w:rPr>
          <w:rFonts w:hint="eastAsia"/>
        </w:rPr>
        <w:t>2D</w:t>
      </w:r>
      <w:r w:rsidRPr="002331DD">
        <w:rPr>
          <w:rFonts w:hint="eastAsia"/>
        </w:rPr>
        <w:t>表征）内部的时空模式。它为每一个输入通道应用一个独立的</w:t>
      </w:r>
      <w:r w:rsidRPr="002331DD">
        <w:rPr>
          <w:rFonts w:hint="eastAsia"/>
        </w:rPr>
        <w:t>2D</w:t>
      </w:r>
      <w:r w:rsidRPr="002331DD">
        <w:rPr>
          <w:rFonts w:hint="eastAsia"/>
        </w:rPr>
        <w:t>卷积核。例如，对于由温度数据转换而来的</w:t>
      </w:r>
      <w:r w:rsidRPr="002331DD">
        <w:rPr>
          <w:rFonts w:hint="eastAsia"/>
        </w:rPr>
        <w:t>2D</w:t>
      </w:r>
      <w:r w:rsidRPr="002331DD">
        <w:rPr>
          <w:rFonts w:hint="eastAsia"/>
        </w:rPr>
        <w:t>张量，深度卷积会独立地提取其周期内（行）和周期间（列）的局部变化模式，而不考虑与其他变量（如湿度、</w:t>
      </w:r>
      <w:r w:rsidRPr="002331DD">
        <w:rPr>
          <w:rFonts w:hint="eastAsia"/>
        </w:rPr>
        <w:t>CO</w:t>
      </w:r>
      <w:r w:rsidRPr="002331DD">
        <w:rPr>
          <w:rFonts w:hint="eastAsia"/>
          <w:vertAlign w:val="subscript"/>
        </w:rPr>
        <w:t>2</w:t>
      </w:r>
      <w:r w:rsidRPr="002331DD">
        <w:rPr>
          <w:rFonts w:hint="eastAsia"/>
        </w:rPr>
        <w:t>）的交互。具体而言，该操作对输入的</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通道分别使用</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独立的卷积核</w:t>
      </w:r>
      <w:r w:rsidRPr="002331DD">
        <w:rPr>
          <w:rFonts w:hint="eastAsia"/>
        </w:rPr>
        <w:t xml:space="preserve"> </w:t>
      </w:r>
      <m:oMath>
        <m:sSub>
          <m:sSubPr>
            <m:ctrlPr>
              <w:rPr>
                <w:rFonts w:ascii="Cambria Math" w:hAnsi="Cambria Math"/>
                <w:i/>
              </w:rPr>
            </m:ctrlPr>
          </m:sSubPr>
          <m:e>
            <m:r>
              <w:rPr>
                <w:rFonts w:ascii="Cambria Math" w:hAnsi="Cambria Math" w:hint="eastAsia"/>
              </w:rPr>
              <m:t>W</m:t>
            </m:r>
            <m:r>
              <w:rPr>
                <w:rFonts w:ascii="Cambria Math" w:hAnsi="Cambria Math"/>
              </w:rPr>
              <m:t>​</m:t>
            </m:r>
          </m:e>
          <m:sub>
            <m:r>
              <w:rPr>
                <w:rFonts w:ascii="Cambria Math" w:hAnsi="Cambria Math" w:hint="eastAsia"/>
              </w:rPr>
              <m:t>d</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C×1×</m:t>
            </m:r>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rPr>
                  <m:t>h</m:t>
                </m:r>
              </m:sub>
            </m:sSub>
            <m:r>
              <m:rPr>
                <m:sty m:val="p"/>
              </m:rPr>
              <w:rPr>
                <w:rFonts w:ascii="Cambria Math" w:hAnsi="Cambria Math" w:hint="eastAsia"/>
              </w:rPr>
              <m:t xml:space="preserve"> </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hint="eastAsia"/>
                  </w:rPr>
                  <m:t>k</m:t>
                </m:r>
              </m:e>
              <m:sub>
                <m:r>
                  <w:rPr>
                    <w:rFonts w:ascii="Cambria Math" w:hAnsi="Cambria Math"/>
                  </w:rPr>
                  <m:t>W</m:t>
                </m:r>
              </m:sub>
            </m:sSub>
          </m:sup>
        </m:sSup>
      </m:oMath>
      <w:r w:rsidRPr="002331DD">
        <w:rPr>
          <w:rFonts w:hint="eastAsia"/>
        </w:rPr>
        <w:t xml:space="preserve">  (</w:t>
      </w:r>
      <w:r w:rsidRPr="002331DD">
        <w:rPr>
          <w:rFonts w:hint="eastAsia"/>
        </w:rPr>
        <w:t>其中</w:t>
      </w:r>
      <w:r w:rsidRPr="002331DD">
        <w:rPr>
          <w:rFonts w:hint="eastAsia"/>
        </w:rPr>
        <w:t xml:space="preserve"> </w:t>
      </w:r>
      <m:oMath>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rPr>
              <m:t>h</m:t>
            </m:r>
          </m:sub>
        </m:sSub>
      </m:oMath>
      <w:r w:rsidRPr="002331DD">
        <w:t>​</w:t>
      </w:r>
      <w:r w:rsidRPr="002331DD">
        <w:rPr>
          <w:rFonts w:hint="eastAsia"/>
        </w:rPr>
        <w:t xml:space="preserve"> </w:t>
      </w:r>
      <w:r w:rsidRPr="002331DD">
        <w:rPr>
          <w:rFonts w:hint="eastAsia"/>
        </w:rPr>
        <w:t>和</w:t>
      </w:r>
      <w:r w:rsidRPr="002331DD">
        <w:rPr>
          <w:rFonts w:hint="eastAsia"/>
        </w:rPr>
        <w:t xml:space="preserve"> </w:t>
      </w:r>
      <m:oMath>
        <m:sSub>
          <m:sSubPr>
            <m:ctrlPr>
              <w:rPr>
                <w:rFonts w:ascii="Cambria Math" w:hAnsi="Cambria Math"/>
              </w:rPr>
            </m:ctrlPr>
          </m:sSubPr>
          <m:e>
            <m:r>
              <m:rPr>
                <m:sty m:val="p"/>
              </m:rPr>
              <w:rPr>
                <w:rFonts w:ascii="Cambria Math" w:hAnsi="Cambria Math" w:hint="eastAsia"/>
              </w:rPr>
              <m:t>k</m:t>
            </m:r>
          </m:e>
          <m:sub>
            <m:r>
              <w:rPr>
                <w:rFonts w:ascii="Cambria Math" w:hAnsi="Cambria Math"/>
              </w:rPr>
              <m:t>W</m:t>
            </m:r>
          </m:sub>
        </m:sSub>
      </m:oMath>
      <w:r w:rsidRPr="002331DD">
        <w:t>​</w:t>
      </w:r>
      <w:r w:rsidRPr="002331DD">
        <w:rPr>
          <w:rFonts w:hint="eastAsia"/>
        </w:rPr>
        <w:t xml:space="preserve"> </w:t>
      </w:r>
      <w:r w:rsidRPr="002331DD">
        <w:rPr>
          <w:rFonts w:hint="eastAsia"/>
        </w:rPr>
        <w:t>是</w:t>
      </w:r>
      <w:proofErr w:type="gramStart"/>
      <w:r w:rsidRPr="002331DD">
        <w:rPr>
          <w:rFonts w:hint="eastAsia"/>
        </w:rPr>
        <w:t>卷积核高和</w:t>
      </w:r>
      <w:proofErr w:type="gramEnd"/>
      <w:r w:rsidRPr="002331DD">
        <w:rPr>
          <w:rFonts w:hint="eastAsia"/>
        </w:rPr>
        <w:t>宽</w:t>
      </w:r>
      <w:r w:rsidRPr="002331DD">
        <w:rPr>
          <w:rFonts w:hint="eastAsia"/>
        </w:rPr>
        <w:t xml:space="preserve">) </w:t>
      </w:r>
      <w:r w:rsidRPr="002331DD">
        <w:rPr>
          <w:rFonts w:hint="eastAsia"/>
        </w:rPr>
        <w:t>进行卷积。对于第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通道，其计算如下：</w:t>
      </w:r>
    </w:p>
    <w:p w14:paraId="7B1FA90F" w14:textId="77777777" w:rsidR="00342245" w:rsidRPr="002331DD" w:rsidRDefault="00342245" w:rsidP="00342245">
      <w:pPr>
        <w:pStyle w:val="aff8"/>
        <w:ind w:firstLine="420"/>
      </w:pPr>
      <m:oMathPara>
        <m:oMath>
          <m:eqArr>
            <m:eqArrPr>
              <m:maxDist m:val="1"/>
              <m:ctrlPr/>
            </m:eqArrPr>
            <m:e>
              <m:sSub>
                <m:sSubPr>
                  <m:ctrlPr/>
                </m:sSubPr>
                <m:e>
                  <m:acc>
                    <m:accPr>
                      <m:ctrlPr/>
                    </m:accPr>
                    <m:e>
                      <m:r>
                        <m:t>G</m:t>
                      </m:r>
                    </m:e>
                  </m:acc>
                  <m:r>
                    <m:t>​</m:t>
                  </m:r>
                </m:e>
                <m:sub>
                  <m:r>
                    <m:t>c</m:t>
                  </m:r>
                </m:sub>
              </m:sSub>
              <m:r>
                <m:t>=BatchNorm(</m:t>
              </m:r>
              <m:r>
                <w:rPr>
                  <w:rFonts w:hint="eastAsia"/>
                </w:rPr>
                <m:t>σ</m:t>
              </m:r>
              <m:r>
                <m:t>(Conv2D</m:t>
              </m:r>
              <m:d>
                <m:dPr>
                  <m:ctrlPr/>
                </m:dPr>
                <m:e>
                  <m:sSub>
                    <m:sSubPr>
                      <m:ctrlPr/>
                    </m:sSubPr>
                    <m:e>
                      <m:r>
                        <m:t>Z</m:t>
                      </m:r>
                    </m:e>
                    <m:sub>
                      <m:r>
                        <m:t>mk,c</m:t>
                      </m:r>
                    </m:sub>
                  </m:sSub>
                  <m:r>
                    <m:t>​,</m:t>
                  </m:r>
                  <m:sSub>
                    <m:sSubPr>
                      <m:ctrlPr/>
                    </m:sSubPr>
                    <m:e>
                      <m:r>
                        <m:t>W</m:t>
                      </m:r>
                    </m:e>
                    <m:sub>
                      <m:r>
                        <m:t>d,c</m:t>
                      </m:r>
                    </m:sub>
                  </m:sSub>
                  <m:r>
                    <m:t>​</m:t>
                  </m:r>
                </m:e>
              </m:d>
              <m:r>
                <m:t>)),   c=1,…,C#</m:t>
              </m:r>
              <m:d>
                <m:dPr>
                  <m:ctrlPr/>
                </m:dPr>
                <m:e>
                  <m:r>
                    <m:t>6</m:t>
                  </m:r>
                </m:e>
              </m:d>
            </m:e>
          </m:eqArr>
        </m:oMath>
      </m:oMathPara>
    </w:p>
    <w:p w14:paraId="08A590CD" w14:textId="77777777" w:rsidR="00342245" w:rsidRPr="002331DD" w:rsidRDefault="00342245" w:rsidP="00342245">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mk,c</m:t>
            </m:r>
          </m:sub>
        </m:sSub>
      </m:oMath>
      <w:r w:rsidRPr="002331DD">
        <w:rPr>
          <w:rFonts w:hint="eastAsia"/>
        </w:rPr>
        <w:t xml:space="preserve"> </w:t>
      </w:r>
      <w:r w:rsidRPr="002331DD">
        <w:rPr>
          <w:rFonts w:hint="eastAsia"/>
        </w:rPr>
        <w:t>是输入的第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w:t>
      </w:r>
      <m:oMath>
        <m:sSub>
          <m:sSubPr>
            <m:ctrlPr>
              <w:rPr>
                <w:rFonts w:ascii="Cambria Math" w:hAnsi="Cambria Math"/>
                <w:i/>
              </w:rPr>
            </m:ctrlPr>
          </m:sSubPr>
          <m:e>
            <m:r>
              <w:rPr>
                <w:rFonts w:ascii="Cambria Math" w:hAnsi="Cambria Math"/>
              </w:rPr>
              <m:t>W</m:t>
            </m:r>
          </m:e>
          <m:sub>
            <m:r>
              <w:rPr>
                <w:rFonts w:ascii="Cambria Math" w:hAnsi="Cambria Math"/>
              </w:rPr>
              <m:t>d,c</m:t>
            </m:r>
          </m:sub>
        </m:sSub>
      </m:oMath>
      <w:r w:rsidRPr="002331DD">
        <w:rPr>
          <w:rFonts w:hint="eastAsia"/>
        </w:rPr>
        <w:t xml:space="preserve"> </w:t>
      </w:r>
      <w:r w:rsidRPr="002331DD">
        <w:rPr>
          <w:rFonts w:hint="eastAsia"/>
        </w:rPr>
        <w:t>是专门用于该通道的深度卷积核，</w:t>
      </w:r>
      <m:oMath>
        <m:r>
          <w:rPr>
            <w:rFonts w:ascii="Cambria Math" w:hAnsi="Cambria Math" w:hint="eastAsia"/>
          </w:rPr>
          <m:t>σ</m:t>
        </m:r>
      </m:oMath>
      <w:r w:rsidRPr="002331DD">
        <w:rPr>
          <w:rFonts w:hint="eastAsia"/>
        </w:rPr>
        <w:t xml:space="preserve"> </w:t>
      </w:r>
      <w:r w:rsidRPr="002331DD">
        <w:rPr>
          <w:rFonts w:hint="eastAsia"/>
        </w:rPr>
        <w:t>表示激活函数</w:t>
      </w:r>
      <w:r w:rsidRPr="002331DD">
        <w:rPr>
          <w:rFonts w:hint="eastAsia"/>
        </w:rPr>
        <w:t xml:space="preserve"> GELU</w:t>
      </w:r>
      <w:r w:rsidRPr="002331DD">
        <w:rPr>
          <w:rFonts w:hint="eastAsia"/>
        </w:rPr>
        <w:t>（</w:t>
      </w:r>
      <w:r w:rsidRPr="002331DD">
        <w:rPr>
          <w:rFonts w:hint="eastAsia"/>
        </w:rPr>
        <w:t xml:space="preserve">Hendrycks </w:t>
      </w:r>
      <w:r w:rsidRPr="002331DD">
        <w:rPr>
          <w:rFonts w:hint="eastAsia"/>
        </w:rPr>
        <w:t>和</w:t>
      </w:r>
      <w:r w:rsidRPr="002331DD">
        <w:rPr>
          <w:rFonts w:hint="eastAsia"/>
        </w:rPr>
        <w:t xml:space="preserve"> Gimpel</w:t>
      </w:r>
      <w:r w:rsidRPr="002331DD">
        <w:rPr>
          <w:rFonts w:hint="eastAsia"/>
        </w:rPr>
        <w:t>，</w:t>
      </w:r>
      <w:r w:rsidRPr="002331DD">
        <w:rPr>
          <w:rFonts w:hint="eastAsia"/>
        </w:rPr>
        <w:t xml:space="preserve">2016 </w:t>
      </w:r>
      <w:r w:rsidRPr="002331DD">
        <w:rPr>
          <w:rFonts w:hint="eastAsia"/>
        </w:rPr>
        <w:t>年）</w:t>
      </w:r>
      <w:r w:rsidRPr="002331DD">
        <w:rPr>
          <w:rFonts w:hint="eastAsia"/>
        </w:rPr>
        <w:t xml:space="preserve">, </w:t>
      </w:r>
      <m:oMath>
        <m:r>
          <w:rPr>
            <w:rFonts w:ascii="Cambria Math" w:hAnsi="Cambria Math"/>
          </w:rPr>
          <m:t>BatchNorm</m:t>
        </m:r>
      </m:oMath>
      <w:r w:rsidRPr="002331DD">
        <w:rPr>
          <w:rFonts w:hint="eastAsia"/>
        </w:rPr>
        <w:t xml:space="preserve"> </w:t>
      </w:r>
      <w:r w:rsidRPr="002331DD">
        <w:rPr>
          <w:rFonts w:hint="eastAsia"/>
        </w:rPr>
        <w:t>表示批归一化操作</w:t>
      </w:r>
      <w:r w:rsidRPr="002331DD">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G</m:t>
                </m:r>
              </m:e>
            </m:acc>
            <m:r>
              <w:rPr>
                <w:rFonts w:ascii="Cambria Math" w:hAnsi="Cambria Math"/>
              </w:rPr>
              <m:t>​</m:t>
            </m:r>
          </m:e>
          <m:sub>
            <m:r>
              <w:rPr>
                <w:rFonts w:ascii="Cambria Math" w:hAnsi="Cambria Math"/>
              </w:rPr>
              <m:t>c</m:t>
            </m:r>
          </m:sub>
        </m:sSub>
      </m:oMath>
      <w:r w:rsidRPr="002331DD">
        <w:rPr>
          <w:rFonts w:hint="eastAsia"/>
        </w:rPr>
        <w:t xml:space="preserve">  </w:t>
      </w:r>
      <w:r w:rsidRPr="002331DD">
        <w:rPr>
          <w:rFonts w:hint="eastAsia"/>
        </w:rPr>
        <w:t>是输出的第</w:t>
      </w:r>
      <w:r w:rsidRPr="002331DD">
        <w:rPr>
          <w:rFonts w:hint="eastAsia"/>
        </w:rPr>
        <w:t xml:space="preserve"> </w:t>
      </w:r>
      <m:oMath>
        <m:r>
          <w:rPr>
            <w:rFonts w:ascii="Cambria Math" w:hAnsi="Cambria Math" w:hint="eastAsia"/>
          </w:rPr>
          <m:t>c</m:t>
        </m:r>
      </m:oMath>
      <w:r w:rsidRPr="002331DD">
        <w:rPr>
          <w:rFonts w:hint="eastAsia"/>
        </w:rPr>
        <w:t xml:space="preserve"> </w:t>
      </w:r>
      <w:proofErr w:type="gramStart"/>
      <w:r w:rsidRPr="002331DD">
        <w:rPr>
          <w:rFonts w:hint="eastAsia"/>
        </w:rPr>
        <w:t>个</w:t>
      </w:r>
      <w:proofErr w:type="gramEnd"/>
      <w:r w:rsidRPr="002331DD">
        <w:rPr>
          <w:rFonts w:hint="eastAsia"/>
        </w:rPr>
        <w:t>通道特征图。这一步的输出为</w:t>
      </w:r>
      <w:r w:rsidRPr="002331DD">
        <w:rPr>
          <w:rFonts w:hint="eastAsia"/>
        </w:rPr>
        <w:t xml:space="preserve"> </w:t>
      </w:r>
      <m:oMath>
        <m:acc>
          <m:accPr>
            <m:ctrlPr>
              <w:rPr>
                <w:rFonts w:ascii="Cambria Math" w:hAnsi="Cambria Math"/>
                <w:i/>
              </w:rPr>
            </m:ctrlPr>
          </m:accPr>
          <m:e>
            <m:r>
              <w:rPr>
                <w:rFonts w:ascii="Cambria Math" w:hAnsi="Cambria Math"/>
              </w:rPr>
              <m:t>G</m:t>
            </m:r>
          </m:e>
        </m:acc>
        <m:r>
          <w:rPr>
            <w:rFonts w:ascii="Cambria Math" w:hAnsi="Cambria Math" w:hint="eastAsia"/>
          </w:rPr>
          <m:t xml:space="preserve"> </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C×</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sup>
        </m:sSup>
        <m:r>
          <w:rPr>
            <w:rFonts w:ascii="Cambria Math" w:hAnsi="Cambria Math"/>
          </w:rPr>
          <m:t xml:space="preserve"> </m:t>
        </m:r>
      </m:oMath>
      <w:r w:rsidRPr="002331DD">
        <w:rPr>
          <w:rFonts w:hint="eastAsia"/>
        </w:rPr>
        <w:t>。</w:t>
      </w:r>
    </w:p>
    <w:p w14:paraId="52B0AEC3" w14:textId="77777777" w:rsidR="00342245" w:rsidRPr="002331DD" w:rsidRDefault="00342245" w:rsidP="00342245">
      <w:pPr>
        <w:ind w:firstLine="420"/>
      </w:pPr>
      <w:r w:rsidRPr="002331DD">
        <w:t>步骤</w:t>
      </w:r>
      <w:r w:rsidRPr="002331DD">
        <w:rPr>
          <w:rFonts w:hint="eastAsia"/>
        </w:rPr>
        <w:t>二</w:t>
      </w:r>
      <w:r w:rsidRPr="002331DD">
        <w:t>：</w:t>
      </w:r>
      <w:r w:rsidRPr="002331DD">
        <w:rPr>
          <w:rFonts w:hint="eastAsia"/>
        </w:rPr>
        <w:t>跨通道特征融合（逐点卷积）</w:t>
      </w:r>
    </w:p>
    <w:p w14:paraId="5F2D41B5" w14:textId="77777777" w:rsidR="00342245" w:rsidRPr="002331DD" w:rsidRDefault="00342245" w:rsidP="00342245">
      <w:pPr>
        <w:ind w:firstLine="420"/>
      </w:pPr>
      <w:r w:rsidRPr="002331DD">
        <w:rPr>
          <w:rFonts w:hint="eastAsia"/>
        </w:rPr>
        <w:t>在深度卷积完成对各通道内部特征的提取后，逐点卷积（本质上是一个</w:t>
      </w:r>
      <w:r w:rsidRPr="002331DD">
        <w:rPr>
          <w:rFonts w:hint="eastAsia"/>
        </w:rPr>
        <w:t>1x1</w:t>
      </w:r>
      <w:r w:rsidRPr="002331DD">
        <w:rPr>
          <w:rFonts w:hint="eastAsia"/>
        </w:rPr>
        <w:t>的卷积）负责在通道维度上进行特征融合。它通过对深度卷积输出的每个像素点上的所有通道值进行线性组合，实现不同环境变量特征的有效混合。这种跨通道的信息交互对于理解温室环境中各变量之间的耦合关系至关重要。</w:t>
      </w:r>
    </w:p>
    <w:p w14:paraId="663EB8E8" w14:textId="77777777" w:rsidR="00342245" w:rsidRPr="002331DD" w:rsidRDefault="00342245" w:rsidP="00342245">
      <w:pPr>
        <w:ind w:firstLine="420"/>
      </w:pPr>
      <w:r w:rsidRPr="002331DD">
        <w:rPr>
          <w:rFonts w:hint="eastAsia"/>
        </w:rPr>
        <w:t>该操作使用</w:t>
      </w:r>
      <w:r w:rsidRPr="002331DD">
        <w:rPr>
          <w:rFonts w:hint="eastAsia"/>
        </w:rPr>
        <w:t xml:space="preserve"> </w:t>
      </w:r>
      <m:oMath>
        <m:sSub>
          <m:sSubPr>
            <m:ctrlPr>
              <w:rPr>
                <w:rFonts w:ascii="Cambria Math" w:hAnsi="Cambria Math"/>
                <w:i/>
              </w:rPr>
            </m:ctrlPr>
          </m:sSubPr>
          <m:e>
            <m:r>
              <w:rPr>
                <w:rFonts w:ascii="Cambria Math" w:hAnsi="Cambria Math" w:hint="eastAsia"/>
              </w:rPr>
              <m:t>C</m:t>
            </m:r>
          </m:e>
          <m:sub>
            <m:r>
              <w:rPr>
                <w:rFonts w:ascii="Cambria Math" w:hAnsi="Cambria Math"/>
              </w:rPr>
              <m:t>out</m:t>
            </m:r>
          </m:sub>
        </m:sSub>
        <m:r>
          <w:rPr>
            <w:rFonts w:ascii="Cambria Math" w:hAnsi="Cambria Math" w:hint="eastAsia"/>
          </w:rPr>
          <m:t xml:space="preserve"> </m:t>
        </m:r>
        <m:r>
          <w:rPr>
            <w:rFonts w:ascii="Cambria Math" w:hAnsi="Cambria Math"/>
          </w:rPr>
          <m:t>​</m:t>
        </m:r>
      </m:oMath>
      <w:r w:rsidRPr="002331DD">
        <w:rPr>
          <w:rFonts w:hint="eastAsia"/>
        </w:rPr>
        <w:t xml:space="preserve"> </w:t>
      </w:r>
      <w:proofErr w:type="gramStart"/>
      <w:r w:rsidRPr="002331DD">
        <w:rPr>
          <w:rFonts w:hint="eastAsia"/>
        </w:rPr>
        <w:t>个</w:t>
      </w:r>
      <w:proofErr w:type="gramEnd"/>
      <m:oMath>
        <m:r>
          <w:rPr>
            <w:rFonts w:ascii="Cambria Math" w:hAnsi="Cambria Math" w:hint="eastAsia"/>
          </w:rPr>
          <m:t xml:space="preserve"> 1</m:t>
        </m:r>
        <m:r>
          <w:rPr>
            <w:rFonts w:ascii="Cambria Math" w:hAnsi="Cambria Math" w:hint="eastAsia"/>
          </w:rPr>
          <m:t>×</m:t>
        </m:r>
        <m:r>
          <w:rPr>
            <w:rFonts w:ascii="Cambria Math" w:hAnsi="Cambria Math" w:hint="eastAsia"/>
          </w:rPr>
          <m:t>1</m:t>
        </m:r>
      </m:oMath>
      <w:r w:rsidRPr="002331DD">
        <w:rPr>
          <w:rFonts w:hint="eastAsia"/>
        </w:rPr>
        <w:t xml:space="preserve"> </w:t>
      </w:r>
      <w:r w:rsidRPr="002331DD">
        <w:rPr>
          <w:rFonts w:hint="eastAsia"/>
        </w:rPr>
        <w:t>的卷积核</w:t>
      </w:r>
      <w:r w:rsidRPr="002331DD">
        <w:rPr>
          <w:rFonts w:hint="eastAsia"/>
        </w:rPr>
        <w:t xml:space="preserve"> </w:t>
      </w:r>
      <m:oMath>
        <m:sSub>
          <m:sSubPr>
            <m:ctrlPr>
              <w:rPr>
                <w:rFonts w:ascii="Cambria Math" w:hAnsi="Cambria Math"/>
                <w:i/>
              </w:rPr>
            </m:ctrlPr>
          </m:sSubPr>
          <m:e>
            <m:r>
              <w:rPr>
                <w:rFonts w:ascii="Cambria Math" w:hAnsi="Cambria Math" w:hint="eastAsia"/>
              </w:rPr>
              <m:t>W</m:t>
            </m:r>
            <m:r>
              <w:rPr>
                <w:rFonts w:ascii="Cambria Math" w:hAnsi="Cambria Math"/>
              </w:rPr>
              <m:t>​</m:t>
            </m:r>
          </m:e>
          <m:sub>
            <m:r>
              <w:rPr>
                <w:rFonts w:ascii="Cambria Math" w:hAnsi="Cambria Math" w:hint="eastAsia"/>
              </w:rPr>
              <m:t>p</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sSub>
              <m:sSubPr>
                <m:ctrlPr>
                  <w:rPr>
                    <w:rFonts w:ascii="Cambria Math" w:hAnsi="Cambria Math"/>
                    <w:i/>
                  </w:rPr>
                </m:ctrlPr>
              </m:sSubPr>
              <m:e>
                <m:r>
                  <w:rPr>
                    <w:rFonts w:ascii="Cambria Math" w:hAnsi="Cambria Math" w:hint="eastAsia"/>
                  </w:rPr>
                  <m:t>C</m:t>
                </m:r>
              </m:e>
              <m:sub>
                <m:r>
                  <w:rPr>
                    <w:rFonts w:ascii="Cambria Math" w:hAnsi="Cambria Math"/>
                  </w:rPr>
                  <m:t>out</m:t>
                </m:r>
              </m:sub>
            </m:sSub>
            <m:r>
              <w:rPr>
                <w:rFonts w:ascii="Cambria Math" w:hAnsi="Cambria Math"/>
              </w:rPr>
              <m:t>×1×</m:t>
            </m:r>
            <m:r>
              <m:rPr>
                <m:sty m:val="p"/>
              </m:rPr>
              <w:rPr>
                <w:rFonts w:ascii="Cambria Math" w:hAnsi="Cambria Math"/>
              </w:rPr>
              <m:t>1</m:t>
            </m:r>
          </m:sup>
        </m:sSup>
      </m:oMath>
      <w:r w:rsidRPr="002331DD">
        <w:rPr>
          <w:rFonts w:hint="eastAsia"/>
        </w:rPr>
        <w:t xml:space="preserve">  </w:t>
      </w:r>
      <w:r w:rsidRPr="002331DD">
        <w:rPr>
          <w:rFonts w:hint="eastAsia"/>
        </w:rPr>
        <w:t>对深度卷积的输出</w:t>
      </w:r>
      <w:r w:rsidRPr="002331DD">
        <w:rPr>
          <w:rFonts w:hint="eastAsia"/>
        </w:rPr>
        <w:t xml:space="preserve"> </w:t>
      </w:r>
      <m:oMath>
        <m:acc>
          <m:accPr>
            <m:ctrlPr>
              <w:rPr>
                <w:rFonts w:ascii="Cambria Math" w:hAnsi="Cambria Math"/>
                <w:i/>
              </w:rPr>
            </m:ctrlPr>
          </m:accPr>
          <m:e>
            <m:r>
              <w:rPr>
                <w:rFonts w:ascii="Cambria Math" w:hAnsi="Cambria Math"/>
              </w:rPr>
              <m:t>G</m:t>
            </m:r>
          </m:e>
        </m:acc>
      </m:oMath>
      <w:r w:rsidRPr="002331DD">
        <w:rPr>
          <w:rFonts w:hint="eastAsia"/>
        </w:rPr>
        <w:t xml:space="preserve"> </w:t>
      </w:r>
      <w:r w:rsidRPr="002331DD">
        <w:rPr>
          <w:rFonts w:hint="eastAsia"/>
        </w:rPr>
        <w:t>进行处理，以实现通道间的特征融合与维度变换。</w:t>
      </w:r>
    </w:p>
    <w:p w14:paraId="0F489BAA" w14:textId="77777777" w:rsidR="00342245" w:rsidRPr="002331DD" w:rsidRDefault="00342245" w:rsidP="00342245">
      <w:pPr>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mk</m:t>
                  </m:r>
                </m:sub>
              </m:sSub>
              <m:r>
                <m:rPr>
                  <m:sty m:val="p"/>
                </m:rPr>
                <w:rPr>
                  <w:rFonts w:ascii="Cambria Math" w:hAnsi="Cambria Math"/>
                </w:rPr>
                <m:t>=</m:t>
              </m:r>
              <m:r>
                <w:rPr>
                  <w:rFonts w:ascii="Cambria Math" w:hAnsi="Cambria Math"/>
                </w:rPr>
                <m:t>BatchNorm</m:t>
              </m:r>
              <m:r>
                <m:rPr>
                  <m:sty m:val="p"/>
                </m:rPr>
                <w:rPr>
                  <w:rFonts w:ascii="Cambria Math" w:hAnsi="Cambria Math"/>
                </w:rPr>
                <m:t>(</m:t>
              </m:r>
              <m:r>
                <w:rPr>
                  <w:rFonts w:ascii="Cambria Math" w:hAnsi="Cambria Math" w:hint="eastAsia"/>
                </w:rPr>
                <m:t>σ</m:t>
              </m:r>
              <m:r>
                <m:rPr>
                  <m:sty m:val="p"/>
                </m:rPr>
                <w:rPr>
                  <w:rFonts w:ascii="Cambria Math" w:hAnsi="Cambria Math"/>
                </w:rPr>
                <m:t>(</m:t>
              </m:r>
              <m:r>
                <w:rPr>
                  <w:rFonts w:ascii="Cambria Math" w:hAnsi="Cambria Math"/>
                </w:rPr>
                <m:t>Conv</m:t>
              </m:r>
              <m:r>
                <m:rPr>
                  <m:sty m:val="p"/>
                </m:rPr>
                <w:rPr>
                  <w:rFonts w:ascii="Cambria Math" w:hAnsi="Cambria Math"/>
                </w:rPr>
                <m:t>2</m:t>
              </m:r>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G</m:t>
                      </m:r>
                    </m:e>
                  </m:acc>
                  <m:r>
                    <m:rPr>
                      <m:sty m:val="p"/>
                    </m:rPr>
                    <w:rPr>
                      <w:rFonts w:ascii="Cambria Math" w:hAnsi="Cambria Math" w:hint="eastAsia"/>
                    </w:rPr>
                    <m:t xml:space="preserve"> </m:t>
                  </m:r>
                  <m:r>
                    <m:rPr>
                      <m:sty m:val="p"/>
                    </m:rPr>
                    <w:rPr>
                      <w:rFonts w:ascii="Cambria Math" w:hAnsi="Cambria Math"/>
                    </w:rPr>
                    <m:t>​,</m:t>
                  </m:r>
                  <m:sSub>
                    <m:sSubPr>
                      <m:ctrlPr>
                        <w:rPr>
                          <w:rFonts w:ascii="Cambria Math" w:hAnsi="Cambria Math"/>
                        </w:rPr>
                      </m:ctrlPr>
                    </m:sSubPr>
                    <m:e>
                      <m:r>
                        <w:rPr>
                          <w:rFonts w:ascii="Cambria Math" w:hAnsi="Cambria Math" w:hint="eastAsia"/>
                        </w:rPr>
                        <m:t>W</m:t>
                      </m:r>
                      <m:r>
                        <m:rPr>
                          <m:sty m:val="p"/>
                        </m:rPr>
                        <w:rPr>
                          <w:rFonts w:ascii="Cambria Math" w:hAnsi="Cambria Math"/>
                        </w:rPr>
                        <m:t>​</m:t>
                      </m:r>
                    </m:e>
                    <m:sub>
                      <m:r>
                        <w:rPr>
                          <w:rFonts w:ascii="Cambria Math" w:hAnsi="Cambria Math" w:hint="eastAsia"/>
                        </w:rPr>
                        <m:t>p</m:t>
                      </m:r>
                    </m:sub>
                  </m:sSub>
                  <m:r>
                    <m:rPr>
                      <m:sty m:val="p"/>
                    </m:rPr>
                    <w:rPr>
                      <w:rFonts w:ascii="Cambria Math" w:hAnsi="Cambria Math"/>
                    </w:rPr>
                    <m:t>​</m:t>
                  </m:r>
                </m:e>
              </m:d>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m:oMathPara>
    </w:p>
    <w:p w14:paraId="6F887424" w14:textId="77777777" w:rsidR="00342245" w:rsidRPr="002331DD" w:rsidRDefault="00342245" w:rsidP="00342245">
      <w:pPr>
        <w:ind w:firstLine="420"/>
      </w:pPr>
      <w:r w:rsidRPr="002331DD">
        <w:rPr>
          <w:rFonts w:hint="eastAsia"/>
        </w:rPr>
        <w:t>最终输出</w:t>
      </w:r>
      <w:r w:rsidRPr="002331DD">
        <w:rPr>
          <w:rFonts w:hint="eastAsia"/>
        </w:rPr>
        <w:t xml:space="preserve"> </w:t>
      </w:r>
      <m:oMath>
        <m:sSub>
          <m:sSubPr>
            <m:ctrlPr>
              <w:rPr>
                <w:rFonts w:ascii="Cambria Math" w:hAnsi="Cambria Math"/>
              </w:rPr>
            </m:ctrlPr>
          </m:sSubPr>
          <m:e>
            <m:r>
              <w:rPr>
                <w:rFonts w:ascii="Cambria Math" w:hAnsi="Cambria Math"/>
              </w:rPr>
              <m:t>Y</m:t>
            </m:r>
          </m:e>
          <m:sub>
            <m:r>
              <w:rPr>
                <w:rFonts w:ascii="Cambria Math" w:hAnsi="Cambria Math"/>
              </w:rPr>
              <m:t>mk</m:t>
            </m:r>
          </m:sub>
        </m:sSub>
      </m:oMath>
      <w:r w:rsidRPr="002331DD">
        <w:t>​</w:t>
      </w:r>
      <m:oMath>
        <m:r>
          <m:rPr>
            <m:sty m:val="p"/>
          </m:rPr>
          <w:rPr>
            <w:rFonts w:ascii="Cambria Math" w:hAnsi="Cambria Math" w:hint="eastAsia"/>
          </w:rPr>
          <m:t>∈</m:t>
        </m:r>
        <m:sSup>
          <m:sSupPr>
            <m:ctrlPr>
              <w:rPr>
                <w:rFonts w:ascii="Cambria Math" w:hAnsi="Cambria Math"/>
              </w:rPr>
            </m:ctrlPr>
          </m:sSupPr>
          <m:e>
            <m:r>
              <m:rPr>
                <m:scr m:val="double-struck"/>
                <m:sty m:val="p"/>
              </m:rPr>
              <w:rPr>
                <w:rFonts w:ascii="Cambria Math" w:hAnsi="Cambria Math"/>
              </w:rPr>
              <m:t>R</m:t>
            </m:r>
            <m:r>
              <m:rPr>
                <m:sty m:val="p"/>
              </m:rPr>
              <w:rPr>
                <w:rFonts w:ascii="Cambria Math" w:hAnsi="Cambria Math" w:hint="eastAsia"/>
              </w:rPr>
              <m:t xml:space="preserve"> </m:t>
            </m:r>
          </m:e>
          <m:sup>
            <m:sSub>
              <m:sSubPr>
                <m:ctrlPr>
                  <w:rPr>
                    <w:rFonts w:ascii="Cambria Math" w:hAnsi="Cambria Math"/>
                  </w:rPr>
                </m:ctrlPr>
              </m:sSubPr>
              <m:e>
                <m:r>
                  <w:rPr>
                    <w:rFonts w:ascii="Cambria Math" w:hAnsi="Cambria Math" w:hint="eastAsia"/>
                  </w:rPr>
                  <m:t>C</m:t>
                </m:r>
              </m:e>
              <m:sub>
                <m:r>
                  <w:rPr>
                    <w:rFonts w:ascii="Cambria Math" w:hAnsi="Cambria Math"/>
                  </w:rPr>
                  <m:t>out</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up>
        </m:sSup>
      </m:oMath>
      <w:r w:rsidRPr="002331DD">
        <w:rPr>
          <w:rFonts w:hint="eastAsia"/>
        </w:rPr>
        <w:t xml:space="preserve"> </w:t>
      </w:r>
      <w:r w:rsidRPr="002331DD">
        <w:rPr>
          <w:rFonts w:hint="eastAsia"/>
        </w:rPr>
        <w:t>是一个融合了多变量信息的</w:t>
      </w:r>
      <w:r w:rsidRPr="002331DD">
        <w:rPr>
          <w:rFonts w:hint="eastAsia"/>
        </w:rPr>
        <w:t>2D</w:t>
      </w:r>
      <w:r w:rsidRPr="002331DD">
        <w:rPr>
          <w:rFonts w:hint="eastAsia"/>
        </w:rPr>
        <w:t>特征图。</w:t>
      </w:r>
    </w:p>
    <w:p w14:paraId="60DC696F" w14:textId="77777777" w:rsidR="00342245" w:rsidRPr="002331DD" w:rsidRDefault="00342245" w:rsidP="00342245">
      <w:pPr>
        <w:ind w:firstLine="420"/>
      </w:pPr>
      <w:r w:rsidRPr="002331DD">
        <w:rPr>
          <w:rFonts w:hint="eastAsia"/>
        </w:rPr>
        <w:t>步骤三：多周期特征融合</w:t>
      </w:r>
    </w:p>
    <w:p w14:paraId="02C5B7F2" w14:textId="77777777" w:rsidR="00342245" w:rsidRPr="002331DD" w:rsidRDefault="00342245" w:rsidP="00342245">
      <w:pPr>
        <w:ind w:firstLine="420"/>
      </w:pPr>
      <w:r w:rsidRPr="002331DD">
        <w:rPr>
          <w:rFonts w:hint="eastAsia"/>
        </w:rPr>
        <w:t>上述的两步卷积是针对</w:t>
      </w:r>
      <w:r w:rsidRPr="002331DD">
        <w:rPr>
          <w:rFonts w:hint="eastAsia"/>
        </w:rPr>
        <w:t>K</w:t>
      </w:r>
      <w:proofErr w:type="gramStart"/>
      <w:r w:rsidRPr="002331DD">
        <w:rPr>
          <w:rFonts w:hint="eastAsia"/>
        </w:rPr>
        <w:t>个</w:t>
      </w:r>
      <w:proofErr w:type="gramEnd"/>
      <w:r w:rsidRPr="002331DD">
        <w:rPr>
          <w:rFonts w:hint="eastAsia"/>
        </w:rPr>
        <w:t>周期来说的，在每一个由</w:t>
      </w:r>
      <w:r w:rsidRPr="002331DD">
        <w:rPr>
          <w:rFonts w:hint="eastAsia"/>
        </w:rPr>
        <w:t>FFT</w:t>
      </w:r>
      <w:r w:rsidRPr="002331DD">
        <w:rPr>
          <w:rFonts w:hint="eastAsia"/>
        </w:rPr>
        <w:t>获得的周期上都要进行以变量为通道的深度可分离卷积，最终得到的结果也是某一周期下的特征图，需要将不同周期间的信息融合，同时要考虑周期间的重要性。这可以通过</w:t>
      </w:r>
      <w:r w:rsidRPr="002331DD">
        <w:rPr>
          <w:rFonts w:hint="eastAsia"/>
        </w:rPr>
        <w:t>FFT</w:t>
      </w:r>
      <w:r w:rsidRPr="002331DD">
        <w:rPr>
          <w:rFonts w:hint="eastAsia"/>
        </w:rPr>
        <w:t>的结果实现，振幅</w:t>
      </w:r>
      <w:r w:rsidRPr="002331DD">
        <w:rPr>
          <w:rFonts w:hint="eastAsia"/>
        </w:rPr>
        <w:t xml:space="preserve"> </w:t>
      </w:r>
      <m:oMath>
        <m:r>
          <w:rPr>
            <w:rFonts w:ascii="Cambria Math" w:hAnsi="Cambria Math" w:cs="Cambria Math"/>
          </w:rPr>
          <m:t>A</m:t>
        </m:r>
      </m:oMath>
      <w:r w:rsidRPr="002331DD">
        <w:rPr>
          <w:rFonts w:hint="eastAsia"/>
        </w:rPr>
        <w:t xml:space="preserve"> </w:t>
      </w:r>
      <w:r w:rsidRPr="002331DD">
        <w:rPr>
          <w:rFonts w:hint="eastAsia"/>
        </w:rPr>
        <w:t>可以反映所选频率和时段的相对重要性，从而对应于每个变换的</w:t>
      </w:r>
      <w:r w:rsidRPr="002331DD">
        <w:rPr>
          <w:rFonts w:hint="eastAsia"/>
        </w:rPr>
        <w:t xml:space="preserve"> 2D </w:t>
      </w:r>
      <w:r w:rsidRPr="002331DD">
        <w:rPr>
          <w:rFonts w:hint="eastAsia"/>
        </w:rPr>
        <w:t>张量的重要性。因此，我们根据振幅来聚合</w:t>
      </w:r>
      <w:r w:rsidRPr="002331DD">
        <w:rPr>
          <w:rFonts w:hint="eastAsia"/>
        </w:rPr>
        <w:t xml:space="preserve"> 1D </w:t>
      </w:r>
      <w:r w:rsidRPr="002331DD">
        <w:rPr>
          <w:rFonts w:hint="eastAsia"/>
        </w:rPr>
        <w:t>表示，当然在使用这个权重之前，需要先将卷积后的结果按照之前得到的</w:t>
      </w:r>
      <m:oMath>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 xml:space="preserve"> </m:t>
        </m:r>
      </m:oMath>
      <w:r w:rsidRPr="002331DD">
        <w:rPr>
          <w:rFonts w:hint="eastAsia"/>
        </w:rPr>
        <w:t>和</w:t>
      </w:r>
      <w:r w:rsidRPr="002331DD">
        <w:rPr>
          <w:rFonts w:hint="eastAsia"/>
        </w:rPr>
        <w:t xml:space="preserve"> </w:t>
      </w:r>
      <m:oMath>
        <m:sSub>
          <m:sSubPr>
            <m:ctrlPr>
              <w:rPr>
                <w:rFonts w:ascii="Cambria Math" w:hAnsi="Cambria Math"/>
                <w:i/>
              </w:rPr>
            </m:ctrlPr>
          </m:sSubPr>
          <m:e>
            <m:r>
              <w:rPr>
                <w:rFonts w:ascii="Cambria Math" w:hAnsi="Cambria Math" w:hint="eastAsia"/>
              </w:rPr>
              <m:t>p</m:t>
            </m:r>
          </m:e>
          <m:sub>
            <m:r>
              <w:rPr>
                <w:rFonts w:ascii="Cambria Math" w:hAnsi="Cambria Math"/>
              </w:rPr>
              <m:t>i</m:t>
            </m:r>
          </m:sub>
        </m:sSub>
      </m:oMath>
      <w:r w:rsidRPr="002331DD">
        <w:rPr>
          <w:rFonts w:hint="eastAsia"/>
        </w:rPr>
        <w:t>展平：</w:t>
      </w:r>
    </w:p>
    <w:p w14:paraId="762E729D" w14:textId="77777777" w:rsidR="00342245" w:rsidRPr="002331DD" w:rsidRDefault="00342245" w:rsidP="00342245">
      <w:pPr>
        <w:pStyle w:val="aff8"/>
        <w:ind w:firstLine="420"/>
      </w:pPr>
      <m:oMathPara>
        <m:oMath>
          <m:eqArr>
            <m:eqArrPr>
              <m:maxDist m:val="1"/>
              <m:ctrlPr/>
            </m:eqArrPr>
            <m:e>
              <m:sSubSup>
                <m:sSubSupPr>
                  <m:ctrlPr/>
                </m:sSubSupPr>
                <m:e>
                  <m:r>
                    <m:rPr>
                      <m:scr m:val="script"/>
                    </m:rPr>
                    <m:t>X</m:t>
                  </m:r>
                </m:e>
                <m:sub>
                  <m:r>
                    <m:t>m</m:t>
                  </m:r>
                </m:sub>
                <m:sup>
                  <m:r>
                    <m:t>l</m:t>
                  </m:r>
                </m:sup>
              </m:sSubSup>
              <m:r>
                <m:t>=</m:t>
              </m:r>
              <m:sSub>
                <m:sSubPr>
                  <m:ctrlPr/>
                </m:sSubPr>
                <m:e>
                  <m:r>
                    <m:t>Reshape</m:t>
                  </m:r>
                </m:e>
                <m:sub>
                  <m:sSub>
                    <m:sSubPr>
                      <m:ctrlPr/>
                    </m:sSubPr>
                    <m:e>
                      <m:r>
                        <w:rPr>
                          <w:rFonts w:hint="eastAsia"/>
                        </w:rPr>
                        <m:t>f</m:t>
                      </m:r>
                    </m:e>
                    <m:sub>
                      <m:r>
                        <m:t>i</m:t>
                      </m:r>
                    </m:sub>
                  </m:sSub>
                  <m:r>
                    <m:t>,</m:t>
                  </m:r>
                  <m:sSub>
                    <m:sSubPr>
                      <m:ctrlPr/>
                    </m:sSubPr>
                    <m:e>
                      <m:r>
                        <w:rPr>
                          <w:rFonts w:hint="eastAsia"/>
                        </w:rPr>
                        <m:t>p</m:t>
                      </m:r>
                    </m:e>
                    <m:sub>
                      <m:r>
                        <m:t>i</m:t>
                      </m:r>
                    </m:sub>
                  </m:sSub>
                </m:sub>
              </m:sSub>
              <m:d>
                <m:dPr>
                  <m:ctrlPr/>
                </m:dPr>
                <m:e>
                  <m:sSub>
                    <m:sSubPr>
                      <m:ctrlPr/>
                    </m:sSubPr>
                    <m:e>
                      <m:r>
                        <m:t>Y</m:t>
                      </m:r>
                    </m:e>
                    <m:sub>
                      <m:r>
                        <m:t>mk</m:t>
                      </m:r>
                    </m:sub>
                  </m:sSub>
                </m:e>
              </m:d>
              <m:r>
                <m:t xml:space="preserve"> ,   </m:t>
              </m:r>
              <m:r>
                <w:rPr>
                  <w:rFonts w:hint="eastAsia"/>
                </w:rPr>
                <m:t>i</m:t>
              </m:r>
              <m:r>
                <m:t>=1,</m:t>
              </m:r>
              <m:r>
                <w:rPr>
                  <w:rFonts w:hint="eastAsia"/>
                </w:rPr>
                <m:t>…</m:t>
              </m:r>
              <m:r>
                <m:t>,K#</m:t>
              </m:r>
              <m:d>
                <m:dPr>
                  <m:begChr m:val="（"/>
                  <m:endChr m:val="）"/>
                  <m:ctrlPr/>
                </m:dPr>
                <m:e>
                  <m:r>
                    <m:t>8</m:t>
                  </m:r>
                </m:e>
              </m:d>
            </m:e>
          </m:eqArr>
        </m:oMath>
      </m:oMathPara>
    </w:p>
    <w:p w14:paraId="6EEFD79D" w14:textId="77777777" w:rsidR="00342245" w:rsidRPr="002331DD" w:rsidRDefault="00342245" w:rsidP="00342245">
      <w:pPr>
        <w:pStyle w:val="aff8"/>
        <w:ind w:firstLine="420"/>
      </w:pPr>
      <m:oMathPara>
        <m:oMath>
          <m:eqArr>
            <m:eqArrPr>
              <m:maxDist m:val="1"/>
              <m:ctrlPr/>
            </m:eqArrPr>
            <m:e>
              <m:sSubSup>
                <m:sSubSupPr>
                  <m:ctrlPr/>
                </m:sSubSupPr>
                <m:e>
                  <m:d>
                    <m:dPr>
                      <m:begChr m:val="{"/>
                      <m:endChr m:val="}"/>
                      <m:ctrlPr/>
                    </m:dPr>
                    <m:e>
                      <m:sSub>
                        <m:sSubPr>
                          <m:ctrlPr/>
                        </m:sSubPr>
                        <m:e>
                          <m:acc>
                            <m:accPr>
                              <m:ctrlPr/>
                            </m:accPr>
                            <m:e>
                              <m:r>
                                <m:t>A</m:t>
                              </m:r>
                            </m:e>
                          </m:acc>
                        </m:e>
                        <m:sub>
                          <m:sSub>
                            <m:sSubPr>
                              <m:ctrlPr/>
                            </m:sSubPr>
                            <m:e>
                              <m:r>
                                <w:rPr>
                                  <w:rFonts w:hint="eastAsia"/>
                                </w:rPr>
                                <m:t>f</m:t>
                              </m:r>
                            </m:e>
                            <m:sub>
                              <m:r>
                                <w:rPr>
                                  <w:rFonts w:hint="eastAsia"/>
                                </w:rPr>
                                <m:t>k</m:t>
                              </m:r>
                            </m:sub>
                          </m:sSub>
                        </m:sub>
                      </m:sSub>
                    </m:e>
                  </m:d>
                </m:e>
                <m:sub>
                  <m:r>
                    <m:t>k=1</m:t>
                  </m:r>
                </m:sub>
                <m:sup>
                  <m:r>
                    <m:t>K</m:t>
                  </m:r>
                </m:sup>
              </m:sSubSup>
              <m:r>
                <m:t>=Softmax</m:t>
              </m:r>
              <m:d>
                <m:dPr>
                  <m:ctrlPr/>
                </m:dPr>
                <m:e>
                  <m:sSubSup>
                    <m:sSubSupPr>
                      <m:ctrlPr/>
                    </m:sSubSupPr>
                    <m:e>
                      <m:d>
                        <m:dPr>
                          <m:begChr m:val="{"/>
                          <m:endChr m:val="}"/>
                          <m:ctrlPr/>
                        </m:dPr>
                        <m:e>
                          <m:sSub>
                            <m:sSubPr>
                              <m:ctrlPr/>
                            </m:sSubPr>
                            <m:e>
                              <m:acc>
                                <m:accPr>
                                  <m:ctrlPr/>
                                </m:accPr>
                                <m:e>
                                  <m:r>
                                    <m:t>A</m:t>
                                  </m:r>
                                </m:e>
                              </m:acc>
                            </m:e>
                            <m:sub>
                              <m:sSub>
                                <m:sSubPr>
                                  <m:ctrlPr/>
                                </m:sSubPr>
                                <m:e>
                                  <m:r>
                                    <w:rPr>
                                      <w:rFonts w:hint="eastAsia"/>
                                    </w:rPr>
                                    <m:t>f</m:t>
                                  </m:r>
                                </m:e>
                                <m:sub>
                                  <m:r>
                                    <w:rPr>
                                      <w:rFonts w:hint="eastAsia"/>
                                    </w:rPr>
                                    <m:t>k</m:t>
                                  </m:r>
                                </m:sub>
                              </m:sSub>
                            </m:sub>
                          </m:sSub>
                        </m:e>
                      </m:d>
                    </m:e>
                    <m:sub>
                      <m:r>
                        <m:t>k=1</m:t>
                      </m:r>
                    </m:sub>
                    <m:sup>
                      <m:r>
                        <m:t>K</m:t>
                      </m:r>
                    </m:sup>
                  </m:sSubSup>
                </m:e>
              </m:d>
              <m:r>
                <m:t>#</m:t>
              </m:r>
              <m:d>
                <m:dPr>
                  <m:ctrlPr/>
                </m:dPr>
                <m:e>
                  <m:r>
                    <m:t>9</m:t>
                  </m:r>
                </m:e>
              </m:d>
            </m:e>
          </m:eqArr>
        </m:oMath>
      </m:oMathPara>
    </w:p>
    <w:p w14:paraId="022F8612" w14:textId="77777777" w:rsidR="00342245" w:rsidRPr="002331DD" w:rsidRDefault="00342245" w:rsidP="00342245">
      <w:pPr>
        <w:pStyle w:val="aff8"/>
        <w:ind w:firstLine="420"/>
      </w:pPr>
      <m:oMathPara>
        <m:oMath>
          <m:eqArr>
            <m:eqArrPr>
              <m:maxDist m:val="1"/>
              <m:ctrlPr/>
            </m:eqArrPr>
            <m:e>
              <m:sSubSup>
                <m:sSubSupPr>
                  <m:ctrlPr>
                    <w:rPr>
                      <w:rFonts w:cs="Cambria Math"/>
                    </w:rPr>
                  </m:ctrlPr>
                </m:sSubSupPr>
                <m:e>
                  <m:r>
                    <w:rPr>
                      <w:rFonts w:cs="Cambria Math"/>
                    </w:rPr>
                    <m:t>x</m:t>
                  </m:r>
                </m:e>
                <m:sub>
                  <m:r>
                    <w:rPr>
                      <w:rFonts w:hint="eastAsia"/>
                    </w:rPr>
                    <m:t>m</m:t>
                  </m:r>
                </m:sub>
                <m:sup>
                  <m:r>
                    <w:rPr>
                      <w:rFonts w:cs="Cambria Math"/>
                    </w:rPr>
                    <m:t>l</m:t>
                  </m:r>
                </m:sup>
              </m:sSubSup>
              <m:r>
                <w:rPr>
                  <w:rFonts w:cs="Cambria Math"/>
                </w:rPr>
                <m:t>=</m:t>
              </m:r>
              <m:nary>
                <m:naryPr>
                  <m:chr m:val="∑"/>
                  <m:limLoc m:val="undOvr"/>
                  <m:ctrlPr>
                    <w:rPr>
                      <w:rFonts w:cs="Cambria Math"/>
                    </w:rPr>
                  </m:ctrlPr>
                </m:naryPr>
                <m:sub>
                  <m:r>
                    <w:rPr>
                      <w:rFonts w:cs="Cambria Math"/>
                    </w:rPr>
                    <m:t>k=1</m:t>
                  </m:r>
                </m:sub>
                <m:sup>
                  <m:r>
                    <w:rPr>
                      <w:rFonts w:cs="Cambria Math"/>
                    </w:rPr>
                    <m:t>K</m:t>
                  </m:r>
                </m:sup>
                <m:e>
                  <m:sSub>
                    <m:sSubPr>
                      <m:ctrlPr/>
                    </m:sSubPr>
                    <m:e>
                      <m:acc>
                        <m:accPr>
                          <m:ctrlPr/>
                        </m:accPr>
                        <m:e>
                          <m:r>
                            <m:t>A</m:t>
                          </m:r>
                        </m:e>
                      </m:acc>
                    </m:e>
                    <m:sub>
                      <m:sSub>
                        <m:sSubPr>
                          <m:ctrlPr/>
                        </m:sSubPr>
                        <m:e>
                          <m:r>
                            <w:rPr>
                              <w:rFonts w:hint="eastAsia"/>
                            </w:rPr>
                            <m:t>f</m:t>
                          </m:r>
                        </m:e>
                        <m:sub>
                          <m:r>
                            <w:rPr>
                              <w:rFonts w:hint="eastAsia"/>
                            </w:rPr>
                            <m:t>k</m:t>
                          </m:r>
                        </m:sub>
                      </m:sSub>
                    </m:sub>
                  </m:sSub>
                  <m:r>
                    <m:t>∘</m:t>
                  </m:r>
                  <m:sSubSup>
                    <m:sSubSupPr>
                      <m:ctrlPr/>
                    </m:sSubSupPr>
                    <m:e>
                      <m:r>
                        <m:rPr>
                          <m:scr m:val="script"/>
                        </m:rPr>
                        <m:t>X</m:t>
                      </m:r>
                    </m:e>
                    <m:sub>
                      <m:r>
                        <m:t>m</m:t>
                      </m:r>
                    </m:sub>
                    <m:sup>
                      <m:r>
                        <m:t>l</m:t>
                      </m:r>
                    </m:sup>
                  </m:sSubSup>
                  <m:r>
                    <m:t xml:space="preserve"> ,  </m:t>
                  </m:r>
                </m:e>
              </m:nary>
              <m:r>
                <w:rPr>
                  <w:rFonts w:hint="eastAsia"/>
                </w:rPr>
                <m:t>m</m:t>
              </m:r>
              <m:r>
                <m:t>=0,</m:t>
              </m:r>
              <m:r>
                <w:rPr>
                  <w:rFonts w:hint="eastAsia"/>
                </w:rPr>
                <m:t>…</m:t>
              </m:r>
              <m:r>
                <m:t>,M</m:t>
              </m:r>
              <m:r>
                <w:rPr>
                  <w:rFonts w:cs="Cambria Math"/>
                </w:rPr>
                <m:t>#</m:t>
              </m:r>
              <m:d>
                <m:dPr>
                  <m:ctrlPr/>
                </m:dPr>
                <m:e>
                  <m:r>
                    <m:t>10</m:t>
                  </m:r>
                </m:e>
              </m:d>
              <m:ctrlPr>
                <w:rPr>
                  <w:rFonts w:cs="Cambria Math"/>
                </w:rPr>
              </m:ctrlPr>
            </m:e>
          </m:eqArr>
        </m:oMath>
      </m:oMathPara>
    </w:p>
    <w:p w14:paraId="74370088" w14:textId="77777777" w:rsidR="00342245" w:rsidRPr="002331DD" w:rsidRDefault="00342245" w:rsidP="00342245">
      <w:pPr>
        <w:ind w:firstLine="420"/>
      </w:pPr>
      <w:r w:rsidRPr="002331DD">
        <w:rPr>
          <w:rFonts w:hint="eastAsia"/>
        </w:rPr>
        <w:t>其中</w:t>
      </w:r>
      <w:r w:rsidRPr="002331DD">
        <w:rPr>
          <w:rFonts w:hint="eastAsia"/>
        </w:rPr>
        <w:t xml:space="preserve"> </w:t>
      </w:r>
      <m:oMath>
        <m:r>
          <w:rPr>
            <w:rFonts w:ascii="Cambria Math" w:hAnsi="Cambria Math"/>
          </w:rPr>
          <m:t>Softmax</m:t>
        </m:r>
      </m:oMath>
      <w:r w:rsidRPr="002331DD">
        <w:rPr>
          <w:rFonts w:hint="eastAsia"/>
        </w:rPr>
        <w:t xml:space="preserve"> </w:t>
      </w:r>
      <w:r w:rsidRPr="002331DD">
        <w:rPr>
          <w:rFonts w:hint="eastAsia"/>
        </w:rPr>
        <w:t>用于归一化权重，</w:t>
      </w:r>
      <m:oMath>
        <m:r>
          <w:rPr>
            <w:rFonts w:ascii="Cambria Math" w:hAnsi="Cambria Math" w:cs="Cambria Math"/>
          </w:rPr>
          <m:t>∘</m:t>
        </m:r>
      </m:oMath>
      <w:r w:rsidRPr="002331DD">
        <w:rPr>
          <w:rFonts w:hint="eastAsia"/>
        </w:rPr>
        <w:t xml:space="preserve"> </w:t>
      </w:r>
      <w:r w:rsidRPr="002331DD">
        <w:rPr>
          <w:rFonts w:hint="eastAsia"/>
        </w:rPr>
        <w:t>表示逐元素乘法。</w:t>
      </w:r>
    </w:p>
    <w:p w14:paraId="7D1C50C0" w14:textId="77777777" w:rsidR="00342245" w:rsidRPr="002331DD" w:rsidRDefault="00342245" w:rsidP="00342245">
      <w:pPr>
        <w:ind w:firstLine="420"/>
      </w:pPr>
      <w:r w:rsidRPr="002331DD">
        <w:t>步骤</w:t>
      </w:r>
      <w:r w:rsidRPr="002331DD">
        <w:rPr>
          <w:rFonts w:hint="eastAsia"/>
        </w:rPr>
        <w:t>四</w:t>
      </w:r>
      <w:r w:rsidRPr="002331DD">
        <w:t>：</w:t>
      </w:r>
      <w:r w:rsidRPr="002331DD">
        <w:rPr>
          <w:rFonts w:hint="eastAsia"/>
        </w:rPr>
        <w:t>多尺度特征融合</w:t>
      </w:r>
    </w:p>
    <w:p w14:paraId="4252C385" w14:textId="77777777" w:rsidR="00342245" w:rsidRPr="002331DD" w:rsidRDefault="00342245" w:rsidP="00342245">
      <w:pPr>
        <w:ind w:firstLine="420"/>
      </w:pPr>
      <w:r w:rsidRPr="002331DD">
        <w:rPr>
          <w:rFonts w:hint="eastAsia"/>
        </w:rPr>
        <w:lastRenderedPageBreak/>
        <w:t>在经过上述多个模块后，我们获得了多尺度过去信息</w:t>
      </w:r>
      <w:r w:rsidRPr="002331DD">
        <w:rPr>
          <w:rFonts w:hint="eastAsia"/>
        </w:rPr>
        <w:t xml:space="preserve"> </w:t>
      </w:r>
      <m:oMath>
        <m:sSup>
          <m:sSupPr>
            <m:ctrlPr>
              <w:rPr>
                <w:rFonts w:ascii="Cambria Math" w:hAnsi="Cambria Math"/>
                <w:i/>
              </w:rPr>
            </m:ctrlPr>
          </m:sSupPr>
          <m:e>
            <m:r>
              <m:rPr>
                <m:scr m:val="script"/>
              </m:rPr>
              <w:rPr>
                <w:rFonts w:ascii="Cambria Math" w:hAnsi="Cambria Math"/>
              </w:rPr>
              <m:t>X</m:t>
            </m:r>
          </m:e>
          <m:sup>
            <m:r>
              <w:rPr>
                <w:rFonts w:ascii="Cambria Math" w:hAnsi="Cambria Math"/>
              </w:rPr>
              <m:t>L</m:t>
            </m:r>
          </m:sup>
        </m:sSup>
        <m:r>
          <w:rPr>
            <w:rFonts w:ascii="Cambria Math" w:hAnsi="Cambria Math"/>
          </w:rPr>
          <m:t>={</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0</m:t>
            </m:r>
          </m:sub>
          <m:sup>
            <m:r>
              <w:rPr>
                <w:rFonts w:ascii="Cambria Math" w:hAnsi="Cambria Math" w:cs="Cambria Math"/>
              </w:rPr>
              <m:t>l</m:t>
            </m:r>
          </m:sup>
        </m:sSubSup>
        <m:r>
          <w:rPr>
            <w:rFonts w:ascii="Cambria Math" w:hAnsi="Cambria Math"/>
          </w:rPr>
          <m:t>,...,</m:t>
        </m:r>
        <m:sSubSup>
          <m:sSubSupPr>
            <m:ctrlPr>
              <w:rPr>
                <w:rFonts w:ascii="Cambria Math" w:hAnsi="Cambria Math" w:cs="Cambria Math"/>
                <w:i/>
              </w:rPr>
            </m:ctrlPr>
          </m:sSubSupPr>
          <m:e>
            <m:r>
              <w:rPr>
                <w:rFonts w:ascii="Cambria Math" w:hAnsi="Cambria Math" w:cs="Cambria Math"/>
              </w:rPr>
              <m:t>x</m:t>
            </m:r>
          </m:e>
          <m:sub>
            <m:r>
              <w:rPr>
                <w:rFonts w:ascii="Cambria Math" w:hAnsi="Cambria Math"/>
              </w:rPr>
              <m:t>M</m:t>
            </m:r>
          </m:sub>
          <m:sup>
            <m:r>
              <w:rPr>
                <w:rFonts w:ascii="Cambria Math" w:hAnsi="Cambria Math" w:cs="Cambria Math"/>
              </w:rPr>
              <m:t>l</m:t>
            </m:r>
          </m:sup>
        </m:sSubSup>
        <m:r>
          <w:rPr>
            <w:rFonts w:ascii="Cambria Math" w:hAnsi="Cambria Math"/>
          </w:rPr>
          <m:t>}</m:t>
        </m:r>
      </m:oMath>
      <w:r w:rsidRPr="002331DD">
        <w:rPr>
          <w:rFonts w:hint="eastAsia"/>
        </w:rPr>
        <w:t>。由于不同尺度的序列呈现出不同的主导变化，它们的预测也呈现出不同的能力。为了充分利用多尺度信息，我们提出从多尺度序列中聚合预测，表示为：</w:t>
      </w:r>
    </w:p>
    <w:p w14:paraId="7C23A333" w14:textId="77777777" w:rsidR="00342245" w:rsidRPr="002331DD" w:rsidRDefault="00342245" w:rsidP="00342245">
      <w:pPr>
        <w:pStyle w:val="aff8"/>
        <w:ind w:firstLine="420"/>
      </w:pPr>
      <m:oMathPara>
        <m:oMath>
          <m:eqArr>
            <m:eqArrPr>
              <m:maxDist m:val="1"/>
              <m:ctrlPr/>
            </m:eqArrPr>
            <m:e>
              <m:sSub>
                <m:sSubPr>
                  <m:ctrlPr/>
                </m:sSubPr>
                <m:e>
                  <m:acc>
                    <m:accPr>
                      <m:ctrlPr/>
                    </m:accPr>
                    <m:e>
                      <m:r>
                        <m:t>x</m:t>
                      </m:r>
                    </m:e>
                  </m:acc>
                </m:e>
                <m:sub>
                  <m:r>
                    <m:t>m</m:t>
                  </m:r>
                </m:sub>
              </m:sSub>
              <m:r>
                <m:t>=</m:t>
              </m:r>
              <m:sSub>
                <m:sSubPr>
                  <m:ctrlPr/>
                </m:sSubPr>
                <m:e>
                  <m:r>
                    <m:t>Head</m:t>
                  </m:r>
                </m:e>
                <m:sub>
                  <m:r>
                    <m:t>m</m:t>
                  </m:r>
                </m:sub>
              </m:sSub>
              <m:d>
                <m:dPr>
                  <m:ctrlPr/>
                </m:dPr>
                <m:e>
                  <m:sSubSup>
                    <m:sSubSupPr>
                      <m:ctrlPr>
                        <w:rPr>
                          <w:rFonts w:cs="Cambria Math"/>
                        </w:rPr>
                      </m:ctrlPr>
                    </m:sSubSupPr>
                    <m:e>
                      <m:r>
                        <w:rPr>
                          <w:rFonts w:cs="Cambria Math"/>
                        </w:rPr>
                        <m:t>x</m:t>
                      </m:r>
                    </m:e>
                    <m:sub>
                      <m:r>
                        <w:rPr>
                          <w:rFonts w:hint="eastAsia"/>
                        </w:rPr>
                        <m:t>m</m:t>
                      </m:r>
                    </m:sub>
                    <m:sup>
                      <m:r>
                        <w:rPr>
                          <w:rFonts w:cs="Cambria Math"/>
                        </w:rPr>
                        <m:t>L</m:t>
                      </m:r>
                    </m:sup>
                  </m:sSubSup>
                </m:e>
              </m:d>
              <m:r>
                <m:t>,</m:t>
              </m:r>
              <m:r>
                <w:rPr>
                  <w:rFonts w:hint="eastAsia"/>
                </w:rPr>
                <m:t>m</m:t>
              </m:r>
              <m:r>
                <m:t>=0,</m:t>
              </m:r>
              <m:r>
                <w:rPr>
                  <w:rFonts w:hint="eastAsia"/>
                </w:rPr>
                <m:t>…</m:t>
              </m:r>
              <m:r>
                <m:t>,M#</m:t>
              </m:r>
              <m:d>
                <m:dPr>
                  <m:ctrlPr/>
                </m:dPr>
                <m:e>
                  <m:r>
                    <m:t>11</m:t>
                  </m:r>
                </m:e>
              </m:d>
            </m:e>
          </m:eqArr>
        </m:oMath>
      </m:oMathPara>
    </w:p>
    <w:p w14:paraId="7E38CC37" w14:textId="77777777" w:rsidR="00342245" w:rsidRPr="002331DD" w:rsidRDefault="00342245" w:rsidP="00342245">
      <w:pPr>
        <w:pStyle w:val="aff8"/>
        <w:ind w:firstLine="420"/>
      </w:pPr>
      <m:oMathPara>
        <m:oMath>
          <m:eqArr>
            <m:eqArrPr>
              <m:maxDist m:val="1"/>
              <m:ctrlPr/>
            </m:eqArrPr>
            <m:e>
              <m:acc>
                <m:accPr>
                  <m:ctrlPr/>
                </m:accPr>
                <m:e>
                  <m:r>
                    <m:t>x</m:t>
                  </m:r>
                </m:e>
              </m:acc>
              <m:r>
                <m:t>=</m:t>
              </m:r>
              <m:nary>
                <m:naryPr>
                  <m:chr m:val="∑"/>
                  <m:limLoc m:val="undOvr"/>
                  <m:ctrlPr/>
                </m:naryPr>
                <m:sub>
                  <m:r>
                    <m:t>m=0</m:t>
                  </m:r>
                </m:sub>
                <m:sup>
                  <m:r>
                    <m:t>M</m:t>
                  </m:r>
                </m:sup>
                <m:e>
                  <m:sSub>
                    <m:sSubPr>
                      <m:ctrlPr/>
                    </m:sSubPr>
                    <m:e>
                      <m:acc>
                        <m:accPr>
                          <m:ctrlPr/>
                        </m:accPr>
                        <m:e>
                          <m:r>
                            <m:t>x</m:t>
                          </m:r>
                        </m:e>
                      </m:acc>
                    </m:e>
                    <m:sub>
                      <m:r>
                        <m:t>m</m:t>
                      </m:r>
                    </m:sub>
                  </m:sSub>
                </m:e>
              </m:nary>
              <m:r>
                <m:t>#</m:t>
              </m:r>
              <m:d>
                <m:dPr>
                  <m:ctrlPr/>
                </m:dPr>
                <m:e>
                  <m:r>
                    <m:t>12</m:t>
                  </m:r>
                </m:e>
              </m:d>
            </m:e>
          </m:eqArr>
        </m:oMath>
      </m:oMathPara>
    </w:p>
    <w:p w14:paraId="62E5F99F" w14:textId="63FF6160" w:rsidR="0020694F" w:rsidRDefault="00342245" w:rsidP="00342245">
      <w:pPr>
        <w:ind w:firstLine="420"/>
      </w:pPr>
      <w:r w:rsidRPr="002331DD">
        <w:rPr>
          <w:rFonts w:hint="eastAsia"/>
        </w:rPr>
        <w:t>其中</w:t>
      </w:r>
      <w:r w:rsidRPr="002331DD">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H×C</m:t>
            </m:r>
          </m:sup>
        </m:sSup>
      </m:oMath>
      <w:r w:rsidRPr="002331DD">
        <w:rPr>
          <w:rFonts w:hint="eastAsia"/>
        </w:rPr>
        <w:t xml:space="preserve"> </w:t>
      </w:r>
      <w:r w:rsidRPr="002331DD">
        <w:rPr>
          <w:rFonts w:hint="eastAsia"/>
        </w:rPr>
        <w:t>代表第</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尺度序列的未来预测，最终输出为</w:t>
      </w:r>
      <w:r w:rsidRPr="002331DD">
        <w:rPr>
          <w:rFonts w:hint="eastAsia"/>
        </w:rPr>
        <w:t xml:space="preserve"> </w:t>
      </w:r>
      <m:oMath>
        <m:acc>
          <m:accPr>
            <m:ctrlPr>
              <w:rPr>
                <w:rFonts w:ascii="Cambria Math" w:hAnsi="Cambria Math"/>
                <w:i/>
              </w:rPr>
            </m:ctrlPr>
          </m:accPr>
          <m:e>
            <m:r>
              <w:rPr>
                <w:rFonts w:ascii="Cambria Math" w:hAnsi="Cambria Math"/>
              </w:rPr>
              <m:t>x</m:t>
            </m:r>
          </m:e>
        </m:acc>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r>
              <w:rPr>
                <w:rFonts w:ascii="Cambria Math" w:hAnsi="Cambria Math" w:hint="eastAsia"/>
              </w:rPr>
              <m:t xml:space="preserve"> </m:t>
            </m:r>
          </m:e>
          <m:sup>
            <m:r>
              <w:rPr>
                <w:rFonts w:ascii="Cambria Math" w:hAnsi="Cambria Math"/>
              </w:rPr>
              <m:t>H×C</m:t>
            </m:r>
          </m:sup>
        </m:sSup>
      </m:oMath>
      <w:r w:rsidRPr="002331DD">
        <w:rPr>
          <w:rFonts w:hint="eastAsia"/>
        </w:rPr>
        <w:t>，</w:t>
      </w:r>
      <m:oMath>
        <m:r>
          <w:rPr>
            <w:rFonts w:ascii="Cambria Math" w:hAnsi="Cambria Math" w:hint="eastAsia"/>
          </w:rPr>
          <m:t>H</m:t>
        </m:r>
      </m:oMath>
      <w:r w:rsidRPr="002331DD">
        <w:rPr>
          <w:rFonts w:hint="eastAsia"/>
        </w:rPr>
        <w:t>代表要预测的时间步数，</w:t>
      </w:r>
      <m:oMath>
        <m:sSub>
          <m:sSubPr>
            <m:ctrlPr>
              <w:rPr>
                <w:rFonts w:ascii="Cambria Math" w:hAnsi="Cambria Math"/>
                <w:i/>
              </w:rPr>
            </m:ctrlPr>
          </m:sSubPr>
          <m:e>
            <m:r>
              <w:rPr>
                <w:rFonts w:ascii="Cambria Math" w:hAnsi="Cambria Math"/>
              </w:rPr>
              <m:t>Head</m:t>
            </m:r>
          </m:e>
          <m:sub>
            <m:r>
              <w:rPr>
                <w:rFonts w:ascii="Cambria Math" w:hAnsi="Cambria Math"/>
              </w:rPr>
              <m:t>m</m:t>
            </m:r>
          </m:sub>
        </m:sSub>
        <m:r>
          <w:rPr>
            <w:rFonts w:ascii="Cambria Math" w:hAnsi="Cambria Math"/>
          </w:rPr>
          <m:t>(∙)</m:t>
        </m:r>
      </m:oMath>
      <w:r w:rsidRPr="002331DD">
        <w:rPr>
          <w:rFonts w:hint="eastAsia"/>
        </w:rPr>
        <w:t xml:space="preserve"> </w:t>
      </w:r>
      <w:r w:rsidRPr="002331DD">
        <w:rPr>
          <w:rFonts w:hint="eastAsia"/>
        </w:rPr>
        <w:t>表示第</w:t>
      </w:r>
      <w:r w:rsidRPr="002331DD">
        <w:rPr>
          <w:rFonts w:hint="eastAsia"/>
        </w:rPr>
        <w:t xml:space="preserve"> </w:t>
      </w:r>
      <m:oMath>
        <m:r>
          <w:rPr>
            <w:rFonts w:ascii="Cambria Math" w:hAnsi="Cambria Math" w:hint="eastAsia"/>
          </w:rPr>
          <m:t>m</m:t>
        </m:r>
      </m:oMath>
      <w:r w:rsidRPr="002331DD">
        <w:rPr>
          <w:rFonts w:hint="eastAsia"/>
        </w:rPr>
        <w:t xml:space="preserve"> </w:t>
      </w:r>
      <w:proofErr w:type="gramStart"/>
      <w:r w:rsidRPr="002331DD">
        <w:rPr>
          <w:rFonts w:hint="eastAsia"/>
        </w:rPr>
        <w:t>个</w:t>
      </w:r>
      <w:proofErr w:type="gramEnd"/>
      <w:r w:rsidRPr="002331DD">
        <w:rPr>
          <w:rFonts w:hint="eastAsia"/>
        </w:rPr>
        <w:t>尺度序列的预测头，由线性层组成。</w:t>
      </w:r>
    </w:p>
    <w:sectPr w:rsidR="002069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A3D"/>
    <w:multiLevelType w:val="multilevel"/>
    <w:tmpl w:val="00241A3D"/>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5391B2E"/>
    <w:multiLevelType w:val="multilevel"/>
    <w:tmpl w:val="05391B2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AC62F8"/>
    <w:multiLevelType w:val="multilevel"/>
    <w:tmpl w:val="22AC62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92A713A"/>
    <w:multiLevelType w:val="multilevel"/>
    <w:tmpl w:val="292A713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44E016AB"/>
    <w:multiLevelType w:val="multilevel"/>
    <w:tmpl w:val="44E016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D3280B"/>
    <w:multiLevelType w:val="multilevel"/>
    <w:tmpl w:val="47D3280B"/>
    <w:lvl w:ilvl="0">
      <w:start w:val="3"/>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C3E42C"/>
    <w:multiLevelType w:val="multilevel"/>
    <w:tmpl w:val="49C3E42C"/>
    <w:lvl w:ilvl="0">
      <w:start w:val="1"/>
      <w:numFmt w:val="decimal"/>
      <w:suff w:val="nothing"/>
      <w:lvlText w:val="%1、"/>
      <w:lvlJc w:val="left"/>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4D410AD7"/>
    <w:multiLevelType w:val="multilevel"/>
    <w:tmpl w:val="4D410AD7"/>
    <w:lvl w:ilvl="0">
      <w:start w:val="1"/>
      <w:numFmt w:val="decimal"/>
      <w:lvlText w:val="（%1）"/>
      <w:lvlJc w:val="left"/>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D96F4F0"/>
    <w:multiLevelType w:val="singleLevel"/>
    <w:tmpl w:val="5D96F4F0"/>
    <w:lvl w:ilvl="0">
      <w:start w:val="4"/>
      <w:numFmt w:val="decimal"/>
      <w:suff w:val="nothing"/>
      <w:lvlText w:val="（%1）"/>
      <w:lvlJc w:val="left"/>
    </w:lvl>
  </w:abstractNum>
  <w:abstractNum w:abstractNumId="10" w15:restartNumberingAfterBreak="0">
    <w:nsid w:val="66120637"/>
    <w:multiLevelType w:val="multilevel"/>
    <w:tmpl w:val="661206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C2A485F"/>
    <w:multiLevelType w:val="hybridMultilevel"/>
    <w:tmpl w:val="F29CF3AA"/>
    <w:lvl w:ilvl="0" w:tplc="1B84DA72">
      <w:numFmt w:val="bullet"/>
      <w:lvlText w:val="-"/>
      <w:lvlJc w:val="left"/>
      <w:pPr>
        <w:ind w:left="570" w:hanging="360"/>
      </w:pPr>
      <w:rPr>
        <w:rFonts w:ascii="宋体" w:eastAsia="宋体" w:hAnsi="宋体" w:cstheme="minorBidi" w:hint="eastAsia"/>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 w15:restartNumberingAfterBreak="0">
    <w:nsid w:val="7241CE37"/>
    <w:multiLevelType w:val="singleLevel"/>
    <w:tmpl w:val="7241CE37"/>
    <w:lvl w:ilvl="0">
      <w:start w:val="1"/>
      <w:numFmt w:val="decimal"/>
      <w:suff w:val="nothing"/>
      <w:lvlText w:val="%1）"/>
      <w:lvlJc w:val="left"/>
    </w:lvl>
  </w:abstractNum>
  <w:num w:numId="1" w16cid:durableId="1359967980">
    <w:abstractNumId w:val="5"/>
  </w:num>
  <w:num w:numId="2" w16cid:durableId="344523749">
    <w:abstractNumId w:val="2"/>
  </w:num>
  <w:num w:numId="3" w16cid:durableId="1427767674">
    <w:abstractNumId w:val="12"/>
  </w:num>
  <w:num w:numId="4" w16cid:durableId="12084914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833298">
    <w:abstractNumId w:val="7"/>
  </w:num>
  <w:num w:numId="6" w16cid:durableId="1477795407">
    <w:abstractNumId w:val="10"/>
  </w:num>
  <w:num w:numId="7" w16cid:durableId="1057050475">
    <w:abstractNumId w:val="3"/>
  </w:num>
  <w:num w:numId="8" w16cid:durableId="1496996853">
    <w:abstractNumId w:val="11"/>
  </w:num>
  <w:num w:numId="9" w16cid:durableId="862279836">
    <w:abstractNumId w:val="8"/>
  </w:num>
  <w:num w:numId="10" w16cid:durableId="1880047041">
    <w:abstractNumId w:val="4"/>
  </w:num>
  <w:num w:numId="11" w16cid:durableId="1133475768">
    <w:abstractNumId w:val="9"/>
  </w:num>
  <w:num w:numId="12" w16cid:durableId="447313638">
    <w:abstractNumId w:val="6"/>
  </w:num>
  <w:num w:numId="13" w16cid:durableId="153885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45"/>
    <w:rsid w:val="00004495"/>
    <w:rsid w:val="00004CC7"/>
    <w:rsid w:val="000149FA"/>
    <w:rsid w:val="00017B65"/>
    <w:rsid w:val="0002047F"/>
    <w:rsid w:val="00021D0E"/>
    <w:rsid w:val="00031F09"/>
    <w:rsid w:val="00034E00"/>
    <w:rsid w:val="00051E55"/>
    <w:rsid w:val="00052122"/>
    <w:rsid w:val="00052E9E"/>
    <w:rsid w:val="000553BF"/>
    <w:rsid w:val="000574D9"/>
    <w:rsid w:val="00060DF2"/>
    <w:rsid w:val="00065E9A"/>
    <w:rsid w:val="00070B95"/>
    <w:rsid w:val="00072434"/>
    <w:rsid w:val="00074AE3"/>
    <w:rsid w:val="0007651D"/>
    <w:rsid w:val="0007663D"/>
    <w:rsid w:val="00076FF0"/>
    <w:rsid w:val="0007791A"/>
    <w:rsid w:val="00080272"/>
    <w:rsid w:val="00085902"/>
    <w:rsid w:val="00087A31"/>
    <w:rsid w:val="00091C31"/>
    <w:rsid w:val="00091C8B"/>
    <w:rsid w:val="00094823"/>
    <w:rsid w:val="00094E08"/>
    <w:rsid w:val="000A348C"/>
    <w:rsid w:val="000A5482"/>
    <w:rsid w:val="000B6DB4"/>
    <w:rsid w:val="000C03D1"/>
    <w:rsid w:val="000C20BF"/>
    <w:rsid w:val="000C2E89"/>
    <w:rsid w:val="000C68A6"/>
    <w:rsid w:val="000E60E5"/>
    <w:rsid w:val="000F4EF7"/>
    <w:rsid w:val="00101536"/>
    <w:rsid w:val="00101A5E"/>
    <w:rsid w:val="0011633E"/>
    <w:rsid w:val="00122B29"/>
    <w:rsid w:val="00124AF5"/>
    <w:rsid w:val="00131077"/>
    <w:rsid w:val="001313DD"/>
    <w:rsid w:val="00136555"/>
    <w:rsid w:val="00146B5A"/>
    <w:rsid w:val="00151F1C"/>
    <w:rsid w:val="00152427"/>
    <w:rsid w:val="0017225E"/>
    <w:rsid w:val="0017758B"/>
    <w:rsid w:val="0018541A"/>
    <w:rsid w:val="00186550"/>
    <w:rsid w:val="00197BE5"/>
    <w:rsid w:val="001A607B"/>
    <w:rsid w:val="001A6ADE"/>
    <w:rsid w:val="001B0DE7"/>
    <w:rsid w:val="001C5799"/>
    <w:rsid w:val="001C67E5"/>
    <w:rsid w:val="001D2EF2"/>
    <w:rsid w:val="001D6D64"/>
    <w:rsid w:val="001E2D14"/>
    <w:rsid w:val="001E4EC8"/>
    <w:rsid w:val="001E6EDE"/>
    <w:rsid w:val="001F7CC3"/>
    <w:rsid w:val="002003C1"/>
    <w:rsid w:val="00200D92"/>
    <w:rsid w:val="0020694F"/>
    <w:rsid w:val="002163F9"/>
    <w:rsid w:val="0022219B"/>
    <w:rsid w:val="00225017"/>
    <w:rsid w:val="00232C04"/>
    <w:rsid w:val="0023666C"/>
    <w:rsid w:val="0024230B"/>
    <w:rsid w:val="00247872"/>
    <w:rsid w:val="00254894"/>
    <w:rsid w:val="0025496B"/>
    <w:rsid w:val="0027271A"/>
    <w:rsid w:val="002746D7"/>
    <w:rsid w:val="00281ECC"/>
    <w:rsid w:val="002823ED"/>
    <w:rsid w:val="00287B9D"/>
    <w:rsid w:val="00290B32"/>
    <w:rsid w:val="00292B9E"/>
    <w:rsid w:val="00294106"/>
    <w:rsid w:val="002A4F06"/>
    <w:rsid w:val="002B0BA9"/>
    <w:rsid w:val="002B61A0"/>
    <w:rsid w:val="002C3DED"/>
    <w:rsid w:val="002C5B47"/>
    <w:rsid w:val="002D386C"/>
    <w:rsid w:val="002D5FB6"/>
    <w:rsid w:val="002E141B"/>
    <w:rsid w:val="002E2F21"/>
    <w:rsid w:val="002E373B"/>
    <w:rsid w:val="002F0350"/>
    <w:rsid w:val="002F2C27"/>
    <w:rsid w:val="002F46CF"/>
    <w:rsid w:val="002F4D71"/>
    <w:rsid w:val="00307AF2"/>
    <w:rsid w:val="003122E3"/>
    <w:rsid w:val="003149B5"/>
    <w:rsid w:val="00322069"/>
    <w:rsid w:val="00327B53"/>
    <w:rsid w:val="00332344"/>
    <w:rsid w:val="003378AE"/>
    <w:rsid w:val="00342245"/>
    <w:rsid w:val="0035271C"/>
    <w:rsid w:val="00365649"/>
    <w:rsid w:val="003677F8"/>
    <w:rsid w:val="00370BC2"/>
    <w:rsid w:val="003755E8"/>
    <w:rsid w:val="00380092"/>
    <w:rsid w:val="0038639E"/>
    <w:rsid w:val="00387DCE"/>
    <w:rsid w:val="003A0B86"/>
    <w:rsid w:val="003A5B0F"/>
    <w:rsid w:val="003B6260"/>
    <w:rsid w:val="003C2874"/>
    <w:rsid w:val="003C4AEB"/>
    <w:rsid w:val="003D3DC3"/>
    <w:rsid w:val="003E1772"/>
    <w:rsid w:val="003E1F1D"/>
    <w:rsid w:val="003E65EA"/>
    <w:rsid w:val="003E7EC4"/>
    <w:rsid w:val="003F05E7"/>
    <w:rsid w:val="00402C83"/>
    <w:rsid w:val="0040794E"/>
    <w:rsid w:val="004133E1"/>
    <w:rsid w:val="0041635F"/>
    <w:rsid w:val="00420CE5"/>
    <w:rsid w:val="00422DD7"/>
    <w:rsid w:val="004244A3"/>
    <w:rsid w:val="00430D37"/>
    <w:rsid w:val="004319A1"/>
    <w:rsid w:val="00433E33"/>
    <w:rsid w:val="004427EC"/>
    <w:rsid w:val="00446B5A"/>
    <w:rsid w:val="00456E1D"/>
    <w:rsid w:val="00461652"/>
    <w:rsid w:val="004844FF"/>
    <w:rsid w:val="004953AB"/>
    <w:rsid w:val="004966AD"/>
    <w:rsid w:val="00497A3A"/>
    <w:rsid w:val="004A0223"/>
    <w:rsid w:val="004A2A51"/>
    <w:rsid w:val="004A2ADE"/>
    <w:rsid w:val="004C245E"/>
    <w:rsid w:val="004C37DE"/>
    <w:rsid w:val="004D2592"/>
    <w:rsid w:val="004E38C0"/>
    <w:rsid w:val="004E4D37"/>
    <w:rsid w:val="004F11DC"/>
    <w:rsid w:val="005107C7"/>
    <w:rsid w:val="005130A6"/>
    <w:rsid w:val="005231CB"/>
    <w:rsid w:val="005236B0"/>
    <w:rsid w:val="00524BFA"/>
    <w:rsid w:val="0053070A"/>
    <w:rsid w:val="00530F00"/>
    <w:rsid w:val="00532BAE"/>
    <w:rsid w:val="00540853"/>
    <w:rsid w:val="00542936"/>
    <w:rsid w:val="00544629"/>
    <w:rsid w:val="005540C3"/>
    <w:rsid w:val="00557C79"/>
    <w:rsid w:val="00561A0C"/>
    <w:rsid w:val="00565B3E"/>
    <w:rsid w:val="005839C5"/>
    <w:rsid w:val="00583E04"/>
    <w:rsid w:val="0058517E"/>
    <w:rsid w:val="00592799"/>
    <w:rsid w:val="005944EA"/>
    <w:rsid w:val="005957A7"/>
    <w:rsid w:val="005A13EC"/>
    <w:rsid w:val="005A2AC8"/>
    <w:rsid w:val="005A3497"/>
    <w:rsid w:val="005B055B"/>
    <w:rsid w:val="005B7A92"/>
    <w:rsid w:val="005C35AC"/>
    <w:rsid w:val="005C7E9E"/>
    <w:rsid w:val="005E253A"/>
    <w:rsid w:val="005E29A4"/>
    <w:rsid w:val="005F097D"/>
    <w:rsid w:val="005F0B4E"/>
    <w:rsid w:val="006009F0"/>
    <w:rsid w:val="00626CB4"/>
    <w:rsid w:val="00633DE2"/>
    <w:rsid w:val="00645F54"/>
    <w:rsid w:val="00647459"/>
    <w:rsid w:val="00647BFB"/>
    <w:rsid w:val="0065286D"/>
    <w:rsid w:val="006528FD"/>
    <w:rsid w:val="0065494F"/>
    <w:rsid w:val="00661D2B"/>
    <w:rsid w:val="00663503"/>
    <w:rsid w:val="00664ADD"/>
    <w:rsid w:val="00664E7A"/>
    <w:rsid w:val="00675028"/>
    <w:rsid w:val="0068144F"/>
    <w:rsid w:val="00686DFB"/>
    <w:rsid w:val="0068781B"/>
    <w:rsid w:val="00687CFE"/>
    <w:rsid w:val="00691899"/>
    <w:rsid w:val="00694F16"/>
    <w:rsid w:val="006A093E"/>
    <w:rsid w:val="006A1236"/>
    <w:rsid w:val="006B3B77"/>
    <w:rsid w:val="006B68E4"/>
    <w:rsid w:val="006B77A0"/>
    <w:rsid w:val="006C002D"/>
    <w:rsid w:val="006C4982"/>
    <w:rsid w:val="006D3185"/>
    <w:rsid w:val="006D726C"/>
    <w:rsid w:val="006E0E59"/>
    <w:rsid w:val="006E28A5"/>
    <w:rsid w:val="006F04DB"/>
    <w:rsid w:val="007059BD"/>
    <w:rsid w:val="0071246E"/>
    <w:rsid w:val="00714246"/>
    <w:rsid w:val="0072159D"/>
    <w:rsid w:val="00726ADC"/>
    <w:rsid w:val="00726CA5"/>
    <w:rsid w:val="00730CDA"/>
    <w:rsid w:val="00733257"/>
    <w:rsid w:val="007349EE"/>
    <w:rsid w:val="007440D0"/>
    <w:rsid w:val="00744853"/>
    <w:rsid w:val="00744F6A"/>
    <w:rsid w:val="00765D5F"/>
    <w:rsid w:val="007707AB"/>
    <w:rsid w:val="00770F1B"/>
    <w:rsid w:val="00777530"/>
    <w:rsid w:val="00777DB5"/>
    <w:rsid w:val="00780056"/>
    <w:rsid w:val="00794867"/>
    <w:rsid w:val="0079517D"/>
    <w:rsid w:val="007A3F87"/>
    <w:rsid w:val="007C0817"/>
    <w:rsid w:val="007C0A94"/>
    <w:rsid w:val="007C2A4C"/>
    <w:rsid w:val="007D17A3"/>
    <w:rsid w:val="007E2E78"/>
    <w:rsid w:val="007E4682"/>
    <w:rsid w:val="007F1DE7"/>
    <w:rsid w:val="007F5297"/>
    <w:rsid w:val="00802CAD"/>
    <w:rsid w:val="00807940"/>
    <w:rsid w:val="008114BF"/>
    <w:rsid w:val="00814755"/>
    <w:rsid w:val="00816307"/>
    <w:rsid w:val="00816D4F"/>
    <w:rsid w:val="00825744"/>
    <w:rsid w:val="00825765"/>
    <w:rsid w:val="00826B34"/>
    <w:rsid w:val="00827714"/>
    <w:rsid w:val="00831D7E"/>
    <w:rsid w:val="00833096"/>
    <w:rsid w:val="008371B7"/>
    <w:rsid w:val="008437E6"/>
    <w:rsid w:val="0084693F"/>
    <w:rsid w:val="008478BF"/>
    <w:rsid w:val="00847FF4"/>
    <w:rsid w:val="00853E86"/>
    <w:rsid w:val="00855410"/>
    <w:rsid w:val="0085552E"/>
    <w:rsid w:val="00856073"/>
    <w:rsid w:val="0085766C"/>
    <w:rsid w:val="00862EAB"/>
    <w:rsid w:val="00882F6B"/>
    <w:rsid w:val="00883DDA"/>
    <w:rsid w:val="008A4654"/>
    <w:rsid w:val="008C423A"/>
    <w:rsid w:val="008C5B77"/>
    <w:rsid w:val="008C5E1D"/>
    <w:rsid w:val="008C7D5A"/>
    <w:rsid w:val="008E0BED"/>
    <w:rsid w:val="008E2BEF"/>
    <w:rsid w:val="008E7077"/>
    <w:rsid w:val="008F24D5"/>
    <w:rsid w:val="0091740E"/>
    <w:rsid w:val="0092122C"/>
    <w:rsid w:val="00923655"/>
    <w:rsid w:val="00932744"/>
    <w:rsid w:val="00936C72"/>
    <w:rsid w:val="00943960"/>
    <w:rsid w:val="00944514"/>
    <w:rsid w:val="00960F98"/>
    <w:rsid w:val="009659E3"/>
    <w:rsid w:val="0097344B"/>
    <w:rsid w:val="009751E7"/>
    <w:rsid w:val="00986CF6"/>
    <w:rsid w:val="00996F5A"/>
    <w:rsid w:val="009970A7"/>
    <w:rsid w:val="009B37DA"/>
    <w:rsid w:val="009C3FB7"/>
    <w:rsid w:val="009C5F44"/>
    <w:rsid w:val="009D7E65"/>
    <w:rsid w:val="009E76D7"/>
    <w:rsid w:val="009F2C5B"/>
    <w:rsid w:val="00A006A6"/>
    <w:rsid w:val="00A01B08"/>
    <w:rsid w:val="00A02621"/>
    <w:rsid w:val="00A02B52"/>
    <w:rsid w:val="00A04D62"/>
    <w:rsid w:val="00A25C6D"/>
    <w:rsid w:val="00A42055"/>
    <w:rsid w:val="00A4392B"/>
    <w:rsid w:val="00A56C68"/>
    <w:rsid w:val="00A61DE2"/>
    <w:rsid w:val="00A67D5E"/>
    <w:rsid w:val="00A72872"/>
    <w:rsid w:val="00A762BA"/>
    <w:rsid w:val="00A81082"/>
    <w:rsid w:val="00A94EAD"/>
    <w:rsid w:val="00AA40A6"/>
    <w:rsid w:val="00AA529F"/>
    <w:rsid w:val="00AA5E9B"/>
    <w:rsid w:val="00AA629B"/>
    <w:rsid w:val="00AB0798"/>
    <w:rsid w:val="00AB4C4D"/>
    <w:rsid w:val="00AF216F"/>
    <w:rsid w:val="00AF439E"/>
    <w:rsid w:val="00B013BA"/>
    <w:rsid w:val="00B04C9D"/>
    <w:rsid w:val="00B10A2F"/>
    <w:rsid w:val="00B13323"/>
    <w:rsid w:val="00B206EF"/>
    <w:rsid w:val="00B30C5A"/>
    <w:rsid w:val="00B30E9A"/>
    <w:rsid w:val="00B35F89"/>
    <w:rsid w:val="00B428C6"/>
    <w:rsid w:val="00B42F37"/>
    <w:rsid w:val="00B43654"/>
    <w:rsid w:val="00B5297A"/>
    <w:rsid w:val="00B67713"/>
    <w:rsid w:val="00B7112D"/>
    <w:rsid w:val="00B71879"/>
    <w:rsid w:val="00B823C4"/>
    <w:rsid w:val="00B82B86"/>
    <w:rsid w:val="00B96EE2"/>
    <w:rsid w:val="00BA3975"/>
    <w:rsid w:val="00BB5358"/>
    <w:rsid w:val="00BC0B01"/>
    <w:rsid w:val="00BD3C47"/>
    <w:rsid w:val="00BD461D"/>
    <w:rsid w:val="00BF0927"/>
    <w:rsid w:val="00BF13A7"/>
    <w:rsid w:val="00BF6EFA"/>
    <w:rsid w:val="00C04A0A"/>
    <w:rsid w:val="00C07DA7"/>
    <w:rsid w:val="00C203B4"/>
    <w:rsid w:val="00C3225D"/>
    <w:rsid w:val="00C3319E"/>
    <w:rsid w:val="00C33306"/>
    <w:rsid w:val="00C347A9"/>
    <w:rsid w:val="00C455F5"/>
    <w:rsid w:val="00C45792"/>
    <w:rsid w:val="00C52889"/>
    <w:rsid w:val="00C559A8"/>
    <w:rsid w:val="00C60423"/>
    <w:rsid w:val="00C63E22"/>
    <w:rsid w:val="00C704C2"/>
    <w:rsid w:val="00C80005"/>
    <w:rsid w:val="00C80C10"/>
    <w:rsid w:val="00C84770"/>
    <w:rsid w:val="00C92DE5"/>
    <w:rsid w:val="00C95442"/>
    <w:rsid w:val="00C96852"/>
    <w:rsid w:val="00CA17EE"/>
    <w:rsid w:val="00CB1D91"/>
    <w:rsid w:val="00CC442C"/>
    <w:rsid w:val="00CE1117"/>
    <w:rsid w:val="00CE1814"/>
    <w:rsid w:val="00CE5043"/>
    <w:rsid w:val="00CF1FDF"/>
    <w:rsid w:val="00D100D3"/>
    <w:rsid w:val="00D22ADE"/>
    <w:rsid w:val="00D24926"/>
    <w:rsid w:val="00D2632B"/>
    <w:rsid w:val="00D348B1"/>
    <w:rsid w:val="00D525FA"/>
    <w:rsid w:val="00D54E7A"/>
    <w:rsid w:val="00D61DA5"/>
    <w:rsid w:val="00D64818"/>
    <w:rsid w:val="00D729AC"/>
    <w:rsid w:val="00D77872"/>
    <w:rsid w:val="00D856E6"/>
    <w:rsid w:val="00D9009E"/>
    <w:rsid w:val="00D913E8"/>
    <w:rsid w:val="00DA2D73"/>
    <w:rsid w:val="00DA4C19"/>
    <w:rsid w:val="00DA5D73"/>
    <w:rsid w:val="00DB1FFC"/>
    <w:rsid w:val="00DC20FC"/>
    <w:rsid w:val="00DC5E87"/>
    <w:rsid w:val="00DC7D9E"/>
    <w:rsid w:val="00DD21C1"/>
    <w:rsid w:val="00DD3D23"/>
    <w:rsid w:val="00DE11D1"/>
    <w:rsid w:val="00DE3D44"/>
    <w:rsid w:val="00DF5A29"/>
    <w:rsid w:val="00E127BC"/>
    <w:rsid w:val="00E212A6"/>
    <w:rsid w:val="00E23237"/>
    <w:rsid w:val="00E23E6C"/>
    <w:rsid w:val="00E27D7D"/>
    <w:rsid w:val="00E31B51"/>
    <w:rsid w:val="00E32910"/>
    <w:rsid w:val="00E4420B"/>
    <w:rsid w:val="00E451C7"/>
    <w:rsid w:val="00E50860"/>
    <w:rsid w:val="00E52E68"/>
    <w:rsid w:val="00E55EBA"/>
    <w:rsid w:val="00E61710"/>
    <w:rsid w:val="00E666CC"/>
    <w:rsid w:val="00E66F8D"/>
    <w:rsid w:val="00E84C41"/>
    <w:rsid w:val="00E84D99"/>
    <w:rsid w:val="00E93667"/>
    <w:rsid w:val="00E93DD0"/>
    <w:rsid w:val="00EA11DE"/>
    <w:rsid w:val="00EA4F34"/>
    <w:rsid w:val="00EA578C"/>
    <w:rsid w:val="00EB107F"/>
    <w:rsid w:val="00EB2082"/>
    <w:rsid w:val="00EB5B55"/>
    <w:rsid w:val="00EC2C89"/>
    <w:rsid w:val="00EC390B"/>
    <w:rsid w:val="00ED1556"/>
    <w:rsid w:val="00EF76BB"/>
    <w:rsid w:val="00F03734"/>
    <w:rsid w:val="00F03992"/>
    <w:rsid w:val="00F06492"/>
    <w:rsid w:val="00F1142D"/>
    <w:rsid w:val="00F17111"/>
    <w:rsid w:val="00F26396"/>
    <w:rsid w:val="00F3515D"/>
    <w:rsid w:val="00F379F4"/>
    <w:rsid w:val="00F454D4"/>
    <w:rsid w:val="00F45E80"/>
    <w:rsid w:val="00F47F2E"/>
    <w:rsid w:val="00F51E0D"/>
    <w:rsid w:val="00F53D80"/>
    <w:rsid w:val="00F545EF"/>
    <w:rsid w:val="00F55AEE"/>
    <w:rsid w:val="00F57F30"/>
    <w:rsid w:val="00F72F0A"/>
    <w:rsid w:val="00F84C78"/>
    <w:rsid w:val="00F85084"/>
    <w:rsid w:val="00F91AA6"/>
    <w:rsid w:val="00F95B5B"/>
    <w:rsid w:val="00FA2A66"/>
    <w:rsid w:val="00FA56A3"/>
    <w:rsid w:val="00FA7F96"/>
    <w:rsid w:val="00FB182B"/>
    <w:rsid w:val="00FC2B06"/>
    <w:rsid w:val="00FC47AA"/>
    <w:rsid w:val="00FD020B"/>
    <w:rsid w:val="00FE39C8"/>
    <w:rsid w:val="00FE6229"/>
    <w:rsid w:val="00FF2729"/>
    <w:rsid w:val="00FF4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76BC4"/>
  <w15:chartTrackingRefBased/>
  <w15:docId w15:val="{EB06AB92-1BFE-4EA6-81EB-67E50D1D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245"/>
    <w:pPr>
      <w:widowControl w:val="0"/>
      <w:spacing w:after="0" w:line="400" w:lineRule="exact"/>
      <w:ind w:firstLineChars="200" w:firstLine="200"/>
      <w:jc w:val="both"/>
    </w:pPr>
    <w:rPr>
      <w:rFonts w:ascii="Times New Roman" w:hAnsi="Times New Roman"/>
      <w:sz w:val="21"/>
      <w:szCs w:val="22"/>
      <w14:ligatures w14:val="none"/>
    </w:rPr>
  </w:style>
  <w:style w:type="paragraph" w:styleId="1">
    <w:name w:val="heading 1"/>
    <w:basedOn w:val="a"/>
    <w:next w:val="a"/>
    <w:link w:val="10"/>
    <w:uiPriority w:val="9"/>
    <w:qFormat/>
    <w:rsid w:val="003422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22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22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2245"/>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42245"/>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342245"/>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342245"/>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342245"/>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34224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342245"/>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qFormat/>
    <w:rsid w:val="00342245"/>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qFormat/>
    <w:rsid w:val="00342245"/>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qFormat/>
    <w:rsid w:val="00342245"/>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342245"/>
    <w:rPr>
      <w:rFonts w:cstheme="majorBidi"/>
      <w:color w:val="0F4761" w:themeColor="accent1" w:themeShade="BF"/>
      <w:sz w:val="24"/>
      <w14:ligatures w14:val="none"/>
    </w:rPr>
  </w:style>
  <w:style w:type="character" w:customStyle="1" w:styleId="60">
    <w:name w:val="标题 6 字符"/>
    <w:basedOn w:val="a0"/>
    <w:link w:val="6"/>
    <w:uiPriority w:val="9"/>
    <w:semiHidden/>
    <w:rsid w:val="00342245"/>
    <w:rPr>
      <w:rFonts w:cstheme="majorBidi"/>
      <w:b/>
      <w:bCs/>
      <w:color w:val="0F4761" w:themeColor="accent1" w:themeShade="BF"/>
      <w:sz w:val="21"/>
      <w14:ligatures w14:val="none"/>
    </w:rPr>
  </w:style>
  <w:style w:type="character" w:customStyle="1" w:styleId="70">
    <w:name w:val="标题 7 字符"/>
    <w:basedOn w:val="a0"/>
    <w:link w:val="7"/>
    <w:uiPriority w:val="9"/>
    <w:semiHidden/>
    <w:rsid w:val="00342245"/>
    <w:rPr>
      <w:rFonts w:cstheme="majorBidi"/>
      <w:b/>
      <w:bCs/>
      <w:color w:val="595959" w:themeColor="text1" w:themeTint="A6"/>
      <w:sz w:val="21"/>
      <w14:ligatures w14:val="none"/>
    </w:rPr>
  </w:style>
  <w:style w:type="character" w:customStyle="1" w:styleId="80">
    <w:name w:val="标题 8 字符"/>
    <w:basedOn w:val="a0"/>
    <w:link w:val="8"/>
    <w:uiPriority w:val="9"/>
    <w:semiHidden/>
    <w:rsid w:val="00342245"/>
    <w:rPr>
      <w:rFonts w:cstheme="majorBidi"/>
      <w:color w:val="595959" w:themeColor="text1" w:themeTint="A6"/>
      <w:sz w:val="21"/>
      <w14:ligatures w14:val="none"/>
    </w:rPr>
  </w:style>
  <w:style w:type="character" w:customStyle="1" w:styleId="90">
    <w:name w:val="标题 9 字符"/>
    <w:basedOn w:val="a0"/>
    <w:link w:val="9"/>
    <w:uiPriority w:val="9"/>
    <w:semiHidden/>
    <w:rsid w:val="00342245"/>
    <w:rPr>
      <w:rFonts w:eastAsiaTheme="majorEastAsia" w:cstheme="majorBidi"/>
      <w:color w:val="595959" w:themeColor="text1" w:themeTint="A6"/>
      <w:sz w:val="21"/>
      <w14:ligatures w14:val="none"/>
    </w:rPr>
  </w:style>
  <w:style w:type="paragraph" w:styleId="a3">
    <w:name w:val="Title"/>
    <w:basedOn w:val="a"/>
    <w:next w:val="a"/>
    <w:link w:val="a4"/>
    <w:uiPriority w:val="10"/>
    <w:qFormat/>
    <w:rsid w:val="003422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2245"/>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3422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2245"/>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342245"/>
    <w:pPr>
      <w:spacing w:before="160" w:after="160"/>
      <w:jc w:val="center"/>
    </w:pPr>
    <w:rPr>
      <w:i/>
      <w:iCs/>
      <w:color w:val="404040" w:themeColor="text1" w:themeTint="BF"/>
    </w:rPr>
  </w:style>
  <w:style w:type="character" w:customStyle="1" w:styleId="a8">
    <w:name w:val="引用 字符"/>
    <w:basedOn w:val="a0"/>
    <w:link w:val="a7"/>
    <w:uiPriority w:val="29"/>
    <w:rsid w:val="00342245"/>
    <w:rPr>
      <w:rFonts w:ascii="Times New Roman" w:eastAsia="宋体" w:hAnsi="Times New Roman" w:cs="Times New Roman"/>
      <w:i/>
      <w:iCs/>
      <w:color w:val="404040" w:themeColor="text1" w:themeTint="BF"/>
      <w:sz w:val="21"/>
      <w14:ligatures w14:val="none"/>
    </w:rPr>
  </w:style>
  <w:style w:type="paragraph" w:styleId="a9">
    <w:name w:val="List Paragraph"/>
    <w:basedOn w:val="a"/>
    <w:uiPriority w:val="34"/>
    <w:qFormat/>
    <w:rsid w:val="00342245"/>
    <w:pPr>
      <w:ind w:left="720"/>
      <w:contextualSpacing/>
    </w:pPr>
  </w:style>
  <w:style w:type="character" w:styleId="aa">
    <w:name w:val="Intense Emphasis"/>
    <w:basedOn w:val="a0"/>
    <w:uiPriority w:val="21"/>
    <w:qFormat/>
    <w:rsid w:val="00342245"/>
    <w:rPr>
      <w:i/>
      <w:iCs/>
      <w:color w:val="0F4761" w:themeColor="accent1" w:themeShade="BF"/>
    </w:rPr>
  </w:style>
  <w:style w:type="paragraph" w:styleId="ab">
    <w:name w:val="Intense Quote"/>
    <w:basedOn w:val="a"/>
    <w:next w:val="a"/>
    <w:link w:val="ac"/>
    <w:uiPriority w:val="30"/>
    <w:qFormat/>
    <w:rsid w:val="0034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2245"/>
    <w:rPr>
      <w:rFonts w:ascii="Times New Roman" w:eastAsia="宋体" w:hAnsi="Times New Roman" w:cs="Times New Roman"/>
      <w:i/>
      <w:iCs/>
      <w:color w:val="0F4761" w:themeColor="accent1" w:themeShade="BF"/>
      <w:sz w:val="21"/>
      <w14:ligatures w14:val="none"/>
    </w:rPr>
  </w:style>
  <w:style w:type="character" w:styleId="ad">
    <w:name w:val="Intense Reference"/>
    <w:basedOn w:val="a0"/>
    <w:uiPriority w:val="32"/>
    <w:qFormat/>
    <w:rsid w:val="00342245"/>
    <w:rPr>
      <w:b/>
      <w:bCs/>
      <w:smallCaps/>
      <w:color w:val="0F4761" w:themeColor="accent1" w:themeShade="BF"/>
      <w:spacing w:val="5"/>
    </w:rPr>
  </w:style>
  <w:style w:type="paragraph" w:styleId="ae">
    <w:name w:val="Document Map"/>
    <w:basedOn w:val="a"/>
    <w:link w:val="af"/>
    <w:uiPriority w:val="99"/>
    <w:semiHidden/>
    <w:unhideWhenUsed/>
    <w:qFormat/>
    <w:rsid w:val="00342245"/>
    <w:rPr>
      <w:rFonts w:ascii="宋体" w:eastAsia="宋体"/>
      <w:sz w:val="18"/>
      <w:szCs w:val="18"/>
    </w:rPr>
  </w:style>
  <w:style w:type="character" w:customStyle="1" w:styleId="af">
    <w:name w:val="文档结构图 字符"/>
    <w:basedOn w:val="a0"/>
    <w:link w:val="ae"/>
    <w:uiPriority w:val="99"/>
    <w:semiHidden/>
    <w:qFormat/>
    <w:rsid w:val="00342245"/>
    <w:rPr>
      <w:rFonts w:ascii="宋体" w:eastAsia="宋体" w:hAnsi="Times New Roman"/>
      <w:sz w:val="18"/>
      <w:szCs w:val="18"/>
      <w14:ligatures w14:val="none"/>
    </w:rPr>
  </w:style>
  <w:style w:type="paragraph" w:styleId="af0">
    <w:name w:val="annotation text"/>
    <w:basedOn w:val="a"/>
    <w:link w:val="af1"/>
    <w:uiPriority w:val="99"/>
    <w:unhideWhenUsed/>
    <w:qFormat/>
    <w:rsid w:val="00342245"/>
    <w:pPr>
      <w:jc w:val="left"/>
    </w:pPr>
  </w:style>
  <w:style w:type="character" w:customStyle="1" w:styleId="af1">
    <w:name w:val="批注文字 字符"/>
    <w:basedOn w:val="a0"/>
    <w:link w:val="af0"/>
    <w:uiPriority w:val="99"/>
    <w:qFormat/>
    <w:rsid w:val="00342245"/>
    <w:rPr>
      <w:rFonts w:ascii="Times New Roman" w:hAnsi="Times New Roman"/>
      <w:sz w:val="21"/>
      <w:szCs w:val="22"/>
      <w14:ligatures w14:val="none"/>
    </w:rPr>
  </w:style>
  <w:style w:type="paragraph" w:styleId="af2">
    <w:name w:val="endnote text"/>
    <w:basedOn w:val="a"/>
    <w:link w:val="af3"/>
    <w:uiPriority w:val="99"/>
    <w:semiHidden/>
    <w:unhideWhenUsed/>
    <w:qFormat/>
    <w:rsid w:val="00342245"/>
    <w:pPr>
      <w:snapToGrid w:val="0"/>
      <w:jc w:val="left"/>
    </w:pPr>
  </w:style>
  <w:style w:type="character" w:customStyle="1" w:styleId="af3">
    <w:name w:val="尾注文本 字符"/>
    <w:basedOn w:val="a0"/>
    <w:link w:val="af2"/>
    <w:uiPriority w:val="99"/>
    <w:semiHidden/>
    <w:qFormat/>
    <w:rsid w:val="00342245"/>
    <w:rPr>
      <w:rFonts w:ascii="Times New Roman" w:hAnsi="Times New Roman"/>
      <w:sz w:val="21"/>
      <w:szCs w:val="22"/>
      <w14:ligatures w14:val="none"/>
    </w:rPr>
  </w:style>
  <w:style w:type="paragraph" w:styleId="af4">
    <w:name w:val="Balloon Text"/>
    <w:basedOn w:val="a"/>
    <w:link w:val="af5"/>
    <w:uiPriority w:val="99"/>
    <w:semiHidden/>
    <w:unhideWhenUsed/>
    <w:qFormat/>
    <w:rsid w:val="00342245"/>
    <w:rPr>
      <w:sz w:val="18"/>
      <w:szCs w:val="18"/>
    </w:rPr>
  </w:style>
  <w:style w:type="character" w:customStyle="1" w:styleId="af5">
    <w:name w:val="批注框文本 字符"/>
    <w:basedOn w:val="a0"/>
    <w:link w:val="af4"/>
    <w:uiPriority w:val="99"/>
    <w:semiHidden/>
    <w:qFormat/>
    <w:rsid w:val="00342245"/>
    <w:rPr>
      <w:rFonts w:ascii="Times New Roman" w:hAnsi="Times New Roman"/>
      <w:sz w:val="18"/>
      <w:szCs w:val="18"/>
      <w14:ligatures w14:val="none"/>
    </w:rPr>
  </w:style>
  <w:style w:type="paragraph" w:styleId="af6">
    <w:name w:val="footer"/>
    <w:basedOn w:val="a"/>
    <w:link w:val="af7"/>
    <w:uiPriority w:val="99"/>
    <w:unhideWhenUsed/>
    <w:qFormat/>
    <w:rsid w:val="00342245"/>
    <w:pPr>
      <w:tabs>
        <w:tab w:val="center" w:pos="4153"/>
        <w:tab w:val="right" w:pos="8306"/>
      </w:tabs>
      <w:snapToGrid w:val="0"/>
      <w:jc w:val="left"/>
    </w:pPr>
    <w:rPr>
      <w:sz w:val="18"/>
      <w:szCs w:val="18"/>
    </w:rPr>
  </w:style>
  <w:style w:type="character" w:customStyle="1" w:styleId="af7">
    <w:name w:val="页脚 字符"/>
    <w:basedOn w:val="a0"/>
    <w:link w:val="af6"/>
    <w:uiPriority w:val="99"/>
    <w:qFormat/>
    <w:rsid w:val="00342245"/>
    <w:rPr>
      <w:rFonts w:ascii="Times New Roman" w:hAnsi="Times New Roman"/>
      <w:sz w:val="18"/>
      <w:szCs w:val="18"/>
      <w14:ligatures w14:val="none"/>
    </w:rPr>
  </w:style>
  <w:style w:type="paragraph" w:styleId="af8">
    <w:name w:val="header"/>
    <w:basedOn w:val="a"/>
    <w:link w:val="af9"/>
    <w:uiPriority w:val="99"/>
    <w:unhideWhenUsed/>
    <w:qFormat/>
    <w:rsid w:val="00342245"/>
    <w:pPr>
      <w:pBdr>
        <w:bottom w:val="single" w:sz="6" w:space="1" w:color="auto"/>
      </w:pBdr>
      <w:tabs>
        <w:tab w:val="center" w:pos="4153"/>
        <w:tab w:val="right" w:pos="8306"/>
      </w:tabs>
      <w:snapToGrid w:val="0"/>
      <w:jc w:val="center"/>
    </w:pPr>
    <w:rPr>
      <w:sz w:val="18"/>
      <w:szCs w:val="18"/>
    </w:rPr>
  </w:style>
  <w:style w:type="character" w:customStyle="1" w:styleId="af9">
    <w:name w:val="页眉 字符"/>
    <w:basedOn w:val="a0"/>
    <w:link w:val="af8"/>
    <w:uiPriority w:val="99"/>
    <w:qFormat/>
    <w:rsid w:val="00342245"/>
    <w:rPr>
      <w:rFonts w:ascii="Times New Roman" w:hAnsi="Times New Roman"/>
      <w:sz w:val="18"/>
      <w:szCs w:val="18"/>
      <w14:ligatures w14:val="none"/>
    </w:rPr>
  </w:style>
  <w:style w:type="paragraph" w:styleId="afa">
    <w:name w:val="footnote text"/>
    <w:basedOn w:val="a"/>
    <w:link w:val="afb"/>
    <w:uiPriority w:val="99"/>
    <w:semiHidden/>
    <w:unhideWhenUsed/>
    <w:qFormat/>
    <w:rsid w:val="00342245"/>
    <w:pPr>
      <w:snapToGrid w:val="0"/>
      <w:jc w:val="left"/>
    </w:pPr>
    <w:rPr>
      <w:sz w:val="18"/>
      <w:szCs w:val="18"/>
    </w:rPr>
  </w:style>
  <w:style w:type="character" w:customStyle="1" w:styleId="afb">
    <w:name w:val="脚注文本 字符"/>
    <w:basedOn w:val="a0"/>
    <w:link w:val="afa"/>
    <w:uiPriority w:val="99"/>
    <w:semiHidden/>
    <w:qFormat/>
    <w:rsid w:val="00342245"/>
    <w:rPr>
      <w:rFonts w:ascii="Times New Roman" w:hAnsi="Times New Roman"/>
      <w:sz w:val="18"/>
      <w:szCs w:val="18"/>
      <w14:ligatures w14:val="none"/>
    </w:rPr>
  </w:style>
  <w:style w:type="paragraph" w:styleId="afc">
    <w:name w:val="Normal (Web)"/>
    <w:basedOn w:val="a"/>
    <w:uiPriority w:val="99"/>
    <w:semiHidden/>
    <w:unhideWhenUsed/>
    <w:qFormat/>
    <w:rsid w:val="00342245"/>
    <w:pPr>
      <w:widowControl/>
      <w:spacing w:before="100" w:beforeAutospacing="1" w:after="100" w:afterAutospacing="1"/>
      <w:jc w:val="left"/>
    </w:pPr>
    <w:rPr>
      <w:rFonts w:ascii="宋体" w:eastAsia="宋体" w:hAnsi="宋体" w:cs="宋体"/>
      <w:kern w:val="0"/>
      <w:sz w:val="24"/>
      <w:szCs w:val="24"/>
    </w:rPr>
  </w:style>
  <w:style w:type="paragraph" w:styleId="afd">
    <w:name w:val="annotation subject"/>
    <w:basedOn w:val="af0"/>
    <w:next w:val="af0"/>
    <w:link w:val="afe"/>
    <w:uiPriority w:val="99"/>
    <w:semiHidden/>
    <w:unhideWhenUsed/>
    <w:qFormat/>
    <w:rsid w:val="00342245"/>
    <w:rPr>
      <w:b/>
      <w:bCs/>
    </w:rPr>
  </w:style>
  <w:style w:type="character" w:customStyle="1" w:styleId="afe">
    <w:name w:val="批注主题 字符"/>
    <w:basedOn w:val="af1"/>
    <w:link w:val="afd"/>
    <w:uiPriority w:val="99"/>
    <w:semiHidden/>
    <w:qFormat/>
    <w:rsid w:val="00342245"/>
    <w:rPr>
      <w:rFonts w:ascii="Times New Roman" w:hAnsi="Times New Roman"/>
      <w:b/>
      <w:bCs/>
      <w:sz w:val="21"/>
      <w:szCs w:val="22"/>
      <w14:ligatures w14:val="none"/>
    </w:rPr>
  </w:style>
  <w:style w:type="table" w:styleId="aff">
    <w:name w:val="Table Grid"/>
    <w:basedOn w:val="a1"/>
    <w:uiPriority w:val="39"/>
    <w:qFormat/>
    <w:rsid w:val="00342245"/>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0"/>
    <w:uiPriority w:val="22"/>
    <w:qFormat/>
    <w:rsid w:val="00342245"/>
    <w:rPr>
      <w:b/>
      <w:bCs/>
    </w:rPr>
  </w:style>
  <w:style w:type="character" w:styleId="aff1">
    <w:name w:val="endnote reference"/>
    <w:basedOn w:val="a0"/>
    <w:uiPriority w:val="99"/>
    <w:semiHidden/>
    <w:unhideWhenUsed/>
    <w:qFormat/>
    <w:rsid w:val="00342245"/>
    <w:rPr>
      <w:vertAlign w:val="superscript"/>
    </w:rPr>
  </w:style>
  <w:style w:type="character" w:styleId="aff2">
    <w:name w:val="FollowedHyperlink"/>
    <w:basedOn w:val="a0"/>
    <w:uiPriority w:val="99"/>
    <w:semiHidden/>
    <w:unhideWhenUsed/>
    <w:qFormat/>
    <w:rsid w:val="00342245"/>
    <w:rPr>
      <w:color w:val="96607D" w:themeColor="followedHyperlink"/>
      <w:u w:val="single"/>
    </w:rPr>
  </w:style>
  <w:style w:type="character" w:styleId="aff3">
    <w:name w:val="Emphasis"/>
    <w:basedOn w:val="a0"/>
    <w:uiPriority w:val="20"/>
    <w:qFormat/>
    <w:rsid w:val="00342245"/>
    <w:rPr>
      <w:i/>
      <w:iCs/>
    </w:rPr>
  </w:style>
  <w:style w:type="character" w:styleId="aff4">
    <w:name w:val="Hyperlink"/>
    <w:basedOn w:val="a0"/>
    <w:uiPriority w:val="99"/>
    <w:unhideWhenUsed/>
    <w:qFormat/>
    <w:rsid w:val="00342245"/>
    <w:rPr>
      <w:color w:val="467886" w:themeColor="hyperlink"/>
      <w:u w:val="single"/>
    </w:rPr>
  </w:style>
  <w:style w:type="character" w:styleId="aff5">
    <w:name w:val="annotation reference"/>
    <w:basedOn w:val="a0"/>
    <w:uiPriority w:val="99"/>
    <w:semiHidden/>
    <w:unhideWhenUsed/>
    <w:qFormat/>
    <w:rsid w:val="00342245"/>
    <w:rPr>
      <w:sz w:val="21"/>
      <w:szCs w:val="21"/>
    </w:rPr>
  </w:style>
  <w:style w:type="character" w:styleId="aff6">
    <w:name w:val="footnote reference"/>
    <w:basedOn w:val="a0"/>
    <w:uiPriority w:val="99"/>
    <w:semiHidden/>
    <w:unhideWhenUsed/>
    <w:qFormat/>
    <w:rsid w:val="00342245"/>
    <w:rPr>
      <w:vertAlign w:val="superscript"/>
    </w:rPr>
  </w:style>
  <w:style w:type="character" w:customStyle="1" w:styleId="mi">
    <w:name w:val="mi"/>
    <w:basedOn w:val="a0"/>
    <w:qFormat/>
    <w:rsid w:val="00342245"/>
  </w:style>
  <w:style w:type="character" w:customStyle="1" w:styleId="mo">
    <w:name w:val="mo"/>
    <w:basedOn w:val="a0"/>
    <w:qFormat/>
    <w:rsid w:val="00342245"/>
  </w:style>
  <w:style w:type="character" w:customStyle="1" w:styleId="mn">
    <w:name w:val="mn"/>
    <w:basedOn w:val="a0"/>
    <w:qFormat/>
    <w:rsid w:val="00342245"/>
  </w:style>
  <w:style w:type="character" w:styleId="aff7">
    <w:name w:val="Placeholder Text"/>
    <w:basedOn w:val="a0"/>
    <w:uiPriority w:val="99"/>
    <w:semiHidden/>
    <w:qFormat/>
    <w:rsid w:val="00342245"/>
    <w:rPr>
      <w:color w:val="808080"/>
    </w:rPr>
  </w:style>
  <w:style w:type="table" w:customStyle="1" w:styleId="21">
    <w:name w:val="无格式表格 21"/>
    <w:basedOn w:val="a1"/>
    <w:uiPriority w:val="42"/>
    <w:qFormat/>
    <w:rsid w:val="00342245"/>
    <w:pPr>
      <w:spacing w:after="0" w:line="240" w:lineRule="auto"/>
    </w:pPr>
    <w:rPr>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sid w:val="00342245"/>
    <w:rPr>
      <w:rFonts w:ascii="宋体" w:eastAsia="宋体" w:hAnsi="宋体" w:hint="eastAsia"/>
      <w:color w:val="000000"/>
      <w:sz w:val="20"/>
      <w:szCs w:val="20"/>
    </w:rPr>
  </w:style>
  <w:style w:type="character" w:customStyle="1" w:styleId="katex-mathml">
    <w:name w:val="katex-mathml"/>
    <w:basedOn w:val="a0"/>
    <w:qFormat/>
    <w:rsid w:val="00342245"/>
  </w:style>
  <w:style w:type="character" w:customStyle="1" w:styleId="mopen">
    <w:name w:val="mopen"/>
    <w:basedOn w:val="a0"/>
    <w:qFormat/>
    <w:rsid w:val="00342245"/>
  </w:style>
  <w:style w:type="character" w:customStyle="1" w:styleId="mord">
    <w:name w:val="mord"/>
    <w:basedOn w:val="a0"/>
    <w:qFormat/>
    <w:rsid w:val="00342245"/>
  </w:style>
  <w:style w:type="character" w:customStyle="1" w:styleId="mpunct">
    <w:name w:val="mpunct"/>
    <w:basedOn w:val="a0"/>
    <w:qFormat/>
    <w:rsid w:val="00342245"/>
  </w:style>
  <w:style w:type="character" w:customStyle="1" w:styleId="mclose">
    <w:name w:val="mclose"/>
    <w:basedOn w:val="a0"/>
    <w:qFormat/>
    <w:rsid w:val="00342245"/>
  </w:style>
  <w:style w:type="character" w:customStyle="1" w:styleId="vlist-s">
    <w:name w:val="vlist-s"/>
    <w:basedOn w:val="a0"/>
    <w:qFormat/>
    <w:rsid w:val="00342245"/>
  </w:style>
  <w:style w:type="paragraph" w:customStyle="1" w:styleId="11">
    <w:name w:val="书目1"/>
    <w:basedOn w:val="a"/>
    <w:next w:val="a"/>
    <w:uiPriority w:val="37"/>
    <w:unhideWhenUsed/>
    <w:qFormat/>
    <w:rsid w:val="00342245"/>
    <w:pPr>
      <w:tabs>
        <w:tab w:val="left" w:pos="384"/>
      </w:tabs>
      <w:ind w:left="384" w:hanging="384"/>
    </w:pPr>
  </w:style>
  <w:style w:type="paragraph" w:customStyle="1" w:styleId="12">
    <w:name w:val="列表段落1"/>
    <w:basedOn w:val="a"/>
    <w:qFormat/>
    <w:rsid w:val="00342245"/>
    <w:pPr>
      <w:ind w:firstLine="420"/>
    </w:pPr>
    <w:rPr>
      <w:rFonts w:ascii="Calibri" w:eastAsia="宋体" w:hAnsi="Calibri" w:cs="Times New Roman"/>
      <w:szCs w:val="21"/>
    </w:rPr>
  </w:style>
  <w:style w:type="paragraph" w:customStyle="1" w:styleId="22">
    <w:name w:val="列表段落2"/>
    <w:basedOn w:val="a"/>
    <w:qFormat/>
    <w:rsid w:val="00342245"/>
    <w:pPr>
      <w:ind w:firstLine="420"/>
    </w:pPr>
    <w:rPr>
      <w:rFonts w:ascii="Calibri" w:eastAsia="宋体" w:hAnsi="Calibri" w:cs="Times New Roman"/>
      <w:szCs w:val="21"/>
    </w:rPr>
  </w:style>
  <w:style w:type="paragraph" w:customStyle="1" w:styleId="13">
    <w:name w:val="正文1"/>
    <w:qFormat/>
    <w:rsid w:val="00342245"/>
    <w:pPr>
      <w:spacing w:after="0" w:line="240" w:lineRule="auto"/>
      <w:jc w:val="both"/>
    </w:pPr>
    <w:rPr>
      <w:rFonts w:ascii="宋体" w:eastAsia="宋体" w:hAnsi="宋体" w:cs="宋体"/>
      <w:sz w:val="21"/>
      <w:szCs w:val="21"/>
      <w14:ligatures w14:val="none"/>
    </w:rPr>
  </w:style>
  <w:style w:type="character" w:customStyle="1" w:styleId="14">
    <w:name w:val="未处理的提及1"/>
    <w:basedOn w:val="a0"/>
    <w:uiPriority w:val="99"/>
    <w:semiHidden/>
    <w:unhideWhenUsed/>
    <w:qFormat/>
    <w:rsid w:val="00342245"/>
    <w:rPr>
      <w:color w:val="605E5C"/>
      <w:shd w:val="clear" w:color="auto" w:fill="E1DFDD"/>
    </w:rPr>
  </w:style>
  <w:style w:type="paragraph" w:customStyle="1" w:styleId="aff8">
    <w:name w:val="公式格式"/>
    <w:basedOn w:val="a"/>
    <w:qFormat/>
    <w:rsid w:val="00342245"/>
    <w:pPr>
      <w:spacing w:line="240" w:lineRule="auto"/>
    </w:pPr>
    <w:rPr>
      <w:rFonts w:ascii="Cambria Math" w:hAnsi="Cambria Math"/>
      <w:i/>
      <w:iCs/>
    </w:rPr>
  </w:style>
  <w:style w:type="paragraph" w:styleId="aff9">
    <w:name w:val="Revision"/>
    <w:hidden/>
    <w:uiPriority w:val="99"/>
    <w:semiHidden/>
    <w:rsid w:val="00342245"/>
    <w:pPr>
      <w:spacing w:after="0" w:line="240" w:lineRule="auto"/>
    </w:pPr>
    <w:rPr>
      <w:rFonts w:ascii="Times New Roman" w:hAnsi="Times New Roman"/>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3200</Words>
  <Characters>3992</Characters>
  <Application>Microsoft Office Word</Application>
  <DocSecurity>0</DocSecurity>
  <Lines>126</Lines>
  <Paragraphs>50</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振国 杨</dc:creator>
  <cp:keywords/>
  <dc:description/>
  <cp:lastModifiedBy>振国 杨</cp:lastModifiedBy>
  <cp:revision>1</cp:revision>
  <dcterms:created xsi:type="dcterms:W3CDTF">2025-12-15T02:47:00Z</dcterms:created>
  <dcterms:modified xsi:type="dcterms:W3CDTF">2025-12-15T02:48:00Z</dcterms:modified>
</cp:coreProperties>
</file>