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98E4" w14:textId="77777777" w:rsidR="0088317B" w:rsidRPr="0088317B" w:rsidRDefault="0088317B" w:rsidP="0088317B">
      <w:r w:rsidRPr="0088317B">
        <w:t>Applied Data Science Capstone Project:</w:t>
      </w:r>
    </w:p>
    <w:p w14:paraId="5FCE4F79" w14:textId="77777777" w:rsidR="0088317B" w:rsidRPr="0088317B" w:rsidRDefault="0088317B" w:rsidP="0088317B">
      <w:r w:rsidRPr="0088317B">
        <w:t>Project: Italian restaurant competition reduction</w:t>
      </w:r>
    </w:p>
    <w:p w14:paraId="60B7C15C" w14:textId="77777777" w:rsidR="0088317B" w:rsidRPr="0088317B" w:rsidRDefault="0088317B" w:rsidP="0088317B">
      <w:r w:rsidRPr="0088317B">
        <w:t xml:space="preserve">Problem: An Italian restaurant wants to create a new restaurant to expand its operations in Manhattan, but some neighborhoods are already dense with Italian restaurants. </w:t>
      </w:r>
    </w:p>
    <w:p w14:paraId="0481D120" w14:textId="77777777" w:rsidR="0088317B" w:rsidRPr="0088317B" w:rsidRDefault="0088317B" w:rsidP="0088317B">
      <w:r w:rsidRPr="0088317B">
        <w:t xml:space="preserve">Background: In order to minimize competition, the new restaurant will need to be set up in a location where Italian restaurants are not a common venue.  </w:t>
      </w:r>
    </w:p>
    <w:p w14:paraId="08CBBD56" w14:textId="3B85A87F" w:rsidR="00C02959" w:rsidRDefault="0088317B" w:rsidP="0088317B">
      <w:r w:rsidRPr="0088317B">
        <w:t>Interested parties of type of problem: Restaurant chains that want to expand</w:t>
      </w:r>
    </w:p>
    <w:p w14:paraId="2699E0E9" w14:textId="77777777" w:rsidR="0088317B" w:rsidRPr="0088317B" w:rsidRDefault="0088317B" w:rsidP="0088317B">
      <w:r w:rsidRPr="0088317B">
        <w:t xml:space="preserve">Data description: Using the Manhattan, New York City Foursquare neighborhood data we will look most common venues for neighborhoods to see which do and do not have Italian restaurants as common venues.  </w:t>
      </w:r>
    </w:p>
    <w:p w14:paraId="119DD85F" w14:textId="3A299DBB" w:rsidR="0088317B" w:rsidRDefault="0088317B" w:rsidP="0088317B">
      <w:r w:rsidRPr="0088317B">
        <w:t xml:space="preserve">How will it be used to solve problem: In order to minimize </w:t>
      </w:r>
      <w:proofErr w:type="gramStart"/>
      <w:r w:rsidRPr="0088317B">
        <w:t>competition</w:t>
      </w:r>
      <w:proofErr w:type="gramEnd"/>
      <w:r w:rsidRPr="0088317B">
        <w:t xml:space="preserve"> the restaurant will be opened in a neighborhood where an Italian restaurant is not a common venue. The neighborhoods will be sorted by most common venues and by filtering out the results of those that have Italian restaurants as common venues we will be left the neighborhoods that are good candidates for opening the restaurant without competition.</w:t>
      </w:r>
    </w:p>
    <w:p w14:paraId="64070CB1" w14:textId="77777777" w:rsidR="0088317B" w:rsidRPr="0088317B" w:rsidRDefault="0088317B" w:rsidP="0088317B">
      <w:r w:rsidRPr="0088317B">
        <w:t>Neighborhood data was grouped by neighborhood and the mean of the frequency of the occurrence of each venue category was calculated</w:t>
      </w:r>
    </w:p>
    <w:p w14:paraId="7D7ECD4C" w14:textId="77777777" w:rsidR="0088317B" w:rsidRPr="0088317B" w:rsidRDefault="0088317B" w:rsidP="0088317B">
      <w:r w:rsidRPr="0088317B">
        <w:t>Using the frequency that an Italian restaurant occurs within a neighborhood we can now sort by the Italian restaurant frequency and see which neighborhoods have a low frequency of Italian restaurants</w:t>
      </w:r>
    </w:p>
    <w:p w14:paraId="6994D3CA" w14:textId="55A26055" w:rsidR="0088317B" w:rsidRDefault="0088317B" w:rsidP="0088317B">
      <w:r w:rsidRPr="0088317B">
        <w:t>The neighborhoods with a low frequency are the ones where there will be the least competition to open a new Italian restaurant in the area and thus are the candidates we want to look at</w:t>
      </w:r>
    </w:p>
    <w:p w14:paraId="51566EC6" w14:textId="0B0530BB" w:rsidR="0088317B" w:rsidRDefault="0088317B" w:rsidP="0088317B">
      <w:r>
        <w:t>Results (See Next page)</w:t>
      </w:r>
    </w:p>
    <w:p w14:paraId="5461EC40" w14:textId="77777777" w:rsidR="0088317B" w:rsidRDefault="0088317B" w:rsidP="0088317B"/>
    <w:p w14:paraId="6A23BA1B" w14:textId="77777777" w:rsidR="0088317B" w:rsidRDefault="0088317B" w:rsidP="0088317B"/>
    <w:p w14:paraId="744EABCB" w14:textId="77777777" w:rsidR="0088317B" w:rsidRDefault="0088317B" w:rsidP="0088317B"/>
    <w:p w14:paraId="6601E7DA" w14:textId="77777777" w:rsidR="0088317B" w:rsidRDefault="0088317B" w:rsidP="0088317B"/>
    <w:p w14:paraId="164A64D4" w14:textId="77777777" w:rsidR="0088317B" w:rsidRDefault="0088317B" w:rsidP="0088317B"/>
    <w:p w14:paraId="1FE5E652" w14:textId="77777777" w:rsidR="0088317B" w:rsidRDefault="0088317B" w:rsidP="0088317B"/>
    <w:p w14:paraId="0DCB4A8B" w14:textId="77777777" w:rsidR="0088317B" w:rsidRDefault="0088317B" w:rsidP="0088317B"/>
    <w:p w14:paraId="1332E9E7" w14:textId="77777777" w:rsidR="0088317B" w:rsidRDefault="0088317B" w:rsidP="0088317B"/>
    <w:p w14:paraId="0566A34B" w14:textId="77777777" w:rsidR="0088317B" w:rsidRDefault="0088317B" w:rsidP="0088317B"/>
    <w:p w14:paraId="20C0FD62" w14:textId="77777777" w:rsidR="0088317B" w:rsidRDefault="0088317B" w:rsidP="0088317B"/>
    <w:p w14:paraId="7B465E73" w14:textId="77777777" w:rsidR="0088317B" w:rsidRDefault="0088317B" w:rsidP="0088317B"/>
    <w:p w14:paraId="68EA1C34" w14:textId="26C55479" w:rsidR="0088317B" w:rsidRDefault="0088317B" w:rsidP="0088317B">
      <w:r>
        <w:lastRenderedPageBreak/>
        <w:t xml:space="preserve">Results: </w:t>
      </w:r>
      <w:r w:rsidRPr="0088317B">
        <w:t>Of the several neighborhoods, 7 share a mean frequency of 0 for the number of Italian restaurant venues: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4"/>
        <w:gridCol w:w="1974"/>
        <w:gridCol w:w="1755"/>
      </w:tblGrid>
      <w:tr w:rsidR="0088317B" w:rsidRPr="0088317B" w14:paraId="0672B9C0" w14:textId="77777777" w:rsidTr="0088317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23467C" w14:textId="77777777" w:rsidR="0088317B" w:rsidRPr="0088317B" w:rsidRDefault="0088317B" w:rsidP="0088317B"/>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653C477" w14:textId="77777777" w:rsidR="0088317B" w:rsidRPr="0088317B" w:rsidRDefault="0088317B" w:rsidP="0088317B">
            <w:pPr>
              <w:rPr>
                <w:b/>
                <w:bCs/>
              </w:rPr>
            </w:pPr>
            <w:r w:rsidRPr="0088317B">
              <w:rPr>
                <w:b/>
                <w:bCs/>
              </w:rPr>
              <w:t>Neighborhood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A4AC4C" w14:textId="77777777" w:rsidR="0088317B" w:rsidRPr="0088317B" w:rsidRDefault="0088317B" w:rsidP="0088317B">
            <w:pPr>
              <w:rPr>
                <w:b/>
                <w:bCs/>
              </w:rPr>
            </w:pPr>
            <w:r w:rsidRPr="0088317B">
              <w:rPr>
                <w:b/>
                <w:bCs/>
              </w:rPr>
              <w:t>Italian Restaurant</w:t>
            </w:r>
          </w:p>
        </w:tc>
      </w:tr>
      <w:tr w:rsidR="0088317B" w:rsidRPr="0088317B" w14:paraId="57013801"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4CC1EE" w14:textId="77777777" w:rsidR="0088317B" w:rsidRPr="0088317B" w:rsidRDefault="0088317B" w:rsidP="0088317B">
            <w:pPr>
              <w:rPr>
                <w:b/>
                <w:bCs/>
              </w:rPr>
            </w:pPr>
            <w:r w:rsidRPr="0088317B">
              <w:rPr>
                <w:b/>
                <w:bCs/>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B8B6BA" w14:textId="77777777" w:rsidR="0088317B" w:rsidRPr="0088317B" w:rsidRDefault="0088317B" w:rsidP="0088317B">
            <w:r w:rsidRPr="0088317B">
              <w:t>Lower East 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46F3BB" w14:textId="77777777" w:rsidR="0088317B" w:rsidRPr="0088317B" w:rsidRDefault="0088317B" w:rsidP="0088317B">
            <w:r w:rsidRPr="0088317B">
              <w:t>0.0</w:t>
            </w:r>
          </w:p>
        </w:tc>
      </w:tr>
      <w:tr w:rsidR="0088317B" w:rsidRPr="0088317B" w14:paraId="5F201F37"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CE6DDB" w14:textId="77777777" w:rsidR="0088317B" w:rsidRPr="0088317B" w:rsidRDefault="0088317B" w:rsidP="0088317B">
            <w:pPr>
              <w:rPr>
                <w:b/>
                <w:bCs/>
              </w:rPr>
            </w:pPr>
            <w:r w:rsidRPr="0088317B">
              <w:rPr>
                <w:b/>
                <w:bCs/>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594F30" w14:textId="77777777" w:rsidR="0088317B" w:rsidRPr="0088317B" w:rsidRDefault="0088317B" w:rsidP="0088317B">
            <w:r w:rsidRPr="0088317B">
              <w:t>Stuyvesant Town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3FBC1B" w14:textId="77777777" w:rsidR="0088317B" w:rsidRPr="0088317B" w:rsidRDefault="0088317B" w:rsidP="0088317B">
            <w:r w:rsidRPr="0088317B">
              <w:t>0.0</w:t>
            </w:r>
          </w:p>
        </w:tc>
      </w:tr>
      <w:tr w:rsidR="0088317B" w:rsidRPr="0088317B" w14:paraId="76CA8C51"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5A5ECA" w14:textId="77777777" w:rsidR="0088317B" w:rsidRPr="0088317B" w:rsidRDefault="0088317B" w:rsidP="0088317B">
            <w:pPr>
              <w:rPr>
                <w:b/>
                <w:bCs/>
              </w:rPr>
            </w:pPr>
            <w:r w:rsidRPr="0088317B">
              <w:rPr>
                <w:b/>
                <w:b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F3551C" w14:textId="77777777" w:rsidR="0088317B" w:rsidRPr="0088317B" w:rsidRDefault="0088317B" w:rsidP="0088317B">
            <w:r w:rsidRPr="0088317B">
              <w:t>Central Harlem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14D209" w14:textId="77777777" w:rsidR="0088317B" w:rsidRPr="0088317B" w:rsidRDefault="0088317B" w:rsidP="0088317B">
            <w:r w:rsidRPr="0088317B">
              <w:t>0.0</w:t>
            </w:r>
          </w:p>
        </w:tc>
      </w:tr>
      <w:tr w:rsidR="0088317B" w:rsidRPr="0088317B" w14:paraId="154BE85B"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75F297" w14:textId="77777777" w:rsidR="0088317B" w:rsidRPr="0088317B" w:rsidRDefault="0088317B" w:rsidP="0088317B">
            <w:pPr>
              <w:rPr>
                <w:b/>
                <w:bCs/>
              </w:rPr>
            </w:pPr>
            <w:r w:rsidRPr="0088317B">
              <w:rPr>
                <w:b/>
                <w:bCs/>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E86BBC" w14:textId="77777777" w:rsidR="0088317B" w:rsidRPr="0088317B" w:rsidRDefault="0088317B" w:rsidP="0088317B">
            <w:r w:rsidRPr="0088317B">
              <w:t>Roosevelt Island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7A062D" w14:textId="77777777" w:rsidR="0088317B" w:rsidRPr="0088317B" w:rsidRDefault="0088317B" w:rsidP="0088317B">
            <w:r w:rsidRPr="0088317B">
              <w:t>0.0</w:t>
            </w:r>
          </w:p>
        </w:tc>
      </w:tr>
      <w:tr w:rsidR="0088317B" w:rsidRPr="0088317B" w14:paraId="2C6E0C26"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1DB624" w14:textId="77777777" w:rsidR="0088317B" w:rsidRPr="0088317B" w:rsidRDefault="0088317B" w:rsidP="0088317B">
            <w:pPr>
              <w:rPr>
                <w:b/>
                <w:bCs/>
              </w:rPr>
            </w:pPr>
            <w:r w:rsidRPr="0088317B">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E136B4" w14:textId="77777777" w:rsidR="0088317B" w:rsidRPr="0088317B" w:rsidRDefault="0088317B" w:rsidP="0088317B">
            <w:r w:rsidRPr="0088317B">
              <w:t>Morningside Heights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FC76FF" w14:textId="77777777" w:rsidR="0088317B" w:rsidRPr="0088317B" w:rsidRDefault="0088317B" w:rsidP="0088317B">
            <w:r w:rsidRPr="0088317B">
              <w:t>0.0</w:t>
            </w:r>
          </w:p>
        </w:tc>
      </w:tr>
      <w:tr w:rsidR="0088317B" w:rsidRPr="0088317B" w14:paraId="61608C9F"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D4DCDB" w14:textId="77777777" w:rsidR="0088317B" w:rsidRPr="0088317B" w:rsidRDefault="0088317B" w:rsidP="0088317B">
            <w:pPr>
              <w:rPr>
                <w:b/>
                <w:bCs/>
              </w:rPr>
            </w:pPr>
            <w:r w:rsidRPr="0088317B">
              <w:rPr>
                <w:b/>
                <w:bCs/>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29893C" w14:textId="77777777" w:rsidR="0088317B" w:rsidRPr="0088317B" w:rsidRDefault="0088317B" w:rsidP="0088317B">
            <w:r w:rsidRPr="0088317B">
              <w:t>East Harlem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82AE2B" w14:textId="77777777" w:rsidR="0088317B" w:rsidRPr="0088317B" w:rsidRDefault="0088317B" w:rsidP="0088317B">
            <w:r w:rsidRPr="0088317B">
              <w:t>0.0</w:t>
            </w:r>
          </w:p>
        </w:tc>
      </w:tr>
      <w:tr w:rsidR="0088317B" w:rsidRPr="0088317B" w14:paraId="4991D404" w14:textId="77777777" w:rsidTr="0088317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FFAA45" w14:textId="77777777" w:rsidR="0088317B" w:rsidRPr="0088317B" w:rsidRDefault="0088317B" w:rsidP="0088317B">
            <w:pPr>
              <w:rPr>
                <w:b/>
                <w:bCs/>
              </w:rPr>
            </w:pPr>
            <w:r w:rsidRPr="0088317B">
              <w:rPr>
                <w:b/>
                <w:bCs/>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33F23C" w14:textId="77777777" w:rsidR="0088317B" w:rsidRPr="0088317B" w:rsidRDefault="0088317B" w:rsidP="0088317B">
            <w:r w:rsidRPr="0088317B">
              <w:t>Marble Hill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E0A11E" w14:textId="77777777" w:rsidR="0088317B" w:rsidRPr="0088317B" w:rsidRDefault="0088317B" w:rsidP="0088317B">
            <w:r w:rsidRPr="0088317B">
              <w:t>0.0</w:t>
            </w:r>
          </w:p>
        </w:tc>
      </w:tr>
    </w:tbl>
    <w:p w14:paraId="131CE123" w14:textId="77777777" w:rsidR="0088317B" w:rsidRDefault="0088317B" w:rsidP="0088317B"/>
    <w:p w14:paraId="2FC32843" w14:textId="77777777" w:rsidR="0088317B" w:rsidRDefault="0088317B" w:rsidP="0088317B">
      <w:r>
        <w:t>Discussion:</w:t>
      </w:r>
    </w:p>
    <w:p w14:paraId="39076285" w14:textId="77777777" w:rsidR="0088317B" w:rsidRPr="0088317B" w:rsidRDefault="0088317B" w:rsidP="0088317B">
      <w:r w:rsidRPr="0088317B">
        <w:t xml:space="preserve">The restaurant chain has now narrowed down the potential locations to choose for the new restaurant to the top 7 candidates. </w:t>
      </w:r>
    </w:p>
    <w:p w14:paraId="2582E586" w14:textId="77777777" w:rsidR="0088317B" w:rsidRDefault="0088317B" w:rsidP="0088317B">
      <w:r w:rsidRPr="0088317B">
        <w:t>Further exploration of which of the 7 is the best choice is beyond the scope of this project as would involve land and lease pricing, foot traffic and other logistical determinations</w:t>
      </w:r>
    </w:p>
    <w:p w14:paraId="3704758B" w14:textId="492AC35B" w:rsidR="0088317B" w:rsidRDefault="0088317B" w:rsidP="0088317B">
      <w:r w:rsidRPr="0088317B">
        <w:t xml:space="preserve">In conclusion, in order to minimize </w:t>
      </w:r>
      <w:r w:rsidRPr="0088317B">
        <w:t>competition,</w:t>
      </w:r>
      <w:r w:rsidRPr="0088317B">
        <w:t xml:space="preserve"> the new restaurant store location should be in one of the following neighborhoods:  Lower East Side, Stuyvesant Town, Central Harlem, Roosevelt Island, Morningside Heights, East Harlem, or Marble Hill</w:t>
      </w:r>
      <w:r>
        <w:t xml:space="preserve"> </w:t>
      </w:r>
    </w:p>
    <w:sectPr w:rsidR="008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1DB0"/>
    <w:multiLevelType w:val="hybridMultilevel"/>
    <w:tmpl w:val="4244B36C"/>
    <w:lvl w:ilvl="0" w:tplc="E752E362">
      <w:start w:val="1"/>
      <w:numFmt w:val="bullet"/>
      <w:lvlText w:val="•"/>
      <w:lvlJc w:val="left"/>
      <w:pPr>
        <w:tabs>
          <w:tab w:val="num" w:pos="720"/>
        </w:tabs>
        <w:ind w:left="720" w:hanging="360"/>
      </w:pPr>
      <w:rPr>
        <w:rFonts w:ascii="Arial" w:hAnsi="Arial" w:hint="default"/>
      </w:rPr>
    </w:lvl>
    <w:lvl w:ilvl="1" w:tplc="D2606E36" w:tentative="1">
      <w:start w:val="1"/>
      <w:numFmt w:val="bullet"/>
      <w:lvlText w:val="•"/>
      <w:lvlJc w:val="left"/>
      <w:pPr>
        <w:tabs>
          <w:tab w:val="num" w:pos="1440"/>
        </w:tabs>
        <w:ind w:left="1440" w:hanging="360"/>
      </w:pPr>
      <w:rPr>
        <w:rFonts w:ascii="Arial" w:hAnsi="Arial" w:hint="default"/>
      </w:rPr>
    </w:lvl>
    <w:lvl w:ilvl="2" w:tplc="6D1C271C" w:tentative="1">
      <w:start w:val="1"/>
      <w:numFmt w:val="bullet"/>
      <w:lvlText w:val="•"/>
      <w:lvlJc w:val="left"/>
      <w:pPr>
        <w:tabs>
          <w:tab w:val="num" w:pos="2160"/>
        </w:tabs>
        <w:ind w:left="2160" w:hanging="360"/>
      </w:pPr>
      <w:rPr>
        <w:rFonts w:ascii="Arial" w:hAnsi="Arial" w:hint="default"/>
      </w:rPr>
    </w:lvl>
    <w:lvl w:ilvl="3" w:tplc="BE80AF44" w:tentative="1">
      <w:start w:val="1"/>
      <w:numFmt w:val="bullet"/>
      <w:lvlText w:val="•"/>
      <w:lvlJc w:val="left"/>
      <w:pPr>
        <w:tabs>
          <w:tab w:val="num" w:pos="2880"/>
        </w:tabs>
        <w:ind w:left="2880" w:hanging="360"/>
      </w:pPr>
      <w:rPr>
        <w:rFonts w:ascii="Arial" w:hAnsi="Arial" w:hint="default"/>
      </w:rPr>
    </w:lvl>
    <w:lvl w:ilvl="4" w:tplc="475E6B44" w:tentative="1">
      <w:start w:val="1"/>
      <w:numFmt w:val="bullet"/>
      <w:lvlText w:val="•"/>
      <w:lvlJc w:val="left"/>
      <w:pPr>
        <w:tabs>
          <w:tab w:val="num" w:pos="3600"/>
        </w:tabs>
        <w:ind w:left="3600" w:hanging="360"/>
      </w:pPr>
      <w:rPr>
        <w:rFonts w:ascii="Arial" w:hAnsi="Arial" w:hint="default"/>
      </w:rPr>
    </w:lvl>
    <w:lvl w:ilvl="5" w:tplc="78EC6DC0" w:tentative="1">
      <w:start w:val="1"/>
      <w:numFmt w:val="bullet"/>
      <w:lvlText w:val="•"/>
      <w:lvlJc w:val="left"/>
      <w:pPr>
        <w:tabs>
          <w:tab w:val="num" w:pos="4320"/>
        </w:tabs>
        <w:ind w:left="4320" w:hanging="360"/>
      </w:pPr>
      <w:rPr>
        <w:rFonts w:ascii="Arial" w:hAnsi="Arial" w:hint="default"/>
      </w:rPr>
    </w:lvl>
    <w:lvl w:ilvl="6" w:tplc="F9EED192" w:tentative="1">
      <w:start w:val="1"/>
      <w:numFmt w:val="bullet"/>
      <w:lvlText w:val="•"/>
      <w:lvlJc w:val="left"/>
      <w:pPr>
        <w:tabs>
          <w:tab w:val="num" w:pos="5040"/>
        </w:tabs>
        <w:ind w:left="5040" w:hanging="360"/>
      </w:pPr>
      <w:rPr>
        <w:rFonts w:ascii="Arial" w:hAnsi="Arial" w:hint="default"/>
      </w:rPr>
    </w:lvl>
    <w:lvl w:ilvl="7" w:tplc="52747F38" w:tentative="1">
      <w:start w:val="1"/>
      <w:numFmt w:val="bullet"/>
      <w:lvlText w:val="•"/>
      <w:lvlJc w:val="left"/>
      <w:pPr>
        <w:tabs>
          <w:tab w:val="num" w:pos="5760"/>
        </w:tabs>
        <w:ind w:left="5760" w:hanging="360"/>
      </w:pPr>
      <w:rPr>
        <w:rFonts w:ascii="Arial" w:hAnsi="Arial" w:hint="default"/>
      </w:rPr>
    </w:lvl>
    <w:lvl w:ilvl="8" w:tplc="23C6E3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7B"/>
    <w:rsid w:val="0088317B"/>
    <w:rsid w:val="00C0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4BB8"/>
  <w15:chartTrackingRefBased/>
  <w15:docId w15:val="{E1E53F81-7C28-4E96-9AF2-983C3B72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2638">
      <w:bodyDiv w:val="1"/>
      <w:marLeft w:val="0"/>
      <w:marRight w:val="0"/>
      <w:marTop w:val="0"/>
      <w:marBottom w:val="0"/>
      <w:divBdr>
        <w:top w:val="none" w:sz="0" w:space="0" w:color="auto"/>
        <w:left w:val="none" w:sz="0" w:space="0" w:color="auto"/>
        <w:bottom w:val="none" w:sz="0" w:space="0" w:color="auto"/>
        <w:right w:val="none" w:sz="0" w:space="0" w:color="auto"/>
      </w:divBdr>
    </w:div>
    <w:div w:id="478421337">
      <w:bodyDiv w:val="1"/>
      <w:marLeft w:val="0"/>
      <w:marRight w:val="0"/>
      <w:marTop w:val="0"/>
      <w:marBottom w:val="0"/>
      <w:divBdr>
        <w:top w:val="none" w:sz="0" w:space="0" w:color="auto"/>
        <w:left w:val="none" w:sz="0" w:space="0" w:color="auto"/>
        <w:bottom w:val="none" w:sz="0" w:space="0" w:color="auto"/>
        <w:right w:val="none" w:sz="0" w:space="0" w:color="auto"/>
      </w:divBdr>
      <w:divsChild>
        <w:div w:id="1441559611">
          <w:marLeft w:val="360"/>
          <w:marRight w:val="0"/>
          <w:marTop w:val="200"/>
          <w:marBottom w:val="0"/>
          <w:divBdr>
            <w:top w:val="none" w:sz="0" w:space="0" w:color="auto"/>
            <w:left w:val="none" w:sz="0" w:space="0" w:color="auto"/>
            <w:bottom w:val="none" w:sz="0" w:space="0" w:color="auto"/>
            <w:right w:val="none" w:sz="0" w:space="0" w:color="auto"/>
          </w:divBdr>
        </w:div>
      </w:divsChild>
    </w:div>
    <w:div w:id="617756684">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2">
          <w:marLeft w:val="360"/>
          <w:marRight w:val="0"/>
          <w:marTop w:val="200"/>
          <w:marBottom w:val="0"/>
          <w:divBdr>
            <w:top w:val="none" w:sz="0" w:space="0" w:color="auto"/>
            <w:left w:val="none" w:sz="0" w:space="0" w:color="auto"/>
            <w:bottom w:val="none" w:sz="0" w:space="0" w:color="auto"/>
            <w:right w:val="none" w:sz="0" w:space="0" w:color="auto"/>
          </w:divBdr>
        </w:div>
        <w:div w:id="1629356223">
          <w:marLeft w:val="360"/>
          <w:marRight w:val="0"/>
          <w:marTop w:val="200"/>
          <w:marBottom w:val="0"/>
          <w:divBdr>
            <w:top w:val="none" w:sz="0" w:space="0" w:color="auto"/>
            <w:left w:val="none" w:sz="0" w:space="0" w:color="auto"/>
            <w:bottom w:val="none" w:sz="0" w:space="0" w:color="auto"/>
            <w:right w:val="none" w:sz="0" w:space="0" w:color="auto"/>
          </w:divBdr>
        </w:div>
      </w:divsChild>
    </w:div>
    <w:div w:id="899899043">
      <w:bodyDiv w:val="1"/>
      <w:marLeft w:val="0"/>
      <w:marRight w:val="0"/>
      <w:marTop w:val="0"/>
      <w:marBottom w:val="0"/>
      <w:divBdr>
        <w:top w:val="none" w:sz="0" w:space="0" w:color="auto"/>
        <w:left w:val="none" w:sz="0" w:space="0" w:color="auto"/>
        <w:bottom w:val="none" w:sz="0" w:space="0" w:color="auto"/>
        <w:right w:val="none" w:sz="0" w:space="0" w:color="auto"/>
      </w:divBdr>
    </w:div>
    <w:div w:id="955327261">
      <w:bodyDiv w:val="1"/>
      <w:marLeft w:val="0"/>
      <w:marRight w:val="0"/>
      <w:marTop w:val="0"/>
      <w:marBottom w:val="0"/>
      <w:divBdr>
        <w:top w:val="none" w:sz="0" w:space="0" w:color="auto"/>
        <w:left w:val="none" w:sz="0" w:space="0" w:color="auto"/>
        <w:bottom w:val="none" w:sz="0" w:space="0" w:color="auto"/>
        <w:right w:val="none" w:sz="0" w:space="0" w:color="auto"/>
      </w:divBdr>
      <w:divsChild>
        <w:div w:id="1373189168">
          <w:marLeft w:val="360"/>
          <w:marRight w:val="0"/>
          <w:marTop w:val="200"/>
          <w:marBottom w:val="0"/>
          <w:divBdr>
            <w:top w:val="none" w:sz="0" w:space="0" w:color="auto"/>
            <w:left w:val="none" w:sz="0" w:space="0" w:color="auto"/>
            <w:bottom w:val="none" w:sz="0" w:space="0" w:color="auto"/>
            <w:right w:val="none" w:sz="0" w:space="0" w:color="auto"/>
          </w:divBdr>
        </w:div>
      </w:divsChild>
    </w:div>
    <w:div w:id="979573204">
      <w:bodyDiv w:val="1"/>
      <w:marLeft w:val="0"/>
      <w:marRight w:val="0"/>
      <w:marTop w:val="0"/>
      <w:marBottom w:val="0"/>
      <w:divBdr>
        <w:top w:val="none" w:sz="0" w:space="0" w:color="auto"/>
        <w:left w:val="none" w:sz="0" w:space="0" w:color="auto"/>
        <w:bottom w:val="none" w:sz="0" w:space="0" w:color="auto"/>
        <w:right w:val="none" w:sz="0" w:space="0" w:color="auto"/>
      </w:divBdr>
    </w:div>
    <w:div w:id="1017391454">
      <w:bodyDiv w:val="1"/>
      <w:marLeft w:val="0"/>
      <w:marRight w:val="0"/>
      <w:marTop w:val="0"/>
      <w:marBottom w:val="0"/>
      <w:divBdr>
        <w:top w:val="none" w:sz="0" w:space="0" w:color="auto"/>
        <w:left w:val="none" w:sz="0" w:space="0" w:color="auto"/>
        <w:bottom w:val="none" w:sz="0" w:space="0" w:color="auto"/>
        <w:right w:val="none" w:sz="0" w:space="0" w:color="auto"/>
      </w:divBdr>
      <w:divsChild>
        <w:div w:id="464279789">
          <w:marLeft w:val="0"/>
          <w:marRight w:val="0"/>
          <w:marTop w:val="0"/>
          <w:marBottom w:val="160"/>
          <w:divBdr>
            <w:top w:val="none" w:sz="0" w:space="0" w:color="auto"/>
            <w:left w:val="none" w:sz="0" w:space="0" w:color="auto"/>
            <w:bottom w:val="none" w:sz="0" w:space="0" w:color="auto"/>
            <w:right w:val="none" w:sz="0" w:space="0" w:color="auto"/>
          </w:divBdr>
        </w:div>
        <w:div w:id="1933540309">
          <w:marLeft w:val="0"/>
          <w:marRight w:val="0"/>
          <w:marTop w:val="0"/>
          <w:marBottom w:val="160"/>
          <w:divBdr>
            <w:top w:val="none" w:sz="0" w:space="0" w:color="auto"/>
            <w:left w:val="none" w:sz="0" w:space="0" w:color="auto"/>
            <w:bottom w:val="none" w:sz="0" w:space="0" w:color="auto"/>
            <w:right w:val="none" w:sz="0" w:space="0" w:color="auto"/>
          </w:divBdr>
        </w:div>
      </w:divsChild>
    </w:div>
    <w:div w:id="1103110066">
      <w:bodyDiv w:val="1"/>
      <w:marLeft w:val="0"/>
      <w:marRight w:val="0"/>
      <w:marTop w:val="0"/>
      <w:marBottom w:val="0"/>
      <w:divBdr>
        <w:top w:val="none" w:sz="0" w:space="0" w:color="auto"/>
        <w:left w:val="none" w:sz="0" w:space="0" w:color="auto"/>
        <w:bottom w:val="none" w:sz="0" w:space="0" w:color="auto"/>
        <w:right w:val="none" w:sz="0" w:space="0" w:color="auto"/>
      </w:divBdr>
      <w:divsChild>
        <w:div w:id="1789936166">
          <w:marLeft w:val="360"/>
          <w:marRight w:val="0"/>
          <w:marTop w:val="200"/>
          <w:marBottom w:val="0"/>
          <w:divBdr>
            <w:top w:val="none" w:sz="0" w:space="0" w:color="auto"/>
            <w:left w:val="none" w:sz="0" w:space="0" w:color="auto"/>
            <w:bottom w:val="none" w:sz="0" w:space="0" w:color="auto"/>
            <w:right w:val="none" w:sz="0" w:space="0" w:color="auto"/>
          </w:divBdr>
        </w:div>
        <w:div w:id="65803879">
          <w:marLeft w:val="360"/>
          <w:marRight w:val="0"/>
          <w:marTop w:val="200"/>
          <w:marBottom w:val="0"/>
          <w:divBdr>
            <w:top w:val="none" w:sz="0" w:space="0" w:color="auto"/>
            <w:left w:val="none" w:sz="0" w:space="0" w:color="auto"/>
            <w:bottom w:val="none" w:sz="0" w:space="0" w:color="auto"/>
            <w:right w:val="none" w:sz="0" w:space="0" w:color="auto"/>
          </w:divBdr>
        </w:div>
        <w:div w:id="2037996102">
          <w:marLeft w:val="360"/>
          <w:marRight w:val="0"/>
          <w:marTop w:val="200"/>
          <w:marBottom w:val="0"/>
          <w:divBdr>
            <w:top w:val="none" w:sz="0" w:space="0" w:color="auto"/>
            <w:left w:val="none" w:sz="0" w:space="0" w:color="auto"/>
            <w:bottom w:val="none" w:sz="0" w:space="0" w:color="auto"/>
            <w:right w:val="none" w:sz="0" w:space="0" w:color="auto"/>
          </w:divBdr>
        </w:div>
      </w:divsChild>
    </w:div>
    <w:div w:id="1343360323">
      <w:bodyDiv w:val="1"/>
      <w:marLeft w:val="0"/>
      <w:marRight w:val="0"/>
      <w:marTop w:val="0"/>
      <w:marBottom w:val="0"/>
      <w:divBdr>
        <w:top w:val="none" w:sz="0" w:space="0" w:color="auto"/>
        <w:left w:val="none" w:sz="0" w:space="0" w:color="auto"/>
        <w:bottom w:val="none" w:sz="0" w:space="0" w:color="auto"/>
        <w:right w:val="none" w:sz="0" w:space="0" w:color="auto"/>
      </w:divBdr>
    </w:div>
    <w:div w:id="1485273455">
      <w:bodyDiv w:val="1"/>
      <w:marLeft w:val="0"/>
      <w:marRight w:val="0"/>
      <w:marTop w:val="0"/>
      <w:marBottom w:val="0"/>
      <w:divBdr>
        <w:top w:val="none" w:sz="0" w:space="0" w:color="auto"/>
        <w:left w:val="none" w:sz="0" w:space="0" w:color="auto"/>
        <w:bottom w:val="none" w:sz="0" w:space="0" w:color="auto"/>
        <w:right w:val="none" w:sz="0" w:space="0" w:color="auto"/>
      </w:divBdr>
    </w:div>
    <w:div w:id="1503885586">
      <w:bodyDiv w:val="1"/>
      <w:marLeft w:val="0"/>
      <w:marRight w:val="0"/>
      <w:marTop w:val="0"/>
      <w:marBottom w:val="0"/>
      <w:divBdr>
        <w:top w:val="none" w:sz="0" w:space="0" w:color="auto"/>
        <w:left w:val="none" w:sz="0" w:space="0" w:color="auto"/>
        <w:bottom w:val="none" w:sz="0" w:space="0" w:color="auto"/>
        <w:right w:val="none" w:sz="0" w:space="0" w:color="auto"/>
      </w:divBdr>
      <w:divsChild>
        <w:div w:id="1270547642">
          <w:marLeft w:val="360"/>
          <w:marRight w:val="0"/>
          <w:marTop w:val="200"/>
          <w:marBottom w:val="0"/>
          <w:divBdr>
            <w:top w:val="none" w:sz="0" w:space="0" w:color="auto"/>
            <w:left w:val="none" w:sz="0" w:space="0" w:color="auto"/>
            <w:bottom w:val="none" w:sz="0" w:space="0" w:color="auto"/>
            <w:right w:val="none" w:sz="0" w:space="0" w:color="auto"/>
          </w:divBdr>
        </w:div>
        <w:div w:id="1694499455">
          <w:marLeft w:val="360"/>
          <w:marRight w:val="0"/>
          <w:marTop w:val="200"/>
          <w:marBottom w:val="0"/>
          <w:divBdr>
            <w:top w:val="none" w:sz="0" w:space="0" w:color="auto"/>
            <w:left w:val="none" w:sz="0" w:space="0" w:color="auto"/>
            <w:bottom w:val="none" w:sz="0" w:space="0" w:color="auto"/>
            <w:right w:val="none" w:sz="0" w:space="0" w:color="auto"/>
          </w:divBdr>
        </w:div>
      </w:divsChild>
    </w:div>
    <w:div w:id="1984503489">
      <w:bodyDiv w:val="1"/>
      <w:marLeft w:val="0"/>
      <w:marRight w:val="0"/>
      <w:marTop w:val="0"/>
      <w:marBottom w:val="0"/>
      <w:divBdr>
        <w:top w:val="none" w:sz="0" w:space="0" w:color="auto"/>
        <w:left w:val="none" w:sz="0" w:space="0" w:color="auto"/>
        <w:bottom w:val="none" w:sz="0" w:space="0" w:color="auto"/>
        <w:right w:val="none" w:sz="0" w:space="0" w:color="auto"/>
      </w:divBdr>
      <w:divsChild>
        <w:div w:id="707415160">
          <w:marLeft w:val="0"/>
          <w:marRight w:val="0"/>
          <w:marTop w:val="0"/>
          <w:marBottom w:val="160"/>
          <w:divBdr>
            <w:top w:val="none" w:sz="0" w:space="0" w:color="auto"/>
            <w:left w:val="none" w:sz="0" w:space="0" w:color="auto"/>
            <w:bottom w:val="none" w:sz="0" w:space="0" w:color="auto"/>
            <w:right w:val="none" w:sz="0" w:space="0" w:color="auto"/>
          </w:divBdr>
        </w:div>
        <w:div w:id="1472090432">
          <w:marLeft w:val="0"/>
          <w:marRight w:val="0"/>
          <w:marTop w:val="0"/>
          <w:marBottom w:val="160"/>
          <w:divBdr>
            <w:top w:val="none" w:sz="0" w:space="0" w:color="auto"/>
            <w:left w:val="none" w:sz="0" w:space="0" w:color="auto"/>
            <w:bottom w:val="none" w:sz="0" w:space="0" w:color="auto"/>
            <w:right w:val="none" w:sz="0" w:space="0" w:color="auto"/>
          </w:divBdr>
        </w:div>
        <w:div w:id="47915465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Chester</dc:creator>
  <cp:keywords/>
  <dc:description/>
  <cp:lastModifiedBy>David Chester</cp:lastModifiedBy>
  <cp:revision>1</cp:revision>
  <dcterms:created xsi:type="dcterms:W3CDTF">2021-08-01T01:53:00Z</dcterms:created>
  <dcterms:modified xsi:type="dcterms:W3CDTF">2021-08-01T01:56:00Z</dcterms:modified>
</cp:coreProperties>
</file>