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EAE3" w14:textId="77777777" w:rsidR="004D25FE" w:rsidRPr="00E8164C" w:rsidRDefault="004D25FE" w:rsidP="004D25FE">
      <w:pPr>
        <w:pStyle w:val="1"/>
        <w:rPr>
          <w:rFonts w:ascii="宋体" w:hAnsi="宋体"/>
        </w:rPr>
      </w:pPr>
      <w:bookmarkStart w:id="0" w:name="_Hlk194947428"/>
      <w:r w:rsidRPr="00E8164C">
        <w:rPr>
          <w:rFonts w:ascii="宋体" w:hAnsi="宋体" w:hint="eastAsia"/>
        </w:rPr>
        <w:t>计算流体力学</w:t>
      </w:r>
    </w:p>
    <w:p w14:paraId="42D7D12B" w14:textId="1B9DF221" w:rsidR="004D25FE" w:rsidRPr="00E8164C" w:rsidRDefault="004D25FE" w:rsidP="004D25FE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</w:t>
      </w:r>
      <w:r w:rsidR="00B379B5">
        <w:rPr>
          <w:rFonts w:ascii="宋体" w:hAnsi="宋体" w:hint="eastAsia"/>
        </w:rPr>
        <w:t>五</w:t>
      </w:r>
      <w:r w:rsidRPr="00E8164C">
        <w:rPr>
          <w:rFonts w:ascii="宋体" w:hAnsi="宋体" w:hint="eastAsia"/>
        </w:rPr>
        <w:t>次作业</w:t>
      </w:r>
    </w:p>
    <w:p w14:paraId="6C803C21" w14:textId="77777777" w:rsidR="004D25FE" w:rsidRPr="00E8164C" w:rsidRDefault="004D25FE" w:rsidP="004D25FE">
      <w:pPr>
        <w:jc w:val="center"/>
        <w:rPr>
          <w:rFonts w:ascii="宋体" w:hAnsi="宋体"/>
        </w:rPr>
      </w:pPr>
      <w:r w:rsidRPr="00E8164C">
        <w:rPr>
          <w:rFonts w:ascii="宋体" w:hAnsi="宋体" w:hint="eastAsia"/>
        </w:rPr>
        <w:t>王煜</w:t>
      </w:r>
      <w:proofErr w:type="gramStart"/>
      <w:r w:rsidRPr="00E8164C">
        <w:rPr>
          <w:rFonts w:ascii="宋体" w:hAnsi="宋体" w:hint="eastAsia"/>
        </w:rPr>
        <w:t>沣</w:t>
      </w:r>
      <w:proofErr w:type="gramEnd"/>
    </w:p>
    <w:p w14:paraId="0E8FB235" w14:textId="77777777" w:rsidR="004D25FE" w:rsidRPr="00E8164C" w:rsidRDefault="004D25FE" w:rsidP="004D25FE">
      <w:pPr>
        <w:jc w:val="center"/>
        <w:rPr>
          <w:rFonts w:ascii="宋体" w:hAnsi="宋体"/>
        </w:rPr>
      </w:pPr>
      <w:r w:rsidRPr="00E8164C">
        <w:rPr>
          <w:rFonts w:ascii="宋体" w:hAnsi="宋体" w:hint="eastAsia"/>
        </w:rPr>
        <w:t>2</w:t>
      </w:r>
      <w:r w:rsidRPr="00E8164C">
        <w:rPr>
          <w:rFonts w:ascii="宋体" w:hAnsi="宋体"/>
        </w:rPr>
        <w:t>200011013</w:t>
      </w:r>
    </w:p>
    <w:p w14:paraId="39B4443E" w14:textId="26AA91C3" w:rsidR="004D25FE" w:rsidRPr="00FF7F43" w:rsidRDefault="004D25FE" w:rsidP="004D25FE">
      <w:pPr>
        <w:jc w:val="center"/>
        <w:rPr>
          <w:rFonts w:ascii="宋体" w:hAnsi="宋体"/>
        </w:rPr>
      </w:pPr>
      <w:r w:rsidRPr="00E8164C">
        <w:rPr>
          <w:rFonts w:ascii="宋体" w:hAnsi="宋体"/>
        </w:rPr>
        <w:t>2025.</w:t>
      </w:r>
      <w:r>
        <w:rPr>
          <w:rFonts w:ascii="宋体" w:hAnsi="宋体"/>
        </w:rPr>
        <w:t>4</w:t>
      </w:r>
    </w:p>
    <w:bookmarkEnd w:id="0"/>
    <w:p w14:paraId="53AABFB6" w14:textId="36B907C2" w:rsidR="004D25FE" w:rsidRDefault="004D25FE" w:rsidP="004D25FE">
      <w:pPr>
        <w:pStyle w:val="2"/>
      </w:pPr>
      <w:r>
        <w:rPr>
          <w:rFonts w:hint="eastAsia"/>
        </w:rPr>
        <w:t>作业要求：</w:t>
      </w:r>
    </w:p>
    <w:p w14:paraId="39F8CE41" w14:textId="06312644" w:rsidR="00A0588F" w:rsidRPr="00A0588F" w:rsidRDefault="00A0588F" w:rsidP="00A0588F">
      <w:pPr>
        <w:rPr>
          <w:szCs w:val="24"/>
        </w:rPr>
      </w:pPr>
      <w:r w:rsidRPr="00A0588F">
        <w:rPr>
          <w:rFonts w:hint="eastAsia"/>
          <w:szCs w:val="24"/>
        </w:rPr>
        <w:t>在单位正方形内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求解不可压缩流动。其中只有上边界是是水平运动的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其他边界都是固定的。当上边界以均匀速度</w:t>
      </w:r>
      <w:r w:rsidRPr="00A0588F">
        <w:rPr>
          <w:szCs w:val="24"/>
        </w:rPr>
        <w:t xml:space="preserve"> 1 </w:t>
      </w:r>
      <w:r w:rsidRPr="00A0588F">
        <w:rPr>
          <w:rFonts w:hint="eastAsia"/>
          <w:szCs w:val="24"/>
        </w:rPr>
        <w:t>运动时</w:t>
      </w:r>
      <w:r w:rsidRPr="00A0588F">
        <w:rPr>
          <w:szCs w:val="24"/>
        </w:rPr>
        <w:t xml:space="preserve">, </w:t>
      </w:r>
      <w:proofErr w:type="gramStart"/>
      <w:r w:rsidRPr="00A0588F">
        <w:rPr>
          <w:rFonts w:hint="eastAsia"/>
          <w:szCs w:val="24"/>
        </w:rPr>
        <w:t>角点处</w:t>
      </w:r>
      <w:proofErr w:type="gramEnd"/>
      <w:r w:rsidRPr="00A0588F">
        <w:rPr>
          <w:rFonts w:hint="eastAsia"/>
          <w:szCs w:val="24"/>
        </w:rPr>
        <w:t>存在奇性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使得此问题和网格是有关的。此时角点处涡量的大小依赖</w:t>
      </w:r>
      <w:proofErr w:type="gramStart"/>
      <w:r w:rsidRPr="00A0588F">
        <w:rPr>
          <w:rFonts w:hint="eastAsia"/>
          <w:szCs w:val="24"/>
        </w:rPr>
        <w:t>于角点处</w:t>
      </w:r>
      <w:proofErr w:type="gramEnd"/>
      <w:r w:rsidRPr="00A0588F">
        <w:rPr>
          <w:rFonts w:hint="eastAsia"/>
          <w:szCs w:val="24"/>
        </w:rPr>
        <w:t>的网格尺度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h</m:t>
        </m:r>
      </m:oMath>
      <w:r w:rsidRPr="00A0588F">
        <w:rPr>
          <w:szCs w:val="24"/>
        </w:rPr>
        <w:t xml:space="preserve"> ,</w:t>
      </w:r>
      <w:r w:rsidRPr="00A0588F">
        <w:rPr>
          <w:rFonts w:hint="eastAsia"/>
          <w:szCs w:val="24"/>
        </w:rPr>
        <w:t>如图</w:t>
      </w:r>
      <w:r w:rsidRPr="00A0588F">
        <w:rPr>
          <w:szCs w:val="24"/>
        </w:rPr>
        <w:t>1</w:t>
      </w:r>
      <w:r w:rsidRPr="00A0588F">
        <w:rPr>
          <w:rFonts w:hint="eastAsia"/>
          <w:szCs w:val="24"/>
        </w:rPr>
        <w:t>所示</w:t>
      </w:r>
      <w:r w:rsidRPr="00A0588F">
        <w:rPr>
          <w:szCs w:val="24"/>
        </w:rPr>
        <w:t>,</w:t>
      </w:r>
      <w:proofErr w:type="gramStart"/>
      <w:r w:rsidRPr="00A0588F">
        <w:rPr>
          <w:rFonts w:hint="eastAsia"/>
          <w:szCs w:val="24"/>
        </w:rPr>
        <w:t>角点涡量</w:t>
      </w:r>
      <w:proofErr w:type="gramEnd"/>
      <w:r w:rsidRPr="00A0588F">
        <w:rPr>
          <w:rFonts w:hint="eastAsia"/>
          <w:szCs w:val="24"/>
        </w:rPr>
        <w:t>为</w:t>
      </w:r>
      <w:r w:rsidRPr="00A0588F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</w:rPr>
          <m:t>h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。为了避免这种速度场</w:t>
      </w:r>
      <w:proofErr w:type="gramStart"/>
      <w:r w:rsidRPr="00A0588F">
        <w:rPr>
          <w:rFonts w:hint="eastAsia"/>
          <w:szCs w:val="24"/>
        </w:rPr>
        <w:t>在角点附近</w:t>
      </w:r>
      <w:proofErr w:type="gramEnd"/>
      <w:r w:rsidRPr="00A0588F">
        <w:rPr>
          <w:rFonts w:hint="eastAsia"/>
          <w:szCs w:val="24"/>
        </w:rPr>
        <w:t>的奇性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可以对上边界给出一个速度分布</w:t>
      </w:r>
    </w:p>
    <w:p w14:paraId="190D7420" w14:textId="1C652656" w:rsidR="00A0588F" w:rsidRPr="00A0588F" w:rsidRDefault="00A0588F" w:rsidP="00A0588F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sin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πx</m:t>
              </m:r>
            </m:e>
          </m:d>
          <m:r>
            <w:rPr>
              <w:rFonts w:ascii="Cambria Math" w:hAnsi="Cambria Math"/>
              <w:szCs w:val="24"/>
            </w:rPr>
            <m:t>  </m:t>
          </m:r>
          <m:r>
            <m:rPr>
              <m:nor/>
            </m:rPr>
            <w:rPr>
              <w:szCs w:val="24"/>
            </w:rPr>
            <m:t>(1)</m:t>
          </m:r>
        </m:oMath>
      </m:oMathPara>
    </w:p>
    <w:p w14:paraId="342CA14E" w14:textId="77777777" w:rsidR="00A0588F" w:rsidRPr="00A0588F" w:rsidRDefault="00A0588F" w:rsidP="00A0588F">
      <w:pPr>
        <w:rPr>
          <w:szCs w:val="24"/>
        </w:rPr>
      </w:pPr>
      <w:r w:rsidRPr="00A0588F">
        <w:rPr>
          <w:rFonts w:hint="eastAsia"/>
          <w:szCs w:val="24"/>
        </w:rPr>
        <w:t>此分布</w:t>
      </w:r>
      <w:proofErr w:type="gramStart"/>
      <w:r w:rsidRPr="00A0588F">
        <w:rPr>
          <w:rFonts w:hint="eastAsia"/>
          <w:szCs w:val="24"/>
        </w:rPr>
        <w:t>在角点处</w:t>
      </w:r>
      <w:proofErr w:type="gramEnd"/>
      <w:r w:rsidRPr="00A0588F">
        <w:rPr>
          <w:rFonts w:hint="eastAsia"/>
          <w:szCs w:val="24"/>
        </w:rPr>
        <w:t>函数值和导数值均为零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具有比较好的连续性。</w:t>
      </w:r>
    </w:p>
    <w:p w14:paraId="2F34F139" w14:textId="77777777" w:rsidR="00A0588F" w:rsidRPr="00A0588F" w:rsidRDefault="00A0588F" w:rsidP="00A0588F">
      <w:pPr>
        <w:rPr>
          <w:szCs w:val="24"/>
        </w:rPr>
      </w:pPr>
      <w:r w:rsidRPr="00A0588F">
        <w:rPr>
          <w:rFonts w:hint="eastAsia"/>
          <w:szCs w:val="24"/>
        </w:rPr>
        <w:t>因为所有的边界</w:t>
      </w:r>
      <w:proofErr w:type="gramStart"/>
      <w:r w:rsidRPr="00A0588F">
        <w:rPr>
          <w:rFonts w:hint="eastAsia"/>
          <w:szCs w:val="24"/>
        </w:rPr>
        <w:t>都是固壁边界</w:t>
      </w:r>
      <w:proofErr w:type="gramEnd"/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方腔流动中不需要人为引入出口处的边界条件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计算中的随意性比较少</w:t>
      </w:r>
      <w:r w:rsidRPr="00A0588F">
        <w:rPr>
          <w:szCs w:val="24"/>
        </w:rPr>
        <w:t xml:space="preserve">, </w:t>
      </w:r>
      <w:proofErr w:type="gramStart"/>
      <w:r w:rsidRPr="00A0588F">
        <w:rPr>
          <w:rFonts w:hint="eastAsia"/>
          <w:szCs w:val="24"/>
        </w:rPr>
        <w:t>做为</w:t>
      </w:r>
      <w:proofErr w:type="gramEnd"/>
      <w:r w:rsidRPr="00A0588F">
        <w:rPr>
          <w:rFonts w:hint="eastAsia"/>
          <w:szCs w:val="24"/>
        </w:rPr>
        <w:t>经典算例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通常用来验证格式的计算精度。</w:t>
      </w:r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通常可以比较的量有中间线上的速度剖面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主</w:t>
      </w:r>
      <w:proofErr w:type="gramStart"/>
      <w:r w:rsidRPr="00A0588F">
        <w:rPr>
          <w:rFonts w:hint="eastAsia"/>
          <w:szCs w:val="24"/>
        </w:rPr>
        <w:t>涡涡</w:t>
      </w:r>
      <w:proofErr w:type="gramEnd"/>
      <w:r w:rsidRPr="00A0588F">
        <w:rPr>
          <w:rFonts w:hint="eastAsia"/>
          <w:szCs w:val="24"/>
        </w:rPr>
        <w:t>心的位置和流函数值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角附近的二次</w:t>
      </w:r>
      <w:proofErr w:type="gramStart"/>
      <w:r w:rsidRPr="00A0588F">
        <w:rPr>
          <w:rFonts w:hint="eastAsia"/>
          <w:szCs w:val="24"/>
        </w:rPr>
        <w:t>涡</w:t>
      </w:r>
      <w:proofErr w:type="gramEnd"/>
      <w:r w:rsidRPr="00A0588F">
        <w:rPr>
          <w:rFonts w:hint="eastAsia"/>
          <w:szCs w:val="24"/>
        </w:rPr>
        <w:t>的位置</w:t>
      </w:r>
      <w:r w:rsidRPr="00A0588F">
        <w:rPr>
          <w:szCs w:val="24"/>
        </w:rPr>
        <w:t xml:space="preserve">, </w:t>
      </w:r>
      <w:r w:rsidRPr="00A0588F">
        <w:rPr>
          <w:rFonts w:hint="eastAsia"/>
          <w:szCs w:val="24"/>
        </w:rPr>
        <w:t>三次</w:t>
      </w:r>
      <w:proofErr w:type="gramStart"/>
      <w:r w:rsidRPr="00A0588F">
        <w:rPr>
          <w:rFonts w:hint="eastAsia"/>
          <w:szCs w:val="24"/>
        </w:rPr>
        <w:t>涡</w:t>
      </w:r>
      <w:proofErr w:type="gramEnd"/>
      <w:r w:rsidRPr="00A0588F">
        <w:rPr>
          <w:rFonts w:hint="eastAsia"/>
          <w:szCs w:val="24"/>
        </w:rPr>
        <w:t>的位置等。</w:t>
      </w:r>
    </w:p>
    <w:p w14:paraId="1D16E0EA" w14:textId="663EE675" w:rsidR="00A0588F" w:rsidRPr="00A0588F" w:rsidRDefault="00A0588F" w:rsidP="00A0588F">
      <w:pPr>
        <w:rPr>
          <w:szCs w:val="24"/>
        </w:rPr>
      </w:pPr>
      <w:r w:rsidRPr="00A0588F">
        <w:rPr>
          <w:rFonts w:hint="eastAsia"/>
          <w:szCs w:val="24"/>
        </w:rPr>
        <w:t>可以使用</w:t>
      </w:r>
      <w:r w:rsidRPr="00A0588F">
        <w:rPr>
          <w:szCs w:val="24"/>
        </w:rPr>
        <w:t>C/Fortran/Python/</w:t>
      </w:r>
      <w:proofErr w:type="spellStart"/>
      <w:r w:rsidRPr="00A0588F">
        <w:rPr>
          <w:szCs w:val="24"/>
        </w:rPr>
        <w:t>Matlab</w:t>
      </w:r>
      <w:proofErr w:type="spellEnd"/>
      <w:r w:rsidRPr="00A0588F">
        <w:rPr>
          <w:rFonts w:hint="eastAsia"/>
          <w:szCs w:val="24"/>
        </w:rPr>
        <w:t>等语言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编程计算正方形内的流场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运动粘度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ν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0.001</m:t>
        </m:r>
      </m:oMath>
      <w:r w:rsidRPr="00A0588F">
        <w:rPr>
          <w:szCs w:val="24"/>
        </w:rPr>
        <w:t xml:space="preserve"> ,</w:t>
      </w:r>
      <w:r w:rsidRPr="00A0588F">
        <w:rPr>
          <w:rFonts w:hint="eastAsia"/>
          <w:szCs w:val="24"/>
        </w:rPr>
        <w:t>画出流线图</w:t>
      </w:r>
      <w:r w:rsidRPr="00A0588F">
        <w:rPr>
          <w:szCs w:val="24"/>
        </w:rPr>
        <w:t>,</w:t>
      </w:r>
      <w:r w:rsidRPr="00A0588F">
        <w:rPr>
          <w:rFonts w:hint="eastAsia"/>
          <w:szCs w:val="24"/>
        </w:rPr>
        <w:t>并选取以上可以比较的</w:t>
      </w:r>
      <w:proofErr w:type="gramStart"/>
      <w:r w:rsidRPr="00A0588F">
        <w:rPr>
          <w:rFonts w:hint="eastAsia"/>
          <w:szCs w:val="24"/>
        </w:rPr>
        <w:t>量简单</w:t>
      </w:r>
      <w:proofErr w:type="gramEnd"/>
      <w:r w:rsidRPr="00A0588F">
        <w:rPr>
          <w:rFonts w:hint="eastAsia"/>
          <w:szCs w:val="24"/>
        </w:rPr>
        <w:t>讨论计算结果。</w:t>
      </w:r>
    </w:p>
    <w:p w14:paraId="4019D7B0" w14:textId="77777777" w:rsidR="00A0588F" w:rsidRPr="00A0588F" w:rsidRDefault="00A0588F" w:rsidP="00A0588F">
      <w:pPr>
        <w:jc w:val="center"/>
        <w:rPr>
          <w:szCs w:val="24"/>
        </w:rPr>
      </w:pPr>
      <w:r w:rsidRPr="00A0588F">
        <w:rPr>
          <w:szCs w:val="24"/>
        </w:rPr>
        <w:lastRenderedPageBreak/>
        <w:drawing>
          <wp:inline distT="0" distB="0" distL="0" distR="0" wp14:anchorId="76C521C4" wp14:editId="03AD5358">
            <wp:extent cx="2194560" cy="2202920"/>
            <wp:effectExtent l="0" t="0" r="0" b="0"/>
            <wp:docPr id="2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0196b02e-1510-7c1c-9ffb-3cef63305b3c_1_565_690_525_527_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445F1" w14:textId="77777777" w:rsidR="00A0588F" w:rsidRPr="00A0588F" w:rsidRDefault="00A0588F" w:rsidP="00A0588F">
      <w:pPr>
        <w:rPr>
          <w:szCs w:val="24"/>
        </w:rPr>
      </w:pPr>
      <w:r w:rsidRPr="00A0588F">
        <w:rPr>
          <w:szCs w:val="24"/>
        </w:rPr>
        <w:t xml:space="preserve">                       </w:t>
      </w:r>
    </w:p>
    <w:p w14:paraId="19AC0193" w14:textId="0F5E6131" w:rsidR="00A0588F" w:rsidRPr="00A0588F" w:rsidRDefault="00A0588F" w:rsidP="00A0588F">
      <w:pPr>
        <w:rPr>
          <w:szCs w:val="24"/>
        </w:rPr>
      </w:pPr>
      <w:r w:rsidRPr="00A0588F">
        <w:rPr>
          <w:rFonts w:hint="eastAsia"/>
          <w:szCs w:val="24"/>
        </w:rPr>
        <w:t>图</w:t>
      </w:r>
      <w:r w:rsidRPr="00A0588F">
        <w:rPr>
          <w:szCs w:val="24"/>
        </w:rPr>
        <w:t xml:space="preserve"> 1: </w:t>
      </w:r>
      <w:r w:rsidRPr="00A0588F">
        <w:rPr>
          <w:rFonts w:hint="eastAsia"/>
          <w:szCs w:val="24"/>
        </w:rPr>
        <w:t>驱动方腔内</w:t>
      </w:r>
      <w:proofErr w:type="gramStart"/>
      <w:r w:rsidRPr="00A0588F">
        <w:rPr>
          <w:rFonts w:hint="eastAsia"/>
          <w:szCs w:val="24"/>
        </w:rPr>
        <w:t>流动角点处</w:t>
      </w:r>
      <w:proofErr w:type="gramEnd"/>
      <w:r w:rsidRPr="00A0588F">
        <w:rPr>
          <w:rFonts w:hint="eastAsia"/>
          <w:szCs w:val="24"/>
        </w:rPr>
        <w:t>涡量对网格尺度的依赖关系示意图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点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是方腔的左上角点</w:t>
      </w:r>
      <w:r w:rsidRPr="00A0588F">
        <w:rPr>
          <w:rFonts w:hint="eastAsia"/>
          <w:szCs w:val="24"/>
        </w:rPr>
        <w:t>,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AB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和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AC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的长度都是网格尺度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h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在一个网格内</w:t>
      </w:r>
      <w:r w:rsidRPr="00A0588F">
        <w:rPr>
          <w:rFonts w:hint="eastAsia"/>
          <w:szCs w:val="24"/>
        </w:rPr>
        <w:t>,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AB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上的速度为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</m:oMath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AC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上的速度为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于是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如果在三角形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ABC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内认为速度是线性分布的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为满足连续性条件</w:t>
      </w:r>
      <w:r w:rsidRPr="00A0588F">
        <w:rPr>
          <w:rFonts w:hint="eastAsia"/>
          <w:szCs w:val="24"/>
        </w:rPr>
        <w:t>,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点的速度应该取为上边界速度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AB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上的速度分布是从</w:t>
      </w:r>
      <w:r w:rsidRPr="00A0588F">
        <w:rPr>
          <w:rFonts w:hint="eastAsia"/>
          <w:szCs w:val="24"/>
        </w:rPr>
        <w:t>1</w:t>
      </w:r>
      <w:r w:rsidRPr="00A0588F">
        <w:rPr>
          <w:rFonts w:hint="eastAsia"/>
          <w:szCs w:val="24"/>
        </w:rPr>
        <w:t>降为</w:t>
      </w:r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0,</w:t>
      </w:r>
      <w:r w:rsidRPr="00A0588F">
        <w:rPr>
          <w:rFonts w:hint="eastAsia"/>
          <w:szCs w:val="24"/>
        </w:rPr>
        <w:t>于是可以得到这个三角形内的速度分布为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Cs w:val="24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0</m:t>
        </m:r>
      </m:oMath>
      <w:r w:rsidRPr="00A0588F">
        <w:rPr>
          <w:szCs w:val="24"/>
        </w:rPr>
        <w:t xml:space="preserve"> , </w:t>
      </w:r>
      <w:proofErr w:type="gramStart"/>
      <w:r w:rsidRPr="00A0588F">
        <w:rPr>
          <w:rFonts w:hint="eastAsia"/>
          <w:szCs w:val="24"/>
        </w:rPr>
        <w:t>满量为</w:t>
      </w:r>
      <w:proofErr w:type="gramEnd"/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ω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=-</m:t>
        </m:r>
        <m:r>
          <w:rPr>
            <w:rFonts w:ascii="Cambria Math" w:hAnsi="Cambria Math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/>
            <w:szCs w:val="24"/>
          </w:rPr>
          <m:t>h</m:t>
        </m:r>
      </m:oMath>
      <w:r w:rsidRPr="00A0588F">
        <w:rPr>
          <w:szCs w:val="24"/>
        </w:rPr>
        <w:t xml:space="preserve"> ; </w:t>
      </w:r>
      <w:r w:rsidRPr="00A0588F">
        <w:rPr>
          <w:rFonts w:hint="eastAsia"/>
          <w:szCs w:val="24"/>
        </w:rPr>
        <w:t>如果</w:t>
      </w:r>
      <w:r w:rsidRPr="00A0588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</m:t>
        </m:r>
      </m:oMath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点的速度认为是</w:t>
      </w:r>
      <w:r w:rsidRPr="00A0588F">
        <w:rPr>
          <w:szCs w:val="24"/>
        </w:rPr>
        <w:t xml:space="preserve"> </w:t>
      </w:r>
      <w:r w:rsidRPr="00A0588F">
        <w:rPr>
          <w:rFonts w:hint="eastAsia"/>
          <w:szCs w:val="24"/>
        </w:rPr>
        <w:t>0,</w:t>
      </w:r>
      <w:r w:rsidRPr="00A0588F">
        <w:rPr>
          <w:rFonts w:hint="eastAsia"/>
          <w:szCs w:val="24"/>
        </w:rPr>
        <w:t>容易验证</w:t>
      </w:r>
      <w:r w:rsidRPr="00A0588F">
        <w:rPr>
          <w:rFonts w:hint="eastAsia"/>
          <w:szCs w:val="24"/>
        </w:rPr>
        <w:t>,</w:t>
      </w:r>
      <w:r w:rsidRPr="00A0588F">
        <w:rPr>
          <w:rFonts w:hint="eastAsia"/>
          <w:szCs w:val="24"/>
        </w:rPr>
        <w:t>不满足连续性条件。</w:t>
      </w:r>
    </w:p>
    <w:p w14:paraId="736B62B5" w14:textId="77777777" w:rsidR="00B379B5" w:rsidRPr="00A0588F" w:rsidRDefault="00B379B5" w:rsidP="00B379B5">
      <w:pPr>
        <w:rPr>
          <w:rFonts w:hint="eastAsia"/>
        </w:rPr>
      </w:pPr>
    </w:p>
    <w:p w14:paraId="2F2DCB56" w14:textId="5EC495F0" w:rsidR="004D25FE" w:rsidRPr="004D25FE" w:rsidRDefault="004D25FE" w:rsidP="004D25FE">
      <w:pPr>
        <w:jc w:val="center"/>
      </w:pPr>
    </w:p>
    <w:p w14:paraId="1F48104E" w14:textId="2AA6419A" w:rsidR="004D25FE" w:rsidRPr="004D25FE" w:rsidRDefault="001C53CA" w:rsidP="001C53CA">
      <w:pPr>
        <w:widowControl/>
        <w:jc w:val="left"/>
      </w:pPr>
      <w:r>
        <w:br w:type="page"/>
      </w:r>
    </w:p>
    <w:p w14:paraId="2A49498C" w14:textId="06C53ED3" w:rsidR="004D25FE" w:rsidRDefault="004D25FE" w:rsidP="004D25FE">
      <w:pPr>
        <w:pStyle w:val="2"/>
      </w:pPr>
      <w:r w:rsidRPr="00E8164C">
        <w:rPr>
          <w:rFonts w:hint="eastAsia"/>
        </w:rPr>
        <w:lastRenderedPageBreak/>
        <w:t>数理算法原理</w:t>
      </w:r>
    </w:p>
    <w:p w14:paraId="015FE713" w14:textId="0D70188A" w:rsidR="00BF0C9B" w:rsidRPr="001C0787" w:rsidRDefault="001C53CA" w:rsidP="001C53CA">
      <w:pPr>
        <w:widowControl/>
        <w:jc w:val="left"/>
      </w:pPr>
      <w:r>
        <w:br w:type="page"/>
      </w:r>
    </w:p>
    <w:p w14:paraId="32D58547" w14:textId="3B2E1262" w:rsidR="004D25FE" w:rsidRDefault="004D25FE" w:rsidP="004D25FE">
      <w:pPr>
        <w:pStyle w:val="2"/>
      </w:pPr>
      <w:r w:rsidRPr="00E8164C">
        <w:rPr>
          <w:rFonts w:hint="eastAsia"/>
        </w:rPr>
        <w:lastRenderedPageBreak/>
        <w:t>代码生成与调试</w:t>
      </w:r>
    </w:p>
    <w:p w14:paraId="230EB435" w14:textId="3DBD7DAB" w:rsidR="00AA6964" w:rsidRPr="0094484D" w:rsidRDefault="001C53CA" w:rsidP="001C53CA">
      <w:pPr>
        <w:widowControl/>
        <w:jc w:val="left"/>
      </w:pPr>
      <w:r>
        <w:br w:type="page"/>
      </w:r>
    </w:p>
    <w:p w14:paraId="05479BFA" w14:textId="6F7B0F4B" w:rsidR="004D1FB2" w:rsidRDefault="004D25FE" w:rsidP="004D25FE">
      <w:pPr>
        <w:pStyle w:val="2"/>
      </w:pPr>
      <w:r w:rsidRPr="00E8164C">
        <w:rPr>
          <w:rFonts w:hint="eastAsia"/>
        </w:rPr>
        <w:lastRenderedPageBreak/>
        <w:t>结果讨论和物理解释</w:t>
      </w:r>
    </w:p>
    <w:sectPr w:rsidR="004D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4FE4"/>
    <w:multiLevelType w:val="hybridMultilevel"/>
    <w:tmpl w:val="66764BF0"/>
    <w:lvl w:ilvl="0" w:tplc="93E64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11B77"/>
    <w:multiLevelType w:val="hybridMultilevel"/>
    <w:tmpl w:val="FE28F7DE"/>
    <w:lvl w:ilvl="0" w:tplc="431AD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F8"/>
    <w:rsid w:val="00034593"/>
    <w:rsid w:val="000F3FCE"/>
    <w:rsid w:val="001C0787"/>
    <w:rsid w:val="001C53CA"/>
    <w:rsid w:val="00296378"/>
    <w:rsid w:val="00354C08"/>
    <w:rsid w:val="003718F8"/>
    <w:rsid w:val="004D1FB2"/>
    <w:rsid w:val="004D25FE"/>
    <w:rsid w:val="0094484D"/>
    <w:rsid w:val="00964A97"/>
    <w:rsid w:val="009A3750"/>
    <w:rsid w:val="009F3745"/>
    <w:rsid w:val="00A0588F"/>
    <w:rsid w:val="00A6209B"/>
    <w:rsid w:val="00AA25E6"/>
    <w:rsid w:val="00AA6964"/>
    <w:rsid w:val="00B379B5"/>
    <w:rsid w:val="00BF0C9B"/>
    <w:rsid w:val="00CE09EE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DB43"/>
  <w15:chartTrackingRefBased/>
  <w15:docId w15:val="{AADA6741-3F41-4979-834F-6EF33B07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88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D25F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5F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5F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25FE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25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A6964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C53CA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296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王煜沣_工学院</cp:lastModifiedBy>
  <cp:revision>9</cp:revision>
  <dcterms:created xsi:type="dcterms:W3CDTF">2025-04-18T06:44:00Z</dcterms:created>
  <dcterms:modified xsi:type="dcterms:W3CDTF">2025-05-08T14:18:00Z</dcterms:modified>
</cp:coreProperties>
</file>