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网络与信息安全技术研究中心出差任务审批单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553"/>
          </w:tcPr>
          <w:p>
            <w:r>
              <w:t>申请人</w:t>
            </w:r>
          </w:p>
        </w:tc>
        <w:tc>
          <w:tcPr>
            <w:tcW w:type="dxa" w:w="2268"/>
          </w:tcPr>
          <w:p>
            <w:r>
              <w:t>刘连兴</w:t>
            </w:r>
          </w:p>
        </w:tc>
        <w:tc>
          <w:tcPr>
            <w:tcW w:type="dxa" w:w="1553"/>
          </w:tcPr>
          <w:p>
            <w:r>
              <w:t>目的地</w:t>
            </w:r>
          </w:p>
        </w:tc>
        <w:tc>
          <w:tcPr>
            <w:tcW w:type="dxa" w:w="2268"/>
          </w:tcPr>
          <w:p>
            <w:r>
              <w:t>北京</w:t>
            </w:r>
          </w:p>
        </w:tc>
      </w:tr>
      <w:tr>
        <w:tc>
          <w:tcPr>
            <w:tcW w:type="dxa" w:w="1553"/>
          </w:tcPr>
          <w:p>
            <w:r>
              <w:t>所属项目</w:t>
            </w:r>
          </w:p>
        </w:tc>
        <w:tc>
          <w:tcPr>
            <w:tcW w:type="dxa" w:w="2268"/>
          </w:tcPr>
          <w:p>
            <w:r>
              <w:t>重点项目</w:t>
            </w:r>
          </w:p>
        </w:tc>
        <w:tc>
          <w:tcPr>
            <w:tcW w:type="dxa" w:w="1553"/>
          </w:tcPr>
          <w:p>
            <w:r>
              <w:t>申请时间</w:t>
            </w:r>
          </w:p>
        </w:tc>
        <w:tc>
          <w:tcPr>
            <w:tcW w:type="dxa" w:w="2268"/>
          </w:tcPr>
          <w:p>
            <w:r>
              <w:t>2017/01/02</w:t>
            </w:r>
          </w:p>
        </w:tc>
      </w:tr>
      <w:tr>
        <w:tc>
          <w:tcPr>
            <w:tcW w:type="dxa" w:w="1553"/>
          </w:tcPr>
          <w:p>
            <w:r>
              <w:t>项目描述</w:t>
            </w:r>
          </w:p>
        </w:tc>
        <w:tc>
          <w:tcPr>
            <w:tcW w:type="dxa" w:w="5528"/>
            <w:gridSpan w:val="3"/>
          </w:tcPr>
          <w:p>
            <w:r>
              <w:t>11111</w:t>
            </w:r>
          </w:p>
        </w:tc>
      </w:tr>
      <w:tr>
        <w:tc>
          <w:tcPr>
            <w:tcW w:type="dxa" w:w="1553"/>
          </w:tcPr>
          <w:p>
            <w:r>
              <w:t>项目描述</w:t>
            </w:r>
          </w:p>
        </w:tc>
        <w:tc>
          <w:tcPr>
            <w:tcW w:type="dxa" w:w="5528"/>
            <w:gridSpan w:val="3"/>
          </w:tcPr>
          <w:p>
            <w:r>
              <w:t>11111</w:t>
            </w:r>
          </w:p>
        </w:tc>
      </w:tr>
      <w:tr>
        <w:tc>
          <w:tcPr>
            <w:tcW w:type="dxa" w:w="1553"/>
          </w:tcPr>
          <w:p>
            <w:r>
              <w:t>项目描述</w:t>
            </w:r>
          </w:p>
        </w:tc>
        <w:tc>
          <w:tcPr>
            <w:tcW w:type="dxa" w:w="5528"/>
            <w:gridSpan w:val="3"/>
          </w:tcPr>
          <w:p>
            <w:r>
              <w:t>11111</w:t>
            </w:r>
          </w:p>
        </w:tc>
      </w:tr>
      <w:tr>
        <w:tc>
          <w:tcPr>
            <w:tcW w:type="dxa" w:w="1553"/>
          </w:tcPr>
          <w:p>
            <w:r>
              <w:t>项目描述</w:t>
            </w:r>
          </w:p>
        </w:tc>
        <w:tc>
          <w:tcPr>
            <w:tcW w:type="dxa" w:w="5528"/>
            <w:gridSpan w:val="3"/>
          </w:tcPr>
          <w:p>
            <w:r>
              <w:t>11111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