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rPr>
          <w:rFonts w:hint="eastAsia"/>
          <w:lang w:eastAsia="zh-CN"/>
        </w:rPr>
      </w:pPr>
    </w:p>
    <w:p>
      <w:pPr>
        <w:jc w:val="center"/>
        <w:rPr>
          <w:rFonts w:hint="eastAsia"/>
          <w:b/>
          <w:bCs/>
          <w:sz w:val="52"/>
          <w:szCs w:val="52"/>
          <w:lang w:eastAsia="zh-CN"/>
        </w:rPr>
      </w:pPr>
      <w:r>
        <w:rPr>
          <w:rFonts w:hint="eastAsia"/>
          <w:b/>
          <w:bCs/>
          <w:sz w:val="52"/>
          <w:szCs w:val="52"/>
          <w:lang w:eastAsia="zh-CN"/>
        </w:rPr>
        <w:t>牙周帮</w:t>
      </w:r>
      <w:r>
        <w:rPr>
          <w:rFonts w:hint="eastAsia"/>
          <w:b/>
          <w:bCs/>
          <w:sz w:val="52"/>
          <w:szCs w:val="52"/>
          <w:lang w:val="en-US" w:eastAsia="zh-CN"/>
        </w:rPr>
        <w:t>详细设计</w:t>
      </w:r>
      <w:r>
        <w:rPr>
          <w:rFonts w:hint="eastAsia"/>
          <w:b/>
          <w:bCs/>
          <w:sz w:val="52"/>
          <w:szCs w:val="52"/>
          <w:lang w:eastAsia="zh-CN"/>
        </w:rPr>
        <w:t>规约</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jc w:val="both"/>
        <w:rPr>
          <w:rFonts w:hint="eastAsia"/>
          <w:lang w:val="en-US" w:eastAsia="zh-CN"/>
        </w:rPr>
      </w:pPr>
      <w:r>
        <w:rPr>
          <w:rFonts w:hint="eastAsia"/>
          <w:lang w:val="en-US" w:eastAsia="zh-CN"/>
        </w:rPr>
        <w:t xml:space="preserve">         </w:t>
      </w:r>
    </w:p>
    <w:p>
      <w:pPr>
        <w:ind w:firstLine="2800" w:firstLineChars="1000"/>
        <w:jc w:val="both"/>
        <w:rPr>
          <w:rFonts w:hint="eastAsia"/>
          <w:sz w:val="28"/>
          <w:szCs w:val="28"/>
          <w:lang w:val="en-US" w:eastAsia="zh-CN"/>
        </w:rPr>
      </w:pPr>
      <w:r>
        <w:rPr>
          <w:rFonts w:hint="eastAsia"/>
          <w:sz w:val="28"/>
          <w:szCs w:val="28"/>
          <w:lang w:val="en-US" w:eastAsia="zh-CN"/>
        </w:rPr>
        <w:t>1652805 徐伟喆</w:t>
      </w:r>
    </w:p>
    <w:p>
      <w:pPr>
        <w:ind w:firstLine="2800" w:firstLineChars="1000"/>
        <w:jc w:val="both"/>
        <w:rPr>
          <w:rFonts w:hint="eastAsia"/>
          <w:sz w:val="28"/>
          <w:szCs w:val="28"/>
          <w:lang w:val="en-US" w:eastAsia="zh-CN"/>
        </w:rPr>
      </w:pPr>
      <w:r>
        <w:rPr>
          <w:rFonts w:hint="eastAsia"/>
          <w:sz w:val="28"/>
          <w:szCs w:val="28"/>
          <w:lang w:val="en-US" w:eastAsia="zh-CN"/>
        </w:rPr>
        <w:t>1652803 赵  伟</w:t>
      </w:r>
    </w:p>
    <w:p>
      <w:pPr>
        <w:ind w:firstLine="2800" w:firstLineChars="1000"/>
        <w:jc w:val="both"/>
        <w:rPr>
          <w:rFonts w:hint="eastAsia"/>
          <w:sz w:val="28"/>
          <w:szCs w:val="28"/>
          <w:lang w:val="en-US" w:eastAsia="zh-CN"/>
        </w:rPr>
      </w:pPr>
      <w:r>
        <w:rPr>
          <w:rFonts w:hint="eastAsia"/>
          <w:sz w:val="28"/>
          <w:szCs w:val="28"/>
          <w:lang w:val="en-US" w:eastAsia="zh-CN"/>
        </w:rPr>
        <w:t>1652752 袁文皓</w:t>
      </w:r>
    </w:p>
    <w:p>
      <w:pPr>
        <w:ind w:firstLine="2800" w:firstLineChars="1000"/>
        <w:jc w:val="both"/>
        <w:rPr>
          <w:rFonts w:hint="eastAsia"/>
          <w:sz w:val="28"/>
          <w:szCs w:val="28"/>
          <w:lang w:val="en-US" w:eastAsia="zh-CN"/>
        </w:rPr>
      </w:pPr>
      <w:r>
        <w:rPr>
          <w:rFonts w:hint="eastAsia"/>
          <w:sz w:val="28"/>
          <w:szCs w:val="28"/>
          <w:lang w:val="en-US" w:eastAsia="zh-CN"/>
        </w:rPr>
        <w:t>1652875 冯玉山</w:t>
      </w:r>
    </w:p>
    <w:p>
      <w:pPr>
        <w:ind w:firstLine="2800" w:firstLineChars="1000"/>
        <w:jc w:val="both"/>
        <w:rPr>
          <w:rFonts w:hint="eastAsia"/>
          <w:sz w:val="28"/>
          <w:szCs w:val="28"/>
          <w:lang w:val="en-US" w:eastAsia="zh-CN"/>
        </w:rPr>
      </w:pPr>
      <w:r>
        <w:rPr>
          <w:rFonts w:hint="eastAsia"/>
          <w:sz w:val="28"/>
          <w:szCs w:val="28"/>
          <w:lang w:val="en-US" w:eastAsia="zh-CN"/>
        </w:rPr>
        <w:t>指导老师：杜庆峰</w:t>
      </w:r>
    </w:p>
    <w:p>
      <w:pPr>
        <w:ind w:firstLine="2800" w:firstLineChars="1000"/>
        <w:jc w:val="both"/>
        <w:rPr>
          <w:rFonts w:hint="eastAsia"/>
          <w:sz w:val="28"/>
          <w:szCs w:val="28"/>
          <w:lang w:val="en-US" w:eastAsia="zh-CN"/>
        </w:rPr>
      </w:pPr>
      <w:r>
        <w:rPr>
          <w:rFonts w:hint="eastAsia"/>
          <w:sz w:val="28"/>
          <w:szCs w:val="28"/>
          <w:lang w:val="en-US" w:eastAsia="zh-CN"/>
        </w:rPr>
        <w:t>学    院：软件学院</w:t>
      </w:r>
    </w:p>
    <w:p>
      <w:pPr>
        <w:rPr>
          <w:rFonts w:hint="eastAsia"/>
          <w:sz w:val="28"/>
          <w:szCs w:val="28"/>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jc w:val="center"/>
        <w:rPr>
          <w:rFonts w:hint="eastAsia" w:ascii="华文楷体" w:hAnsi="华文楷体" w:eastAsia="华文楷体" w:cs="华文楷体"/>
          <w:b/>
          <w:bCs/>
          <w:sz w:val="30"/>
          <w:szCs w:val="30"/>
          <w:lang w:eastAsia="zh-CN"/>
        </w:rPr>
      </w:pPr>
      <w:r>
        <w:rPr>
          <w:rFonts w:hint="eastAsia" w:ascii="华文楷体" w:hAnsi="华文楷体" w:eastAsia="华文楷体" w:cs="华文楷体"/>
          <w:b/>
          <w:bCs/>
          <w:sz w:val="30"/>
          <w:szCs w:val="30"/>
          <w:lang w:eastAsia="zh-CN"/>
        </w:rPr>
        <w:t>同济大学</w:t>
      </w:r>
    </w:p>
    <w:p>
      <w:pPr>
        <w:jc w:val="center"/>
        <w:rPr>
          <w:rFonts w:ascii="微软雅黑" w:hAnsi="微软雅黑" w:eastAsia="微软雅黑"/>
          <w:sz w:val="32"/>
          <w:szCs w:val="32"/>
        </w:rPr>
        <w:sectPr>
          <w:headerReference r:id="rId3" w:type="default"/>
          <w:footerReference r:id="rId4" w:type="default"/>
          <w:pgSz w:w="11906" w:h="16838"/>
          <w:pgMar w:top="1440" w:right="1797" w:bottom="1440" w:left="1797" w:header="851" w:footer="992" w:gutter="0"/>
          <w:cols w:space="425" w:num="1"/>
          <w:docGrid w:type="lines" w:linePitch="312" w:charSpace="0"/>
        </w:sectPr>
      </w:pPr>
      <w:r>
        <w:rPr>
          <w:rFonts w:hint="eastAsia" w:ascii="华文楷体" w:hAnsi="华文楷体" w:eastAsia="华文楷体" w:cs="华文楷体"/>
          <w:b/>
          <w:bCs/>
          <w:sz w:val="30"/>
          <w:szCs w:val="30"/>
          <w:lang w:val="en-US" w:eastAsia="zh-CN"/>
        </w:rPr>
        <w:t>Tongji University</w:t>
      </w:r>
    </w:p>
    <w:sdt>
      <w:sdtPr>
        <w:rPr>
          <w:lang w:val="en-US" w:eastAsia="zh-CN"/>
        </w:rPr>
        <w:id w:val="147465816"/>
        <w:docPartObj>
          <w:docPartGallery w:val="Table of Contents"/>
          <w:docPartUnique/>
        </w:docPartObj>
      </w:sdtPr>
      <w:sdtEndPr>
        <w:rPr>
          <w:rFonts w:asciiTheme="minorHAnsi" w:hAnsiTheme="minorHAnsi" w:eastAsiaTheme="minorEastAsia"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bookmarkStart w:id="0" w:name="_Toc21778"/>
          <w:bookmarkEnd w:id="0"/>
          <w:r>
            <w:rPr>
              <w:rFonts w:ascii="宋体" w:hAnsi="宋体" w:eastAsia="宋体"/>
              <w:sz w:val="21"/>
            </w:rPr>
            <w:t>目录</w:t>
          </w:r>
        </w:p>
        <w:p>
          <w:pPr>
            <w:pStyle w:val="9"/>
            <w:tabs>
              <w:tab w:val="right" w:leader="dot" w:pos="8312"/>
            </w:tabs>
          </w:pPr>
          <w:r>
            <w:fldChar w:fldCharType="begin"/>
          </w:r>
          <w:r>
            <w:instrText xml:space="preserve">TOC \o "1-3" \h \u </w:instrText>
          </w:r>
          <w:r>
            <w:fldChar w:fldCharType="separate"/>
          </w:r>
          <w:r>
            <w:fldChar w:fldCharType="begin"/>
          </w:r>
          <w:r>
            <w:instrText xml:space="preserve"> HYPERLINK \l _Toc21778 </w:instrText>
          </w:r>
          <w:r>
            <w:fldChar w:fldCharType="separate"/>
          </w:r>
          <w:r>
            <w:t>目录</w:t>
          </w:r>
          <w:r>
            <w:tab/>
          </w:r>
          <w:r>
            <w:fldChar w:fldCharType="begin"/>
          </w:r>
          <w:r>
            <w:instrText xml:space="preserve"> PAGEREF _Toc21778 </w:instrText>
          </w:r>
          <w:r>
            <w:fldChar w:fldCharType="separate"/>
          </w:r>
          <w:r>
            <w:t>2</w:t>
          </w:r>
          <w:r>
            <w:fldChar w:fldCharType="end"/>
          </w:r>
          <w:r>
            <w:fldChar w:fldCharType="end"/>
          </w:r>
        </w:p>
        <w:p>
          <w:pPr>
            <w:pStyle w:val="9"/>
            <w:tabs>
              <w:tab w:val="right" w:leader="dot" w:pos="8312"/>
            </w:tabs>
          </w:pPr>
          <w:r>
            <w:fldChar w:fldCharType="begin"/>
          </w:r>
          <w:r>
            <w:instrText xml:space="preserve"> HYPERLINK \l _Toc668 </w:instrText>
          </w:r>
          <w:r>
            <w:fldChar w:fldCharType="separate"/>
          </w:r>
          <w:r>
            <w:rPr>
              <w:rFonts w:ascii="微软雅黑" w:hAnsi="微软雅黑" w:eastAsia="微软雅黑"/>
              <w:szCs w:val="32"/>
            </w:rPr>
            <w:t>1 引言</w:t>
          </w:r>
          <w:r>
            <w:tab/>
          </w:r>
          <w:r>
            <w:fldChar w:fldCharType="begin"/>
          </w:r>
          <w:r>
            <w:instrText xml:space="preserve"> PAGEREF _Toc668 </w:instrText>
          </w:r>
          <w:r>
            <w:fldChar w:fldCharType="separate"/>
          </w:r>
          <w:r>
            <w:t>4</w:t>
          </w:r>
          <w:r>
            <w:fldChar w:fldCharType="end"/>
          </w:r>
          <w:r>
            <w:fldChar w:fldCharType="end"/>
          </w:r>
        </w:p>
        <w:p>
          <w:pPr>
            <w:pStyle w:val="10"/>
            <w:tabs>
              <w:tab w:val="right" w:pos="3200"/>
              <w:tab w:val="right" w:leader="dot" w:pos="8312"/>
            </w:tabs>
          </w:pPr>
          <w:r>
            <w:fldChar w:fldCharType="begin"/>
          </w:r>
          <w:r>
            <w:instrText xml:space="preserve"> HYPERLINK \l _Toc26194 </w:instrText>
          </w:r>
          <w:r>
            <w:fldChar w:fldCharType="separate"/>
          </w:r>
          <w:r>
            <w:rPr>
              <w:rFonts w:ascii="微软雅黑" w:hAnsi="微软雅黑" w:eastAsia="微软雅黑"/>
              <w:szCs w:val="28"/>
            </w:rPr>
            <w:t>1.</w:t>
          </w:r>
          <w:r>
            <w:rPr>
              <w:rFonts w:hint="eastAsia" w:ascii="微软雅黑" w:hAnsi="微软雅黑" w:eastAsia="微软雅黑"/>
              <w:szCs w:val="28"/>
              <w:lang w:val="en-US" w:eastAsia="zh-CN"/>
            </w:rPr>
            <w:t>1</w:t>
          </w:r>
          <w:r>
            <w:rPr>
              <w:rFonts w:hint="eastAsia" w:ascii="微软雅黑" w:hAnsi="微软雅黑" w:eastAsia="微软雅黑"/>
              <w:szCs w:val="28"/>
              <w:lang w:val="en-US" w:eastAsia="zh-CN"/>
            </w:rPr>
            <w:tab/>
          </w:r>
          <w:r>
            <w:rPr>
              <w:rFonts w:ascii="微软雅黑" w:hAnsi="微软雅黑" w:eastAsia="微软雅黑"/>
              <w:szCs w:val="28"/>
            </w:rPr>
            <w:t>编写目的</w:t>
          </w:r>
          <w:r>
            <w:tab/>
          </w:r>
          <w:r>
            <w:fldChar w:fldCharType="begin"/>
          </w:r>
          <w:r>
            <w:instrText xml:space="preserve"> PAGEREF _Toc26194 </w:instrText>
          </w:r>
          <w:r>
            <w:fldChar w:fldCharType="separate"/>
          </w:r>
          <w:r>
            <w:t>4</w:t>
          </w:r>
          <w:r>
            <w:fldChar w:fldCharType="end"/>
          </w:r>
          <w:r>
            <w:fldChar w:fldCharType="end"/>
          </w:r>
        </w:p>
        <w:p>
          <w:pPr>
            <w:pStyle w:val="10"/>
            <w:tabs>
              <w:tab w:val="right" w:pos="3200"/>
              <w:tab w:val="right" w:leader="dot" w:pos="8312"/>
            </w:tabs>
          </w:pPr>
          <w:r>
            <w:fldChar w:fldCharType="begin"/>
          </w:r>
          <w:r>
            <w:instrText xml:space="preserve"> HYPERLINK \l _Toc19999 </w:instrText>
          </w:r>
          <w:r>
            <w:fldChar w:fldCharType="separate"/>
          </w:r>
          <w:r>
            <w:rPr>
              <w:rFonts w:ascii="微软雅黑" w:hAnsi="微软雅黑" w:eastAsia="微软雅黑"/>
              <w:szCs w:val="28"/>
            </w:rPr>
            <w:t>1.</w:t>
          </w:r>
          <w:r>
            <w:rPr>
              <w:rFonts w:hint="eastAsia" w:ascii="微软雅黑" w:hAnsi="微软雅黑" w:eastAsia="微软雅黑"/>
              <w:szCs w:val="28"/>
              <w:lang w:val="en-US" w:eastAsia="zh-CN"/>
            </w:rPr>
            <w:t>2</w:t>
          </w:r>
          <w:r>
            <w:rPr>
              <w:rFonts w:hint="eastAsia" w:ascii="微软雅黑" w:hAnsi="微软雅黑" w:eastAsia="微软雅黑"/>
              <w:szCs w:val="28"/>
              <w:lang w:val="en-US" w:eastAsia="zh-CN"/>
            </w:rPr>
            <w:tab/>
          </w:r>
          <w:r>
            <w:rPr>
              <w:rFonts w:ascii="微软雅黑" w:hAnsi="微软雅黑" w:eastAsia="微软雅黑"/>
              <w:szCs w:val="28"/>
            </w:rPr>
            <w:t>背景与依据</w:t>
          </w:r>
          <w:r>
            <w:tab/>
          </w:r>
          <w:r>
            <w:fldChar w:fldCharType="begin"/>
          </w:r>
          <w:r>
            <w:instrText xml:space="preserve"> PAGEREF _Toc19999 </w:instrText>
          </w:r>
          <w:r>
            <w:fldChar w:fldCharType="separate"/>
          </w:r>
          <w:r>
            <w:t>4</w:t>
          </w:r>
          <w:r>
            <w:fldChar w:fldCharType="end"/>
          </w:r>
          <w:r>
            <w:fldChar w:fldCharType="end"/>
          </w:r>
        </w:p>
        <w:p>
          <w:pPr>
            <w:pStyle w:val="10"/>
            <w:tabs>
              <w:tab w:val="right" w:pos="3200"/>
              <w:tab w:val="right" w:leader="dot" w:pos="8312"/>
            </w:tabs>
          </w:pPr>
          <w:r>
            <w:fldChar w:fldCharType="begin"/>
          </w:r>
          <w:r>
            <w:instrText xml:space="preserve"> HYPERLINK \l _Toc5656 </w:instrText>
          </w:r>
          <w:r>
            <w:fldChar w:fldCharType="separate"/>
          </w:r>
          <w:r>
            <w:rPr>
              <w:rFonts w:ascii="微软雅黑" w:hAnsi="微软雅黑" w:eastAsia="微软雅黑"/>
              <w:szCs w:val="28"/>
            </w:rPr>
            <w:t>1.</w:t>
          </w:r>
          <w:r>
            <w:rPr>
              <w:rFonts w:hint="eastAsia" w:ascii="微软雅黑" w:hAnsi="微软雅黑" w:eastAsia="微软雅黑"/>
              <w:szCs w:val="28"/>
              <w:lang w:val="en-US" w:eastAsia="zh-CN"/>
            </w:rPr>
            <w:t>3</w:t>
          </w:r>
          <w:r>
            <w:rPr>
              <w:rFonts w:hint="eastAsia" w:ascii="微软雅黑" w:hAnsi="微软雅黑" w:eastAsia="微软雅黑"/>
              <w:szCs w:val="28"/>
              <w:lang w:val="en-US" w:eastAsia="zh-CN"/>
            </w:rPr>
            <w:tab/>
          </w:r>
          <w:r>
            <w:rPr>
              <w:rFonts w:ascii="微软雅黑" w:hAnsi="微软雅黑" w:eastAsia="微软雅黑"/>
              <w:szCs w:val="28"/>
            </w:rPr>
            <w:t>参考资料</w:t>
          </w:r>
          <w:r>
            <w:tab/>
          </w:r>
          <w:r>
            <w:fldChar w:fldCharType="begin"/>
          </w:r>
          <w:r>
            <w:instrText xml:space="preserve"> PAGEREF _Toc5656 </w:instrText>
          </w:r>
          <w:r>
            <w:fldChar w:fldCharType="separate"/>
          </w:r>
          <w:r>
            <w:t>5</w:t>
          </w:r>
          <w:r>
            <w:fldChar w:fldCharType="end"/>
          </w:r>
          <w:r>
            <w:fldChar w:fldCharType="end"/>
          </w:r>
        </w:p>
        <w:p>
          <w:pPr>
            <w:pStyle w:val="9"/>
            <w:tabs>
              <w:tab w:val="right" w:pos="2400"/>
              <w:tab w:val="right" w:leader="dot" w:pos="8312"/>
            </w:tabs>
          </w:pPr>
          <w:r>
            <w:fldChar w:fldCharType="begin"/>
          </w:r>
          <w:r>
            <w:instrText xml:space="preserve"> HYPERLINK \l _Toc22400 </w:instrText>
          </w:r>
          <w:r>
            <w:fldChar w:fldCharType="separate"/>
          </w:r>
          <w:r>
            <w:rPr>
              <w:rFonts w:hint="eastAsia" w:ascii="微软雅黑" w:hAnsi="微软雅黑" w:eastAsia="微软雅黑"/>
              <w:szCs w:val="32"/>
              <w:lang w:val="en-US" w:eastAsia="zh-CN"/>
            </w:rPr>
            <w:t>2</w:t>
          </w:r>
          <w:r>
            <w:rPr>
              <w:rFonts w:hint="eastAsia" w:ascii="微软雅黑" w:hAnsi="微软雅黑" w:eastAsia="微软雅黑"/>
              <w:szCs w:val="32"/>
              <w:lang w:val="en-US" w:eastAsia="zh-CN"/>
            </w:rPr>
            <w:tab/>
          </w:r>
          <w:r>
            <w:rPr>
              <w:rFonts w:ascii="微软雅黑" w:hAnsi="微软雅黑" w:eastAsia="微软雅黑"/>
              <w:szCs w:val="32"/>
            </w:rPr>
            <w:t>类设计设计说明</w:t>
          </w:r>
          <w:r>
            <w:tab/>
          </w:r>
          <w:r>
            <w:fldChar w:fldCharType="begin"/>
          </w:r>
          <w:r>
            <w:instrText xml:space="preserve"> PAGEREF _Toc22400 </w:instrText>
          </w:r>
          <w:r>
            <w:fldChar w:fldCharType="separate"/>
          </w:r>
          <w:r>
            <w:t>5</w:t>
          </w:r>
          <w:r>
            <w:fldChar w:fldCharType="end"/>
          </w:r>
          <w:r>
            <w:fldChar w:fldCharType="end"/>
          </w:r>
        </w:p>
        <w:p>
          <w:pPr>
            <w:pStyle w:val="10"/>
            <w:tabs>
              <w:tab w:val="right" w:pos="3200"/>
              <w:tab w:val="right" w:leader="dot" w:pos="8312"/>
            </w:tabs>
          </w:pPr>
          <w:r>
            <w:fldChar w:fldCharType="begin"/>
          </w:r>
          <w:r>
            <w:instrText xml:space="preserve"> HYPERLINK \l _Toc16641 </w:instrText>
          </w:r>
          <w:r>
            <w:fldChar w:fldCharType="separate"/>
          </w:r>
          <w:r>
            <w:rPr>
              <w:rFonts w:hint="eastAsia" w:ascii="微软雅黑" w:hAnsi="微软雅黑" w:eastAsia="微软雅黑"/>
              <w:szCs w:val="21"/>
              <w:lang w:val="en-US" w:eastAsia="zh-CN"/>
            </w:rPr>
            <w:t>2.1</w:t>
          </w:r>
          <w:r>
            <w:rPr>
              <w:rFonts w:hint="eastAsia" w:ascii="微软雅黑" w:hAnsi="微软雅黑" w:eastAsia="微软雅黑"/>
              <w:szCs w:val="21"/>
              <w:lang w:val="en-US" w:eastAsia="zh-CN"/>
            </w:rPr>
            <w:tab/>
          </w:r>
          <w:r>
            <w:rPr>
              <w:rFonts w:ascii="微软雅黑" w:hAnsi="微软雅黑" w:eastAsia="微软雅黑"/>
              <w:szCs w:val="21"/>
            </w:rPr>
            <w:t>诊断表管理子系统</w:t>
          </w:r>
          <w:r>
            <w:rPr>
              <w:rFonts w:ascii="宋体" w:hAnsi="宋体" w:eastAsia="宋体"/>
              <w:szCs w:val="21"/>
            </w:rPr>
            <w:t>：</w:t>
          </w:r>
          <w:r>
            <w:tab/>
          </w:r>
          <w:r>
            <w:fldChar w:fldCharType="begin"/>
          </w:r>
          <w:r>
            <w:instrText xml:space="preserve"> PAGEREF _Toc16641 </w:instrText>
          </w:r>
          <w:r>
            <w:fldChar w:fldCharType="separate"/>
          </w:r>
          <w:r>
            <w:t>5</w:t>
          </w:r>
          <w:r>
            <w:fldChar w:fldCharType="end"/>
          </w:r>
          <w:r>
            <w:fldChar w:fldCharType="end"/>
          </w:r>
        </w:p>
        <w:p>
          <w:pPr>
            <w:pStyle w:val="5"/>
            <w:tabs>
              <w:tab w:val="right" w:leader="dot" w:pos="8312"/>
            </w:tabs>
          </w:pPr>
          <w:r>
            <w:fldChar w:fldCharType="begin"/>
          </w:r>
          <w:r>
            <w:instrText xml:space="preserve"> HYPERLINK \l _Toc20038 </w:instrText>
          </w:r>
          <w:r>
            <w:fldChar w:fldCharType="separate"/>
          </w:r>
          <w:r>
            <w:rPr>
              <w:rFonts w:ascii="微软雅黑" w:hAnsi="微软雅黑" w:eastAsia="微软雅黑"/>
              <w:szCs w:val="21"/>
            </w:rPr>
            <w:t>输入项</w:t>
          </w:r>
          <w:r>
            <w:tab/>
          </w:r>
          <w:r>
            <w:fldChar w:fldCharType="begin"/>
          </w:r>
          <w:r>
            <w:instrText xml:space="preserve"> PAGEREF _Toc20038 </w:instrText>
          </w:r>
          <w:r>
            <w:fldChar w:fldCharType="separate"/>
          </w:r>
          <w:r>
            <w:t>6</w:t>
          </w:r>
          <w:r>
            <w:fldChar w:fldCharType="end"/>
          </w:r>
          <w:r>
            <w:fldChar w:fldCharType="end"/>
          </w:r>
        </w:p>
        <w:p>
          <w:pPr>
            <w:pStyle w:val="5"/>
            <w:tabs>
              <w:tab w:val="right" w:leader="dot" w:pos="8312"/>
            </w:tabs>
          </w:pPr>
          <w:r>
            <w:fldChar w:fldCharType="begin"/>
          </w:r>
          <w:r>
            <w:instrText xml:space="preserve"> HYPERLINK \l _Toc4173 </w:instrText>
          </w:r>
          <w:r>
            <w:fldChar w:fldCharType="separate"/>
          </w:r>
          <w:r>
            <w:rPr>
              <w:rFonts w:ascii="微软雅黑" w:hAnsi="微软雅黑" w:eastAsia="微软雅黑"/>
              <w:szCs w:val="21"/>
            </w:rPr>
            <w:t>输出项</w:t>
          </w:r>
          <w:r>
            <w:tab/>
          </w:r>
          <w:r>
            <w:fldChar w:fldCharType="begin"/>
          </w:r>
          <w:r>
            <w:instrText xml:space="preserve"> PAGEREF _Toc4173 </w:instrText>
          </w:r>
          <w:r>
            <w:fldChar w:fldCharType="separate"/>
          </w:r>
          <w:r>
            <w:t>6</w:t>
          </w:r>
          <w:r>
            <w:fldChar w:fldCharType="end"/>
          </w:r>
          <w:r>
            <w:fldChar w:fldCharType="end"/>
          </w:r>
        </w:p>
        <w:p>
          <w:pPr>
            <w:pStyle w:val="5"/>
            <w:tabs>
              <w:tab w:val="right" w:leader="dot" w:pos="8312"/>
            </w:tabs>
          </w:pPr>
          <w:r>
            <w:fldChar w:fldCharType="begin"/>
          </w:r>
          <w:r>
            <w:instrText xml:space="preserve"> HYPERLINK \l _Toc30496 </w:instrText>
          </w:r>
          <w:r>
            <w:fldChar w:fldCharType="separate"/>
          </w:r>
          <w:r>
            <w:rPr>
              <w:rFonts w:ascii="微软雅黑" w:hAnsi="微软雅黑" w:eastAsia="微软雅黑"/>
              <w:szCs w:val="21"/>
            </w:rPr>
            <w:t>属性详细描述</w:t>
          </w:r>
          <w:r>
            <w:tab/>
          </w:r>
          <w:r>
            <w:fldChar w:fldCharType="begin"/>
          </w:r>
          <w:r>
            <w:instrText xml:space="preserve"> PAGEREF _Toc30496 </w:instrText>
          </w:r>
          <w:r>
            <w:fldChar w:fldCharType="separate"/>
          </w:r>
          <w:r>
            <w:t>7</w:t>
          </w:r>
          <w:r>
            <w:fldChar w:fldCharType="end"/>
          </w:r>
          <w:r>
            <w:fldChar w:fldCharType="end"/>
          </w:r>
        </w:p>
        <w:p>
          <w:pPr>
            <w:pStyle w:val="5"/>
            <w:tabs>
              <w:tab w:val="right" w:leader="dot" w:pos="8312"/>
            </w:tabs>
          </w:pPr>
          <w:r>
            <w:fldChar w:fldCharType="begin"/>
          </w:r>
          <w:r>
            <w:instrText xml:space="preserve"> HYPERLINK \l _Toc15520 </w:instrText>
          </w:r>
          <w:r>
            <w:fldChar w:fldCharType="separate"/>
          </w:r>
          <w:r>
            <w:rPr>
              <w:rFonts w:ascii="微软雅黑" w:hAnsi="微软雅黑" w:eastAsia="微软雅黑"/>
              <w:szCs w:val="21"/>
            </w:rPr>
            <w:t>方法详细描述</w:t>
          </w:r>
          <w:r>
            <w:tab/>
          </w:r>
          <w:r>
            <w:fldChar w:fldCharType="begin"/>
          </w:r>
          <w:r>
            <w:instrText xml:space="preserve"> PAGEREF _Toc15520 </w:instrText>
          </w:r>
          <w:r>
            <w:fldChar w:fldCharType="separate"/>
          </w:r>
          <w:r>
            <w:t>7</w:t>
          </w:r>
          <w:r>
            <w:fldChar w:fldCharType="end"/>
          </w:r>
          <w:r>
            <w:fldChar w:fldCharType="end"/>
          </w:r>
        </w:p>
        <w:p>
          <w:pPr>
            <w:pStyle w:val="10"/>
            <w:tabs>
              <w:tab w:val="right" w:pos="3200"/>
              <w:tab w:val="right" w:leader="dot" w:pos="8312"/>
            </w:tabs>
          </w:pPr>
          <w:r>
            <w:fldChar w:fldCharType="begin"/>
          </w:r>
          <w:r>
            <w:instrText xml:space="preserve"> HYPERLINK \l _Toc15403 </w:instrText>
          </w:r>
          <w:r>
            <w:fldChar w:fldCharType="separate"/>
          </w:r>
          <w:r>
            <w:rPr>
              <w:rFonts w:hint="eastAsia" w:ascii="微软雅黑" w:hAnsi="微软雅黑" w:eastAsia="微软雅黑"/>
              <w:szCs w:val="21"/>
              <w:lang w:val="en-US" w:eastAsia="zh-CN"/>
            </w:rPr>
            <w:t>2.2</w:t>
          </w:r>
          <w:r>
            <w:rPr>
              <w:rFonts w:hint="eastAsia" w:ascii="微软雅黑" w:hAnsi="微软雅黑" w:eastAsia="微软雅黑"/>
              <w:szCs w:val="21"/>
              <w:lang w:val="en-US" w:eastAsia="zh-CN"/>
            </w:rPr>
            <w:tab/>
          </w:r>
          <w:r>
            <w:rPr>
              <w:rFonts w:ascii="微软雅黑" w:hAnsi="微软雅黑" w:eastAsia="微软雅黑"/>
              <w:szCs w:val="21"/>
            </w:rPr>
            <w:t>用户管理子系统：</w:t>
          </w:r>
          <w:r>
            <w:tab/>
          </w:r>
          <w:r>
            <w:fldChar w:fldCharType="begin"/>
          </w:r>
          <w:r>
            <w:instrText xml:space="preserve"> PAGEREF _Toc15403 </w:instrText>
          </w:r>
          <w:r>
            <w:fldChar w:fldCharType="separate"/>
          </w:r>
          <w:r>
            <w:t>8</w:t>
          </w:r>
          <w:r>
            <w:fldChar w:fldCharType="end"/>
          </w:r>
          <w:r>
            <w:fldChar w:fldCharType="end"/>
          </w:r>
        </w:p>
        <w:p>
          <w:pPr>
            <w:pStyle w:val="5"/>
            <w:tabs>
              <w:tab w:val="right" w:leader="dot" w:pos="8312"/>
            </w:tabs>
          </w:pPr>
          <w:r>
            <w:fldChar w:fldCharType="begin"/>
          </w:r>
          <w:r>
            <w:instrText xml:space="preserve"> HYPERLINK \l _Toc21397 </w:instrText>
          </w:r>
          <w:r>
            <w:fldChar w:fldCharType="separate"/>
          </w:r>
          <w:r>
            <w:rPr>
              <w:rFonts w:ascii="微软雅黑" w:hAnsi="微软雅黑" w:eastAsia="微软雅黑"/>
              <w:szCs w:val="21"/>
            </w:rPr>
            <w:t>输入项</w:t>
          </w:r>
          <w:r>
            <w:tab/>
          </w:r>
          <w:r>
            <w:fldChar w:fldCharType="begin"/>
          </w:r>
          <w:r>
            <w:instrText xml:space="preserve"> PAGEREF _Toc21397 </w:instrText>
          </w:r>
          <w:r>
            <w:fldChar w:fldCharType="separate"/>
          </w:r>
          <w:r>
            <w:t>8</w:t>
          </w:r>
          <w:r>
            <w:fldChar w:fldCharType="end"/>
          </w:r>
          <w:r>
            <w:fldChar w:fldCharType="end"/>
          </w:r>
        </w:p>
        <w:p>
          <w:pPr>
            <w:pStyle w:val="5"/>
            <w:tabs>
              <w:tab w:val="right" w:leader="dot" w:pos="8312"/>
            </w:tabs>
          </w:pPr>
          <w:r>
            <w:fldChar w:fldCharType="begin"/>
          </w:r>
          <w:r>
            <w:instrText xml:space="preserve"> HYPERLINK \l _Toc30881 </w:instrText>
          </w:r>
          <w:r>
            <w:fldChar w:fldCharType="separate"/>
          </w:r>
          <w:r>
            <w:rPr>
              <w:rFonts w:ascii="微软雅黑" w:hAnsi="微软雅黑" w:eastAsia="微软雅黑"/>
              <w:szCs w:val="21"/>
            </w:rPr>
            <w:t>输出项</w:t>
          </w:r>
          <w:r>
            <w:tab/>
          </w:r>
          <w:r>
            <w:fldChar w:fldCharType="begin"/>
          </w:r>
          <w:r>
            <w:instrText xml:space="preserve"> PAGEREF _Toc30881 </w:instrText>
          </w:r>
          <w:r>
            <w:fldChar w:fldCharType="separate"/>
          </w:r>
          <w:r>
            <w:t>9</w:t>
          </w:r>
          <w:r>
            <w:fldChar w:fldCharType="end"/>
          </w:r>
          <w:r>
            <w:fldChar w:fldCharType="end"/>
          </w:r>
        </w:p>
        <w:p>
          <w:pPr>
            <w:pStyle w:val="5"/>
            <w:tabs>
              <w:tab w:val="right" w:leader="dot" w:pos="8312"/>
            </w:tabs>
          </w:pPr>
          <w:r>
            <w:fldChar w:fldCharType="begin"/>
          </w:r>
          <w:r>
            <w:instrText xml:space="preserve"> HYPERLINK \l _Toc32591 </w:instrText>
          </w:r>
          <w:r>
            <w:fldChar w:fldCharType="separate"/>
          </w:r>
          <w:r>
            <w:rPr>
              <w:rFonts w:ascii="微软雅黑" w:hAnsi="微软雅黑" w:eastAsia="微软雅黑"/>
              <w:szCs w:val="21"/>
            </w:rPr>
            <w:t>属性详细描述</w:t>
          </w:r>
          <w:r>
            <w:tab/>
          </w:r>
          <w:r>
            <w:fldChar w:fldCharType="begin"/>
          </w:r>
          <w:r>
            <w:instrText xml:space="preserve"> PAGEREF _Toc32591 </w:instrText>
          </w:r>
          <w:r>
            <w:fldChar w:fldCharType="separate"/>
          </w:r>
          <w:r>
            <w:t>9</w:t>
          </w:r>
          <w:r>
            <w:fldChar w:fldCharType="end"/>
          </w:r>
          <w:r>
            <w:fldChar w:fldCharType="end"/>
          </w:r>
        </w:p>
        <w:p>
          <w:pPr>
            <w:pStyle w:val="5"/>
            <w:tabs>
              <w:tab w:val="right" w:leader="dot" w:pos="8312"/>
            </w:tabs>
          </w:pPr>
          <w:r>
            <w:fldChar w:fldCharType="begin"/>
          </w:r>
          <w:r>
            <w:instrText xml:space="preserve"> HYPERLINK \l _Toc8897 </w:instrText>
          </w:r>
          <w:r>
            <w:fldChar w:fldCharType="separate"/>
          </w:r>
          <w:r>
            <w:rPr>
              <w:rFonts w:ascii="微软雅黑" w:hAnsi="微软雅黑" w:eastAsia="微软雅黑"/>
              <w:szCs w:val="21"/>
            </w:rPr>
            <w:t>方法详细描述</w:t>
          </w:r>
          <w:r>
            <w:tab/>
          </w:r>
          <w:r>
            <w:fldChar w:fldCharType="begin"/>
          </w:r>
          <w:r>
            <w:instrText xml:space="preserve"> PAGEREF _Toc8897 </w:instrText>
          </w:r>
          <w:r>
            <w:fldChar w:fldCharType="separate"/>
          </w:r>
          <w:r>
            <w:t>9</w:t>
          </w:r>
          <w:r>
            <w:fldChar w:fldCharType="end"/>
          </w:r>
          <w:r>
            <w:fldChar w:fldCharType="end"/>
          </w:r>
        </w:p>
        <w:p>
          <w:pPr>
            <w:pStyle w:val="10"/>
            <w:tabs>
              <w:tab w:val="right" w:pos="3200"/>
              <w:tab w:val="right" w:leader="dot" w:pos="8312"/>
            </w:tabs>
          </w:pPr>
          <w:r>
            <w:fldChar w:fldCharType="begin"/>
          </w:r>
          <w:r>
            <w:instrText xml:space="preserve"> HYPERLINK \l _Toc1831 </w:instrText>
          </w:r>
          <w:r>
            <w:fldChar w:fldCharType="separate"/>
          </w:r>
          <w:r>
            <w:rPr>
              <w:rFonts w:hint="eastAsia" w:ascii="微软雅黑" w:hAnsi="微软雅黑" w:eastAsia="微软雅黑"/>
              <w:szCs w:val="21"/>
              <w:lang w:val="en-US" w:eastAsia="zh-CN"/>
            </w:rPr>
            <w:t>2.3</w:t>
          </w:r>
          <w:r>
            <w:rPr>
              <w:rFonts w:hint="eastAsia" w:ascii="微软雅黑" w:hAnsi="微软雅黑" w:eastAsia="微软雅黑"/>
              <w:szCs w:val="21"/>
              <w:lang w:val="en-US" w:eastAsia="zh-CN"/>
            </w:rPr>
            <w:tab/>
          </w:r>
          <w:r>
            <w:rPr>
              <w:rFonts w:ascii="微软雅黑" w:hAnsi="微软雅黑" w:eastAsia="微软雅黑"/>
              <w:szCs w:val="21"/>
            </w:rPr>
            <w:t>预约管理子系统</w:t>
          </w:r>
          <w:r>
            <w:rPr>
              <w:rFonts w:ascii="宋体" w:hAnsi="宋体" w:eastAsia="宋体"/>
              <w:szCs w:val="21"/>
            </w:rPr>
            <w:t>：</w:t>
          </w:r>
          <w:r>
            <w:tab/>
          </w:r>
          <w:r>
            <w:fldChar w:fldCharType="begin"/>
          </w:r>
          <w:r>
            <w:instrText xml:space="preserve"> PAGEREF _Toc1831 </w:instrText>
          </w:r>
          <w:r>
            <w:fldChar w:fldCharType="separate"/>
          </w:r>
          <w:r>
            <w:t>10</w:t>
          </w:r>
          <w:r>
            <w:fldChar w:fldCharType="end"/>
          </w:r>
          <w:r>
            <w:fldChar w:fldCharType="end"/>
          </w:r>
        </w:p>
        <w:p>
          <w:pPr>
            <w:pStyle w:val="5"/>
            <w:tabs>
              <w:tab w:val="right" w:leader="dot" w:pos="8312"/>
            </w:tabs>
          </w:pPr>
          <w:r>
            <w:fldChar w:fldCharType="begin"/>
          </w:r>
          <w:r>
            <w:instrText xml:space="preserve"> HYPERLINK \l _Toc20013 </w:instrText>
          </w:r>
          <w:r>
            <w:fldChar w:fldCharType="separate"/>
          </w:r>
          <w:r>
            <w:rPr>
              <w:rFonts w:ascii="微软雅黑" w:hAnsi="微软雅黑" w:eastAsia="微软雅黑"/>
              <w:szCs w:val="21"/>
            </w:rPr>
            <w:t>输入项</w:t>
          </w:r>
          <w:r>
            <w:tab/>
          </w:r>
          <w:r>
            <w:fldChar w:fldCharType="begin"/>
          </w:r>
          <w:r>
            <w:instrText xml:space="preserve"> PAGEREF _Toc20013 </w:instrText>
          </w:r>
          <w:r>
            <w:fldChar w:fldCharType="separate"/>
          </w:r>
          <w:r>
            <w:t>11</w:t>
          </w:r>
          <w:r>
            <w:fldChar w:fldCharType="end"/>
          </w:r>
          <w:r>
            <w:fldChar w:fldCharType="end"/>
          </w:r>
        </w:p>
        <w:p>
          <w:pPr>
            <w:pStyle w:val="5"/>
            <w:tabs>
              <w:tab w:val="right" w:leader="dot" w:pos="8312"/>
            </w:tabs>
          </w:pPr>
          <w:r>
            <w:fldChar w:fldCharType="begin"/>
          </w:r>
          <w:r>
            <w:instrText xml:space="preserve"> HYPERLINK \l _Toc15140 </w:instrText>
          </w:r>
          <w:r>
            <w:fldChar w:fldCharType="separate"/>
          </w:r>
          <w:r>
            <w:rPr>
              <w:rFonts w:ascii="微软雅黑" w:hAnsi="微软雅黑" w:eastAsia="微软雅黑"/>
              <w:szCs w:val="21"/>
            </w:rPr>
            <w:t>输出项</w:t>
          </w:r>
          <w:r>
            <w:tab/>
          </w:r>
          <w:r>
            <w:fldChar w:fldCharType="begin"/>
          </w:r>
          <w:r>
            <w:instrText xml:space="preserve"> PAGEREF _Toc15140 </w:instrText>
          </w:r>
          <w:r>
            <w:fldChar w:fldCharType="separate"/>
          </w:r>
          <w:r>
            <w:t>11</w:t>
          </w:r>
          <w:r>
            <w:fldChar w:fldCharType="end"/>
          </w:r>
          <w:r>
            <w:fldChar w:fldCharType="end"/>
          </w:r>
        </w:p>
        <w:p>
          <w:pPr>
            <w:pStyle w:val="5"/>
            <w:tabs>
              <w:tab w:val="right" w:leader="dot" w:pos="8312"/>
            </w:tabs>
          </w:pPr>
          <w:r>
            <w:fldChar w:fldCharType="begin"/>
          </w:r>
          <w:r>
            <w:instrText xml:space="preserve"> HYPERLINK \l _Toc4633 </w:instrText>
          </w:r>
          <w:r>
            <w:fldChar w:fldCharType="separate"/>
          </w:r>
          <w:r>
            <w:rPr>
              <w:rFonts w:ascii="微软雅黑" w:hAnsi="微软雅黑" w:eastAsia="微软雅黑"/>
              <w:szCs w:val="21"/>
            </w:rPr>
            <w:t>属性详细描述</w:t>
          </w:r>
          <w:r>
            <w:tab/>
          </w:r>
          <w:r>
            <w:fldChar w:fldCharType="begin"/>
          </w:r>
          <w:r>
            <w:instrText xml:space="preserve"> PAGEREF _Toc4633 </w:instrText>
          </w:r>
          <w:r>
            <w:fldChar w:fldCharType="separate"/>
          </w:r>
          <w:r>
            <w:t>11</w:t>
          </w:r>
          <w:r>
            <w:fldChar w:fldCharType="end"/>
          </w:r>
          <w:r>
            <w:fldChar w:fldCharType="end"/>
          </w:r>
        </w:p>
        <w:p>
          <w:pPr>
            <w:pStyle w:val="5"/>
            <w:tabs>
              <w:tab w:val="right" w:leader="dot" w:pos="8312"/>
            </w:tabs>
          </w:pPr>
          <w:r>
            <w:fldChar w:fldCharType="begin"/>
          </w:r>
          <w:r>
            <w:instrText xml:space="preserve"> HYPERLINK \l _Toc18404 </w:instrText>
          </w:r>
          <w:r>
            <w:fldChar w:fldCharType="separate"/>
          </w:r>
          <w:r>
            <w:rPr>
              <w:rFonts w:ascii="微软雅黑" w:hAnsi="微软雅黑" w:eastAsia="微软雅黑"/>
              <w:szCs w:val="21"/>
            </w:rPr>
            <w:t>方法详细描述</w:t>
          </w:r>
          <w:r>
            <w:tab/>
          </w:r>
          <w:r>
            <w:fldChar w:fldCharType="begin"/>
          </w:r>
          <w:r>
            <w:instrText xml:space="preserve"> PAGEREF _Toc18404 </w:instrText>
          </w:r>
          <w:r>
            <w:fldChar w:fldCharType="separate"/>
          </w:r>
          <w:r>
            <w:t>11</w:t>
          </w:r>
          <w:r>
            <w:fldChar w:fldCharType="end"/>
          </w:r>
          <w:r>
            <w:fldChar w:fldCharType="end"/>
          </w:r>
        </w:p>
        <w:p>
          <w:pPr>
            <w:rPr>
              <w:rFonts w:ascii="微软雅黑" w:hAnsi="微软雅黑" w:eastAsia="微软雅黑"/>
              <w:sz w:val="32"/>
              <w:szCs w:val="32"/>
            </w:rPr>
          </w:pPr>
          <w:r>
            <w:fldChar w:fldCharType="end"/>
          </w:r>
          <w:bookmarkStart w:id="1" w:name="_Toc534280802"/>
        </w:p>
      </w:sdtContent>
    </w:sdt>
    <w:p>
      <w:pPr>
        <w:jc w:val="left"/>
        <w:rPr>
          <w:rFonts w:ascii="楷体_GB2312" w:hAnsi="楷体_GB2312" w:eastAsia="楷体_GB2312"/>
          <w:sz w:val="24"/>
          <w:szCs w:val="24"/>
        </w:rPr>
      </w:pPr>
    </w:p>
    <w:p>
      <w:pPr>
        <w:pStyle w:val="3"/>
      </w:pPr>
      <w:r>
        <w:t>修订历史:</w:t>
      </w:r>
    </w:p>
    <w:tbl>
      <w:tblPr>
        <w:tblStyle w:val="14"/>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1"/>
        <w:gridCol w:w="1471"/>
        <w:gridCol w:w="1315"/>
        <w:gridCol w:w="1315"/>
        <w:gridCol w:w="1403"/>
        <w:gridCol w:w="14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541" w:type="dxa"/>
            <w:tcBorders>
              <w:top w:val="single" w:color="000000" w:sz="8" w:space="0"/>
              <w:left w:val="single" w:color="000000" w:sz="8" w:space="0"/>
              <w:bottom w:val="single" w:color="000000" w:sz="8" w:space="0"/>
              <w:right w:val="single" w:color="000000" w:sz="8" w:space="0"/>
            </w:tcBorders>
          </w:tcPr>
          <w:p>
            <w:pPr>
              <w:jc w:val="left"/>
            </w:pPr>
            <w:r>
              <w:rPr>
                <w:rFonts w:ascii="华文楷体" w:hAnsi="华文楷体" w:eastAsia="华文楷体"/>
                <w:b/>
                <w:bCs/>
                <w:color w:val="000000"/>
                <w:sz w:val="24"/>
                <w:szCs w:val="24"/>
              </w:rPr>
              <w:t>编写日期</w:t>
            </w:r>
          </w:p>
        </w:tc>
        <w:tc>
          <w:tcPr>
            <w:tcW w:w="1471" w:type="dxa"/>
            <w:tcBorders>
              <w:top w:val="single" w:color="000000" w:sz="8" w:space="0"/>
              <w:left w:val="single" w:color="000000" w:sz="8" w:space="0"/>
              <w:bottom w:val="single" w:color="000000" w:sz="8" w:space="0"/>
              <w:right w:val="single" w:color="000000" w:sz="8" w:space="0"/>
            </w:tcBorders>
          </w:tcPr>
          <w:p>
            <w:pPr>
              <w:jc w:val="left"/>
            </w:pPr>
            <w:r>
              <w:rPr>
                <w:rFonts w:ascii="华文楷体" w:hAnsi="华文楷体" w:eastAsia="华文楷体"/>
                <w:b/>
                <w:bCs/>
                <w:color w:val="000000"/>
                <w:sz w:val="24"/>
                <w:szCs w:val="24"/>
              </w:rPr>
              <w:t>SEPG</w:t>
            </w:r>
          </w:p>
        </w:tc>
        <w:tc>
          <w:tcPr>
            <w:tcW w:w="1315" w:type="dxa"/>
            <w:tcBorders>
              <w:top w:val="single" w:color="000000" w:sz="8" w:space="0"/>
              <w:left w:val="single" w:color="000000" w:sz="8" w:space="0"/>
              <w:bottom w:val="single" w:color="000000" w:sz="8" w:space="0"/>
              <w:right w:val="single" w:color="000000" w:sz="8" w:space="0"/>
            </w:tcBorders>
          </w:tcPr>
          <w:p>
            <w:pPr>
              <w:jc w:val="left"/>
            </w:pPr>
            <w:r>
              <w:rPr>
                <w:rFonts w:ascii="华文楷体" w:hAnsi="华文楷体" w:eastAsia="华文楷体"/>
                <w:b/>
                <w:bCs/>
                <w:color w:val="000000"/>
                <w:sz w:val="24"/>
                <w:szCs w:val="24"/>
              </w:rPr>
              <w:t>版本</w:t>
            </w:r>
          </w:p>
        </w:tc>
        <w:tc>
          <w:tcPr>
            <w:tcW w:w="1315" w:type="dxa"/>
            <w:tcBorders>
              <w:top w:val="single" w:color="000000" w:sz="8" w:space="0"/>
              <w:left w:val="single" w:color="000000" w:sz="8" w:space="0"/>
              <w:bottom w:val="single" w:color="000000" w:sz="8" w:space="0"/>
              <w:right w:val="single" w:color="000000" w:sz="8" w:space="0"/>
            </w:tcBorders>
          </w:tcPr>
          <w:p>
            <w:pPr>
              <w:jc w:val="left"/>
            </w:pPr>
            <w:r>
              <w:rPr>
                <w:rFonts w:ascii="华文楷体" w:hAnsi="华文楷体" w:eastAsia="华文楷体"/>
                <w:b/>
                <w:bCs/>
                <w:color w:val="000000"/>
                <w:sz w:val="24"/>
                <w:szCs w:val="24"/>
              </w:rPr>
              <w:t>说明</w:t>
            </w:r>
          </w:p>
        </w:tc>
        <w:tc>
          <w:tcPr>
            <w:tcW w:w="1403" w:type="dxa"/>
            <w:tcBorders>
              <w:top w:val="single" w:color="000000" w:sz="8" w:space="0"/>
              <w:left w:val="single" w:color="000000" w:sz="8" w:space="0"/>
              <w:bottom w:val="single" w:color="000000" w:sz="8" w:space="0"/>
              <w:right w:val="single" w:color="000000" w:sz="8" w:space="0"/>
            </w:tcBorders>
          </w:tcPr>
          <w:p>
            <w:pPr>
              <w:jc w:val="left"/>
            </w:pPr>
            <w:r>
              <w:rPr>
                <w:rFonts w:ascii="华文楷体" w:hAnsi="华文楷体" w:eastAsia="华文楷体"/>
                <w:b/>
                <w:bCs/>
                <w:color w:val="000000"/>
                <w:sz w:val="24"/>
                <w:szCs w:val="24"/>
              </w:rPr>
              <w:t>作者</w:t>
            </w:r>
          </w:p>
        </w:tc>
        <w:tc>
          <w:tcPr>
            <w:tcW w:w="1483" w:type="dxa"/>
            <w:tcBorders>
              <w:top w:val="single" w:color="000000" w:sz="8" w:space="0"/>
              <w:left w:val="single" w:color="000000" w:sz="8" w:space="0"/>
              <w:bottom w:val="single" w:color="000000" w:sz="8" w:space="0"/>
              <w:right w:val="single" w:color="000000" w:sz="8" w:space="0"/>
            </w:tcBorders>
          </w:tcPr>
          <w:p>
            <w:pPr>
              <w:jc w:val="left"/>
            </w:pPr>
            <w:r>
              <w:rPr>
                <w:rFonts w:ascii="华文楷体" w:hAnsi="华文楷体" w:eastAsia="华文楷体"/>
                <w:b/>
                <w:bCs/>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541" w:type="dxa"/>
            <w:tcBorders>
              <w:top w:val="single" w:color="000000" w:sz="8" w:space="0"/>
              <w:left w:val="single" w:color="000000" w:sz="8" w:space="0"/>
              <w:bottom w:val="single" w:color="000000" w:sz="8" w:space="0"/>
              <w:right w:val="single" w:color="000000" w:sz="8" w:space="0"/>
            </w:tcBorders>
          </w:tcPr>
          <w:p>
            <w:pPr>
              <w:jc w:val="left"/>
            </w:pPr>
            <w:r>
              <w:rPr>
                <w:rFonts w:ascii="微软雅黑" w:hAnsi="微软雅黑" w:eastAsia="微软雅黑"/>
                <w:color w:val="000000"/>
                <w:szCs w:val="21"/>
              </w:rPr>
              <w:t>2018-1-1</w:t>
            </w:r>
          </w:p>
        </w:tc>
        <w:tc>
          <w:tcPr>
            <w:tcW w:w="1471" w:type="dxa"/>
            <w:tcBorders>
              <w:top w:val="single" w:color="000000" w:sz="8" w:space="0"/>
              <w:left w:val="single" w:color="000000" w:sz="8" w:space="0"/>
              <w:bottom w:val="single" w:color="000000" w:sz="8" w:space="0"/>
              <w:right w:val="single" w:color="000000" w:sz="8" w:space="0"/>
            </w:tcBorders>
          </w:tcPr>
          <w:p>
            <w:pPr>
              <w:jc w:val="left"/>
            </w:pPr>
          </w:p>
          <w:p>
            <w:pPr>
              <w:jc w:val="left"/>
            </w:pPr>
          </w:p>
        </w:tc>
        <w:tc>
          <w:tcPr>
            <w:tcW w:w="1315" w:type="dxa"/>
            <w:tcBorders>
              <w:top w:val="single" w:color="000000" w:sz="8" w:space="0"/>
              <w:left w:val="single" w:color="000000" w:sz="8" w:space="0"/>
              <w:bottom w:val="single" w:color="000000" w:sz="8" w:space="0"/>
              <w:right w:val="single" w:color="000000" w:sz="8" w:space="0"/>
            </w:tcBorders>
          </w:tcPr>
          <w:p>
            <w:pPr>
              <w:jc w:val="left"/>
            </w:pPr>
            <w:r>
              <w:rPr>
                <w:rFonts w:ascii="微软雅黑" w:hAnsi="微软雅黑" w:eastAsia="微软雅黑"/>
                <w:color w:val="000000"/>
                <w:szCs w:val="21"/>
              </w:rPr>
              <w:t>v1</w:t>
            </w:r>
          </w:p>
        </w:tc>
        <w:tc>
          <w:tcPr>
            <w:tcW w:w="1315" w:type="dxa"/>
            <w:tcBorders>
              <w:top w:val="single" w:color="000000" w:sz="8" w:space="0"/>
              <w:left w:val="single" w:color="000000" w:sz="8" w:space="0"/>
              <w:bottom w:val="single" w:color="000000" w:sz="8" w:space="0"/>
              <w:right w:val="single" w:color="000000" w:sz="8" w:space="0"/>
            </w:tcBorders>
          </w:tcPr>
          <w:p>
            <w:pPr>
              <w:jc w:val="left"/>
            </w:pPr>
          </w:p>
        </w:tc>
        <w:tc>
          <w:tcPr>
            <w:tcW w:w="1403" w:type="dxa"/>
            <w:tcBorders>
              <w:top w:val="single" w:color="000000" w:sz="8" w:space="0"/>
              <w:left w:val="single" w:color="000000" w:sz="8" w:space="0"/>
              <w:bottom w:val="single" w:color="000000" w:sz="8" w:space="0"/>
              <w:right w:val="single" w:color="000000" w:sz="8" w:space="0"/>
            </w:tcBorders>
          </w:tcPr>
          <w:p>
            <w:pPr>
              <w:jc w:val="left"/>
            </w:pPr>
          </w:p>
          <w:p>
            <w:pPr>
              <w:jc w:val="left"/>
              <w:rPr>
                <w:rFonts w:hint="eastAsia" w:eastAsia="微软雅黑"/>
                <w:lang w:val="en-US" w:eastAsia="zh-CN"/>
              </w:rPr>
            </w:pPr>
            <w:r>
              <w:rPr>
                <w:rFonts w:ascii="微软雅黑" w:hAnsi="微软雅黑" w:eastAsia="微软雅黑"/>
                <w:szCs w:val="21"/>
              </w:rPr>
              <w:t>冯玉山，徐伟喆，赵伟，袁文</w:t>
            </w:r>
            <w:r>
              <w:rPr>
                <w:rFonts w:hint="eastAsia" w:ascii="微软雅黑" w:hAnsi="微软雅黑" w:eastAsia="微软雅黑"/>
                <w:szCs w:val="21"/>
                <w:lang w:val="en-US" w:eastAsia="zh-CN"/>
              </w:rPr>
              <w:t>皓</w:t>
            </w:r>
          </w:p>
        </w:tc>
        <w:tc>
          <w:tcPr>
            <w:tcW w:w="1483" w:type="dxa"/>
            <w:tcBorders>
              <w:top w:val="single" w:color="000000" w:sz="8" w:space="0"/>
              <w:left w:val="single" w:color="000000" w:sz="8" w:space="0"/>
              <w:bottom w:val="single" w:color="000000" w:sz="8" w:space="0"/>
              <w:right w:val="single" w:color="000000" w:sz="8" w:space="0"/>
            </w:tcBorders>
          </w:tcPr>
          <w:p>
            <w:pPr>
              <w:jc w:val="left"/>
            </w:pPr>
          </w:p>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541" w:type="dxa"/>
            <w:tcBorders>
              <w:top w:val="single" w:color="000000" w:sz="8" w:space="0"/>
              <w:left w:val="single" w:color="000000" w:sz="8" w:space="0"/>
              <w:bottom w:val="single" w:color="000000" w:sz="8" w:space="0"/>
              <w:right w:val="single" w:color="000000" w:sz="8" w:space="0"/>
            </w:tcBorders>
          </w:tcPr>
          <w:p>
            <w:pPr>
              <w:jc w:val="left"/>
            </w:pPr>
          </w:p>
          <w:p>
            <w:pPr>
              <w:jc w:val="left"/>
            </w:pPr>
          </w:p>
        </w:tc>
        <w:tc>
          <w:tcPr>
            <w:tcW w:w="1471" w:type="dxa"/>
            <w:tcBorders>
              <w:top w:val="single" w:color="000000" w:sz="8" w:space="0"/>
              <w:left w:val="single" w:color="000000" w:sz="8" w:space="0"/>
              <w:bottom w:val="single" w:color="000000" w:sz="8" w:space="0"/>
              <w:right w:val="single" w:color="000000" w:sz="8" w:space="0"/>
            </w:tcBorders>
          </w:tcPr>
          <w:p>
            <w:pPr>
              <w:jc w:val="left"/>
            </w:pPr>
          </w:p>
          <w:p>
            <w:pPr>
              <w:jc w:val="left"/>
            </w:pPr>
          </w:p>
        </w:tc>
        <w:tc>
          <w:tcPr>
            <w:tcW w:w="1315" w:type="dxa"/>
            <w:tcBorders>
              <w:top w:val="single" w:color="000000" w:sz="8" w:space="0"/>
              <w:left w:val="single" w:color="000000" w:sz="8" w:space="0"/>
              <w:bottom w:val="single" w:color="000000" w:sz="8" w:space="0"/>
              <w:right w:val="single" w:color="000000" w:sz="8" w:space="0"/>
            </w:tcBorders>
          </w:tcPr>
          <w:p>
            <w:pPr>
              <w:jc w:val="left"/>
            </w:pPr>
          </w:p>
          <w:p>
            <w:pPr>
              <w:jc w:val="left"/>
            </w:pPr>
          </w:p>
        </w:tc>
        <w:tc>
          <w:tcPr>
            <w:tcW w:w="1315" w:type="dxa"/>
            <w:tcBorders>
              <w:top w:val="single" w:color="000000" w:sz="8" w:space="0"/>
              <w:left w:val="single" w:color="000000" w:sz="8" w:space="0"/>
              <w:bottom w:val="single" w:color="000000" w:sz="8" w:space="0"/>
              <w:right w:val="single" w:color="000000" w:sz="8" w:space="0"/>
            </w:tcBorders>
          </w:tcPr>
          <w:p>
            <w:pPr>
              <w:jc w:val="left"/>
            </w:pPr>
          </w:p>
          <w:p>
            <w:pPr>
              <w:jc w:val="left"/>
            </w:pPr>
          </w:p>
        </w:tc>
        <w:tc>
          <w:tcPr>
            <w:tcW w:w="1403" w:type="dxa"/>
            <w:tcBorders>
              <w:top w:val="single" w:color="000000" w:sz="8" w:space="0"/>
              <w:left w:val="single" w:color="000000" w:sz="8" w:space="0"/>
              <w:bottom w:val="single" w:color="000000" w:sz="8" w:space="0"/>
              <w:right w:val="single" w:color="000000" w:sz="8" w:space="0"/>
            </w:tcBorders>
          </w:tcPr>
          <w:p>
            <w:pPr>
              <w:jc w:val="left"/>
            </w:pPr>
          </w:p>
          <w:p>
            <w:pPr>
              <w:jc w:val="left"/>
            </w:pPr>
          </w:p>
        </w:tc>
        <w:tc>
          <w:tcPr>
            <w:tcW w:w="1483" w:type="dxa"/>
            <w:tcBorders>
              <w:top w:val="single" w:color="000000" w:sz="8" w:space="0"/>
              <w:left w:val="single" w:color="000000" w:sz="8" w:space="0"/>
              <w:bottom w:val="single" w:color="000000" w:sz="8" w:space="0"/>
              <w:right w:val="single" w:color="000000" w:sz="8" w:space="0"/>
            </w:tcBorders>
          </w:tcPr>
          <w:p>
            <w:pPr>
              <w:jc w:val="left"/>
            </w:pPr>
          </w:p>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541" w:type="dxa"/>
            <w:tcBorders>
              <w:top w:val="single" w:color="000000" w:sz="8" w:space="0"/>
              <w:left w:val="single" w:color="000000" w:sz="8" w:space="0"/>
              <w:bottom w:val="single" w:color="000000" w:sz="8" w:space="0"/>
              <w:right w:val="single" w:color="000000" w:sz="8" w:space="0"/>
            </w:tcBorders>
          </w:tcPr>
          <w:p>
            <w:pPr>
              <w:jc w:val="left"/>
            </w:pPr>
          </w:p>
          <w:p>
            <w:pPr>
              <w:jc w:val="left"/>
            </w:pPr>
          </w:p>
        </w:tc>
        <w:tc>
          <w:tcPr>
            <w:tcW w:w="1471" w:type="dxa"/>
            <w:tcBorders>
              <w:top w:val="single" w:color="000000" w:sz="8" w:space="0"/>
              <w:left w:val="single" w:color="000000" w:sz="8" w:space="0"/>
              <w:bottom w:val="single" w:color="000000" w:sz="8" w:space="0"/>
              <w:right w:val="single" w:color="000000" w:sz="8" w:space="0"/>
            </w:tcBorders>
          </w:tcPr>
          <w:p>
            <w:pPr>
              <w:jc w:val="left"/>
            </w:pPr>
          </w:p>
          <w:p>
            <w:pPr>
              <w:jc w:val="left"/>
            </w:pPr>
          </w:p>
        </w:tc>
        <w:tc>
          <w:tcPr>
            <w:tcW w:w="1315" w:type="dxa"/>
            <w:tcBorders>
              <w:top w:val="single" w:color="000000" w:sz="8" w:space="0"/>
              <w:left w:val="single" w:color="000000" w:sz="8" w:space="0"/>
              <w:bottom w:val="single" w:color="000000" w:sz="8" w:space="0"/>
              <w:right w:val="single" w:color="000000" w:sz="8" w:space="0"/>
            </w:tcBorders>
          </w:tcPr>
          <w:p>
            <w:pPr>
              <w:jc w:val="left"/>
            </w:pPr>
          </w:p>
          <w:p>
            <w:pPr>
              <w:jc w:val="left"/>
            </w:pPr>
          </w:p>
        </w:tc>
        <w:tc>
          <w:tcPr>
            <w:tcW w:w="1315" w:type="dxa"/>
            <w:tcBorders>
              <w:top w:val="single" w:color="000000" w:sz="8" w:space="0"/>
              <w:left w:val="single" w:color="000000" w:sz="8" w:space="0"/>
              <w:bottom w:val="single" w:color="000000" w:sz="8" w:space="0"/>
              <w:right w:val="single" w:color="000000" w:sz="8" w:space="0"/>
            </w:tcBorders>
          </w:tcPr>
          <w:p>
            <w:pPr>
              <w:jc w:val="left"/>
            </w:pPr>
          </w:p>
          <w:p>
            <w:pPr>
              <w:jc w:val="left"/>
            </w:pPr>
          </w:p>
        </w:tc>
        <w:tc>
          <w:tcPr>
            <w:tcW w:w="1403" w:type="dxa"/>
            <w:tcBorders>
              <w:top w:val="single" w:color="000000" w:sz="8" w:space="0"/>
              <w:left w:val="single" w:color="000000" w:sz="8" w:space="0"/>
              <w:bottom w:val="single" w:color="000000" w:sz="8" w:space="0"/>
              <w:right w:val="single" w:color="000000" w:sz="8" w:space="0"/>
            </w:tcBorders>
          </w:tcPr>
          <w:p>
            <w:pPr>
              <w:jc w:val="left"/>
            </w:pPr>
          </w:p>
          <w:p>
            <w:pPr>
              <w:jc w:val="left"/>
            </w:pPr>
          </w:p>
        </w:tc>
        <w:tc>
          <w:tcPr>
            <w:tcW w:w="1483" w:type="dxa"/>
            <w:tcBorders>
              <w:top w:val="single" w:color="000000" w:sz="8" w:space="0"/>
              <w:left w:val="single" w:color="000000" w:sz="8" w:space="0"/>
              <w:bottom w:val="single" w:color="000000" w:sz="8" w:space="0"/>
              <w:right w:val="single" w:color="000000" w:sz="8" w:space="0"/>
            </w:tcBorders>
          </w:tcPr>
          <w:p>
            <w:pPr>
              <w:jc w:val="left"/>
            </w:pPr>
          </w:p>
          <w:p>
            <w:pPr>
              <w:jc w:val="left"/>
            </w:pPr>
          </w:p>
        </w:tc>
      </w:tr>
    </w:tbl>
    <w:p>
      <w:pPr>
        <w:pStyle w:val="2"/>
        <w:jc w:val="left"/>
        <w:rPr>
          <w:rFonts w:ascii="微软雅黑" w:hAnsi="微软雅黑" w:eastAsia="微软雅黑"/>
          <w:sz w:val="32"/>
          <w:szCs w:val="32"/>
        </w:rPr>
      </w:pPr>
    </w:p>
    <w:p>
      <w:pPr>
        <w:pStyle w:val="2"/>
        <w:spacing w:before="0" w:after="0" w:line="240" w:lineRule="auto"/>
        <w:jc w:val="left"/>
        <w:rPr>
          <w:rFonts w:ascii="微软雅黑" w:hAnsi="微软雅黑" w:eastAsia="微软雅黑"/>
          <w:sz w:val="32"/>
          <w:szCs w:val="32"/>
        </w:rPr>
      </w:pPr>
    </w:p>
    <w:p>
      <w:pPr>
        <w:pStyle w:val="2"/>
        <w:jc w:val="left"/>
        <w:rPr>
          <w:rFonts w:ascii="微软雅黑" w:hAnsi="微软雅黑" w:eastAsia="微软雅黑"/>
          <w:sz w:val="32"/>
          <w:szCs w:val="32"/>
        </w:rPr>
      </w:pPr>
    </w:p>
    <w:p>
      <w:pPr>
        <w:pStyle w:val="2"/>
        <w:jc w:val="left"/>
        <w:rPr>
          <w:rFonts w:ascii="微软雅黑" w:hAnsi="微软雅黑" w:eastAsia="微软雅黑"/>
          <w:sz w:val="32"/>
          <w:szCs w:val="32"/>
        </w:rPr>
      </w:pPr>
      <w:bookmarkStart w:id="2" w:name="_Toc668"/>
    </w:p>
    <w:p>
      <w:pPr>
        <w:pStyle w:val="2"/>
        <w:jc w:val="left"/>
        <w:rPr>
          <w:rFonts w:ascii="微软雅黑" w:hAnsi="微软雅黑" w:eastAsia="微软雅黑"/>
          <w:sz w:val="32"/>
          <w:szCs w:val="32"/>
        </w:rPr>
      </w:pPr>
      <w:bookmarkStart w:id="41" w:name="_GoBack"/>
      <w:bookmarkEnd w:id="41"/>
    </w:p>
    <w:p>
      <w:pPr>
        <w:pStyle w:val="2"/>
        <w:jc w:val="left"/>
        <w:rPr>
          <w:sz w:val="32"/>
          <w:szCs w:val="32"/>
        </w:rPr>
      </w:pPr>
      <w:r>
        <w:rPr>
          <w:rFonts w:ascii="微软雅黑" w:hAnsi="微软雅黑" w:eastAsia="微软雅黑"/>
          <w:sz w:val="32"/>
          <w:szCs w:val="32"/>
        </w:rPr>
        <w:t>1 引言</w:t>
      </w:r>
      <w:bookmarkEnd w:id="1"/>
      <w:bookmarkEnd w:id="2"/>
    </w:p>
    <w:p>
      <w:pPr>
        <w:pStyle w:val="3"/>
        <w:spacing w:line="415" w:lineRule="auto"/>
        <w:jc w:val="left"/>
        <w:rPr>
          <w:sz w:val="28"/>
          <w:szCs w:val="28"/>
        </w:rPr>
      </w:pPr>
      <w:bookmarkStart w:id="3" w:name="_Toc534280803"/>
      <w:bookmarkStart w:id="4" w:name="_Toc26194"/>
      <w:r>
        <w:rPr>
          <w:rFonts w:ascii="微软雅黑" w:hAnsi="微软雅黑" w:eastAsia="微软雅黑"/>
          <w:sz w:val="28"/>
          <w:szCs w:val="28"/>
        </w:rPr>
        <w:t>1.</w:t>
      </w:r>
      <w:r>
        <w:rPr>
          <w:rFonts w:hint="eastAsia" w:ascii="微软雅黑" w:hAnsi="微软雅黑" w:eastAsia="微软雅黑"/>
          <w:sz w:val="28"/>
          <w:szCs w:val="28"/>
          <w:lang w:val="en-US" w:eastAsia="zh-CN"/>
        </w:rPr>
        <w:t>1</w:t>
      </w:r>
      <w:r>
        <w:rPr>
          <w:rFonts w:hint="eastAsia" w:ascii="微软雅黑" w:hAnsi="微软雅黑" w:eastAsia="微软雅黑"/>
          <w:sz w:val="28"/>
          <w:szCs w:val="28"/>
          <w:lang w:val="en-US" w:eastAsia="zh-CN"/>
        </w:rPr>
        <w:tab/>
      </w:r>
      <w:r>
        <w:rPr>
          <w:rFonts w:ascii="微软雅黑" w:hAnsi="微软雅黑" w:eastAsia="微软雅黑"/>
          <w:sz w:val="28"/>
          <w:szCs w:val="28"/>
        </w:rPr>
        <w:t>编写目的</w:t>
      </w:r>
      <w:bookmarkEnd w:id="3"/>
      <w:bookmarkEnd w:id="4"/>
    </w:p>
    <w:p>
      <w:pPr>
        <w:jc w:val="left"/>
      </w:pPr>
      <w:r>
        <w:rPr>
          <w:rFonts w:ascii="微软雅黑" w:hAnsi="微软雅黑" w:eastAsia="微软雅黑"/>
          <w:szCs w:val="21"/>
        </w:rPr>
        <w:t>根据之前已经完成的概要及详细需求分析文档以及之前写的概要设计文档，因此编写这个文档对概要设计文档做补充，对整个项目的设计进行完善。而且因为是面向对象的软件项目，要在详细设计规约里完成对类属性方法的详细设计，包括有类的调用图，属性，方法的描述以及对输入项与输出项的定义。</w:t>
      </w:r>
    </w:p>
    <w:p>
      <w:pPr>
        <w:pStyle w:val="3"/>
        <w:spacing w:line="415" w:lineRule="auto"/>
        <w:jc w:val="left"/>
        <w:rPr>
          <w:sz w:val="28"/>
          <w:szCs w:val="28"/>
        </w:rPr>
      </w:pPr>
      <w:bookmarkStart w:id="5" w:name="_Toc534280804"/>
      <w:bookmarkStart w:id="6" w:name="_Toc19999"/>
      <w:r>
        <w:rPr>
          <w:rFonts w:ascii="微软雅黑" w:hAnsi="微软雅黑" w:eastAsia="微软雅黑"/>
          <w:sz w:val="28"/>
          <w:szCs w:val="28"/>
        </w:rPr>
        <w:t>1.</w:t>
      </w:r>
      <w:r>
        <w:rPr>
          <w:rFonts w:hint="eastAsia" w:ascii="微软雅黑" w:hAnsi="微软雅黑" w:eastAsia="微软雅黑"/>
          <w:sz w:val="28"/>
          <w:szCs w:val="28"/>
          <w:lang w:val="en-US" w:eastAsia="zh-CN"/>
        </w:rPr>
        <w:t>2</w:t>
      </w:r>
      <w:r>
        <w:rPr>
          <w:rFonts w:hint="eastAsia" w:ascii="微软雅黑" w:hAnsi="微软雅黑" w:eastAsia="微软雅黑"/>
          <w:sz w:val="28"/>
          <w:szCs w:val="28"/>
          <w:lang w:val="en-US" w:eastAsia="zh-CN"/>
        </w:rPr>
        <w:tab/>
      </w:r>
      <w:r>
        <w:rPr>
          <w:rFonts w:ascii="微软雅黑" w:hAnsi="微软雅黑" w:eastAsia="微软雅黑"/>
          <w:sz w:val="28"/>
          <w:szCs w:val="28"/>
        </w:rPr>
        <w:t>背景与依据</w:t>
      </w:r>
      <w:bookmarkEnd w:id="5"/>
      <w:bookmarkEnd w:id="6"/>
    </w:p>
    <w:p>
      <w:pPr>
        <w:ind w:firstLine="420"/>
        <w:jc w:val="left"/>
      </w:pPr>
      <w:r>
        <w:rPr>
          <w:rFonts w:ascii="微软雅黑" w:hAnsi="微软雅黑" w:eastAsia="微软雅黑"/>
          <w:szCs w:val="21"/>
        </w:rPr>
        <w:t>牙周病是一种需要患者进行长期牙周检查的口腔疾病，传统模式中，检查时需要两名医生相互配合，一人检查一人用纸笔记录，效率不高而且医生工作量大容易出错；使用纸质表格进行保存，容易出现丢失或损坏等情况，影响治疗的进行；了解牙周病的发展趋势多是通过对牙周组织的情况对比得到，传统纸质表格，对比起来相当复杂，不够直观；由于病人的个人原因，有时会需要转诊，纸质表格记录使得转诊相当麻烦，影响治疗进程。根据医生和病人的这些痛点，我们提出了牙周帮这个项目，牙周帮包括网页端和微信小程序端。通过牙周帮，医生能够通过语音输入用手机独立完成一次牙周检查，还能够查询历次检查信息进行对比，便于诊断，患者也能够及时掌握自己的治疗情况。本系统希望能够访问医院的预约系统以及药房系统以便于患者预约就诊和医生开处方。</w:t>
      </w:r>
    </w:p>
    <w:p>
      <w:pPr>
        <w:ind w:firstLine="420"/>
        <w:jc w:val="left"/>
        <w:rPr>
          <w:rFonts w:ascii="微软雅黑" w:hAnsi="微软雅黑" w:eastAsia="微软雅黑"/>
          <w:szCs w:val="21"/>
        </w:rPr>
      </w:pPr>
    </w:p>
    <w:p>
      <w:pPr>
        <w:pStyle w:val="3"/>
        <w:spacing w:line="415" w:lineRule="auto"/>
        <w:jc w:val="left"/>
        <w:rPr>
          <w:sz w:val="28"/>
          <w:szCs w:val="28"/>
        </w:rPr>
      </w:pPr>
      <w:bookmarkStart w:id="7" w:name="_Toc534280805"/>
      <w:bookmarkStart w:id="8" w:name="_Toc5656"/>
      <w:r>
        <w:rPr>
          <w:rFonts w:ascii="微软雅黑" w:hAnsi="微软雅黑" w:eastAsia="微软雅黑"/>
          <w:sz w:val="28"/>
          <w:szCs w:val="28"/>
        </w:rPr>
        <w:t>1.</w:t>
      </w:r>
      <w:r>
        <w:rPr>
          <w:rFonts w:hint="eastAsia" w:ascii="微软雅黑" w:hAnsi="微软雅黑" w:eastAsia="微软雅黑"/>
          <w:sz w:val="28"/>
          <w:szCs w:val="28"/>
          <w:lang w:val="en-US" w:eastAsia="zh-CN"/>
        </w:rPr>
        <w:t>3</w:t>
      </w:r>
      <w:r>
        <w:rPr>
          <w:rFonts w:hint="eastAsia" w:ascii="微软雅黑" w:hAnsi="微软雅黑" w:eastAsia="微软雅黑"/>
          <w:sz w:val="28"/>
          <w:szCs w:val="28"/>
          <w:lang w:val="en-US" w:eastAsia="zh-CN"/>
        </w:rPr>
        <w:tab/>
      </w:r>
      <w:r>
        <w:rPr>
          <w:rFonts w:ascii="微软雅黑" w:hAnsi="微软雅黑" w:eastAsia="微软雅黑"/>
          <w:sz w:val="28"/>
          <w:szCs w:val="28"/>
        </w:rPr>
        <w:t>参考资料</w:t>
      </w:r>
      <w:bookmarkEnd w:id="7"/>
      <w:bookmarkEnd w:id="8"/>
    </w:p>
    <w:p>
      <w:pPr>
        <w:numPr>
          <w:ilvl w:val="0"/>
          <w:numId w:val="1"/>
        </w:numPr>
        <w:ind w:left="480" w:hanging="480" w:hangingChars="200"/>
        <w:jc w:val="left"/>
        <w:rPr>
          <w:sz w:val="24"/>
          <w:szCs w:val="24"/>
        </w:rPr>
      </w:pPr>
      <w:r>
        <w:rPr>
          <w:rFonts w:ascii="楷体_GB2312" w:hAnsi="楷体_GB2312" w:eastAsia="楷体_GB2312"/>
          <w:sz w:val="24"/>
          <w:szCs w:val="24"/>
        </w:rPr>
        <w:t>牙周帮需求规约文档</w:t>
      </w:r>
    </w:p>
    <w:p>
      <w:pPr>
        <w:numPr>
          <w:ilvl w:val="0"/>
          <w:numId w:val="1"/>
        </w:numPr>
        <w:ind w:left="480" w:hanging="480" w:hangingChars="200"/>
        <w:jc w:val="left"/>
        <w:rPr>
          <w:sz w:val="24"/>
          <w:szCs w:val="24"/>
        </w:rPr>
      </w:pPr>
      <w:r>
        <w:rPr>
          <w:rFonts w:ascii="楷体_GB2312" w:hAnsi="楷体_GB2312" w:eastAsia="楷体_GB2312"/>
          <w:sz w:val="24"/>
          <w:szCs w:val="24"/>
        </w:rPr>
        <w:t>牙周帮需求分析文档</w:t>
      </w:r>
    </w:p>
    <w:p>
      <w:pPr>
        <w:numPr>
          <w:ilvl w:val="0"/>
          <w:numId w:val="1"/>
        </w:numPr>
        <w:ind w:left="480" w:hanging="480" w:hangingChars="200"/>
        <w:jc w:val="left"/>
        <w:rPr>
          <w:sz w:val="24"/>
          <w:szCs w:val="24"/>
        </w:rPr>
      </w:pPr>
      <w:r>
        <w:rPr>
          <w:rFonts w:ascii="楷体_GB2312" w:hAnsi="楷体_GB2312" w:eastAsia="楷体_GB2312"/>
          <w:sz w:val="24"/>
          <w:szCs w:val="24"/>
        </w:rPr>
        <w:t>牙周帮设计规约文档</w:t>
      </w:r>
    </w:p>
    <w:p>
      <w:pPr>
        <w:numPr>
          <w:ilvl w:val="0"/>
          <w:numId w:val="1"/>
        </w:numPr>
        <w:ind w:hangingChars="200"/>
        <w:jc w:val="left"/>
        <w:rPr>
          <w:rFonts w:ascii="微软雅黑" w:hAnsi="微软雅黑" w:eastAsia="微软雅黑"/>
        </w:rPr>
      </w:pPr>
      <w:r>
        <w:rPr>
          <w:rFonts w:ascii="微软雅黑" w:hAnsi="微软雅黑" w:eastAsia="微软雅黑"/>
          <w:szCs w:val="21"/>
        </w:rPr>
        <w:t>Software Engineering A PRACTITIONER'S APPROACH</w:t>
      </w:r>
    </w:p>
    <w:p>
      <w:pPr>
        <w:jc w:val="left"/>
        <w:rPr>
          <w:rFonts w:ascii="微软雅黑" w:hAnsi="微软雅黑" w:eastAsia="微软雅黑"/>
        </w:rPr>
      </w:pPr>
    </w:p>
    <w:p>
      <w:pPr>
        <w:pStyle w:val="2"/>
        <w:jc w:val="left"/>
        <w:rPr>
          <w:sz w:val="32"/>
          <w:szCs w:val="32"/>
        </w:rPr>
      </w:pPr>
      <w:bookmarkStart w:id="9" w:name="_Toc534280806"/>
      <w:bookmarkStart w:id="10" w:name="_Toc22400"/>
      <w:r>
        <w:rPr>
          <w:rFonts w:hint="eastAsia" w:ascii="微软雅黑" w:hAnsi="微软雅黑" w:eastAsia="微软雅黑"/>
          <w:sz w:val="32"/>
          <w:szCs w:val="32"/>
          <w:lang w:val="en-US" w:eastAsia="zh-CN"/>
        </w:rPr>
        <w:t>2</w:t>
      </w:r>
      <w:r>
        <w:rPr>
          <w:rFonts w:hint="eastAsia" w:ascii="微软雅黑" w:hAnsi="微软雅黑" w:eastAsia="微软雅黑"/>
          <w:sz w:val="32"/>
          <w:szCs w:val="32"/>
          <w:lang w:val="en-US" w:eastAsia="zh-CN"/>
        </w:rPr>
        <w:tab/>
      </w:r>
      <w:r>
        <w:rPr>
          <w:rFonts w:ascii="微软雅黑" w:hAnsi="微软雅黑" w:eastAsia="微软雅黑"/>
          <w:sz w:val="32"/>
          <w:szCs w:val="32"/>
        </w:rPr>
        <w:t>类设计设计说明</w:t>
      </w:r>
      <w:bookmarkEnd w:id="9"/>
      <w:bookmarkEnd w:id="10"/>
    </w:p>
    <w:p/>
    <w:p>
      <w:pPr>
        <w:pStyle w:val="3"/>
        <w:spacing w:line="415" w:lineRule="auto"/>
        <w:jc w:val="left"/>
        <w:rPr>
          <w:rFonts w:ascii="宋体" w:hAnsi="宋体" w:eastAsia="宋体"/>
          <w:sz w:val="21"/>
          <w:szCs w:val="21"/>
        </w:rPr>
      </w:pPr>
      <w:bookmarkStart w:id="11" w:name="_Toc16641"/>
      <w:bookmarkStart w:id="12" w:name="_Toc534280807"/>
      <w:r>
        <w:rPr>
          <w:rFonts w:hint="eastAsia" w:ascii="微软雅黑" w:hAnsi="微软雅黑" w:eastAsia="微软雅黑"/>
          <w:sz w:val="21"/>
          <w:szCs w:val="21"/>
          <w:lang w:val="en-US" w:eastAsia="zh-CN"/>
        </w:rPr>
        <w:t>2.1</w:t>
      </w:r>
      <w:r>
        <w:rPr>
          <w:rFonts w:hint="eastAsia" w:ascii="微软雅黑" w:hAnsi="微软雅黑" w:eastAsia="微软雅黑"/>
          <w:sz w:val="21"/>
          <w:szCs w:val="21"/>
          <w:lang w:val="en-US" w:eastAsia="zh-CN"/>
        </w:rPr>
        <w:tab/>
      </w:r>
      <w:r>
        <w:rPr>
          <w:rFonts w:ascii="微软雅黑" w:hAnsi="微软雅黑" w:eastAsia="微软雅黑"/>
          <w:sz w:val="21"/>
          <w:szCs w:val="21"/>
        </w:rPr>
        <w:t>诊断表管理子系统</w:t>
      </w:r>
      <w:r>
        <w:rPr>
          <w:rFonts w:ascii="宋体" w:hAnsi="宋体" w:eastAsia="宋体"/>
          <w:sz w:val="21"/>
          <w:szCs w:val="21"/>
        </w:rPr>
        <w:t>：</w:t>
      </w:r>
      <w:bookmarkEnd w:id="11"/>
    </w:p>
    <w:p>
      <w:pPr>
        <w:rPr>
          <w:b/>
          <w:bCs/>
        </w:rPr>
      </w:pPr>
      <w:r>
        <w:rPr>
          <w:b/>
          <w:bCs/>
        </w:rPr>
        <w:t>包括诊断过程中数据库中诊断表的增删改操作</w:t>
      </w:r>
      <w:bookmarkEnd w:id="12"/>
    </w:p>
    <w:p>
      <w:pPr>
        <w:jc w:val="left"/>
      </w:pPr>
      <w:r>
        <w:rPr>
          <w:rFonts w:ascii="微软雅黑" w:hAnsi="微软雅黑" w:eastAsia="微软雅黑"/>
          <w:szCs w:val="21"/>
        </w:rPr>
        <w:drawing>
          <wp:inline distT="0" distB="0" distL="0" distR="0">
            <wp:extent cx="5274310" cy="4356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4356691"/>
                    </a:xfrm>
                    <a:prstGeom prst="rect">
                      <a:avLst/>
                    </a:prstGeom>
                  </pic:spPr>
                </pic:pic>
              </a:graphicData>
            </a:graphic>
          </wp:inline>
        </w:drawing>
      </w:r>
    </w:p>
    <w:p>
      <w:pPr>
        <w:pStyle w:val="4"/>
        <w:spacing w:line="415" w:lineRule="auto"/>
        <w:jc w:val="left"/>
      </w:pPr>
      <w:bookmarkStart w:id="13" w:name="_Toc534280808"/>
      <w:bookmarkStart w:id="14" w:name="_Toc20038"/>
      <w:r>
        <w:rPr>
          <w:rFonts w:ascii="微软雅黑" w:hAnsi="微软雅黑" w:eastAsia="微软雅黑"/>
          <w:sz w:val="21"/>
          <w:szCs w:val="21"/>
        </w:rPr>
        <w:t>输入项</w:t>
      </w:r>
      <w:bookmarkEnd w:id="13"/>
      <w:bookmarkEnd w:id="14"/>
    </w:p>
    <w:p>
      <w:pPr>
        <w:numPr>
          <w:ilvl w:val="0"/>
          <w:numId w:val="1"/>
        </w:numPr>
        <w:ind w:hangingChars="200"/>
        <w:jc w:val="left"/>
      </w:pPr>
      <w:r>
        <w:rPr>
          <w:rFonts w:ascii="微软雅黑" w:hAnsi="微软雅黑" w:eastAsia="微软雅黑"/>
          <w:szCs w:val="21"/>
        </w:rPr>
        <w:t>CureDao输入项:医生id</w:t>
      </w:r>
    </w:p>
    <w:p>
      <w:pPr>
        <w:numPr>
          <w:ilvl w:val="0"/>
          <w:numId w:val="1"/>
        </w:numPr>
        <w:ind w:hangingChars="200"/>
        <w:jc w:val="left"/>
      </w:pPr>
      <w:r>
        <w:rPr>
          <w:rFonts w:ascii="微软雅黑" w:hAnsi="微软雅黑" w:eastAsia="微软雅黑"/>
          <w:szCs w:val="21"/>
        </w:rPr>
        <w:t>ChartDao输入项：用户id</w:t>
      </w:r>
    </w:p>
    <w:p>
      <w:pPr>
        <w:numPr>
          <w:ilvl w:val="0"/>
          <w:numId w:val="1"/>
        </w:numPr>
        <w:ind w:hangingChars="200"/>
        <w:jc w:val="left"/>
      </w:pPr>
      <w:r>
        <w:rPr>
          <w:rFonts w:ascii="微软雅黑" w:hAnsi="微软雅黑" w:eastAsia="微软雅黑"/>
          <w:szCs w:val="21"/>
        </w:rPr>
        <w:t>WriteDao输入项：医生id,病人id以及时间</w:t>
      </w:r>
    </w:p>
    <w:p>
      <w:pPr>
        <w:numPr>
          <w:ilvl w:val="0"/>
          <w:numId w:val="1"/>
        </w:numPr>
        <w:ind w:hangingChars="200"/>
        <w:jc w:val="left"/>
      </w:pPr>
      <w:r>
        <w:rPr>
          <w:rFonts w:ascii="微软雅黑" w:hAnsi="微软雅黑" w:eastAsia="微软雅黑"/>
          <w:szCs w:val="21"/>
        </w:rPr>
        <w:t>DChartController输入项：外界传来的医生id</w:t>
      </w:r>
    </w:p>
    <w:p>
      <w:pPr>
        <w:numPr>
          <w:ilvl w:val="0"/>
          <w:numId w:val="1"/>
        </w:numPr>
        <w:ind w:hangingChars="200"/>
        <w:jc w:val="left"/>
      </w:pPr>
      <w:r>
        <w:rPr>
          <w:rFonts w:ascii="微软雅黑" w:hAnsi="微软雅黑" w:eastAsia="微软雅黑"/>
          <w:szCs w:val="21"/>
        </w:rPr>
        <w:t>PChartController输入项：病人id</w:t>
      </w:r>
    </w:p>
    <w:p>
      <w:pPr>
        <w:pStyle w:val="4"/>
        <w:spacing w:line="415" w:lineRule="auto"/>
        <w:jc w:val="left"/>
      </w:pPr>
      <w:bookmarkStart w:id="15" w:name="_Toc534280809"/>
      <w:bookmarkStart w:id="16" w:name="_Toc4173"/>
      <w:r>
        <w:rPr>
          <w:rFonts w:ascii="微软雅黑" w:hAnsi="微软雅黑" w:eastAsia="微软雅黑"/>
          <w:sz w:val="21"/>
          <w:szCs w:val="21"/>
        </w:rPr>
        <w:t>输出项</w:t>
      </w:r>
      <w:bookmarkEnd w:id="15"/>
      <w:bookmarkEnd w:id="16"/>
    </w:p>
    <w:p>
      <w:pPr>
        <w:numPr>
          <w:ilvl w:val="0"/>
          <w:numId w:val="1"/>
        </w:numPr>
        <w:ind w:hangingChars="200"/>
        <w:jc w:val="left"/>
      </w:pPr>
      <w:r>
        <w:rPr>
          <w:rFonts w:ascii="微软雅黑" w:hAnsi="微软雅黑" w:eastAsia="微软雅黑"/>
          <w:szCs w:val="21"/>
        </w:rPr>
        <w:t>CureDao输出项: 输出病人id或者是时间</w:t>
      </w:r>
    </w:p>
    <w:p>
      <w:pPr>
        <w:numPr>
          <w:ilvl w:val="0"/>
          <w:numId w:val="1"/>
        </w:numPr>
        <w:ind w:hangingChars="200"/>
        <w:jc w:val="left"/>
      </w:pPr>
      <w:r>
        <w:rPr>
          <w:rFonts w:ascii="微软雅黑" w:hAnsi="微软雅黑" w:eastAsia="微软雅黑"/>
          <w:szCs w:val="21"/>
        </w:rPr>
        <w:t>ChartDao输出项：对应的表格</w:t>
      </w:r>
    </w:p>
    <w:p>
      <w:pPr>
        <w:numPr>
          <w:ilvl w:val="0"/>
          <w:numId w:val="1"/>
        </w:numPr>
        <w:ind w:hangingChars="200"/>
        <w:jc w:val="left"/>
      </w:pPr>
      <w:r>
        <w:rPr>
          <w:rFonts w:ascii="微软雅黑" w:hAnsi="微软雅黑" w:eastAsia="微软雅黑"/>
          <w:szCs w:val="21"/>
        </w:rPr>
        <w:t>WriteDao输出项：判断数据库操作是否正确</w:t>
      </w:r>
    </w:p>
    <w:p>
      <w:pPr>
        <w:pStyle w:val="4"/>
        <w:spacing w:line="415" w:lineRule="auto"/>
        <w:jc w:val="left"/>
      </w:pPr>
      <w:bookmarkStart w:id="17" w:name="_Toc534280810"/>
      <w:bookmarkStart w:id="18" w:name="_Toc30496"/>
      <w:r>
        <w:rPr>
          <w:rFonts w:ascii="微软雅黑" w:hAnsi="微软雅黑" w:eastAsia="微软雅黑"/>
          <w:sz w:val="21"/>
          <w:szCs w:val="21"/>
        </w:rPr>
        <w:t>属性详细描述</w:t>
      </w:r>
      <w:bookmarkEnd w:id="17"/>
      <w:bookmarkEnd w:id="18"/>
    </w:p>
    <w:p>
      <w:pPr>
        <w:numPr>
          <w:ilvl w:val="0"/>
          <w:numId w:val="1"/>
        </w:numPr>
        <w:ind w:hangingChars="200"/>
        <w:jc w:val="left"/>
      </w:pPr>
      <w:r>
        <w:rPr>
          <w:rFonts w:ascii="微软雅黑" w:hAnsi="微软雅黑" w:eastAsia="微软雅黑"/>
          <w:szCs w:val="21"/>
        </w:rPr>
        <w:t>Chart：c_id表的唯一id值，datatime就是写表时间，剩下的mobiltiy，implant,FI,GI,BI_B,BI_L,PD_B,CEJ_B,CEJ_L,PI_L,PI_B都是牙科方面的医学数据，在概要规约的数据库设计 中有详细描述。</w:t>
      </w:r>
    </w:p>
    <w:p>
      <w:pPr>
        <w:numPr>
          <w:ilvl w:val="0"/>
          <w:numId w:val="1"/>
        </w:numPr>
        <w:ind w:hangingChars="200"/>
        <w:jc w:val="left"/>
      </w:pPr>
      <w:r>
        <w:rPr>
          <w:rFonts w:ascii="微软雅黑" w:hAnsi="微软雅黑" w:eastAsia="微软雅黑"/>
          <w:szCs w:val="21"/>
        </w:rPr>
        <w:t>DChartController：chartDao类型是CharDao,一个接口属性，需要用到里面的方法调用数据库;还有一个属性cureDao类型是CureDao，同样需要用到里面的方法调用数据库</w:t>
      </w:r>
    </w:p>
    <w:p>
      <w:pPr>
        <w:numPr>
          <w:ilvl w:val="0"/>
          <w:numId w:val="1"/>
        </w:numPr>
        <w:ind w:hangingChars="200"/>
        <w:jc w:val="left"/>
      </w:pPr>
      <w:r>
        <w:rPr>
          <w:rFonts w:ascii="微软雅黑" w:hAnsi="微软雅黑" w:eastAsia="微软雅黑"/>
          <w:szCs w:val="21"/>
        </w:rPr>
        <w:t>PChartController：patientChartDao类型是CharDao,一个接口属性，需要用到里面的方法调用数据库</w:t>
      </w:r>
    </w:p>
    <w:p/>
    <w:p>
      <w:pPr>
        <w:pStyle w:val="4"/>
        <w:spacing w:line="415" w:lineRule="auto"/>
        <w:jc w:val="left"/>
      </w:pPr>
      <w:bookmarkStart w:id="19" w:name="_Toc534280811"/>
      <w:bookmarkStart w:id="20" w:name="_Toc15520"/>
      <w:r>
        <w:rPr>
          <w:rFonts w:ascii="微软雅黑" w:hAnsi="微软雅黑" w:eastAsia="微软雅黑"/>
          <w:sz w:val="21"/>
          <w:szCs w:val="21"/>
        </w:rPr>
        <w:t>方法详细描述</w:t>
      </w:r>
      <w:bookmarkEnd w:id="19"/>
      <w:bookmarkEnd w:id="20"/>
    </w:p>
    <w:p>
      <w:pPr>
        <w:numPr>
          <w:ilvl w:val="0"/>
          <w:numId w:val="1"/>
        </w:numPr>
        <w:ind w:hangingChars="200"/>
        <w:jc w:val="left"/>
      </w:pPr>
      <w:r>
        <w:rPr>
          <w:rFonts w:ascii="微软雅黑" w:hAnsi="微软雅黑" w:eastAsia="微软雅黑"/>
          <w:szCs w:val="21"/>
        </w:rPr>
        <w:t>Chart：Chart中的方法都是向外界提供了一个接口，可以通过这些接口设置Chart类中属性的数据以及取出相关数据的值；</w:t>
      </w:r>
    </w:p>
    <w:p>
      <w:pPr>
        <w:numPr>
          <w:ilvl w:val="0"/>
          <w:numId w:val="1"/>
        </w:numPr>
        <w:ind w:hangingChars="200"/>
        <w:jc w:val="left"/>
      </w:pPr>
      <w:r>
        <w:rPr>
          <w:rFonts w:ascii="微软雅黑" w:hAnsi="微软雅黑" w:eastAsia="微软雅黑"/>
          <w:szCs w:val="21"/>
        </w:rPr>
        <w:t>CureDao:selectPById方法就是一个数据库查值函数，通过医生Id找到对应病人id;selectLById就是通过医生Id找到时间。</w:t>
      </w:r>
    </w:p>
    <w:p>
      <w:pPr>
        <w:numPr>
          <w:ilvl w:val="0"/>
          <w:numId w:val="1"/>
        </w:numPr>
        <w:ind w:hangingChars="200"/>
        <w:jc w:val="left"/>
      </w:pPr>
      <w:r>
        <w:rPr>
          <w:rFonts w:ascii="微软雅黑" w:hAnsi="微软雅黑" w:eastAsia="微软雅黑"/>
          <w:szCs w:val="21"/>
        </w:rPr>
        <w:t>WriteDao:跟CureDao一样，都是数据库查值函数</w:t>
      </w:r>
    </w:p>
    <w:p>
      <w:pPr>
        <w:numPr>
          <w:ilvl w:val="0"/>
          <w:numId w:val="1"/>
        </w:numPr>
        <w:ind w:hangingChars="200"/>
        <w:jc w:val="left"/>
      </w:pPr>
      <w:r>
        <w:rPr>
          <w:rFonts w:ascii="微软雅黑" w:hAnsi="微软雅黑" w:eastAsia="微软雅黑"/>
          <w:szCs w:val="21"/>
        </w:rPr>
        <w:t>ChartDao：两个函数就是根据用户Id找到对应的表</w:t>
      </w:r>
    </w:p>
    <w:p>
      <w:pPr>
        <w:numPr>
          <w:ilvl w:val="0"/>
          <w:numId w:val="1"/>
        </w:numPr>
        <w:ind w:hangingChars="200"/>
        <w:jc w:val="left"/>
      </w:pPr>
      <w:r>
        <w:rPr>
          <w:rFonts w:ascii="微软雅黑" w:hAnsi="微软雅黑" w:eastAsia="微软雅黑"/>
          <w:szCs w:val="21"/>
        </w:rPr>
        <w:t>PChartController与DChartController：两个函数都是springboot框架中用来接受页面发送请求并返回值的函数</w:t>
      </w:r>
    </w:p>
    <w:p>
      <w:pPr>
        <w:pStyle w:val="3"/>
        <w:numPr>
          <w:ilvl w:val="0"/>
          <w:numId w:val="0"/>
        </w:numPr>
        <w:spacing w:line="415" w:lineRule="auto"/>
        <w:jc w:val="left"/>
        <w:rPr>
          <w:rFonts w:ascii="微软雅黑" w:hAnsi="微软雅黑" w:eastAsia="微软雅黑"/>
        </w:rPr>
      </w:pPr>
      <w:bookmarkStart w:id="21" w:name="_Toc534280812"/>
      <w:bookmarkStart w:id="22" w:name="_Toc15403"/>
      <w:r>
        <w:rPr>
          <w:rFonts w:hint="eastAsia" w:ascii="微软雅黑" w:hAnsi="微软雅黑" w:eastAsia="微软雅黑"/>
          <w:sz w:val="21"/>
          <w:szCs w:val="21"/>
          <w:lang w:val="en-US" w:eastAsia="zh-CN"/>
        </w:rPr>
        <w:t>2.2</w:t>
      </w:r>
      <w:r>
        <w:rPr>
          <w:rFonts w:hint="eastAsia" w:ascii="微软雅黑" w:hAnsi="微软雅黑" w:eastAsia="微软雅黑"/>
          <w:sz w:val="21"/>
          <w:szCs w:val="21"/>
          <w:lang w:val="en-US" w:eastAsia="zh-CN"/>
        </w:rPr>
        <w:tab/>
      </w:r>
      <w:r>
        <w:rPr>
          <w:rFonts w:ascii="微软雅黑" w:hAnsi="微软雅黑" w:eastAsia="微软雅黑"/>
          <w:sz w:val="21"/>
          <w:szCs w:val="21"/>
        </w:rPr>
        <w:t>用户管理子系统：</w:t>
      </w:r>
      <w:bookmarkEnd w:id="21"/>
      <w:bookmarkEnd w:id="22"/>
    </w:p>
    <w:p>
      <w:pPr>
        <w:jc w:val="left"/>
      </w:pPr>
      <w:r>
        <w:rPr>
          <w:rFonts w:ascii="微软雅黑" w:hAnsi="微软雅黑" w:eastAsia="微软雅黑"/>
          <w:szCs w:val="21"/>
        </w:rPr>
        <w:drawing>
          <wp:inline distT="0" distB="0" distL="0" distR="0">
            <wp:extent cx="5274310" cy="48494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4849892"/>
                    </a:xfrm>
                    <a:prstGeom prst="rect">
                      <a:avLst/>
                    </a:prstGeom>
                  </pic:spPr>
                </pic:pic>
              </a:graphicData>
            </a:graphic>
          </wp:inline>
        </w:drawing>
      </w:r>
    </w:p>
    <w:p>
      <w:pPr>
        <w:pStyle w:val="4"/>
        <w:spacing w:line="415" w:lineRule="auto"/>
        <w:jc w:val="left"/>
      </w:pPr>
      <w:bookmarkStart w:id="23" w:name="_Toc534280813"/>
      <w:bookmarkStart w:id="24" w:name="_Toc21397"/>
      <w:r>
        <w:rPr>
          <w:rFonts w:ascii="微软雅黑" w:hAnsi="微软雅黑" w:eastAsia="微软雅黑"/>
          <w:sz w:val="21"/>
          <w:szCs w:val="21"/>
        </w:rPr>
        <w:t>输入项</w:t>
      </w:r>
      <w:bookmarkEnd w:id="23"/>
      <w:bookmarkEnd w:id="24"/>
    </w:p>
    <w:p>
      <w:pPr>
        <w:numPr>
          <w:ilvl w:val="0"/>
          <w:numId w:val="1"/>
        </w:numPr>
        <w:ind w:hangingChars="200"/>
        <w:jc w:val="left"/>
      </w:pPr>
      <w:r>
        <w:rPr>
          <w:rFonts w:ascii="微软雅黑" w:hAnsi="微软雅黑" w:eastAsia="微软雅黑"/>
          <w:szCs w:val="21"/>
        </w:rPr>
        <w:t>DoctorDao输入项:医生id</w:t>
      </w:r>
    </w:p>
    <w:p>
      <w:pPr>
        <w:numPr>
          <w:ilvl w:val="0"/>
          <w:numId w:val="1"/>
        </w:numPr>
        <w:ind w:hangingChars="200"/>
        <w:jc w:val="left"/>
      </w:pPr>
      <w:r>
        <w:rPr>
          <w:rFonts w:ascii="微软雅黑" w:hAnsi="微软雅黑" w:eastAsia="微软雅黑"/>
          <w:szCs w:val="21"/>
        </w:rPr>
        <w:t>PatientDao输入项：用户id</w:t>
      </w:r>
    </w:p>
    <w:p>
      <w:pPr>
        <w:numPr>
          <w:ilvl w:val="0"/>
          <w:numId w:val="1"/>
        </w:numPr>
        <w:ind w:hangingChars="200"/>
        <w:jc w:val="left"/>
      </w:pPr>
      <w:r>
        <w:rPr>
          <w:rFonts w:ascii="微软雅黑" w:hAnsi="微软雅黑" w:eastAsia="微软雅黑"/>
          <w:szCs w:val="21"/>
        </w:rPr>
        <w:t>WorkDao输入项：医生id</w:t>
      </w:r>
    </w:p>
    <w:p>
      <w:pPr>
        <w:numPr>
          <w:ilvl w:val="0"/>
          <w:numId w:val="1"/>
        </w:numPr>
        <w:ind w:hangingChars="200"/>
        <w:jc w:val="left"/>
      </w:pPr>
      <w:r>
        <w:rPr>
          <w:rFonts w:ascii="微软雅黑" w:hAnsi="微软雅黑" w:eastAsia="微软雅黑"/>
          <w:szCs w:val="21"/>
        </w:rPr>
        <w:t>SignUpController输入项：外界传来的用户的所有信息</w:t>
      </w:r>
    </w:p>
    <w:p>
      <w:pPr>
        <w:ind w:left="420" w:leftChars="200"/>
        <w:jc w:val="left"/>
      </w:pPr>
    </w:p>
    <w:p>
      <w:pPr>
        <w:pStyle w:val="4"/>
        <w:spacing w:line="415" w:lineRule="auto"/>
        <w:jc w:val="left"/>
      </w:pPr>
      <w:bookmarkStart w:id="25" w:name="_Toc534280814"/>
      <w:bookmarkStart w:id="26" w:name="_Toc30881"/>
      <w:r>
        <w:rPr>
          <w:rFonts w:ascii="微软雅黑" w:hAnsi="微软雅黑" w:eastAsia="微软雅黑"/>
          <w:sz w:val="21"/>
          <w:szCs w:val="21"/>
        </w:rPr>
        <w:t>输出项</w:t>
      </w:r>
      <w:bookmarkEnd w:id="25"/>
      <w:bookmarkEnd w:id="26"/>
    </w:p>
    <w:p>
      <w:pPr>
        <w:numPr>
          <w:ilvl w:val="0"/>
          <w:numId w:val="1"/>
        </w:numPr>
        <w:ind w:hangingChars="200"/>
        <w:jc w:val="left"/>
      </w:pPr>
      <w:r>
        <w:rPr>
          <w:rFonts w:ascii="微软雅黑" w:hAnsi="微软雅黑" w:eastAsia="微软雅黑"/>
          <w:szCs w:val="21"/>
        </w:rPr>
        <w:t>DoctorDao输出项:某位医生的个人信息实体类或是判断数据库操作是否正确判断值</w:t>
      </w:r>
    </w:p>
    <w:p>
      <w:pPr>
        <w:numPr>
          <w:ilvl w:val="0"/>
          <w:numId w:val="1"/>
        </w:numPr>
        <w:ind w:hangingChars="200"/>
        <w:jc w:val="left"/>
      </w:pPr>
      <w:r>
        <w:rPr>
          <w:rFonts w:ascii="微软雅黑" w:hAnsi="微软雅黑" w:eastAsia="微软雅黑"/>
          <w:szCs w:val="21"/>
        </w:rPr>
        <w:t>PatientDao输出项：某位病人的个人信息实体类或是判断数据库操作是否正确判断值</w:t>
      </w:r>
    </w:p>
    <w:p>
      <w:pPr>
        <w:numPr>
          <w:ilvl w:val="0"/>
          <w:numId w:val="1"/>
        </w:numPr>
        <w:ind w:hangingChars="200"/>
        <w:jc w:val="left"/>
      </w:pPr>
      <w:r>
        <w:rPr>
          <w:rFonts w:ascii="微软雅黑" w:hAnsi="微软雅黑" w:eastAsia="微软雅黑"/>
          <w:szCs w:val="21"/>
        </w:rPr>
        <w:t>WorkDao输出项：判断数据库操作是否正确判断值</w:t>
      </w:r>
    </w:p>
    <w:p>
      <w:pPr>
        <w:numPr>
          <w:ilvl w:val="0"/>
          <w:numId w:val="1"/>
        </w:numPr>
        <w:ind w:hangingChars="200"/>
        <w:jc w:val="left"/>
      </w:pPr>
      <w:r>
        <w:rPr>
          <w:rFonts w:ascii="微软雅黑" w:hAnsi="微软雅黑" w:eastAsia="微软雅黑"/>
          <w:szCs w:val="21"/>
        </w:rPr>
        <w:t>SignUpController输出项：传回给界面的注册成功与否的信息</w:t>
      </w:r>
    </w:p>
    <w:p>
      <w:pPr>
        <w:pStyle w:val="4"/>
        <w:spacing w:line="415" w:lineRule="auto"/>
        <w:jc w:val="left"/>
      </w:pPr>
      <w:bookmarkStart w:id="27" w:name="_Toc534280815"/>
      <w:bookmarkStart w:id="28" w:name="_Toc32591"/>
      <w:r>
        <w:rPr>
          <w:rFonts w:ascii="微软雅黑" w:hAnsi="微软雅黑" w:eastAsia="微软雅黑"/>
          <w:sz w:val="21"/>
          <w:szCs w:val="21"/>
        </w:rPr>
        <w:t>属性详细描述</w:t>
      </w:r>
      <w:bookmarkEnd w:id="27"/>
      <w:bookmarkEnd w:id="28"/>
    </w:p>
    <w:p>
      <w:pPr>
        <w:numPr>
          <w:ilvl w:val="0"/>
          <w:numId w:val="1"/>
        </w:numPr>
        <w:ind w:hangingChars="200"/>
        <w:jc w:val="left"/>
      </w:pPr>
      <w:r>
        <w:rPr>
          <w:rFonts w:ascii="微软雅黑" w:hAnsi="微软雅黑" w:eastAsia="微软雅黑"/>
          <w:szCs w:val="21"/>
        </w:rPr>
        <w:t>User：id表的唯一id值，birthday就是用户生日，sex指性别（0为男，1为女），role指用户身份（0为病人，1为医生），phone_num指手机电话，password指密码</w:t>
      </w:r>
    </w:p>
    <w:p>
      <w:pPr>
        <w:numPr>
          <w:ilvl w:val="0"/>
          <w:numId w:val="1"/>
        </w:numPr>
        <w:ind w:hangingChars="200"/>
        <w:jc w:val="left"/>
      </w:pPr>
      <w:r>
        <w:rPr>
          <w:rFonts w:ascii="微软雅黑" w:hAnsi="微软雅黑" w:eastAsia="微软雅黑"/>
          <w:szCs w:val="21"/>
        </w:rPr>
        <w:t>Patient：同User表，p_id是其唯一标识符，在注册时用被初始化为身份证号</w:t>
      </w:r>
    </w:p>
    <w:p>
      <w:pPr>
        <w:numPr>
          <w:ilvl w:val="0"/>
          <w:numId w:val="1"/>
        </w:numPr>
        <w:ind w:hangingChars="200"/>
        <w:jc w:val="left"/>
      </w:pPr>
      <w:r>
        <w:rPr>
          <w:rFonts w:ascii="微软雅黑" w:hAnsi="微软雅黑" w:eastAsia="微软雅黑"/>
          <w:szCs w:val="21"/>
        </w:rPr>
        <w:t>Doctor：同User表，d_id是其唯一标识符，在注册时用被初始化为身份证号</w:t>
      </w:r>
    </w:p>
    <w:p>
      <w:pPr>
        <w:numPr>
          <w:ilvl w:val="0"/>
          <w:numId w:val="1"/>
        </w:numPr>
        <w:ind w:hangingChars="200"/>
        <w:jc w:val="left"/>
        <w:rPr>
          <w:szCs w:val="21"/>
        </w:rPr>
      </w:pPr>
      <w:r>
        <w:rPr>
          <w:rFonts w:ascii="微软雅黑" w:hAnsi="微软雅黑" w:eastAsia="微软雅黑"/>
          <w:szCs w:val="21"/>
        </w:rPr>
        <w:t>SignUpController:patientDao类型是PatientDao,一个接口属性，需要用到里面的方法调用数据库;doctorDao类型是DoctorDao,一个接口属性，需要用到里面的方法调用数据库;hospitalDao类型是HospitalDao,一个接口属性，需要用到里面的方法调用数据库;workDao类型是WorkDao,一个接口属性，需要用到里面的方法调用数据库</w:t>
      </w:r>
    </w:p>
    <w:p/>
    <w:p>
      <w:pPr>
        <w:pStyle w:val="4"/>
        <w:spacing w:line="415" w:lineRule="auto"/>
        <w:jc w:val="left"/>
      </w:pPr>
      <w:bookmarkStart w:id="29" w:name="_Toc534280816"/>
      <w:bookmarkStart w:id="30" w:name="_Toc8897"/>
      <w:r>
        <w:rPr>
          <w:rFonts w:ascii="微软雅黑" w:hAnsi="微软雅黑" w:eastAsia="微软雅黑"/>
          <w:sz w:val="21"/>
          <w:szCs w:val="21"/>
        </w:rPr>
        <w:t>方法详细描述</w:t>
      </w:r>
      <w:bookmarkEnd w:id="29"/>
      <w:bookmarkEnd w:id="30"/>
    </w:p>
    <w:p>
      <w:pPr>
        <w:numPr>
          <w:ilvl w:val="0"/>
          <w:numId w:val="1"/>
        </w:numPr>
        <w:ind w:hangingChars="200"/>
        <w:jc w:val="left"/>
      </w:pPr>
      <w:r>
        <w:rPr>
          <w:rFonts w:ascii="微软雅黑" w:hAnsi="微软雅黑" w:eastAsia="微软雅黑"/>
          <w:szCs w:val="21"/>
        </w:rPr>
        <w:t>User：User中的方法都是向外界提供了一个接口，可以通过这些接口设置User类中属性的数据以及取出相关数据的值；</w:t>
      </w:r>
    </w:p>
    <w:p>
      <w:pPr>
        <w:numPr>
          <w:ilvl w:val="0"/>
          <w:numId w:val="1"/>
        </w:numPr>
        <w:ind w:hangingChars="200"/>
        <w:jc w:val="left"/>
      </w:pPr>
      <w:r>
        <w:rPr>
          <w:rFonts w:ascii="微软雅黑" w:hAnsi="微软雅黑" w:eastAsia="微软雅黑"/>
          <w:szCs w:val="21"/>
        </w:rPr>
        <w:t>Patient:Patient中的方法都是向外界提供了一个接口，可以通过这些接口设置Patient类中属性的数据以及取出相关数据的值；</w:t>
      </w:r>
    </w:p>
    <w:p>
      <w:pPr>
        <w:numPr>
          <w:ilvl w:val="0"/>
          <w:numId w:val="1"/>
        </w:numPr>
        <w:ind w:hangingChars="200"/>
        <w:jc w:val="left"/>
      </w:pPr>
      <w:r>
        <w:rPr>
          <w:rFonts w:ascii="微软雅黑" w:hAnsi="微软雅黑" w:eastAsia="微软雅黑"/>
          <w:szCs w:val="21"/>
        </w:rPr>
        <w:t>Doctor:Doctor中的方法都是向外界提供了一个接口，可以通过这些接口设置Patient类中属性的数据以及取出相关数据的值；</w:t>
      </w:r>
    </w:p>
    <w:p>
      <w:pPr>
        <w:numPr>
          <w:ilvl w:val="0"/>
          <w:numId w:val="1"/>
        </w:numPr>
        <w:ind w:hangingChars="200"/>
        <w:jc w:val="left"/>
      </w:pPr>
      <w:r>
        <w:rPr>
          <w:rFonts w:ascii="微软雅黑" w:hAnsi="微软雅黑" w:eastAsia="微软雅黑"/>
          <w:szCs w:val="21"/>
        </w:rPr>
        <w:t>PatientDao:addPatient,deletePatientById,selectPatientById就是基本的数据库增删改查操作，后面的两个函数可以得到所有的patient列表</w:t>
      </w:r>
    </w:p>
    <w:p>
      <w:pPr>
        <w:numPr>
          <w:ilvl w:val="0"/>
          <w:numId w:val="1"/>
        </w:numPr>
        <w:ind w:hangingChars="200"/>
        <w:jc w:val="left"/>
      </w:pPr>
      <w:r>
        <w:rPr>
          <w:rFonts w:ascii="微软雅黑" w:hAnsi="微软雅黑" w:eastAsia="微软雅黑"/>
          <w:szCs w:val="21"/>
        </w:rPr>
        <w:t>DoctorDao:addDoctor,deleteDoctorById,selectDoctorById就是基本的数据库增删改查操作，后面的两个函数可以得到所有的Doctor列表</w:t>
      </w:r>
    </w:p>
    <w:p>
      <w:pPr>
        <w:numPr>
          <w:ilvl w:val="0"/>
          <w:numId w:val="1"/>
        </w:numPr>
        <w:ind w:hangingChars="200"/>
        <w:jc w:val="left"/>
      </w:pPr>
      <w:r>
        <w:rPr>
          <w:rFonts w:ascii="微软雅黑" w:hAnsi="微软雅黑" w:eastAsia="微软雅黑"/>
          <w:szCs w:val="21"/>
        </w:rPr>
        <w:t>HospitalDao：addHospital,deleteHospitalById,selectHospitalById就是基本的数据库增删改查操作，后面的函数可以得到所有的Hospital列表</w:t>
      </w:r>
    </w:p>
    <w:p>
      <w:pPr>
        <w:numPr>
          <w:ilvl w:val="0"/>
          <w:numId w:val="1"/>
        </w:numPr>
        <w:ind w:hangingChars="200"/>
        <w:jc w:val="left"/>
        <w:rPr>
          <w:szCs w:val="21"/>
        </w:rPr>
      </w:pPr>
      <w:r>
        <w:rPr>
          <w:rFonts w:ascii="微软雅黑" w:hAnsi="微软雅黑" w:eastAsia="微软雅黑"/>
          <w:szCs w:val="21"/>
        </w:rPr>
        <w:t>WorkDao:其中addWork及deleteWork就是简单的增删操作，可以增加或删除医生与工作医院的关系数据</w:t>
      </w:r>
    </w:p>
    <w:p>
      <w:pPr>
        <w:numPr>
          <w:ilvl w:val="0"/>
          <w:numId w:val="1"/>
        </w:numPr>
        <w:ind w:hangingChars="200"/>
        <w:jc w:val="left"/>
      </w:pPr>
      <w:r>
        <w:rPr>
          <w:rFonts w:ascii="微软雅黑" w:hAnsi="微软雅黑" w:eastAsia="微软雅黑"/>
          <w:szCs w:val="21"/>
        </w:rPr>
        <w:t>SignUpController：两个函数都是springboot框架中用来接受页面发送请求并返回值的函数</w:t>
      </w:r>
    </w:p>
    <w:p/>
    <w:p>
      <w:pPr>
        <w:pStyle w:val="3"/>
        <w:spacing w:line="415" w:lineRule="auto"/>
        <w:jc w:val="left"/>
      </w:pPr>
      <w:bookmarkStart w:id="31" w:name="_Toc534280817"/>
      <w:bookmarkStart w:id="32" w:name="_Toc1831"/>
      <w:r>
        <w:rPr>
          <w:rFonts w:hint="eastAsia" w:ascii="微软雅黑" w:hAnsi="微软雅黑" w:eastAsia="微软雅黑"/>
          <w:sz w:val="21"/>
          <w:szCs w:val="21"/>
          <w:lang w:val="en-US" w:eastAsia="zh-CN"/>
        </w:rPr>
        <w:t>2.3</w:t>
      </w:r>
      <w:r>
        <w:rPr>
          <w:rFonts w:hint="eastAsia" w:ascii="微软雅黑" w:hAnsi="微软雅黑" w:eastAsia="微软雅黑"/>
          <w:sz w:val="21"/>
          <w:szCs w:val="21"/>
          <w:lang w:val="en-US" w:eastAsia="zh-CN"/>
        </w:rPr>
        <w:tab/>
      </w:r>
      <w:r>
        <w:rPr>
          <w:rFonts w:ascii="微软雅黑" w:hAnsi="微软雅黑" w:eastAsia="微软雅黑"/>
          <w:sz w:val="21"/>
          <w:szCs w:val="21"/>
        </w:rPr>
        <w:t>预约管理子系统</w:t>
      </w:r>
      <w:r>
        <w:rPr>
          <w:rFonts w:ascii="宋体" w:hAnsi="宋体" w:eastAsia="宋体"/>
          <w:sz w:val="21"/>
          <w:szCs w:val="21"/>
        </w:rPr>
        <w:t>：</w:t>
      </w:r>
      <w:bookmarkEnd w:id="31"/>
      <w:bookmarkEnd w:id="32"/>
    </w:p>
    <w:p>
      <w:pPr>
        <w:jc w:val="left"/>
      </w:pPr>
      <w:r>
        <w:rPr>
          <w:rFonts w:ascii="微软雅黑" w:hAnsi="微软雅黑" w:eastAsia="微软雅黑"/>
          <w:szCs w:val="21"/>
        </w:rPr>
        <w:drawing>
          <wp:inline distT="0" distB="0" distL="0" distR="0">
            <wp:extent cx="5274310" cy="30880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4310" cy="3088215"/>
                    </a:xfrm>
                    <a:prstGeom prst="rect">
                      <a:avLst/>
                    </a:prstGeom>
                  </pic:spPr>
                </pic:pic>
              </a:graphicData>
            </a:graphic>
          </wp:inline>
        </w:drawing>
      </w:r>
    </w:p>
    <w:p>
      <w:pPr>
        <w:pStyle w:val="4"/>
        <w:spacing w:line="415" w:lineRule="auto"/>
        <w:jc w:val="left"/>
      </w:pPr>
      <w:bookmarkStart w:id="33" w:name="_Toc534280818"/>
      <w:bookmarkStart w:id="34" w:name="_Toc20013"/>
      <w:r>
        <w:rPr>
          <w:rFonts w:ascii="微软雅黑" w:hAnsi="微软雅黑" w:eastAsia="微软雅黑"/>
          <w:sz w:val="21"/>
          <w:szCs w:val="21"/>
        </w:rPr>
        <w:t>输入项</w:t>
      </w:r>
      <w:bookmarkEnd w:id="33"/>
      <w:bookmarkEnd w:id="34"/>
    </w:p>
    <w:p>
      <w:pPr>
        <w:numPr>
          <w:ilvl w:val="0"/>
          <w:numId w:val="1"/>
        </w:numPr>
        <w:ind w:hangingChars="200"/>
        <w:jc w:val="left"/>
      </w:pPr>
      <w:r>
        <w:rPr>
          <w:rFonts w:ascii="微软雅黑" w:hAnsi="微软雅黑" w:eastAsia="微软雅黑"/>
          <w:szCs w:val="21"/>
        </w:rPr>
        <w:t>AppointmentDao输入项:医生id，病人id以及预约时间</w:t>
      </w:r>
    </w:p>
    <w:p>
      <w:pPr>
        <w:numPr>
          <w:ilvl w:val="0"/>
          <w:numId w:val="1"/>
        </w:numPr>
        <w:ind w:hangingChars="200"/>
        <w:jc w:val="left"/>
      </w:pPr>
      <w:r>
        <w:rPr>
          <w:rFonts w:ascii="微软雅黑" w:hAnsi="微软雅黑" w:eastAsia="微软雅黑"/>
          <w:szCs w:val="21"/>
        </w:rPr>
        <w:t>AppointmentController输入项：外界传来的病人id</w:t>
      </w:r>
    </w:p>
    <w:p>
      <w:pPr>
        <w:pStyle w:val="4"/>
        <w:spacing w:line="415" w:lineRule="auto"/>
        <w:jc w:val="left"/>
      </w:pPr>
      <w:bookmarkStart w:id="35" w:name="_Toc534280819"/>
      <w:bookmarkStart w:id="36" w:name="_Toc15140"/>
      <w:r>
        <w:rPr>
          <w:rFonts w:ascii="微软雅黑" w:hAnsi="微软雅黑" w:eastAsia="微软雅黑"/>
          <w:sz w:val="21"/>
          <w:szCs w:val="21"/>
        </w:rPr>
        <w:t>输出项</w:t>
      </w:r>
      <w:bookmarkEnd w:id="35"/>
      <w:bookmarkEnd w:id="36"/>
    </w:p>
    <w:p>
      <w:pPr>
        <w:numPr>
          <w:ilvl w:val="0"/>
          <w:numId w:val="1"/>
        </w:numPr>
        <w:ind w:hangingChars="200"/>
        <w:jc w:val="left"/>
      </w:pPr>
      <w:r>
        <w:rPr>
          <w:rFonts w:ascii="微软雅黑" w:hAnsi="微软雅黑" w:eastAsia="微软雅黑"/>
          <w:szCs w:val="21"/>
        </w:rPr>
        <w:t>AppointmentDao输出项: 输出有关医生与病人的预约时间</w:t>
      </w:r>
    </w:p>
    <w:p>
      <w:pPr>
        <w:numPr>
          <w:ilvl w:val="0"/>
          <w:numId w:val="1"/>
        </w:numPr>
        <w:ind w:hangingChars="200"/>
        <w:jc w:val="left"/>
      </w:pPr>
      <w:r>
        <w:rPr>
          <w:rFonts w:ascii="微软雅黑" w:hAnsi="微软雅黑" w:eastAsia="微软雅黑"/>
          <w:szCs w:val="21"/>
        </w:rPr>
        <w:t>AppointmentController输出项：传回给界面的预约相关信息</w:t>
      </w:r>
    </w:p>
    <w:p>
      <w:pPr>
        <w:pStyle w:val="4"/>
        <w:spacing w:line="415" w:lineRule="auto"/>
        <w:jc w:val="left"/>
      </w:pPr>
      <w:bookmarkStart w:id="37" w:name="_Toc534280820"/>
      <w:bookmarkStart w:id="38" w:name="_Toc4633"/>
      <w:r>
        <w:rPr>
          <w:rFonts w:ascii="微软雅黑" w:hAnsi="微软雅黑" w:eastAsia="微软雅黑"/>
          <w:sz w:val="21"/>
          <w:szCs w:val="21"/>
        </w:rPr>
        <w:t>属性详细描述</w:t>
      </w:r>
      <w:bookmarkEnd w:id="37"/>
      <w:bookmarkEnd w:id="38"/>
    </w:p>
    <w:p>
      <w:pPr>
        <w:numPr>
          <w:ilvl w:val="0"/>
          <w:numId w:val="1"/>
        </w:numPr>
        <w:ind w:hangingChars="200"/>
        <w:jc w:val="left"/>
      </w:pPr>
      <w:r>
        <w:rPr>
          <w:rFonts w:ascii="微软雅黑" w:hAnsi="微软雅黑" w:eastAsia="微软雅黑"/>
          <w:szCs w:val="21"/>
        </w:rPr>
        <w:t>Appointment：d_id与p_id分别是医生的id与病人的id,time就是预约时间</w:t>
      </w:r>
    </w:p>
    <w:p>
      <w:pPr>
        <w:numPr>
          <w:ilvl w:val="0"/>
          <w:numId w:val="1"/>
        </w:numPr>
        <w:ind w:hangingChars="200"/>
        <w:jc w:val="left"/>
      </w:pPr>
      <w:r>
        <w:rPr>
          <w:rFonts w:ascii="微软雅黑" w:hAnsi="微软雅黑" w:eastAsia="微软雅黑"/>
          <w:szCs w:val="21"/>
        </w:rPr>
        <w:t>AppointmentController：appointmentDao类型是AppointmentDao,一个接口属性，需要用到里面的方法调用数据库;</w:t>
      </w:r>
    </w:p>
    <w:p/>
    <w:p>
      <w:pPr>
        <w:pStyle w:val="4"/>
        <w:spacing w:line="415" w:lineRule="auto"/>
        <w:jc w:val="left"/>
      </w:pPr>
      <w:bookmarkStart w:id="39" w:name="_Toc534280821"/>
      <w:bookmarkStart w:id="40" w:name="_Toc18404"/>
      <w:r>
        <w:rPr>
          <w:rFonts w:ascii="微软雅黑" w:hAnsi="微软雅黑" w:eastAsia="微软雅黑"/>
          <w:sz w:val="21"/>
          <w:szCs w:val="21"/>
        </w:rPr>
        <w:t>方法详细描述</w:t>
      </w:r>
      <w:bookmarkEnd w:id="39"/>
      <w:bookmarkEnd w:id="40"/>
    </w:p>
    <w:p>
      <w:pPr>
        <w:numPr>
          <w:ilvl w:val="0"/>
          <w:numId w:val="1"/>
        </w:numPr>
        <w:ind w:hangingChars="200"/>
        <w:jc w:val="left"/>
      </w:pPr>
      <w:r>
        <w:rPr>
          <w:rFonts w:ascii="微软雅黑" w:hAnsi="微软雅黑" w:eastAsia="微软雅黑"/>
          <w:szCs w:val="21"/>
        </w:rPr>
        <w:t>Appointment：Appointment中的方法都是向外界提供了一个接口，可以通过这些接口设置Appointment类中属性的数据以及取出相关数据的值；</w:t>
      </w:r>
    </w:p>
    <w:p>
      <w:pPr>
        <w:numPr>
          <w:ilvl w:val="0"/>
          <w:numId w:val="1"/>
        </w:numPr>
        <w:ind w:hangingChars="200"/>
        <w:jc w:val="left"/>
      </w:pPr>
      <w:r>
        <w:rPr>
          <w:rFonts w:ascii="微软雅黑" w:hAnsi="微软雅黑" w:eastAsia="微软雅黑"/>
          <w:szCs w:val="21"/>
        </w:rPr>
        <w:t>AppointmentDao:selectAppointment，insertAppointment以及deleteAppointment方法就是对appoint数据的增删改查。</w:t>
      </w:r>
    </w:p>
    <w:p>
      <w:pPr>
        <w:numPr>
          <w:ilvl w:val="0"/>
          <w:numId w:val="1"/>
        </w:numPr>
        <w:ind w:hangingChars="200"/>
        <w:jc w:val="left"/>
      </w:pPr>
      <w:r>
        <w:rPr>
          <w:rFonts w:ascii="微软雅黑" w:hAnsi="微软雅黑" w:eastAsia="微软雅黑"/>
          <w:szCs w:val="21"/>
        </w:rPr>
        <w:t>AppointmentController：两个函数都是springboot框架中用来接受页面发送请求并返回值的函数</w:t>
      </w:r>
    </w:p>
    <w:p/>
    <w:p/>
    <w:p/>
    <w:p/>
    <w:p/>
    <w:sectPr>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roman"/>
    <w:pitch w:val="default"/>
    <w:sig w:usb0="80000287" w:usb1="2ACF3C50" w:usb2="00000016" w:usb3="00000000" w:csb0="0004001F" w:csb1="00000000"/>
  </w:font>
  <w:font w:name="楷体_GB2312">
    <w:altName w:val="楷体"/>
    <w:panose1 w:val="00000000000000000000"/>
    <w:charset w:val="86"/>
    <w:family w:val="roman"/>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KhkOcVAgAAFQQAAA4AAABkcnMvZTJvRG9jLnhtbK1Ty47TMBTdI/EP&#10;lvc0aWFGVd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vrmiRDOFHZ2+fzv9+HX6+ZVAB4Ba62fw21h4hu6t6bDoQe+hjHN3&#10;lVPxxkQEdkB9vMArukB4DJpOptMcJg7b8ED+7DHcOh/eCaNIFArqsL8EKzusfehdB5dYTZtVI2Xa&#10;odSkLej166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MKhkOcVAgAAFQ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77035"/>
    <w:multiLevelType w:val="multilevel"/>
    <w:tmpl w:val="47277035"/>
    <w:lvl w:ilvl="0" w:tentative="0">
      <w:start w:val="1"/>
      <w:numFmt w:val="bullet"/>
      <w:lvlText w:val=""/>
      <w:lvlJc w:val="left"/>
      <w:pPr>
        <w:ind w:left="420" w:hanging="420"/>
      </w:pPr>
      <w:rPr>
        <w:rFonts w:ascii="Wingdings" w:hAnsi="Wingdings" w:eastAsia="Wingdings"/>
        <w:sz w:val="21"/>
        <w:szCs w:val="2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C1A"/>
    <w:rsid w:val="000C51B7"/>
    <w:rsid w:val="00216EB9"/>
    <w:rsid w:val="003A36EA"/>
    <w:rsid w:val="0059531B"/>
    <w:rsid w:val="00616505"/>
    <w:rsid w:val="0062213C"/>
    <w:rsid w:val="00633F40"/>
    <w:rsid w:val="006549AD"/>
    <w:rsid w:val="00684D9C"/>
    <w:rsid w:val="009140DE"/>
    <w:rsid w:val="00A60633"/>
    <w:rsid w:val="00BA0C1A"/>
    <w:rsid w:val="00C061CB"/>
    <w:rsid w:val="00C604EC"/>
    <w:rsid w:val="00E26251"/>
    <w:rsid w:val="00EA1EE8"/>
    <w:rsid w:val="00F53662"/>
    <w:rsid w:val="083D07F0"/>
    <w:rsid w:val="105E3B74"/>
    <w:rsid w:val="141E1712"/>
    <w:rsid w:val="193F0336"/>
    <w:rsid w:val="1B21695E"/>
    <w:rsid w:val="1C2C4424"/>
    <w:rsid w:val="1CD54CE6"/>
    <w:rsid w:val="1DEC38DC"/>
    <w:rsid w:val="30456175"/>
    <w:rsid w:val="36772279"/>
    <w:rsid w:val="434067C1"/>
    <w:rsid w:val="568D20C3"/>
    <w:rsid w:val="60374F53"/>
    <w:rsid w:val="6EAF13B0"/>
    <w:rsid w:val="71061E72"/>
    <w:rsid w:val="74EF0D2F"/>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Balloon Text"/>
    <w:basedOn w:val="1"/>
    <w:link w:val="19"/>
    <w:semiHidden/>
    <w:unhideWhenUsed/>
    <w:qFormat/>
    <w:uiPriority w:val="99"/>
    <w:rPr>
      <w:sz w:val="18"/>
      <w:szCs w:val="18"/>
    </w:r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2">
    <w:name w:val="Hyperlink"/>
    <w:basedOn w:val="11"/>
    <w:unhideWhenUsed/>
    <w:qFormat/>
    <w:uiPriority w:val="99"/>
    <w:rPr>
      <w:color w:val="0000FF" w:themeColor="hyperlink"/>
      <w:u w:val="single"/>
      <w14:textFill>
        <w14:solidFill>
          <w14:schemeClr w14:val="hlink"/>
        </w14:solidFill>
      </w14:textFill>
    </w:rPr>
  </w:style>
  <w:style w:type="table" w:styleId="14">
    <w:name w:val="Table Grid"/>
    <w:basedOn w:val="1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页眉 Char"/>
    <w:basedOn w:val="11"/>
    <w:link w:val="8"/>
    <w:semiHidden/>
    <w:qFormat/>
    <w:uiPriority w:val="99"/>
    <w:rPr>
      <w:sz w:val="18"/>
      <w:szCs w:val="18"/>
    </w:rPr>
  </w:style>
  <w:style w:type="character" w:customStyle="1" w:styleId="16">
    <w:name w:val="页脚 Char"/>
    <w:basedOn w:val="11"/>
    <w:link w:val="7"/>
    <w:semiHidden/>
    <w:qFormat/>
    <w:uiPriority w:val="99"/>
    <w:rPr>
      <w:sz w:val="18"/>
      <w:szCs w:val="18"/>
    </w:rPr>
  </w:style>
  <w:style w:type="paragraph" w:styleId="17">
    <w:name w:val="List Paragraph"/>
    <w:basedOn w:val="1"/>
    <w:qFormat/>
    <w:uiPriority w:val="34"/>
    <w:pPr>
      <w:ind w:firstLine="420" w:firstLineChars="200"/>
    </w:pPr>
  </w:style>
  <w:style w:type="paragraph" w:customStyle="1" w:styleId="18">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19">
    <w:name w:val="批注框文本 Char"/>
    <w:basedOn w:val="11"/>
    <w:link w:val="6"/>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FE638A-107F-4DA0-8AAD-2DB50F4F18E1}">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735</Words>
  <Characters>4195</Characters>
  <Lines>34</Lines>
  <Paragraphs>9</Paragraphs>
  <TotalTime>1</TotalTime>
  <ScaleCrop>false</ScaleCrop>
  <LinksUpToDate>false</LinksUpToDate>
  <CharactersWithSpaces>4921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垣文灏</cp:lastModifiedBy>
  <dcterms:modified xsi:type="dcterms:W3CDTF">2019-01-03T07:49:49Z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