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32"/>
          <w:szCs w:val="40"/>
          <w:lang w:val="en-US" w:eastAsia="zh-CN"/>
        </w:rPr>
      </w:pPr>
      <w:r>
        <w:rPr>
          <w:rFonts w:hint="eastAsia"/>
          <w:b/>
          <w:bCs/>
          <w:sz w:val="32"/>
          <w:szCs w:val="40"/>
          <w:lang w:val="en-US" w:eastAsia="zh-CN"/>
        </w:rPr>
        <w:t>专题一全面深化改革</w:t>
      </w:r>
    </w:p>
    <w:p>
      <w:pPr>
        <w:numPr>
          <w:ilvl w:val="0"/>
          <w:numId w:val="1"/>
        </w:numPr>
        <w:rPr>
          <w:rFonts w:hint="eastAsia"/>
          <w:b w:val="0"/>
          <w:bCs w:val="0"/>
          <w:sz w:val="24"/>
          <w:szCs w:val="32"/>
          <w:lang w:val="en-US" w:eastAsia="zh-CN"/>
        </w:rPr>
      </w:pPr>
      <w:r>
        <w:rPr>
          <w:rFonts w:hint="eastAsia"/>
          <w:b w:val="0"/>
          <w:bCs w:val="0"/>
          <w:sz w:val="24"/>
          <w:szCs w:val="32"/>
          <w:lang w:val="en-US" w:eastAsia="zh-CN"/>
        </w:rPr>
        <w:t>坚定不移的全面深化改革（为什么要改革）</w:t>
      </w:r>
    </w:p>
    <w:p>
      <w:pPr>
        <w:numPr>
          <w:ilvl w:val="0"/>
          <w:numId w:val="1"/>
        </w:numPr>
        <w:rPr>
          <w:rFonts w:hint="default"/>
          <w:b w:val="0"/>
          <w:bCs w:val="0"/>
          <w:sz w:val="24"/>
          <w:szCs w:val="32"/>
          <w:lang w:val="en-US" w:eastAsia="zh-CN"/>
        </w:rPr>
      </w:pPr>
      <w:r>
        <w:rPr>
          <w:rFonts w:hint="eastAsia"/>
          <w:b w:val="0"/>
          <w:bCs w:val="0"/>
          <w:sz w:val="24"/>
          <w:szCs w:val="32"/>
          <w:lang w:val="en-US" w:eastAsia="zh-CN"/>
        </w:rPr>
        <w:t>全面深化改革的总目标和主要内容（改什么）</w:t>
      </w:r>
    </w:p>
    <w:p>
      <w:pPr>
        <w:numPr>
          <w:ilvl w:val="0"/>
          <w:numId w:val="0"/>
        </w:numPr>
        <w:rPr>
          <w:rFonts w:hint="eastAsia"/>
          <w:b/>
          <w:bCs/>
          <w:sz w:val="32"/>
          <w:szCs w:val="40"/>
          <w:lang w:val="en-US" w:eastAsia="zh-CN"/>
        </w:rPr>
      </w:pPr>
      <w:r>
        <w:rPr>
          <w:rFonts w:hint="eastAsia"/>
          <w:b/>
          <w:bCs/>
          <w:sz w:val="32"/>
          <w:szCs w:val="40"/>
          <w:lang w:val="en-US" w:eastAsia="zh-CN"/>
        </w:rPr>
        <w:t>专题二习近平新时代中国特色社会主义思想的形成发展与历史地位</w:t>
      </w:r>
    </w:p>
    <w:p>
      <w:pPr>
        <w:numPr>
          <w:ilvl w:val="0"/>
          <w:numId w:val="2"/>
        </w:numPr>
        <w:rPr>
          <w:rFonts w:hint="eastAsia"/>
          <w:b w:val="0"/>
          <w:bCs w:val="0"/>
          <w:sz w:val="24"/>
          <w:szCs w:val="32"/>
          <w:lang w:val="en-US" w:eastAsia="zh-CN"/>
        </w:rPr>
      </w:pPr>
      <w:r>
        <w:rPr>
          <w:rFonts w:hint="eastAsia"/>
          <w:b w:val="0"/>
          <w:bCs w:val="0"/>
          <w:sz w:val="24"/>
          <w:szCs w:val="32"/>
          <w:lang w:val="en-US" w:eastAsia="zh-CN"/>
        </w:rPr>
        <w:t>习近平新时代中国特色社会主义思想的形成条件</w:t>
      </w:r>
    </w:p>
    <w:p>
      <w:pPr>
        <w:numPr>
          <w:ilvl w:val="0"/>
          <w:numId w:val="2"/>
        </w:numPr>
        <w:rPr>
          <w:rFonts w:hint="default"/>
          <w:b w:val="0"/>
          <w:bCs w:val="0"/>
          <w:sz w:val="24"/>
          <w:szCs w:val="32"/>
          <w:lang w:val="en-US" w:eastAsia="zh-CN"/>
        </w:rPr>
      </w:pPr>
      <w:r>
        <w:rPr>
          <w:rFonts w:hint="eastAsia"/>
          <w:b w:val="0"/>
          <w:bCs w:val="0"/>
          <w:sz w:val="24"/>
          <w:szCs w:val="32"/>
          <w:lang w:val="en-US" w:eastAsia="zh-CN"/>
        </w:rPr>
        <w:t>习近平新时代中国特色社会主义思想的主要内容</w:t>
      </w:r>
    </w:p>
    <w:p>
      <w:pPr>
        <w:numPr>
          <w:ilvl w:val="0"/>
          <w:numId w:val="2"/>
        </w:numPr>
        <w:rPr>
          <w:rFonts w:hint="default"/>
          <w:b w:val="0"/>
          <w:bCs w:val="0"/>
          <w:sz w:val="24"/>
          <w:szCs w:val="32"/>
          <w:lang w:val="en-US" w:eastAsia="zh-CN"/>
        </w:rPr>
      </w:pPr>
      <w:r>
        <w:rPr>
          <w:rFonts w:hint="eastAsia"/>
          <w:b w:val="0"/>
          <w:bCs w:val="0"/>
          <w:sz w:val="24"/>
          <w:szCs w:val="32"/>
          <w:lang w:val="en-US" w:eastAsia="zh-CN"/>
        </w:rPr>
        <w:t>习近平新时代中国特色社会主义思想的历史地位</w:t>
      </w:r>
    </w:p>
    <w:p>
      <w:pPr>
        <w:numPr>
          <w:ilvl w:val="0"/>
          <w:numId w:val="0"/>
        </w:numPr>
        <w:rPr>
          <w:rFonts w:hint="eastAsia"/>
          <w:b/>
          <w:bCs/>
          <w:sz w:val="24"/>
          <w:szCs w:val="32"/>
          <w:lang w:val="en-US" w:eastAsia="zh-CN"/>
        </w:rPr>
      </w:pPr>
      <w:r>
        <w:rPr>
          <w:rFonts w:hint="eastAsia"/>
          <w:b/>
          <w:bCs/>
          <w:sz w:val="24"/>
          <w:szCs w:val="32"/>
          <w:lang w:val="en-US" w:eastAsia="zh-CN"/>
        </w:rPr>
        <w:t>一．“习近平新时代中国特色社会主义思想”科学概念的形成</w:t>
      </w:r>
    </w:p>
    <w:p>
      <w:pPr>
        <w:numPr>
          <w:ilvl w:val="0"/>
          <w:numId w:val="0"/>
        </w:numPr>
        <w:rPr>
          <w:rFonts w:hint="eastAsia"/>
          <w:b w:val="0"/>
          <w:bCs w:val="0"/>
          <w:sz w:val="24"/>
          <w:szCs w:val="32"/>
          <w:lang w:val="en-US" w:eastAsia="zh-CN"/>
        </w:rPr>
      </w:pPr>
      <w:r>
        <w:rPr>
          <w:rFonts w:hint="eastAsia"/>
          <w:b w:val="0"/>
          <w:bCs w:val="0"/>
          <w:sz w:val="24"/>
          <w:szCs w:val="32"/>
          <w:lang w:val="en-US" w:eastAsia="zh-CN"/>
        </w:rPr>
        <w:t>背景：中国特色社会主义进入新时代，改革开放四十年取得巨大成就。</w:t>
      </w:r>
    </w:p>
    <w:p>
      <w:pPr>
        <w:numPr>
          <w:ilvl w:val="0"/>
          <w:numId w:val="0"/>
        </w:numPr>
        <w:rPr>
          <w:rFonts w:hint="eastAsia"/>
          <w:b w:val="0"/>
          <w:bCs w:val="0"/>
          <w:sz w:val="24"/>
          <w:szCs w:val="32"/>
          <w:lang w:val="en-US" w:eastAsia="zh-CN"/>
        </w:rPr>
      </w:pPr>
      <w:r>
        <w:rPr>
          <w:rFonts w:hint="eastAsia"/>
          <w:b w:val="0"/>
          <w:bCs w:val="0"/>
          <w:sz w:val="24"/>
          <w:szCs w:val="32"/>
          <w:lang w:val="en-US" w:eastAsia="zh-CN"/>
        </w:rPr>
        <w:t>“五年来的成就是全方位的、开创性的”、“五年来的变革是深层次的、根本性的”。</w:t>
      </w:r>
    </w:p>
    <w:p>
      <w:pPr>
        <w:numPr>
          <w:ilvl w:val="0"/>
          <w:numId w:val="0"/>
        </w:numPr>
        <w:rPr>
          <w:rFonts w:hint="eastAsia"/>
          <w:b w:val="0"/>
          <w:bCs w:val="0"/>
          <w:sz w:val="24"/>
          <w:szCs w:val="32"/>
          <w:lang w:val="en-US" w:eastAsia="zh-CN"/>
        </w:rPr>
      </w:pPr>
      <w:r>
        <w:rPr>
          <w:rFonts w:hint="eastAsia"/>
          <w:b w:val="0"/>
          <w:bCs w:val="0"/>
          <w:sz w:val="24"/>
          <w:szCs w:val="32"/>
          <w:lang w:val="en-US" w:eastAsia="zh-CN"/>
        </w:rPr>
        <w:t>全方位、开创性成就---夯实了新时代中国特色社会主义的雄厚基础</w:t>
      </w:r>
    </w:p>
    <w:p>
      <w:pPr>
        <w:numPr>
          <w:ilvl w:val="0"/>
          <w:numId w:val="0"/>
        </w:numPr>
        <w:rPr>
          <w:rFonts w:hint="eastAsia"/>
          <w:b w:val="0"/>
          <w:bCs w:val="0"/>
          <w:sz w:val="24"/>
          <w:szCs w:val="32"/>
          <w:lang w:val="en-US" w:eastAsia="zh-CN"/>
        </w:rPr>
      </w:pPr>
      <w:r>
        <w:rPr>
          <w:rFonts w:hint="eastAsia"/>
          <w:b w:val="0"/>
          <w:bCs w:val="0"/>
          <w:sz w:val="24"/>
          <w:szCs w:val="32"/>
          <w:lang w:val="en-US" w:eastAsia="zh-CN"/>
        </w:rPr>
        <w:t>深层次、根本性变革---塑造了新时代中国特色社会主义的崭新面貌</w:t>
      </w:r>
    </w:p>
    <w:p>
      <w:pPr>
        <w:numPr>
          <w:ilvl w:val="0"/>
          <w:numId w:val="0"/>
        </w:numPr>
        <w:rPr>
          <w:rFonts w:hint="eastAsia"/>
          <w:b/>
          <w:bCs/>
          <w:sz w:val="24"/>
          <w:szCs w:val="32"/>
          <w:lang w:val="en-US" w:eastAsia="zh-CN"/>
        </w:rPr>
      </w:pPr>
      <w:r>
        <w:rPr>
          <w:rFonts w:hint="eastAsia"/>
          <w:b/>
          <w:bCs/>
          <w:sz w:val="24"/>
          <w:szCs w:val="32"/>
          <w:lang w:val="en-US" w:eastAsia="zh-CN"/>
        </w:rPr>
        <w:t>二．如何看待新时代中国特色社会主义思想</w:t>
      </w:r>
    </w:p>
    <w:p>
      <w:pPr>
        <w:numPr>
          <w:ilvl w:val="0"/>
          <w:numId w:val="0"/>
        </w:numPr>
        <w:rPr>
          <w:rFonts w:hint="eastAsia"/>
          <w:b w:val="0"/>
          <w:bCs w:val="0"/>
          <w:sz w:val="24"/>
          <w:szCs w:val="32"/>
          <w:lang w:val="en-US" w:eastAsia="zh-CN"/>
        </w:rPr>
      </w:pPr>
      <w:r>
        <w:rPr>
          <w:rFonts w:hint="eastAsia"/>
          <w:b w:val="0"/>
          <w:bCs w:val="0"/>
          <w:sz w:val="24"/>
          <w:szCs w:val="32"/>
          <w:lang w:val="en-US" w:eastAsia="zh-CN"/>
        </w:rPr>
        <w:t>1、新时代中国特色社会主义思想是一个开放的、发展的科学思想理论体系。</w:t>
      </w:r>
    </w:p>
    <w:p>
      <w:pPr>
        <w:numPr>
          <w:ilvl w:val="0"/>
          <w:numId w:val="0"/>
        </w:numPr>
        <w:rPr>
          <w:rFonts w:hint="eastAsia"/>
          <w:b/>
          <w:bCs/>
          <w:sz w:val="24"/>
          <w:szCs w:val="32"/>
          <w:lang w:val="en-US" w:eastAsia="zh-CN"/>
        </w:rPr>
      </w:pPr>
      <w:r>
        <w:rPr>
          <w:rFonts w:hint="eastAsia"/>
          <w:b/>
          <w:bCs/>
          <w:sz w:val="24"/>
          <w:szCs w:val="32"/>
          <w:lang w:val="en-US" w:eastAsia="zh-CN"/>
        </w:rPr>
        <w:t>三．新时代中国特色社会主义思想明确了什么</w:t>
      </w:r>
    </w:p>
    <w:p>
      <w:pPr>
        <w:numPr>
          <w:ilvl w:val="0"/>
          <w:numId w:val="0"/>
        </w:numPr>
        <w:rPr>
          <w:rFonts w:hint="eastAsia"/>
          <w:b w:val="0"/>
          <w:bCs w:val="0"/>
          <w:sz w:val="24"/>
          <w:szCs w:val="32"/>
          <w:lang w:val="en-US" w:eastAsia="zh-CN"/>
        </w:rPr>
      </w:pPr>
      <w:r>
        <w:rPr>
          <w:rFonts w:hint="eastAsia"/>
          <w:b w:val="0"/>
          <w:bCs w:val="0"/>
          <w:sz w:val="24"/>
          <w:szCs w:val="32"/>
          <w:lang w:val="en-US" w:eastAsia="zh-CN"/>
        </w:rPr>
        <w:t>1.明确坚持和发展中国特色社会主义,总任务是实现社会主义现代化和中华民族伟大复兴,在全面建成小康社会的基础上,分两步走在本世纪中叶建成富强民主文明和谐美丽的社会主义现代化强国。</w:t>
      </w:r>
    </w:p>
    <w:p>
      <w:pPr>
        <w:numPr>
          <w:ilvl w:val="0"/>
          <w:numId w:val="0"/>
        </w:numPr>
        <w:rPr>
          <w:rFonts w:hint="eastAsia"/>
          <w:b w:val="0"/>
          <w:bCs w:val="0"/>
          <w:sz w:val="24"/>
          <w:szCs w:val="32"/>
          <w:lang w:val="en-US" w:eastAsia="zh-CN"/>
        </w:rPr>
      </w:pPr>
      <w:r>
        <w:rPr>
          <w:rFonts w:hint="eastAsia"/>
          <w:b w:val="0"/>
          <w:bCs w:val="0"/>
          <w:sz w:val="24"/>
          <w:szCs w:val="32"/>
          <w:lang w:val="en-US" w:eastAsia="zh-CN"/>
        </w:rPr>
        <w:t>2.明确新时代我国社会主要矛盾是人民日益增长的美好生活需要和不平衡不充分的发展之间的矛盾,必须坚持以人民为中心的发展思想,不断促进人的全面发展、全体人民共同富裕。</w:t>
      </w:r>
    </w:p>
    <w:p>
      <w:pPr>
        <w:numPr>
          <w:ilvl w:val="0"/>
          <w:numId w:val="0"/>
        </w:numPr>
        <w:rPr>
          <w:rFonts w:hint="eastAsia"/>
          <w:b w:val="0"/>
          <w:bCs w:val="0"/>
          <w:sz w:val="24"/>
          <w:szCs w:val="32"/>
          <w:lang w:val="en-US" w:eastAsia="zh-CN"/>
        </w:rPr>
      </w:pPr>
      <w:r>
        <w:rPr>
          <w:rFonts w:hint="eastAsia"/>
          <w:b w:val="0"/>
          <w:bCs w:val="0"/>
          <w:sz w:val="24"/>
          <w:szCs w:val="32"/>
          <w:lang w:val="en-US" w:eastAsia="zh-CN"/>
        </w:rPr>
        <w:t>3.明确中国特色社会主义事业总体布局是五位一体”、战略布局是四个全面,坚定四个自信。</w:t>
      </w:r>
    </w:p>
    <w:p>
      <w:pPr>
        <w:numPr>
          <w:ilvl w:val="0"/>
          <w:numId w:val="0"/>
        </w:numPr>
        <w:rPr>
          <w:rFonts w:hint="eastAsia"/>
          <w:b w:val="0"/>
          <w:bCs w:val="0"/>
          <w:sz w:val="24"/>
          <w:szCs w:val="32"/>
          <w:lang w:val="en-US" w:eastAsia="zh-CN"/>
        </w:rPr>
      </w:pPr>
      <w:r>
        <w:rPr>
          <w:rFonts w:hint="eastAsia"/>
          <w:b w:val="0"/>
          <w:bCs w:val="0"/>
          <w:sz w:val="24"/>
          <w:szCs w:val="32"/>
          <w:lang w:val="en-US" w:eastAsia="zh-CN"/>
        </w:rPr>
        <w:t>4.明确全面深化改革总目标是完善和发展中国特色社会主义制度、推进国家治理体系和治理能力现代化。</w:t>
      </w:r>
    </w:p>
    <w:p>
      <w:pPr>
        <w:numPr>
          <w:ilvl w:val="0"/>
          <w:numId w:val="0"/>
        </w:numPr>
        <w:rPr>
          <w:rFonts w:hint="eastAsia"/>
          <w:b w:val="0"/>
          <w:bCs w:val="0"/>
          <w:sz w:val="24"/>
          <w:szCs w:val="32"/>
          <w:lang w:val="en-US" w:eastAsia="zh-CN"/>
        </w:rPr>
      </w:pPr>
      <w:r>
        <w:rPr>
          <w:rFonts w:hint="eastAsia"/>
          <w:b w:val="0"/>
          <w:bCs w:val="0"/>
          <w:sz w:val="24"/>
          <w:szCs w:val="32"/>
          <w:lang w:val="en-US" w:eastAsia="zh-CN"/>
        </w:rPr>
        <w:t>5.明确全面推进依法治国总目标是建设中国特色社会主义法治体系、建设社会主义法治国家。</w:t>
      </w:r>
    </w:p>
    <w:p>
      <w:pPr>
        <w:numPr>
          <w:ilvl w:val="0"/>
          <w:numId w:val="0"/>
        </w:numPr>
        <w:rPr>
          <w:rFonts w:hint="eastAsia"/>
          <w:b w:val="0"/>
          <w:bCs w:val="0"/>
          <w:sz w:val="24"/>
          <w:szCs w:val="32"/>
          <w:lang w:val="en-US" w:eastAsia="zh-CN"/>
        </w:rPr>
      </w:pPr>
      <w:r>
        <w:rPr>
          <w:rFonts w:hint="eastAsia"/>
          <w:b w:val="0"/>
          <w:bCs w:val="0"/>
          <w:sz w:val="24"/>
          <w:szCs w:val="32"/>
          <w:lang w:val="en-US" w:eastAsia="zh-CN"/>
        </w:rPr>
        <w:t>6.明确党在新时代的强军目标是建设一支听党指挥、能打胜仗、作风优良的人民军队,建成世界一流军队。</w:t>
      </w:r>
    </w:p>
    <w:p>
      <w:pPr>
        <w:numPr>
          <w:ilvl w:val="0"/>
          <w:numId w:val="0"/>
        </w:numPr>
        <w:rPr>
          <w:rFonts w:hint="eastAsia"/>
          <w:b w:val="0"/>
          <w:bCs w:val="0"/>
          <w:sz w:val="24"/>
          <w:szCs w:val="32"/>
          <w:lang w:val="en-US" w:eastAsia="zh-CN"/>
        </w:rPr>
      </w:pPr>
      <w:r>
        <w:rPr>
          <w:rFonts w:hint="eastAsia"/>
          <w:b w:val="0"/>
          <w:bCs w:val="0"/>
          <w:sz w:val="24"/>
          <w:szCs w:val="32"/>
          <w:lang w:val="en-US" w:eastAsia="zh-CN"/>
        </w:rPr>
        <w:t>7.明确中国特色大国外交要推动构建新型国际关系,推动构建人类命运共同体。</w:t>
      </w:r>
    </w:p>
    <w:p>
      <w:pPr>
        <w:numPr>
          <w:ilvl w:val="0"/>
          <w:numId w:val="0"/>
        </w:numPr>
        <w:rPr>
          <w:rFonts w:hint="eastAsia"/>
          <w:b w:val="0"/>
          <w:bCs w:val="0"/>
          <w:sz w:val="24"/>
          <w:szCs w:val="32"/>
          <w:lang w:val="en-US" w:eastAsia="zh-CN"/>
        </w:rPr>
      </w:pPr>
      <w:r>
        <w:rPr>
          <w:rFonts w:hint="eastAsia"/>
          <w:b w:val="0"/>
          <w:bCs w:val="0"/>
          <w:sz w:val="24"/>
          <w:szCs w:val="32"/>
          <w:lang w:val="en-US" w:eastAsia="zh-CN"/>
        </w:rPr>
        <w:t>8.明确中国特色社会主义最本质的特征是中国共产党领导,中国特色社会主义制度的最大优势是中国共产党领导,党是最高政治领导力量,提出新时代党的建设总要求,突出政治建设在党的建设中的重要地位。</w:t>
      </w:r>
    </w:p>
    <w:p>
      <w:pPr>
        <w:numPr>
          <w:ilvl w:val="0"/>
          <w:numId w:val="0"/>
        </w:numPr>
        <w:rPr>
          <w:rFonts w:hint="eastAsia"/>
          <w:b/>
          <w:bCs/>
          <w:sz w:val="24"/>
          <w:szCs w:val="32"/>
          <w:lang w:val="en-US" w:eastAsia="zh-CN"/>
        </w:rPr>
      </w:pPr>
      <w:r>
        <w:rPr>
          <w:rFonts w:hint="eastAsia"/>
          <w:b/>
          <w:bCs/>
          <w:sz w:val="24"/>
          <w:szCs w:val="32"/>
          <w:lang w:val="en-US" w:eastAsia="zh-CN"/>
        </w:rPr>
        <w:t>四．新时代中国特色社会主义思想的定位</w:t>
      </w:r>
    </w:p>
    <w:p>
      <w:pPr>
        <w:numPr>
          <w:ilvl w:val="0"/>
          <w:numId w:val="0"/>
        </w:numPr>
        <w:rPr>
          <w:rFonts w:hint="eastAsia"/>
          <w:b w:val="0"/>
          <w:bCs w:val="0"/>
          <w:sz w:val="24"/>
          <w:szCs w:val="32"/>
          <w:lang w:val="en-US" w:eastAsia="zh-CN"/>
        </w:rPr>
      </w:pPr>
      <w:r>
        <w:rPr>
          <w:rFonts w:hint="eastAsia"/>
          <w:b w:val="0"/>
          <w:bCs w:val="0"/>
          <w:sz w:val="24"/>
          <w:szCs w:val="32"/>
          <w:lang w:val="en-US" w:eastAsia="zh-CN"/>
        </w:rPr>
        <w:t>1.新时代中国特色社会主义思想和我们党的指导思想是什么关系?———继承和发展的关系</w:t>
      </w:r>
    </w:p>
    <w:p>
      <w:pPr>
        <w:numPr>
          <w:ilvl w:val="0"/>
          <w:numId w:val="0"/>
        </w:numPr>
        <w:rPr>
          <w:rFonts w:hint="eastAsia"/>
          <w:b w:val="0"/>
          <w:bCs w:val="0"/>
          <w:sz w:val="24"/>
          <w:szCs w:val="32"/>
          <w:lang w:val="en-US" w:eastAsia="zh-CN"/>
        </w:rPr>
      </w:pPr>
      <w:r>
        <w:rPr>
          <w:rFonts w:hint="eastAsia"/>
          <w:b w:val="0"/>
          <w:bCs w:val="0"/>
          <w:sz w:val="24"/>
          <w:szCs w:val="32"/>
          <w:lang w:val="en-US" w:eastAsia="zh-CN"/>
        </w:rPr>
        <w:t>2.新时代中国特色社会主义思想和马克思主义中国化是什么关系———马克思主义中国化的最新成果</w:t>
      </w:r>
    </w:p>
    <w:p>
      <w:pPr>
        <w:numPr>
          <w:ilvl w:val="0"/>
          <w:numId w:val="0"/>
        </w:numPr>
        <w:rPr>
          <w:rFonts w:hint="eastAsia"/>
          <w:b w:val="0"/>
          <w:bCs w:val="0"/>
          <w:sz w:val="24"/>
          <w:szCs w:val="32"/>
          <w:lang w:val="en-US" w:eastAsia="zh-CN"/>
        </w:rPr>
      </w:pPr>
      <w:r>
        <w:rPr>
          <w:rFonts w:hint="eastAsia"/>
          <w:b w:val="0"/>
          <w:bCs w:val="0"/>
          <w:sz w:val="24"/>
          <w:szCs w:val="32"/>
          <w:lang w:val="en-US" w:eastAsia="zh-CN"/>
        </w:rPr>
        <w:t>3.新时代中国特色社会主义思想和广大党员、人民群众是什么关系?———党和人民实践经验和集体智慧的结晶</w:t>
      </w:r>
    </w:p>
    <w:p>
      <w:pPr>
        <w:numPr>
          <w:ilvl w:val="0"/>
          <w:numId w:val="0"/>
        </w:numPr>
        <w:rPr>
          <w:rFonts w:hint="eastAsia"/>
          <w:b w:val="0"/>
          <w:bCs w:val="0"/>
          <w:sz w:val="24"/>
          <w:szCs w:val="32"/>
          <w:lang w:val="en-US" w:eastAsia="zh-CN"/>
        </w:rPr>
      </w:pPr>
      <w:r>
        <w:rPr>
          <w:rFonts w:hint="eastAsia"/>
          <w:b w:val="0"/>
          <w:bCs w:val="0"/>
          <w:sz w:val="24"/>
          <w:szCs w:val="32"/>
          <w:lang w:val="en-US" w:eastAsia="zh-CN"/>
        </w:rPr>
        <w:t>4.新时代中国特色社会主义思想和中国特色社会主义理论是什么关系?———中国特色社会主义理论体系的重要组成部分</w:t>
      </w:r>
    </w:p>
    <w:p>
      <w:pPr>
        <w:numPr>
          <w:ilvl w:val="0"/>
          <w:numId w:val="0"/>
        </w:numPr>
        <w:rPr>
          <w:rFonts w:hint="eastAsia"/>
          <w:b w:val="0"/>
          <w:bCs w:val="0"/>
          <w:sz w:val="24"/>
          <w:szCs w:val="32"/>
          <w:lang w:val="en-US" w:eastAsia="zh-CN"/>
        </w:rPr>
      </w:pPr>
      <w:r>
        <w:rPr>
          <w:rFonts w:hint="eastAsia"/>
          <w:b w:val="0"/>
          <w:bCs w:val="0"/>
          <w:sz w:val="24"/>
          <w:szCs w:val="32"/>
          <w:lang w:val="en-US" w:eastAsia="zh-CN"/>
        </w:rPr>
        <w:t>5.新时代中国特色社会主义思想和我们所从事的伟大事业、伟大实践是什么关系?———全党全国人民为实现中华民族伟大复兴而奋斗的行动指南</w:t>
      </w:r>
    </w:p>
    <w:p>
      <w:pPr>
        <w:numPr>
          <w:ilvl w:val="0"/>
          <w:numId w:val="0"/>
        </w:numPr>
        <w:rPr>
          <w:rFonts w:hint="eastAsia"/>
          <w:b/>
          <w:bCs/>
          <w:sz w:val="24"/>
          <w:szCs w:val="32"/>
          <w:lang w:val="en-US" w:eastAsia="zh-CN"/>
        </w:rPr>
      </w:pPr>
      <w:r>
        <w:rPr>
          <w:rFonts w:hint="eastAsia"/>
          <w:b/>
          <w:bCs/>
          <w:sz w:val="24"/>
          <w:szCs w:val="32"/>
          <w:lang w:val="en-US" w:eastAsia="zh-CN"/>
        </w:rPr>
        <w:t>五．习近平新时代中国特色社会主义思想的核心内容</w:t>
      </w:r>
    </w:p>
    <w:p>
      <w:pPr>
        <w:numPr>
          <w:ilvl w:val="0"/>
          <w:numId w:val="0"/>
        </w:numPr>
        <w:rPr>
          <w:rFonts w:hint="eastAsia"/>
          <w:b w:val="0"/>
          <w:bCs w:val="0"/>
          <w:sz w:val="24"/>
          <w:szCs w:val="32"/>
          <w:lang w:val="en-US" w:eastAsia="zh-CN"/>
        </w:rPr>
      </w:pPr>
      <w:r>
        <w:rPr>
          <w:rFonts w:hint="eastAsia"/>
          <w:b w:val="0"/>
          <w:bCs w:val="0"/>
          <w:sz w:val="24"/>
          <w:szCs w:val="32"/>
          <w:lang w:val="en-US" w:eastAsia="zh-CN"/>
        </w:rPr>
        <w:t>1.理论主题：坚持和发展中国特色社会主义。</w:t>
      </w:r>
    </w:p>
    <w:p>
      <w:pPr>
        <w:numPr>
          <w:ilvl w:val="0"/>
          <w:numId w:val="0"/>
        </w:numPr>
        <w:rPr>
          <w:rFonts w:hint="eastAsia"/>
          <w:b w:val="0"/>
          <w:bCs w:val="0"/>
          <w:sz w:val="24"/>
          <w:szCs w:val="32"/>
          <w:lang w:val="en-US" w:eastAsia="zh-CN"/>
        </w:rPr>
      </w:pPr>
      <w:r>
        <w:rPr>
          <w:rFonts w:hint="eastAsia"/>
          <w:b w:val="0"/>
          <w:bCs w:val="0"/>
          <w:sz w:val="24"/>
          <w:szCs w:val="32"/>
          <w:lang w:val="en-US" w:eastAsia="zh-CN"/>
        </w:rPr>
        <w:t>2.工作主线：推进国家治理体系和治理能力的现代化</w:t>
      </w:r>
    </w:p>
    <w:p>
      <w:pPr>
        <w:numPr>
          <w:ilvl w:val="0"/>
          <w:numId w:val="0"/>
        </w:numPr>
        <w:rPr>
          <w:rFonts w:hint="eastAsia"/>
          <w:b w:val="0"/>
          <w:bCs w:val="0"/>
          <w:sz w:val="24"/>
          <w:szCs w:val="32"/>
          <w:lang w:val="en-US" w:eastAsia="zh-CN"/>
        </w:rPr>
      </w:pPr>
      <w:r>
        <w:rPr>
          <w:rFonts w:hint="eastAsia"/>
          <w:b w:val="0"/>
          <w:bCs w:val="0"/>
          <w:sz w:val="24"/>
          <w:szCs w:val="32"/>
          <w:lang w:val="en-US" w:eastAsia="zh-CN"/>
        </w:rPr>
        <w:t>3.奋斗目标：中华民族伟大复兴中国梦——实现中华民族伟大复兴的中国梦,就是要实现国家富强、民族振兴、人民幸福。</w:t>
      </w:r>
    </w:p>
    <w:p>
      <w:pPr>
        <w:numPr>
          <w:ilvl w:val="0"/>
          <w:numId w:val="0"/>
        </w:numPr>
        <w:rPr>
          <w:rFonts w:hint="eastAsia"/>
          <w:b w:val="0"/>
          <w:bCs w:val="0"/>
          <w:sz w:val="24"/>
          <w:szCs w:val="32"/>
          <w:lang w:val="en-US" w:eastAsia="zh-CN"/>
        </w:rPr>
      </w:pPr>
      <w:r>
        <w:rPr>
          <w:rFonts w:hint="eastAsia"/>
          <w:b w:val="0"/>
          <w:bCs w:val="0"/>
          <w:sz w:val="24"/>
          <w:szCs w:val="32"/>
          <w:lang w:val="en-US" w:eastAsia="zh-CN"/>
        </w:rPr>
        <w:t>4.战略布局：七位一体：政治经济文化社会生态，党的建设加国防现代化建设</w:t>
      </w:r>
    </w:p>
    <w:p>
      <w:pPr>
        <w:numPr>
          <w:ilvl w:val="0"/>
          <w:numId w:val="0"/>
        </w:numPr>
        <w:rPr>
          <w:rFonts w:hint="eastAsia"/>
          <w:b w:val="0"/>
          <w:bCs w:val="0"/>
          <w:sz w:val="24"/>
          <w:szCs w:val="32"/>
          <w:lang w:val="en-US" w:eastAsia="zh-CN"/>
        </w:rPr>
      </w:pPr>
      <w:r>
        <w:rPr>
          <w:rFonts w:hint="eastAsia"/>
          <w:b w:val="0"/>
          <w:bCs w:val="0"/>
          <w:sz w:val="24"/>
          <w:szCs w:val="32"/>
          <w:lang w:val="en-US" w:eastAsia="zh-CN"/>
        </w:rPr>
        <w:t>5.发展理念：创新、协调、绿色、开放、共享</w:t>
      </w:r>
    </w:p>
    <w:p>
      <w:pPr>
        <w:numPr>
          <w:ilvl w:val="0"/>
          <w:numId w:val="0"/>
        </w:numPr>
        <w:rPr>
          <w:rFonts w:hint="eastAsia"/>
          <w:b w:val="0"/>
          <w:bCs w:val="0"/>
          <w:sz w:val="24"/>
          <w:szCs w:val="32"/>
          <w:lang w:val="en-US" w:eastAsia="zh-CN"/>
        </w:rPr>
      </w:pPr>
      <w:r>
        <w:rPr>
          <w:rFonts w:hint="eastAsia"/>
          <w:b w:val="0"/>
          <w:bCs w:val="0"/>
          <w:sz w:val="24"/>
          <w:szCs w:val="32"/>
          <w:lang w:val="en-US" w:eastAsia="zh-CN"/>
        </w:rPr>
        <w:t>6.价值取向：让老百姓过上好日子</w:t>
      </w:r>
    </w:p>
    <w:p>
      <w:pPr>
        <w:numPr>
          <w:ilvl w:val="0"/>
          <w:numId w:val="0"/>
        </w:numPr>
        <w:rPr>
          <w:rFonts w:hint="eastAsia"/>
          <w:b w:val="0"/>
          <w:bCs w:val="0"/>
          <w:sz w:val="24"/>
          <w:szCs w:val="32"/>
          <w:lang w:val="en-US" w:eastAsia="zh-CN"/>
        </w:rPr>
      </w:pPr>
      <w:r>
        <w:rPr>
          <w:rFonts w:hint="eastAsia"/>
          <w:b w:val="0"/>
          <w:bCs w:val="0"/>
          <w:sz w:val="24"/>
          <w:szCs w:val="32"/>
          <w:lang w:val="en-US" w:eastAsia="zh-CN"/>
        </w:rPr>
        <w:t>7.战略安排：第二个百年奋斗目标</w:t>
      </w:r>
    </w:p>
    <w:p>
      <w:pPr>
        <w:widowControl/>
        <w:ind w:left="442" w:hanging="562" w:hangingChars="200"/>
        <w:jc w:val="left"/>
        <w:rPr>
          <w:rFonts w:hint="eastAsia" w:asciiTheme="majorEastAsia" w:hAnsiTheme="majorEastAsia" w:eastAsiaTheme="majorEastAsia" w:cstheme="majorEastAsia"/>
          <w:b/>
          <w:bCs/>
          <w:color w:val="auto"/>
          <w:kern w:val="0"/>
          <w:sz w:val="28"/>
          <w:szCs w:val="28"/>
          <w:highlight w:val="none"/>
        </w:rPr>
      </w:pPr>
      <w:r>
        <w:rPr>
          <w:rFonts w:hint="eastAsia" w:asciiTheme="majorEastAsia" w:hAnsiTheme="majorEastAsia" w:eastAsiaTheme="majorEastAsia" w:cstheme="majorEastAsia"/>
          <w:b/>
          <w:bCs/>
          <w:color w:val="auto"/>
          <w:kern w:val="0"/>
          <w:sz w:val="28"/>
          <w:szCs w:val="28"/>
          <w:highlight w:val="none"/>
        </w:rPr>
        <w:t>问题一：“习近平新时代中国特色社会主义思想”科学概念的形成</w:t>
      </w:r>
    </w:p>
    <w:p>
      <w:pPr>
        <w:rPr>
          <w:rFonts w:asciiTheme="majorEastAsia" w:hAnsiTheme="majorEastAsia" w:eastAsiaTheme="majorEastAsia" w:cstheme="majorEastAsia"/>
          <w:b/>
          <w:bCs/>
          <w:color w:val="auto"/>
          <w:sz w:val="24"/>
          <w:szCs w:val="32"/>
          <w:highlight w:val="none"/>
        </w:rPr>
      </w:pPr>
      <w:r>
        <w:rPr>
          <w:rFonts w:hint="eastAsia" w:asciiTheme="majorEastAsia" w:hAnsiTheme="majorEastAsia" w:eastAsiaTheme="majorEastAsia" w:cstheme="majorEastAsia"/>
          <w:b/>
          <w:bCs/>
          <w:color w:val="auto"/>
          <w:sz w:val="24"/>
          <w:szCs w:val="32"/>
          <w:highlight w:val="none"/>
        </w:rPr>
        <w:t>背景：中国特色社会主义进入新时代，改革开放四十年取得巨大成就。</w:t>
      </w:r>
    </w:p>
    <w:p>
      <w:pPr>
        <w:widowControl/>
        <w:ind w:left="440" w:hanging="440" w:hangingChars="200"/>
        <w:jc w:val="left"/>
        <w:rPr>
          <w:rFonts w:ascii="宋体" w:hAnsi="宋体" w:eastAsia="宋体" w:cs="宋体"/>
          <w:color w:val="auto"/>
          <w:kern w:val="0"/>
          <w:sz w:val="22"/>
          <w:szCs w:val="28"/>
          <w:highlight w:val="none"/>
        </w:rPr>
      </w:pP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t>五年来的成就是全方位的、</w:t>
      </w:r>
      <w:r>
        <w:rPr>
          <w:rFonts w:hint="eastAsia" w:ascii="宋体" w:hAnsi="宋体" w:eastAsia="宋体" w:cs="宋体"/>
          <w:color w:val="auto"/>
          <w:kern w:val="0"/>
          <w:sz w:val="22"/>
          <w:szCs w:val="28"/>
          <w:highlight w:val="none"/>
        </w:rPr>
        <w:t>开创性的”、“</w:t>
      </w:r>
      <w:r>
        <w:rPr>
          <w:rFonts w:ascii="宋体" w:hAnsi="宋体" w:eastAsia="宋体" w:cs="宋体"/>
          <w:color w:val="auto"/>
          <w:kern w:val="0"/>
          <w:sz w:val="22"/>
          <w:szCs w:val="28"/>
          <w:highlight w:val="none"/>
        </w:rPr>
        <w:t>五年来的变革是深层</w:t>
      </w:r>
      <w:r>
        <w:rPr>
          <w:rFonts w:hint="eastAsia" w:ascii="宋体" w:hAnsi="宋体" w:eastAsia="宋体" w:cs="宋体"/>
          <w:color w:val="auto"/>
          <w:kern w:val="0"/>
          <w:sz w:val="22"/>
          <w:szCs w:val="28"/>
          <w:highlight w:val="none"/>
        </w:rPr>
        <w:t>次</w:t>
      </w:r>
      <w:r>
        <w:rPr>
          <w:rFonts w:ascii="宋体" w:hAnsi="宋体" w:eastAsia="宋体" w:cs="宋体"/>
          <w:color w:val="auto"/>
          <w:kern w:val="0"/>
          <w:sz w:val="22"/>
          <w:szCs w:val="28"/>
          <w:highlight w:val="none"/>
        </w:rPr>
        <w:t>的、</w:t>
      </w:r>
      <w:r>
        <w:rPr>
          <w:rFonts w:hint="eastAsia" w:ascii="宋体" w:hAnsi="宋体" w:eastAsia="宋体" w:cs="宋体"/>
          <w:color w:val="auto"/>
          <w:kern w:val="0"/>
          <w:sz w:val="22"/>
          <w:szCs w:val="28"/>
          <w:highlight w:val="none"/>
        </w:rPr>
        <w:t>根本性的”。</w:t>
      </w:r>
    </w:p>
    <w:p>
      <w:pPr>
        <w:widowControl/>
        <w:ind w:left="440" w:hanging="440" w:hangingChars="200"/>
        <w:jc w:val="left"/>
        <w:rPr>
          <w:rFonts w:ascii="宋体" w:hAnsi="宋体" w:eastAsia="宋体" w:cs="宋体"/>
          <w:color w:val="auto"/>
          <w:kern w:val="0"/>
          <w:sz w:val="22"/>
          <w:szCs w:val="28"/>
          <w:highlight w:val="none"/>
        </w:rPr>
      </w:pPr>
      <w:r>
        <w:rPr>
          <w:rFonts w:ascii="宋体" w:hAnsi="宋体" w:eastAsia="宋体" w:cs="宋体"/>
          <w:color w:val="auto"/>
          <w:kern w:val="0"/>
          <w:sz w:val="22"/>
          <w:szCs w:val="28"/>
          <w:highlight w:val="none"/>
        </w:rPr>
        <w:t>全方位、开创性成就</w:t>
      </w:r>
      <w:r>
        <w:rPr>
          <w:rFonts w:hint="eastAsia" w:ascii="宋体" w:hAnsi="宋体" w:eastAsia="宋体" w:cs="宋体"/>
          <w:color w:val="auto"/>
          <w:kern w:val="0"/>
          <w:sz w:val="22"/>
          <w:szCs w:val="28"/>
          <w:highlight w:val="none"/>
        </w:rPr>
        <w:t>---夯</w:t>
      </w:r>
      <w:r>
        <w:rPr>
          <w:rFonts w:ascii="宋体" w:hAnsi="宋体" w:eastAsia="宋体" w:cs="宋体"/>
          <w:color w:val="auto"/>
          <w:kern w:val="0"/>
          <w:sz w:val="22"/>
          <w:szCs w:val="28"/>
          <w:highlight w:val="none"/>
        </w:rPr>
        <w:t>实了新时代中国特色社会主义的雄厚基</w:t>
      </w:r>
      <w:r>
        <w:rPr>
          <w:rFonts w:hint="eastAsia" w:ascii="宋体" w:hAnsi="宋体" w:eastAsia="宋体" w:cs="宋体"/>
          <w:color w:val="auto"/>
          <w:kern w:val="0"/>
          <w:sz w:val="22"/>
          <w:szCs w:val="28"/>
          <w:highlight w:val="none"/>
        </w:rPr>
        <w:t>础</w:t>
      </w:r>
    </w:p>
    <w:p>
      <w:pPr>
        <w:widowControl/>
        <w:ind w:left="440" w:hanging="440" w:hangingChars="200"/>
        <w:jc w:val="left"/>
        <w:rPr>
          <w:rFonts w:hint="eastAsia" w:ascii="宋体" w:hAnsi="宋体" w:eastAsia="宋体" w:cs="宋体"/>
          <w:color w:val="auto"/>
          <w:kern w:val="0"/>
          <w:sz w:val="22"/>
          <w:szCs w:val="28"/>
          <w:highlight w:val="none"/>
        </w:rPr>
      </w:pPr>
      <w:r>
        <w:rPr>
          <w:rFonts w:ascii="宋体" w:hAnsi="宋体" w:eastAsia="宋体" w:cs="宋体"/>
          <w:color w:val="auto"/>
          <w:kern w:val="0"/>
          <w:sz w:val="22"/>
          <w:szCs w:val="28"/>
          <w:highlight w:val="none"/>
        </w:rPr>
        <w:t>深层次、根本性变革</w:t>
      </w: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t>塑造了新时代中国特色社会主义的</w:t>
      </w:r>
      <w:r>
        <w:rPr>
          <w:rFonts w:hint="eastAsia" w:ascii="宋体" w:hAnsi="宋体" w:eastAsia="宋体" w:cs="宋体"/>
          <w:color w:val="auto"/>
          <w:kern w:val="0"/>
          <w:sz w:val="22"/>
          <w:szCs w:val="28"/>
          <w:highlight w:val="none"/>
        </w:rPr>
        <w:t>崭新面貌</w:t>
      </w:r>
    </w:p>
    <w:p>
      <w:pPr>
        <w:widowControl/>
        <w:ind w:left="440" w:hanging="440" w:hangingChars="200"/>
        <w:jc w:val="left"/>
        <w:rPr>
          <w:rFonts w:hint="eastAsia" w:ascii="宋体" w:hAnsi="宋体" w:eastAsia="宋体" w:cs="宋体"/>
          <w:color w:val="auto"/>
          <w:kern w:val="0"/>
          <w:sz w:val="22"/>
          <w:szCs w:val="28"/>
          <w:highlight w:val="none"/>
        </w:rPr>
      </w:pPr>
    </w:p>
    <w:p>
      <w:pPr>
        <w:widowControl/>
        <w:ind w:left="482" w:hanging="562" w:hangingChars="200"/>
        <w:jc w:val="left"/>
        <w:rPr>
          <w:rFonts w:ascii="宋体" w:hAnsi="宋体" w:eastAsia="宋体" w:cs="宋体"/>
          <w:b/>
          <w:bCs/>
          <w:color w:val="auto"/>
          <w:kern w:val="0"/>
          <w:sz w:val="28"/>
          <w:szCs w:val="28"/>
          <w:highlight w:val="none"/>
        </w:rPr>
      </w:pPr>
      <w:r>
        <w:rPr>
          <w:rFonts w:hint="eastAsia" w:ascii="宋体" w:hAnsi="宋体" w:eastAsia="宋体" w:cs="宋体"/>
          <w:b/>
          <w:bCs/>
          <w:color w:val="auto"/>
          <w:kern w:val="0"/>
          <w:sz w:val="28"/>
          <w:szCs w:val="28"/>
          <w:highlight w:val="none"/>
        </w:rPr>
        <w:t>问题二：如何看待新时代中国特色社会主义思想</w:t>
      </w:r>
    </w:p>
    <w:p>
      <w:pPr>
        <w:widowControl/>
        <w:rPr>
          <w:rFonts w:ascii="宋体" w:hAnsi="宋体" w:eastAsia="宋体" w:cs="宋体"/>
          <w:color w:val="auto"/>
          <w:kern w:val="0"/>
          <w:sz w:val="22"/>
          <w:szCs w:val="28"/>
          <w:highlight w:val="none"/>
        </w:rPr>
      </w:pPr>
      <w:r>
        <w:rPr>
          <w:rFonts w:hint="eastAsia" w:ascii="宋体" w:hAnsi="宋体" w:eastAsia="宋体" w:cs="宋体"/>
          <w:b/>
          <w:bCs/>
          <w:color w:val="auto"/>
          <w:kern w:val="0"/>
          <w:sz w:val="24"/>
          <w:szCs w:val="32"/>
          <w:highlight w:val="none"/>
        </w:rPr>
        <w:t>1、</w:t>
      </w:r>
      <w:r>
        <w:rPr>
          <w:rFonts w:ascii="宋体" w:hAnsi="宋体" w:eastAsia="宋体" w:cs="宋体"/>
          <w:b/>
          <w:bCs/>
          <w:color w:val="auto"/>
          <w:kern w:val="0"/>
          <w:sz w:val="24"/>
          <w:szCs w:val="32"/>
          <w:highlight w:val="none"/>
        </w:rPr>
        <w:t>新时代中国特色社会主义思想是一个开放的、发展的科学思想理论体系</w:t>
      </w:r>
      <w:r>
        <w:rPr>
          <w:rFonts w:hint="eastAsia" w:ascii="宋体" w:hAnsi="宋体" w:eastAsia="宋体" w:cs="宋体"/>
          <w:b/>
          <w:bCs/>
          <w:color w:val="auto"/>
          <w:kern w:val="0"/>
          <w:sz w:val="24"/>
          <w:szCs w:val="32"/>
          <w:highlight w:val="none"/>
        </w:rPr>
        <w:t>。</w:t>
      </w:r>
      <w:r>
        <w:rPr>
          <w:rFonts w:ascii="宋体" w:hAnsi="宋体" w:eastAsia="宋体" w:cs="宋体"/>
          <w:b/>
          <w:bCs/>
          <w:color w:val="auto"/>
          <w:kern w:val="0"/>
          <w:sz w:val="24"/>
          <w:szCs w:val="32"/>
          <w:highlight w:val="none"/>
        </w:rPr>
        <w:br w:type="textWrapping"/>
      </w:r>
      <w:r>
        <w:rPr>
          <w:rFonts w:ascii="宋体" w:hAnsi="宋体" w:eastAsia="宋体" w:cs="宋体"/>
          <w:b/>
          <w:bCs/>
          <w:color w:val="auto"/>
          <w:kern w:val="0"/>
          <w:sz w:val="24"/>
          <w:szCs w:val="30"/>
          <w:highlight w:val="none"/>
        </w:rPr>
        <w:t>新时代中国特色社会主义思想明确了什么</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●明确坚持和发展中国特色社会主义,总任务是实现社会主义现代化和中华民族伟大复兴,在全面建成小康社会的基础上,分两步走在本世纪中叶建成富强民主文明和谐美丽的社会主义现代化强国。</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●明确新时代我国社会主要矛盾是人民日益增长的美好生活需要和不平衡不充分的发展之间的矛盾,必须坚持以人民为中心的发展思想,不断促进人的全面发展、全体人民共同富裕。</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●明确中国特色社会主义事业总体布局是五位一体”、战略布局是四个全面,坚定四个自信。</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●明确全面深化改革总目标是完善和发展中国特色社会主义制度、推进国家治理体系和治理能力现代化</w:t>
      </w: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●明确全面推进依法治国总目标是建设中国特色社会主义法治体系、建设社会主义法治国家。</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●明确党在新时代的强军目标是建设一支听党指挥、能打胜仗、作风优良的人民军队,建成世界一流军队。</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●明确中国特色大国外交要推动构建新型国际关系,推动构建人类命运共同体。</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widowControl/>
        <w:rPr>
          <w:rFonts w:ascii="宋体" w:hAnsi="宋体" w:eastAsia="宋体" w:cs="宋体"/>
          <w:color w:val="auto"/>
          <w:kern w:val="0"/>
          <w:sz w:val="22"/>
          <w:szCs w:val="28"/>
          <w:highlight w:val="none"/>
        </w:rPr>
      </w:pPr>
      <w:r>
        <w:rPr>
          <w:rFonts w:ascii="宋体" w:hAnsi="宋体" w:eastAsia="宋体" w:cs="宋体"/>
          <w:color w:val="auto"/>
          <w:kern w:val="0"/>
          <w:sz w:val="22"/>
          <w:szCs w:val="28"/>
          <w:highlight w:val="none"/>
        </w:rPr>
        <w:br w:type="textWrapping"/>
      </w:r>
      <w:r>
        <w:rPr>
          <w:rFonts w:ascii="宋体" w:hAnsi="宋体" w:eastAsia="宋体" w:cs="宋体"/>
          <w:b/>
          <w:bCs/>
          <w:color w:val="auto"/>
          <w:kern w:val="0"/>
          <w:sz w:val="24"/>
          <w:szCs w:val="30"/>
          <w:highlight w:val="none"/>
        </w:rPr>
        <w:t>新时代中国特色社会主义思想的定位</w:t>
      </w:r>
      <w:r>
        <w:rPr>
          <w:rFonts w:ascii="宋体" w:hAnsi="宋体" w:eastAsia="宋体" w:cs="宋体"/>
          <w:b/>
          <w:bCs/>
          <w:color w:val="auto"/>
          <w:kern w:val="0"/>
          <w:sz w:val="24"/>
          <w:szCs w:val="30"/>
          <w:highlight w:val="none"/>
        </w:rPr>
        <w:br w:type="textWrapping"/>
      </w:r>
      <w:r>
        <w:rPr>
          <w:rFonts w:ascii="宋体" w:hAnsi="宋体" w:eastAsia="宋体" w:cs="宋体"/>
          <w:color w:val="auto"/>
          <w:kern w:val="0"/>
          <w:sz w:val="22"/>
          <w:szCs w:val="28"/>
          <w:highlight w:val="none"/>
        </w:rPr>
        <w:t>第一,新时代中国特色社会主义思想和我们党的指导思想是什么关系?———继承和发展的关系</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第二,新时代中国特色社会主义思想和马克思主义中国化是什么关系———马克思主义中国化的最新成果</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第三,新时代中国特色社会主义思想和广大党员、人民群众是什么关系?———党和人民实践经验和集体智慧的结晶</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第四,新时代中国特色社会主义思想和中国特色社会主义理论是什么关系?———中国特色社会主义理论体系的重要组成部分</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第五,新时代中国特色社会主义思想和我们所从事的伟大事业、伟大实践是什么关系?———全党全国人民为实现中华民族伟大复兴而奋斗的行动指南</w:t>
      </w:r>
    </w:p>
    <w:p>
      <w:pPr>
        <w:widowControl/>
        <w:rPr>
          <w:rFonts w:ascii="宋体" w:hAnsi="宋体" w:eastAsia="宋体" w:cs="宋体"/>
          <w:color w:val="auto"/>
          <w:kern w:val="0"/>
          <w:sz w:val="22"/>
          <w:szCs w:val="28"/>
          <w:highlight w:val="none"/>
        </w:rPr>
      </w:pPr>
    </w:p>
    <w:p>
      <w:pPr>
        <w:widowControl/>
        <w:ind w:left="482" w:hanging="482" w:hangingChars="200"/>
        <w:jc w:val="left"/>
        <w:rPr>
          <w:rFonts w:ascii="宋体" w:hAnsi="宋体" w:eastAsia="宋体" w:cs="宋体"/>
          <w:color w:val="auto"/>
          <w:kern w:val="0"/>
          <w:sz w:val="22"/>
          <w:szCs w:val="28"/>
          <w:highlight w:val="none"/>
        </w:rPr>
      </w:pPr>
      <w:r>
        <w:rPr>
          <w:rFonts w:ascii="宋体" w:hAnsi="宋体" w:eastAsia="宋体" w:cs="宋体"/>
          <w:b/>
          <w:bCs/>
          <w:color w:val="auto"/>
          <w:kern w:val="0"/>
          <w:sz w:val="24"/>
          <w:szCs w:val="30"/>
          <w:highlight w:val="none"/>
        </w:rPr>
        <w:t>习近平新时代中国特色社会主义思想的核心内容</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1.理论主题</w:t>
      </w: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t>坚持和发展中国特色社会主义。</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2.工作主线</w:t>
      </w: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t>推进国家治理体系和治理能力的现代化</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3.奋斗目标</w:t>
      </w:r>
      <w:r>
        <w:rPr>
          <w:rFonts w:hint="eastAsia" w:ascii="宋体" w:hAnsi="宋体" w:eastAsia="宋体" w:cs="宋体"/>
          <w:color w:val="auto"/>
          <w:kern w:val="0"/>
          <w:sz w:val="22"/>
          <w:szCs w:val="28"/>
          <w:highlight w:val="none"/>
        </w:rPr>
        <w:t>：</w:t>
      </w:r>
      <w:r>
        <w:rPr>
          <w:rFonts w:ascii="宋体" w:hAnsi="宋体" w:eastAsia="宋体" w:cs="宋体"/>
          <w:color w:val="auto"/>
          <w:kern w:val="0"/>
          <w:sz w:val="22"/>
          <w:szCs w:val="28"/>
          <w:highlight w:val="none"/>
        </w:rPr>
        <w:t>中华民族伟大复兴中国梦——实现中华民族伟大复兴的中国梦,就是要</w:t>
      </w:r>
      <w:r>
        <w:rPr>
          <w:rFonts w:ascii="宋体" w:hAnsi="宋体" w:eastAsia="宋体" w:cs="宋体"/>
          <w:b/>
          <w:bCs/>
          <w:color w:val="auto"/>
          <w:kern w:val="0"/>
          <w:sz w:val="22"/>
          <w:szCs w:val="28"/>
          <w:highlight w:val="none"/>
        </w:rPr>
        <w:t>实现国家富强、民族振兴、人民幸福。</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4.战略布局</w:t>
      </w:r>
      <w:r>
        <w:rPr>
          <w:rFonts w:hint="eastAsia" w:ascii="宋体" w:hAnsi="宋体" w:eastAsia="宋体" w:cs="宋体"/>
          <w:color w:val="auto"/>
          <w:kern w:val="0"/>
          <w:sz w:val="22"/>
          <w:szCs w:val="28"/>
          <w:highlight w:val="none"/>
        </w:rPr>
        <w:t>：七位一体：政治经济文化社会生态，党的建设加国防现代化建设</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5.发展理念</w:t>
      </w:r>
      <w:r>
        <w:rPr>
          <w:rFonts w:hint="eastAsia" w:ascii="宋体" w:hAnsi="宋体" w:eastAsia="宋体" w:cs="宋体"/>
          <w:color w:val="auto"/>
          <w:kern w:val="0"/>
          <w:sz w:val="22"/>
          <w:szCs w:val="28"/>
          <w:highlight w:val="none"/>
        </w:rPr>
        <w:t>：创新、协调、绿色、开放、共享</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6.价值取向</w:t>
      </w:r>
      <w:r>
        <w:rPr>
          <w:rFonts w:hint="eastAsia" w:ascii="宋体" w:hAnsi="宋体" w:eastAsia="宋体" w:cs="宋体"/>
          <w:color w:val="auto"/>
          <w:kern w:val="0"/>
          <w:sz w:val="22"/>
          <w:szCs w:val="28"/>
          <w:highlight w:val="none"/>
        </w:rPr>
        <w:t>：让老百姓过上好日子</w:t>
      </w:r>
      <w:r>
        <w:rPr>
          <w:rFonts w:ascii="宋体" w:hAnsi="宋体" w:eastAsia="宋体" w:cs="宋体"/>
          <w:color w:val="auto"/>
          <w:kern w:val="0"/>
          <w:sz w:val="22"/>
          <w:szCs w:val="28"/>
          <w:highlight w:val="none"/>
        </w:rPr>
        <w:br w:type="textWrapping"/>
      </w:r>
      <w:r>
        <w:rPr>
          <w:rFonts w:ascii="宋体" w:hAnsi="宋体" w:eastAsia="宋体" w:cs="宋体"/>
          <w:color w:val="auto"/>
          <w:kern w:val="0"/>
          <w:sz w:val="22"/>
          <w:szCs w:val="28"/>
          <w:highlight w:val="none"/>
        </w:rPr>
        <w:t>7.战略安排</w:t>
      </w:r>
      <w:r>
        <w:rPr>
          <w:rFonts w:hint="eastAsia" w:ascii="宋体" w:hAnsi="宋体" w:eastAsia="宋体" w:cs="宋体"/>
          <w:color w:val="auto"/>
          <w:kern w:val="0"/>
          <w:sz w:val="22"/>
          <w:szCs w:val="28"/>
          <w:highlight w:val="none"/>
        </w:rPr>
        <w:t>：</w:t>
      </w:r>
      <w:r>
        <w:rPr>
          <w:rFonts w:hint="eastAsia" w:asciiTheme="majorEastAsia" w:hAnsiTheme="majorEastAsia" w:eastAsiaTheme="majorEastAsia" w:cstheme="majorEastAsia"/>
          <w:b/>
          <w:bCs/>
          <w:color w:val="auto"/>
          <w:sz w:val="22"/>
          <w:szCs w:val="28"/>
          <w:highlight w:val="none"/>
        </w:rPr>
        <w:t>第二个百年奋斗目标</w:t>
      </w:r>
      <w:r>
        <w:rPr>
          <w:rFonts w:ascii="宋体" w:hAnsi="宋体" w:eastAsia="宋体" w:cs="宋体"/>
          <w:color w:val="auto"/>
          <w:kern w:val="0"/>
          <w:sz w:val="22"/>
          <w:szCs w:val="28"/>
          <w:highlight w:val="none"/>
        </w:rPr>
        <w:br w:type="textWrapping"/>
      </w:r>
    </w:p>
    <w:p>
      <w:pPr>
        <w:widowControl/>
        <w:jc w:val="left"/>
        <w:rPr>
          <w:rFonts w:ascii="宋体" w:hAnsi="宋体" w:eastAsia="宋体" w:cs="宋体"/>
          <w:color w:val="auto"/>
          <w:kern w:val="0"/>
          <w:sz w:val="22"/>
          <w:szCs w:val="28"/>
          <w:highlight w:val="none"/>
        </w:rPr>
      </w:pPr>
    </w:p>
    <w:p>
      <w:pPr>
        <w:numPr>
          <w:ilvl w:val="0"/>
          <w:numId w:val="0"/>
        </w:numPr>
        <w:rPr>
          <w:rFonts w:hint="eastAsia"/>
          <w:b w:val="0"/>
          <w:bCs w:val="0"/>
          <w:sz w:val="24"/>
          <w:szCs w:val="32"/>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专题三新时代坚持和发展中国特色社会主义的奋斗目标和战略安排</w:t>
      </w:r>
    </w:p>
    <w:p>
      <w:pPr>
        <w:numPr>
          <w:ilvl w:val="0"/>
          <w:numId w:val="3"/>
        </w:numPr>
        <w:rPr>
          <w:rFonts w:hint="eastAsia"/>
          <w:b w:val="0"/>
          <w:bCs w:val="0"/>
          <w:sz w:val="24"/>
          <w:szCs w:val="32"/>
          <w:lang w:val="en-US" w:eastAsia="zh-CN"/>
        </w:rPr>
      </w:pPr>
      <w:r>
        <w:rPr>
          <w:rFonts w:hint="eastAsia"/>
          <w:b w:val="0"/>
          <w:bCs w:val="0"/>
          <w:sz w:val="24"/>
          <w:szCs w:val="32"/>
          <w:lang w:val="en-US" w:eastAsia="zh-CN"/>
        </w:rPr>
        <w:t>中国梦的内涵，特点和实现路径</w:t>
      </w:r>
    </w:p>
    <w:p>
      <w:pPr>
        <w:numPr>
          <w:ilvl w:val="0"/>
          <w:numId w:val="3"/>
        </w:numPr>
        <w:rPr>
          <w:rFonts w:hint="default"/>
          <w:b w:val="0"/>
          <w:bCs w:val="0"/>
          <w:sz w:val="24"/>
          <w:szCs w:val="32"/>
          <w:lang w:val="en-US" w:eastAsia="zh-CN"/>
        </w:rPr>
      </w:pPr>
      <w:r>
        <w:rPr>
          <w:rFonts w:hint="eastAsia"/>
          <w:b w:val="0"/>
          <w:bCs w:val="0"/>
          <w:sz w:val="24"/>
          <w:szCs w:val="32"/>
          <w:lang w:val="en-US" w:eastAsia="zh-CN"/>
        </w:rPr>
        <w:t>中国共产党推动实现中国梦的历史使命</w:t>
      </w:r>
    </w:p>
    <w:p>
      <w:pPr>
        <w:numPr>
          <w:ilvl w:val="0"/>
          <w:numId w:val="3"/>
        </w:numPr>
        <w:rPr>
          <w:rFonts w:hint="default"/>
          <w:b w:val="0"/>
          <w:bCs w:val="0"/>
          <w:sz w:val="24"/>
          <w:szCs w:val="32"/>
          <w:lang w:val="en-US" w:eastAsia="zh-CN"/>
        </w:rPr>
      </w:pPr>
      <w:r>
        <w:rPr>
          <w:rFonts w:hint="eastAsia"/>
          <w:b w:val="0"/>
          <w:bCs w:val="0"/>
          <w:sz w:val="24"/>
          <w:szCs w:val="32"/>
          <w:lang w:val="en-US" w:eastAsia="zh-CN"/>
        </w:rPr>
        <w:t>新时代坚持和发展中国特色社会主义的战略安排</w:t>
      </w:r>
    </w:p>
    <w:p>
      <w:pPr>
        <w:numPr>
          <w:ilvl w:val="0"/>
          <w:numId w:val="0"/>
        </w:numPr>
        <w:rPr>
          <w:rFonts w:hint="eastAsia"/>
          <w:b/>
          <w:bCs/>
          <w:sz w:val="32"/>
          <w:szCs w:val="40"/>
          <w:lang w:val="en-US" w:eastAsia="zh-CN"/>
        </w:rPr>
      </w:pPr>
      <w:r>
        <w:rPr>
          <w:rFonts w:hint="eastAsia"/>
          <w:b/>
          <w:bCs/>
          <w:sz w:val="32"/>
          <w:szCs w:val="40"/>
          <w:lang w:val="en-US" w:eastAsia="zh-CN"/>
        </w:rPr>
        <w:t>专题四新时代党的巡视工作专题研究</w:t>
      </w:r>
    </w:p>
    <w:p>
      <w:pPr>
        <w:numPr>
          <w:ilvl w:val="0"/>
          <w:numId w:val="4"/>
        </w:numPr>
        <w:rPr>
          <w:rFonts w:hint="eastAsia"/>
          <w:b w:val="0"/>
          <w:bCs w:val="0"/>
          <w:sz w:val="24"/>
          <w:szCs w:val="32"/>
          <w:lang w:val="en-US" w:eastAsia="zh-CN"/>
        </w:rPr>
      </w:pPr>
      <w:r>
        <w:rPr>
          <w:rFonts w:hint="eastAsia"/>
          <w:b w:val="0"/>
          <w:bCs w:val="0"/>
          <w:sz w:val="24"/>
          <w:szCs w:val="32"/>
          <w:lang w:val="en-US" w:eastAsia="zh-CN"/>
        </w:rPr>
        <w:t>什么是党的巡视</w:t>
      </w:r>
    </w:p>
    <w:p>
      <w:pPr>
        <w:numPr>
          <w:ilvl w:val="0"/>
          <w:numId w:val="4"/>
        </w:numPr>
        <w:rPr>
          <w:rFonts w:hint="default"/>
          <w:b w:val="0"/>
          <w:bCs w:val="0"/>
          <w:sz w:val="24"/>
          <w:szCs w:val="32"/>
          <w:lang w:val="en-US" w:eastAsia="zh-CN"/>
        </w:rPr>
      </w:pPr>
      <w:r>
        <w:rPr>
          <w:rFonts w:hint="eastAsia"/>
          <w:b w:val="0"/>
          <w:bCs w:val="0"/>
          <w:sz w:val="24"/>
          <w:szCs w:val="32"/>
          <w:lang w:val="en-US" w:eastAsia="zh-CN"/>
        </w:rPr>
        <w:t>为什么要进行巡视</w:t>
      </w:r>
    </w:p>
    <w:p>
      <w:pPr>
        <w:numPr>
          <w:ilvl w:val="0"/>
          <w:numId w:val="4"/>
        </w:numPr>
        <w:rPr>
          <w:rFonts w:hint="default"/>
          <w:b w:val="0"/>
          <w:bCs w:val="0"/>
          <w:sz w:val="24"/>
          <w:szCs w:val="32"/>
          <w:lang w:val="en-US" w:eastAsia="zh-CN"/>
        </w:rPr>
      </w:pPr>
      <w:r>
        <w:rPr>
          <w:rFonts w:hint="eastAsia"/>
          <w:b w:val="0"/>
          <w:bCs w:val="0"/>
          <w:sz w:val="24"/>
          <w:szCs w:val="32"/>
          <w:lang w:val="en-US" w:eastAsia="zh-CN"/>
        </w:rPr>
        <w:t>新时代党内巡视工作具有以下特征</w:t>
      </w:r>
    </w:p>
    <w:p>
      <w:pPr>
        <w:numPr>
          <w:ilvl w:val="0"/>
          <w:numId w:val="4"/>
        </w:numPr>
        <w:rPr>
          <w:rFonts w:hint="default"/>
          <w:b w:val="0"/>
          <w:bCs w:val="0"/>
          <w:sz w:val="24"/>
          <w:szCs w:val="32"/>
          <w:lang w:val="en-US" w:eastAsia="zh-CN"/>
        </w:rPr>
      </w:pPr>
      <w:r>
        <w:rPr>
          <w:rFonts w:hint="eastAsia"/>
          <w:b w:val="0"/>
          <w:bCs w:val="0"/>
          <w:sz w:val="24"/>
          <w:szCs w:val="32"/>
          <w:lang w:val="en-US" w:eastAsia="zh-CN"/>
        </w:rPr>
        <w:t>新时代党的巡视方法</w:t>
      </w:r>
    </w:p>
    <w:p>
      <w:pPr>
        <w:numPr>
          <w:ilvl w:val="0"/>
          <w:numId w:val="4"/>
        </w:numPr>
        <w:rPr>
          <w:rFonts w:hint="eastAsia"/>
          <w:b w:val="0"/>
          <w:bCs w:val="0"/>
          <w:sz w:val="32"/>
          <w:szCs w:val="40"/>
          <w:lang w:val="en-US" w:eastAsia="zh-CN"/>
        </w:rPr>
      </w:pPr>
      <w:r>
        <w:rPr>
          <w:rFonts w:hint="eastAsia"/>
          <w:b w:val="0"/>
          <w:bCs w:val="0"/>
          <w:sz w:val="24"/>
          <w:szCs w:val="32"/>
          <w:lang w:val="en-US" w:eastAsia="zh-CN"/>
        </w:rPr>
        <w:t>新时代党内巡视内容</w:t>
      </w:r>
    </w:p>
    <w:p>
      <w:pPr>
        <w:numPr>
          <w:ilvl w:val="0"/>
          <w:numId w:val="4"/>
        </w:numPr>
        <w:rPr>
          <w:rFonts w:hint="eastAsia"/>
          <w:b w:val="0"/>
          <w:bCs w:val="0"/>
          <w:sz w:val="32"/>
          <w:szCs w:val="40"/>
          <w:lang w:val="en-US" w:eastAsia="zh-CN"/>
        </w:rPr>
      </w:pPr>
      <w:r>
        <w:rPr>
          <w:rFonts w:hint="eastAsia"/>
          <w:b w:val="0"/>
          <w:bCs w:val="0"/>
          <w:sz w:val="24"/>
          <w:szCs w:val="32"/>
          <w:lang w:val="en-US" w:eastAsia="zh-CN"/>
        </w:rPr>
        <w:t>新时代党内巡视工作的功能作用</w:t>
      </w:r>
    </w:p>
    <w:p>
      <w:pPr>
        <w:numPr>
          <w:ilvl w:val="0"/>
          <w:numId w:val="0"/>
        </w:numPr>
        <w:rPr>
          <w:rFonts w:hint="eastAsia"/>
          <w:b/>
          <w:bCs/>
          <w:sz w:val="32"/>
          <w:szCs w:val="40"/>
          <w:lang w:val="en-US" w:eastAsia="zh-CN"/>
        </w:rPr>
      </w:pPr>
      <w:r>
        <w:rPr>
          <w:rFonts w:hint="eastAsia"/>
          <w:b/>
          <w:bCs/>
          <w:sz w:val="32"/>
          <w:szCs w:val="40"/>
          <w:lang w:val="en-US" w:eastAsia="zh-CN"/>
        </w:rPr>
        <w:t>专题五新时代意识形态建设研究</w:t>
      </w:r>
    </w:p>
    <w:p>
      <w:pPr>
        <w:numPr>
          <w:ilvl w:val="0"/>
          <w:numId w:val="5"/>
        </w:numPr>
        <w:rPr>
          <w:rFonts w:hint="eastAsia"/>
          <w:b w:val="0"/>
          <w:bCs w:val="0"/>
          <w:sz w:val="24"/>
          <w:szCs w:val="32"/>
          <w:lang w:val="en-US" w:eastAsia="zh-CN"/>
        </w:rPr>
      </w:pPr>
      <w:r>
        <w:rPr>
          <w:rFonts w:hint="eastAsia"/>
          <w:b w:val="0"/>
          <w:bCs w:val="0"/>
          <w:sz w:val="24"/>
          <w:szCs w:val="32"/>
          <w:lang w:val="en-US" w:eastAsia="zh-CN"/>
        </w:rPr>
        <w:t>什么是意识形态</w:t>
      </w:r>
    </w:p>
    <w:p>
      <w:pPr>
        <w:numPr>
          <w:ilvl w:val="0"/>
          <w:numId w:val="5"/>
        </w:numPr>
        <w:rPr>
          <w:rFonts w:hint="default"/>
          <w:b w:val="0"/>
          <w:bCs w:val="0"/>
          <w:sz w:val="24"/>
          <w:szCs w:val="32"/>
          <w:lang w:val="en-US" w:eastAsia="zh-CN"/>
        </w:rPr>
      </w:pPr>
      <w:r>
        <w:rPr>
          <w:rFonts w:hint="eastAsia"/>
          <w:b w:val="0"/>
          <w:bCs w:val="0"/>
          <w:sz w:val="24"/>
          <w:szCs w:val="32"/>
          <w:lang w:val="en-US" w:eastAsia="zh-CN"/>
        </w:rPr>
        <w:t>新时代社会主义意识形态面临的挑战</w:t>
      </w:r>
    </w:p>
    <w:p>
      <w:pPr>
        <w:numPr>
          <w:ilvl w:val="0"/>
          <w:numId w:val="5"/>
        </w:numPr>
        <w:rPr>
          <w:rFonts w:hint="default"/>
          <w:b w:val="0"/>
          <w:bCs w:val="0"/>
          <w:sz w:val="24"/>
          <w:szCs w:val="32"/>
          <w:lang w:val="en-US" w:eastAsia="zh-CN"/>
        </w:rPr>
      </w:pPr>
      <w:r>
        <w:rPr>
          <w:rFonts w:hint="eastAsia"/>
          <w:b w:val="0"/>
          <w:bCs w:val="0"/>
          <w:sz w:val="24"/>
          <w:szCs w:val="32"/>
          <w:lang w:val="en-US" w:eastAsia="zh-CN"/>
        </w:rPr>
        <w:t>新时代巩固和发展社会主义意识形态</w:t>
      </w:r>
    </w:p>
    <w:p>
      <w:pPr>
        <w:numPr>
          <w:numId w:val="0"/>
        </w:numPr>
        <w:rPr>
          <w:rFonts w:hint="eastAsia"/>
          <w:b w:val="0"/>
          <w:bCs w:val="0"/>
          <w:sz w:val="24"/>
          <w:szCs w:val="32"/>
          <w:lang w:val="en-US" w:eastAsia="zh-CN"/>
        </w:rPr>
      </w:pPr>
      <w:r>
        <w:rPr>
          <w:rFonts w:hint="eastAsia"/>
          <w:b w:val="0"/>
          <w:bCs w:val="0"/>
          <w:sz w:val="24"/>
          <w:szCs w:val="32"/>
          <w:lang w:val="en-US" w:eastAsia="zh-CN"/>
        </w:rPr>
        <w:t>思考题：</w:t>
      </w:r>
    </w:p>
    <w:p>
      <w:pPr>
        <w:numPr>
          <w:ilvl w:val="0"/>
          <w:numId w:val="6"/>
        </w:numPr>
        <w:rPr>
          <w:rFonts w:hint="eastAsia"/>
          <w:b w:val="0"/>
          <w:bCs w:val="0"/>
          <w:sz w:val="24"/>
          <w:szCs w:val="32"/>
          <w:lang w:val="en-US" w:eastAsia="zh-CN"/>
        </w:rPr>
      </w:pPr>
      <w:r>
        <w:rPr>
          <w:rFonts w:hint="eastAsia"/>
          <w:b w:val="0"/>
          <w:bCs w:val="0"/>
          <w:sz w:val="24"/>
          <w:szCs w:val="32"/>
          <w:lang w:val="en-US" w:eastAsia="zh-CN"/>
        </w:rPr>
        <w:t>新时代意识形态领域面临哪些风险</w:t>
      </w:r>
    </w:p>
    <w:p>
      <w:pPr>
        <w:numPr>
          <w:ilvl w:val="0"/>
          <w:numId w:val="6"/>
        </w:numPr>
        <w:rPr>
          <w:rFonts w:hint="default"/>
          <w:b w:val="0"/>
          <w:bCs w:val="0"/>
          <w:sz w:val="24"/>
          <w:szCs w:val="32"/>
          <w:lang w:val="en-US" w:eastAsia="zh-CN"/>
        </w:rPr>
      </w:pPr>
      <w:r>
        <w:rPr>
          <w:rFonts w:hint="eastAsia"/>
          <w:b w:val="0"/>
          <w:bCs w:val="0"/>
          <w:sz w:val="24"/>
          <w:szCs w:val="32"/>
          <w:lang w:val="en-US" w:eastAsia="zh-CN"/>
        </w:rPr>
        <w:t>如何巩固和发展新时代社会主义意识形态</w:t>
      </w:r>
    </w:p>
    <w:p>
      <w:pPr>
        <w:numPr>
          <w:ilvl w:val="0"/>
          <w:numId w:val="6"/>
        </w:numPr>
        <w:rPr>
          <w:rFonts w:hint="default"/>
          <w:b w:val="0"/>
          <w:bCs w:val="0"/>
          <w:sz w:val="24"/>
          <w:szCs w:val="32"/>
          <w:lang w:val="en-US" w:eastAsia="zh-CN"/>
        </w:rPr>
      </w:pPr>
      <w:r>
        <w:rPr>
          <w:rFonts w:hint="eastAsia"/>
          <w:b w:val="0"/>
          <w:bCs w:val="0"/>
          <w:sz w:val="24"/>
          <w:szCs w:val="32"/>
          <w:lang w:val="en-US" w:eastAsia="zh-CN"/>
        </w:rPr>
        <w:t>为什么要坚持马克思主义在意识形态领域的领导地位</w:t>
      </w:r>
    </w:p>
    <w:p>
      <w:pPr>
        <w:numPr>
          <w:numId w:val="0"/>
        </w:numPr>
        <w:rPr>
          <w:rFonts w:hint="default"/>
          <w:b w:val="0"/>
          <w:bCs w:val="0"/>
          <w:sz w:val="24"/>
          <w:szCs w:val="32"/>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专题六新时代中国特色社会主义社会公平正义问题解析</w:t>
      </w:r>
    </w:p>
    <w:p>
      <w:pPr>
        <w:rPr>
          <w:b/>
          <w:bCs/>
          <w:u w:val="single"/>
        </w:rPr>
      </w:pPr>
      <w:r>
        <w:rPr>
          <w:rFonts w:hint="eastAsia"/>
          <w:b/>
          <w:bCs/>
          <w:u w:val="single"/>
        </w:rPr>
        <w:t>一、公平正义、公正与社会公正</w:t>
      </w:r>
    </w:p>
    <w:p>
      <w:pPr>
        <w:rPr>
          <w:color w:val="FF0000"/>
        </w:rPr>
      </w:pPr>
      <w:r>
        <w:rPr>
          <w:rFonts w:hint="eastAsia"/>
          <w:color w:val="FF0000"/>
        </w:rPr>
        <w:t>不能简单地将“公正”与“社会公正”等同。</w:t>
      </w:r>
    </w:p>
    <w:p>
      <w:r>
        <w:rPr>
          <w:color w:val="FF0000"/>
        </w:rPr>
        <w:t>“公正”是标示一定社会关系的总体性范畴</w:t>
      </w:r>
      <w:r>
        <w:rPr>
          <w:rFonts w:hint="eastAsia"/>
        </w:rPr>
        <w:t>。</w:t>
      </w:r>
    </w:p>
    <w:p>
      <w:pPr>
        <w:rPr>
          <w:color w:val="FF0000"/>
        </w:rPr>
      </w:pPr>
      <w:r>
        <w:rPr>
          <w:color w:val="FF0000"/>
        </w:rPr>
        <w:t>“社会公正”是一种因社会条件而不断提升的价值追求</w:t>
      </w:r>
      <w:r>
        <w:rPr>
          <w:rFonts w:hint="eastAsia"/>
          <w:color w:val="FF0000"/>
        </w:rPr>
        <w:t>。</w:t>
      </w:r>
    </w:p>
    <w:p>
      <w:pPr>
        <w:rPr>
          <w:rFonts w:hint="eastAsia"/>
        </w:rPr>
      </w:pPr>
      <w:r>
        <w:rPr>
          <w:rFonts w:hint="eastAsia"/>
        </w:rPr>
        <w:t>社会公正，说到底是介入社会关系的过程，具体而言，是解决人和人、人和社会之间矛盾关系的实践目标和奋斗历程。正是在不断化解利益冲突、消除对峙对抗的过程中，人和人逐步变得和谐、人与社会逐步变得协调，从而人自身逐步得到解放、社会本身逐步得到发展。</w:t>
      </w:r>
    </w:p>
    <w:p>
      <w:pPr>
        <w:rPr>
          <w:rFonts w:hint="eastAsia"/>
        </w:rPr>
      </w:pPr>
    </w:p>
    <w:p>
      <w:pPr>
        <w:rPr>
          <w:b/>
          <w:bCs/>
          <w:u w:val="single"/>
        </w:rPr>
      </w:pPr>
      <w:r>
        <w:rPr>
          <w:rFonts w:hint="eastAsia"/>
          <w:b/>
          <w:bCs/>
          <w:u w:val="single"/>
        </w:rPr>
        <w:t>二、马克思主义社会公正理论基本内涵</w:t>
      </w:r>
    </w:p>
    <w:p>
      <w:pPr>
        <w:rPr>
          <w:color w:val="FF0000"/>
        </w:rPr>
      </w:pPr>
      <w:r>
        <w:rPr>
          <w:rFonts w:hint="eastAsia"/>
          <w:color w:val="FF0000"/>
        </w:rPr>
        <w:t>第一，所有人共同享受的公正。</w:t>
      </w:r>
    </w:p>
    <w:p>
      <w:pPr>
        <w:rPr>
          <w:color w:val="FF0000"/>
        </w:rPr>
      </w:pPr>
      <w:r>
        <w:rPr>
          <w:rFonts w:hint="eastAsia"/>
          <w:color w:val="FF0000"/>
        </w:rPr>
        <w:t>第二，平等权利和平等义务的统一。</w:t>
      </w:r>
    </w:p>
    <w:p>
      <w:pPr>
        <w:rPr>
          <w:color w:val="FF0000"/>
        </w:rPr>
      </w:pPr>
      <w:r>
        <w:rPr>
          <w:rFonts w:hint="eastAsia"/>
          <w:color w:val="FF0000"/>
        </w:rPr>
        <w:t>第三，以彻底消灭阶级为根本要求。</w:t>
      </w:r>
    </w:p>
    <w:p>
      <w:pPr>
        <w:rPr>
          <w:rFonts w:hint="eastAsia"/>
          <w:color w:val="FF0000"/>
        </w:rPr>
      </w:pPr>
      <w:r>
        <w:rPr>
          <w:rFonts w:hint="eastAsia"/>
          <w:color w:val="FF0000"/>
        </w:rPr>
        <w:t>第四，保障每个人自由全面发展的条件。</w:t>
      </w:r>
    </w:p>
    <w:p>
      <w:pPr>
        <w:rPr>
          <w:rFonts w:hint="eastAsia"/>
          <w:color w:val="FF0000"/>
        </w:rPr>
      </w:pPr>
    </w:p>
    <w:p>
      <w:pPr>
        <w:rPr>
          <w:b/>
          <w:bCs/>
          <w:u w:val="single"/>
        </w:rPr>
      </w:pPr>
      <w:r>
        <w:rPr>
          <w:rFonts w:hint="eastAsia"/>
          <w:b/>
          <w:bCs/>
          <w:u w:val="single"/>
        </w:rPr>
        <w:t>三、马克思主义社会公正理论的当代价值</w:t>
      </w:r>
    </w:p>
    <w:p>
      <w:pPr>
        <w:rPr>
          <w:rFonts w:hint="eastAsia"/>
        </w:rPr>
      </w:pPr>
      <w:r>
        <w:rPr>
          <w:rFonts w:hint="eastAsia"/>
        </w:rPr>
        <w:t>（一）</w:t>
      </w:r>
      <w:r>
        <w:rPr>
          <w:rFonts w:hint="eastAsia"/>
          <w:color w:val="FF0000"/>
        </w:rPr>
        <w:t xml:space="preserve">对全球公正问题解决的指导意义 </w:t>
      </w:r>
      <w:r>
        <w:rPr>
          <w:rFonts w:hint="eastAsia"/>
        </w:rPr>
        <w:t>当今全球公正问题的具体表征:生态环境失衡、贫富分化加剧、全球文化冲突。1.理论共识：全球性发展成果，所有国家和民族共同享有、普遍受益；2.实践合作：各个国家应该为促进全球和谐的规制安排联合奋斗。</w:t>
      </w:r>
    </w:p>
    <w:p>
      <w:pPr>
        <w:rPr>
          <w:rFonts w:hint="eastAsia"/>
          <w:color w:val="FF0000"/>
        </w:rPr>
      </w:pPr>
      <w:r>
        <w:rPr>
          <w:rFonts w:hint="eastAsia"/>
        </w:rPr>
        <w:t>（二）</w:t>
      </w:r>
      <w:r>
        <w:rPr>
          <w:rFonts w:hint="eastAsia"/>
          <w:color w:val="FF0000"/>
        </w:rPr>
        <w:t>对当今中国社会公正问题研究的实践价值</w:t>
      </w:r>
    </w:p>
    <w:p>
      <w:pPr>
        <w:rPr>
          <w:rFonts w:hint="eastAsia"/>
        </w:rPr>
      </w:pPr>
      <w:r>
        <w:rPr>
          <w:rFonts w:hint="eastAsia"/>
        </w:rPr>
        <w:t>1. 社会公正是社会主义的本质要求</w:t>
      </w:r>
    </w:p>
    <w:p>
      <w:pPr>
        <w:rPr>
          <w:rFonts w:hint="eastAsia"/>
        </w:rPr>
      </w:pPr>
      <w:r>
        <w:rPr>
          <w:rFonts w:hint="eastAsia"/>
        </w:rPr>
        <w:t>2.当今中国社会公正问题的表现</w:t>
      </w:r>
    </w:p>
    <w:p>
      <w:pPr>
        <w:rPr>
          <w:rFonts w:hint="eastAsia"/>
        </w:rPr>
      </w:pPr>
      <w:r>
        <w:rPr>
          <w:rFonts w:hint="eastAsia"/>
        </w:rPr>
        <w:t>3.当今中国社会公正问题的实质性原因</w:t>
      </w:r>
    </w:p>
    <w:p>
      <w:r>
        <w:rPr>
          <w:rFonts w:hint="eastAsia"/>
        </w:rPr>
        <w:t>4. 解决当今中国社会公正问题的对策：第一，以大力发展生产力为基础。 第二，以深化体制改革为保障。第三，以推进科学发展为关键。 第四，以培育人民的公正意识为动力。</w:t>
      </w:r>
    </w:p>
    <w:p>
      <w:pPr>
        <w:rPr>
          <w:u w:val="single"/>
        </w:rPr>
      </w:pPr>
      <w:r>
        <w:rPr>
          <w:rFonts w:hint="eastAsia"/>
          <w:u w:val="single"/>
        </w:rPr>
        <w:t>总结</w:t>
      </w:r>
    </w:p>
    <w:p>
      <w:pPr>
        <w:rPr>
          <w:color w:val="FF0000"/>
        </w:rPr>
      </w:pPr>
      <w:r>
        <w:rPr>
          <w:rFonts w:hint="eastAsia"/>
          <w:color w:val="FF0000"/>
        </w:rPr>
        <w:t>“社会公正”不是一个静态的思想范畴，而是一个动态的实践目标；不是“应然”意义的理想诉求，而是“实然”性质的必然趋势。只有社会的发展能够为每个人的平等生存和自由发展提供充分条件，整个人类的发展和每个个人的发展相统一时，这样的社会才是公正的。</w:t>
      </w:r>
    </w:p>
    <w:p>
      <w:pPr>
        <w:rPr>
          <w:rFonts w:ascii="宋体" w:hAnsi="宋体" w:eastAsia="宋体" w:cs="宋体"/>
          <w:color w:val="auto"/>
          <w:kern w:val="0"/>
          <w:sz w:val="22"/>
          <w:szCs w:val="28"/>
          <w:highlight w:val="none"/>
        </w:rPr>
      </w:pPr>
      <w:r>
        <w:rPr>
          <w:rFonts w:hint="eastAsia"/>
        </w:rPr>
        <w:t xml:space="preserve">  在当代中国，人民群众是实现社会公正的主体力量和社会公正的需求者、受益者。唯有不断激发最广大人民的主观积极性，最大程度地发挥他们的聪明才智，才能推进中国特色社会主义的社会公正。</w:t>
      </w:r>
    </w:p>
    <w:p>
      <w:pPr>
        <w:numPr>
          <w:ilvl w:val="0"/>
          <w:numId w:val="0"/>
        </w:numPr>
        <w:rPr>
          <w:rFonts w:hint="eastAsia"/>
          <w:lang w:val="en-US" w:eastAsia="zh-CN"/>
        </w:rPr>
      </w:pPr>
      <w:r>
        <w:rPr>
          <w:rFonts w:hint="eastAsia"/>
          <w:lang w:val="en-US" w:eastAsia="zh-CN"/>
        </w:rPr>
        <w:t>思考题：</w:t>
      </w:r>
    </w:p>
    <w:p>
      <w:pPr>
        <w:numPr>
          <w:ilvl w:val="0"/>
          <w:numId w:val="0"/>
        </w:numPr>
        <w:rPr>
          <w:rFonts w:hint="eastAsia"/>
          <w:lang w:val="en-US" w:eastAsia="zh-CN"/>
        </w:rPr>
      </w:pPr>
      <w:r>
        <w:rPr>
          <w:rFonts w:hint="eastAsia"/>
          <w:lang w:val="en-US" w:eastAsia="zh-CN"/>
        </w:rPr>
        <w:t>《习近平谈治国理政》三卷本中的相关思想</w:t>
      </w:r>
    </w:p>
    <w:p>
      <w:pPr>
        <w:numPr>
          <w:ilvl w:val="0"/>
          <w:numId w:val="7"/>
        </w:numPr>
        <w:rPr>
          <w:rFonts w:hint="eastAsia"/>
          <w:lang w:val="en-US" w:eastAsia="zh-CN"/>
        </w:rPr>
      </w:pPr>
      <w:r>
        <w:rPr>
          <w:rFonts w:hint="eastAsia"/>
          <w:lang w:val="en-US" w:eastAsia="zh-CN"/>
        </w:rPr>
        <w:t>《习近平谈治国理政》第一卷</w:t>
      </w:r>
    </w:p>
    <w:p>
      <w:pPr>
        <w:numPr>
          <w:ilvl w:val="0"/>
          <w:numId w:val="7"/>
        </w:numPr>
        <w:rPr>
          <w:rFonts w:hint="eastAsia"/>
          <w:lang w:val="en-US" w:eastAsia="zh-CN"/>
        </w:rPr>
      </w:pPr>
      <w:r>
        <w:rPr>
          <w:rFonts w:hint="eastAsia"/>
          <w:lang w:val="en-US" w:eastAsia="zh-CN"/>
        </w:rPr>
        <w:t>《习近平谈治国理政》第二卷</w:t>
      </w:r>
    </w:p>
    <w:p>
      <w:pPr>
        <w:numPr>
          <w:ilvl w:val="0"/>
          <w:numId w:val="7"/>
        </w:numPr>
        <w:rPr>
          <w:rFonts w:hint="default"/>
          <w:lang w:val="en-US" w:eastAsia="zh-CN"/>
        </w:rPr>
      </w:pPr>
      <w:r>
        <w:rPr>
          <w:rFonts w:hint="eastAsia"/>
          <w:lang w:val="en-US" w:eastAsia="zh-CN"/>
        </w:rPr>
        <w:t>《习近平谈治国理政》第三卷</w:t>
      </w:r>
    </w:p>
    <w:p>
      <w:pPr>
        <w:numPr>
          <w:numId w:val="0"/>
        </w:numPr>
        <w:rPr>
          <w:rFonts w:hint="default"/>
          <w:lang w:val="en-US" w:eastAsia="zh-CN"/>
        </w:rPr>
      </w:pPr>
      <w:r>
        <w:rPr>
          <w:rFonts w:hint="eastAsia"/>
          <w:lang w:val="en-US" w:eastAsia="zh-CN"/>
        </w:rPr>
        <w:t>请找出其中关于“社会公平正义”的论述，并谈谈自己的认识</w:t>
      </w:r>
    </w:p>
    <w:p>
      <w:pPr>
        <w:numPr>
          <w:ilvl w:val="0"/>
          <w:numId w:val="0"/>
        </w:numPr>
        <w:rPr>
          <w:rFonts w:hint="eastAsia"/>
          <w:b/>
          <w:bCs/>
          <w:sz w:val="32"/>
          <w:szCs w:val="32"/>
          <w:lang w:val="en-US" w:eastAsia="zh-CN"/>
        </w:rPr>
      </w:pPr>
      <w:r>
        <w:rPr>
          <w:rFonts w:hint="eastAsia"/>
          <w:b/>
          <w:bCs/>
          <w:sz w:val="32"/>
          <w:szCs w:val="32"/>
          <w:lang w:val="en-US" w:eastAsia="zh-CN"/>
        </w:rPr>
        <w:t>专题七“中国之治”的制度密码——中国特色社会主义制度及其优势</w:t>
      </w:r>
    </w:p>
    <w:p>
      <w:pPr>
        <w:numPr>
          <w:ilvl w:val="0"/>
          <w:numId w:val="8"/>
        </w:numPr>
        <w:rPr>
          <w:rFonts w:hint="eastAsia"/>
          <w:b w:val="0"/>
          <w:bCs w:val="0"/>
          <w:sz w:val="24"/>
          <w:szCs w:val="24"/>
          <w:lang w:val="en-US" w:eastAsia="zh-CN"/>
        </w:rPr>
      </w:pPr>
      <w:r>
        <w:rPr>
          <w:rFonts w:hint="eastAsia"/>
          <w:b w:val="0"/>
          <w:bCs w:val="0"/>
          <w:sz w:val="24"/>
          <w:szCs w:val="24"/>
          <w:lang w:val="en-US" w:eastAsia="zh-CN"/>
        </w:rPr>
        <w:t>中国特色社会主义制度的构成</w:t>
      </w:r>
    </w:p>
    <w:p>
      <w:pPr>
        <w:numPr>
          <w:ilvl w:val="0"/>
          <w:numId w:val="8"/>
        </w:numPr>
        <w:rPr>
          <w:rFonts w:hint="default"/>
          <w:b w:val="0"/>
          <w:bCs w:val="0"/>
          <w:sz w:val="24"/>
          <w:szCs w:val="24"/>
          <w:lang w:val="en-US" w:eastAsia="zh-CN"/>
        </w:rPr>
      </w:pPr>
      <w:r>
        <w:rPr>
          <w:rFonts w:hint="eastAsia"/>
          <w:b w:val="0"/>
          <w:bCs w:val="0"/>
          <w:sz w:val="24"/>
          <w:szCs w:val="24"/>
          <w:lang w:val="en-US" w:eastAsia="zh-CN"/>
        </w:rPr>
        <w:t>中国特色社会主义制度的生成逻辑</w:t>
      </w:r>
    </w:p>
    <w:p>
      <w:pPr>
        <w:numPr>
          <w:ilvl w:val="0"/>
          <w:numId w:val="8"/>
        </w:numPr>
        <w:rPr>
          <w:rFonts w:hint="default"/>
          <w:b w:val="0"/>
          <w:bCs w:val="0"/>
          <w:sz w:val="24"/>
          <w:szCs w:val="24"/>
          <w:lang w:val="en-US" w:eastAsia="zh-CN"/>
        </w:rPr>
      </w:pPr>
      <w:r>
        <w:rPr>
          <w:rFonts w:hint="eastAsia"/>
          <w:b w:val="0"/>
          <w:bCs w:val="0"/>
          <w:sz w:val="24"/>
          <w:szCs w:val="24"/>
          <w:lang w:val="en-US" w:eastAsia="zh-CN"/>
        </w:rPr>
        <w:t>中国特色社会主义制度的优势</w:t>
      </w:r>
    </w:p>
    <w:p>
      <w:pPr>
        <w:numPr>
          <w:ilvl w:val="0"/>
          <w:numId w:val="0"/>
        </w:numPr>
        <w:rPr>
          <w:rFonts w:hint="eastAsia"/>
          <w:b/>
          <w:bCs/>
          <w:sz w:val="32"/>
          <w:szCs w:val="32"/>
          <w:lang w:val="en-US" w:eastAsia="zh-CN"/>
        </w:rPr>
      </w:pPr>
      <w:r>
        <w:rPr>
          <w:rFonts w:hint="eastAsia"/>
          <w:b/>
          <w:bCs/>
          <w:sz w:val="32"/>
          <w:szCs w:val="32"/>
          <w:lang w:val="en-US" w:eastAsia="zh-CN"/>
        </w:rPr>
        <w:t>专题八坚持总体国家安全观——新时代中国特色国家安全思想</w:t>
      </w:r>
    </w:p>
    <w:p>
      <w:pPr>
        <w:numPr>
          <w:ilvl w:val="0"/>
          <w:numId w:val="9"/>
        </w:numPr>
        <w:rPr>
          <w:rFonts w:hint="eastAsia"/>
          <w:b w:val="0"/>
          <w:bCs w:val="0"/>
          <w:sz w:val="24"/>
          <w:szCs w:val="24"/>
          <w:lang w:val="en-US" w:eastAsia="zh-CN"/>
        </w:rPr>
      </w:pPr>
      <w:r>
        <w:rPr>
          <w:rFonts w:hint="eastAsia"/>
          <w:b w:val="0"/>
          <w:bCs w:val="0"/>
          <w:sz w:val="24"/>
          <w:szCs w:val="24"/>
          <w:lang w:val="en-US" w:eastAsia="zh-CN"/>
        </w:rPr>
        <w:t>总体国家安全观的提出</w:t>
      </w:r>
    </w:p>
    <w:p>
      <w:pPr>
        <w:numPr>
          <w:ilvl w:val="0"/>
          <w:numId w:val="9"/>
        </w:numPr>
        <w:rPr>
          <w:rFonts w:hint="default"/>
          <w:b w:val="0"/>
          <w:bCs w:val="0"/>
          <w:sz w:val="24"/>
          <w:szCs w:val="24"/>
          <w:lang w:val="en-US" w:eastAsia="zh-CN"/>
        </w:rPr>
      </w:pPr>
      <w:r>
        <w:rPr>
          <w:rFonts w:hint="eastAsia"/>
          <w:b w:val="0"/>
          <w:bCs w:val="0"/>
          <w:sz w:val="24"/>
          <w:szCs w:val="24"/>
          <w:lang w:val="en-US" w:eastAsia="zh-CN"/>
        </w:rPr>
        <w:t>总体国家安全观的内涵</w:t>
      </w:r>
    </w:p>
    <w:p>
      <w:pPr>
        <w:numPr>
          <w:ilvl w:val="0"/>
          <w:numId w:val="9"/>
        </w:numPr>
        <w:rPr>
          <w:rFonts w:hint="default"/>
          <w:b w:val="0"/>
          <w:bCs w:val="0"/>
          <w:sz w:val="24"/>
          <w:szCs w:val="24"/>
          <w:lang w:val="en-US" w:eastAsia="zh-CN"/>
        </w:rPr>
      </w:pPr>
      <w:r>
        <w:rPr>
          <w:rFonts w:hint="eastAsia"/>
          <w:b w:val="0"/>
          <w:bCs w:val="0"/>
          <w:sz w:val="24"/>
          <w:szCs w:val="24"/>
          <w:lang w:val="en-US" w:eastAsia="zh-CN"/>
        </w:rPr>
        <w:t>总体国家安全观的特色</w:t>
      </w:r>
    </w:p>
    <w:p>
      <w:pPr>
        <w:numPr>
          <w:ilvl w:val="0"/>
          <w:numId w:val="9"/>
        </w:numPr>
        <w:rPr>
          <w:rFonts w:hint="default"/>
          <w:b w:val="0"/>
          <w:bCs w:val="0"/>
          <w:sz w:val="24"/>
          <w:szCs w:val="24"/>
          <w:lang w:val="en-US" w:eastAsia="zh-CN"/>
        </w:rPr>
      </w:pPr>
      <w:r>
        <w:rPr>
          <w:rFonts w:hint="eastAsia"/>
          <w:b w:val="0"/>
          <w:bCs w:val="0"/>
          <w:sz w:val="24"/>
          <w:szCs w:val="24"/>
          <w:lang w:val="en-US" w:eastAsia="zh-CN"/>
        </w:rPr>
        <w:t>总体国家安全观的实践要求</w:t>
      </w:r>
    </w:p>
    <w:p>
      <w:pPr>
        <w:numPr>
          <w:ilvl w:val="0"/>
          <w:numId w:val="0"/>
        </w:numPr>
        <w:rPr>
          <w:rFonts w:hint="eastAsia"/>
          <w:b/>
          <w:bCs/>
          <w:sz w:val="32"/>
          <w:szCs w:val="32"/>
          <w:lang w:val="en-US" w:eastAsia="zh-CN"/>
        </w:rPr>
      </w:pPr>
      <w:r>
        <w:rPr>
          <w:rFonts w:hint="eastAsia"/>
          <w:b/>
          <w:bCs/>
          <w:sz w:val="32"/>
          <w:szCs w:val="32"/>
          <w:lang w:val="en-US" w:eastAsia="zh-CN"/>
        </w:rPr>
        <w:t>专题九党的十九届六中全会专题讲座</w:t>
      </w:r>
    </w:p>
    <w:p>
      <w:pPr>
        <w:numPr>
          <w:ilvl w:val="0"/>
          <w:numId w:val="10"/>
        </w:numPr>
        <w:rPr>
          <w:rFonts w:hint="eastAsia"/>
          <w:b w:val="0"/>
          <w:bCs w:val="0"/>
          <w:sz w:val="24"/>
          <w:szCs w:val="24"/>
          <w:lang w:val="en-US" w:eastAsia="zh-CN"/>
        </w:rPr>
      </w:pPr>
      <w:r>
        <w:rPr>
          <w:rFonts w:hint="eastAsia"/>
          <w:b w:val="0"/>
          <w:bCs w:val="0"/>
          <w:sz w:val="24"/>
          <w:szCs w:val="24"/>
          <w:lang w:val="en-US" w:eastAsia="zh-CN"/>
        </w:rPr>
        <w:t>基本情况</w:t>
      </w:r>
    </w:p>
    <w:p>
      <w:pPr>
        <w:numPr>
          <w:ilvl w:val="0"/>
          <w:numId w:val="10"/>
        </w:numPr>
        <w:rPr>
          <w:rFonts w:hint="default"/>
          <w:b w:val="0"/>
          <w:bCs w:val="0"/>
          <w:sz w:val="24"/>
          <w:szCs w:val="24"/>
          <w:lang w:val="en-US" w:eastAsia="zh-CN"/>
        </w:rPr>
      </w:pPr>
      <w:r>
        <w:rPr>
          <w:rFonts w:hint="eastAsia"/>
          <w:b w:val="0"/>
          <w:bCs w:val="0"/>
          <w:sz w:val="24"/>
          <w:szCs w:val="24"/>
          <w:lang w:val="en-US" w:eastAsia="zh-CN"/>
        </w:rPr>
        <w:t>重要意义</w:t>
      </w:r>
    </w:p>
    <w:p>
      <w:pPr>
        <w:numPr>
          <w:ilvl w:val="0"/>
          <w:numId w:val="10"/>
        </w:numPr>
        <w:rPr>
          <w:rFonts w:hint="default"/>
          <w:b w:val="0"/>
          <w:bCs w:val="0"/>
          <w:sz w:val="24"/>
          <w:szCs w:val="24"/>
          <w:lang w:val="en-US" w:eastAsia="zh-CN"/>
        </w:rPr>
      </w:pPr>
      <w:r>
        <w:rPr>
          <w:rFonts w:hint="eastAsia"/>
          <w:b w:val="0"/>
          <w:bCs w:val="0"/>
          <w:sz w:val="24"/>
          <w:szCs w:val="24"/>
          <w:lang w:val="en-US" w:eastAsia="zh-CN"/>
        </w:rPr>
        <w:t>重大成就</w:t>
      </w:r>
    </w:p>
    <w:p>
      <w:pPr>
        <w:numPr>
          <w:ilvl w:val="0"/>
          <w:numId w:val="10"/>
        </w:numPr>
        <w:rPr>
          <w:rFonts w:hint="default"/>
          <w:b w:val="0"/>
          <w:bCs w:val="0"/>
          <w:sz w:val="24"/>
          <w:szCs w:val="24"/>
          <w:lang w:val="en-US" w:eastAsia="zh-CN"/>
        </w:rPr>
      </w:pPr>
      <w:r>
        <w:rPr>
          <w:rFonts w:hint="eastAsia"/>
          <w:b w:val="0"/>
          <w:bCs w:val="0"/>
          <w:sz w:val="24"/>
          <w:szCs w:val="24"/>
          <w:lang w:val="en-US" w:eastAsia="zh-CN"/>
        </w:rPr>
        <w:t>理论飞跃</w:t>
      </w:r>
    </w:p>
    <w:p>
      <w:pPr>
        <w:numPr>
          <w:ilvl w:val="0"/>
          <w:numId w:val="10"/>
        </w:numPr>
        <w:rPr>
          <w:rFonts w:hint="default"/>
          <w:b w:val="0"/>
          <w:bCs w:val="0"/>
          <w:sz w:val="24"/>
          <w:szCs w:val="24"/>
          <w:lang w:val="en-US" w:eastAsia="zh-CN"/>
        </w:rPr>
      </w:pPr>
      <w:r>
        <w:rPr>
          <w:rFonts w:hint="eastAsia"/>
          <w:b w:val="0"/>
          <w:bCs w:val="0"/>
          <w:sz w:val="24"/>
          <w:szCs w:val="24"/>
          <w:lang w:val="en-US" w:eastAsia="zh-CN"/>
        </w:rPr>
        <w:t>两个确立</w:t>
      </w:r>
    </w:p>
    <w:p>
      <w:pPr>
        <w:numPr>
          <w:ilvl w:val="0"/>
          <w:numId w:val="10"/>
        </w:numPr>
        <w:rPr>
          <w:rFonts w:hint="default"/>
          <w:b w:val="0"/>
          <w:bCs w:val="0"/>
          <w:sz w:val="24"/>
          <w:szCs w:val="24"/>
          <w:lang w:val="en-US" w:eastAsia="zh-CN"/>
        </w:rPr>
      </w:pPr>
      <w:r>
        <w:rPr>
          <w:rFonts w:hint="eastAsia"/>
          <w:b w:val="0"/>
          <w:bCs w:val="0"/>
          <w:sz w:val="24"/>
          <w:szCs w:val="24"/>
          <w:lang w:val="en-US" w:eastAsia="zh-CN"/>
        </w:rPr>
        <w:t>历史意义</w:t>
      </w:r>
    </w:p>
    <w:p>
      <w:pPr>
        <w:numPr>
          <w:ilvl w:val="0"/>
          <w:numId w:val="10"/>
        </w:numPr>
        <w:rPr>
          <w:rFonts w:hint="default"/>
          <w:b w:val="0"/>
          <w:bCs w:val="0"/>
          <w:sz w:val="24"/>
          <w:szCs w:val="24"/>
          <w:lang w:val="en-US" w:eastAsia="zh-CN"/>
        </w:rPr>
      </w:pPr>
      <w:r>
        <w:rPr>
          <w:rFonts w:hint="eastAsia"/>
          <w:b w:val="0"/>
          <w:bCs w:val="0"/>
          <w:sz w:val="24"/>
          <w:szCs w:val="24"/>
          <w:lang w:val="en-US" w:eastAsia="zh-CN"/>
        </w:rPr>
        <w:t>历史经验</w:t>
      </w:r>
    </w:p>
    <w:p>
      <w:pPr>
        <w:numPr>
          <w:ilvl w:val="0"/>
          <w:numId w:val="0"/>
        </w:numPr>
        <w:rPr>
          <w:rFonts w:hint="eastAsia"/>
          <w:b/>
          <w:bCs/>
          <w:sz w:val="32"/>
          <w:szCs w:val="32"/>
          <w:lang w:val="en-US" w:eastAsia="zh-CN"/>
        </w:rPr>
      </w:pPr>
      <w:r>
        <w:rPr>
          <w:rFonts w:hint="eastAsia"/>
          <w:b/>
          <w:bCs/>
          <w:sz w:val="32"/>
          <w:szCs w:val="32"/>
          <w:lang w:val="en-US" w:eastAsia="zh-CN"/>
        </w:rPr>
        <w:t>专题十全面从严治党永远在路上</w:t>
      </w:r>
    </w:p>
    <w:p>
      <w:pPr>
        <w:numPr>
          <w:ilvl w:val="0"/>
          <w:numId w:val="11"/>
        </w:numPr>
        <w:rPr>
          <w:rFonts w:hint="default"/>
          <w:b w:val="0"/>
          <w:bCs w:val="0"/>
          <w:sz w:val="24"/>
          <w:szCs w:val="24"/>
          <w:lang w:val="en-US" w:eastAsia="zh-CN"/>
        </w:rPr>
      </w:pPr>
      <w:r>
        <w:rPr>
          <w:rFonts w:hint="eastAsia"/>
          <w:b w:val="0"/>
          <w:bCs w:val="0"/>
          <w:sz w:val="24"/>
          <w:szCs w:val="24"/>
          <w:lang w:val="en-US" w:eastAsia="zh-CN"/>
        </w:rPr>
        <w:t>“党要管党”“从严治党”到“全面从严治党”</w:t>
      </w:r>
    </w:p>
    <w:p>
      <w:pPr>
        <w:numPr>
          <w:ilvl w:val="0"/>
          <w:numId w:val="11"/>
        </w:numPr>
        <w:rPr>
          <w:rFonts w:hint="default"/>
          <w:b w:val="0"/>
          <w:bCs w:val="0"/>
          <w:sz w:val="24"/>
          <w:szCs w:val="24"/>
          <w:lang w:val="en-US" w:eastAsia="zh-CN"/>
        </w:rPr>
      </w:pPr>
      <w:r>
        <w:rPr>
          <w:rFonts w:hint="eastAsia"/>
          <w:b w:val="0"/>
          <w:bCs w:val="0"/>
          <w:sz w:val="24"/>
          <w:szCs w:val="24"/>
          <w:lang w:val="en-US" w:eastAsia="zh-CN"/>
        </w:rPr>
        <w:t>全面从严治党的基本内涵</w:t>
      </w:r>
    </w:p>
    <w:p>
      <w:pPr>
        <w:numPr>
          <w:ilvl w:val="0"/>
          <w:numId w:val="11"/>
        </w:numPr>
        <w:rPr>
          <w:rFonts w:hint="default"/>
          <w:b w:val="0"/>
          <w:bCs w:val="0"/>
          <w:sz w:val="24"/>
          <w:szCs w:val="24"/>
          <w:lang w:val="en-US" w:eastAsia="zh-CN"/>
        </w:rPr>
      </w:pPr>
      <w:r>
        <w:rPr>
          <w:rFonts w:hint="eastAsia"/>
          <w:b w:val="0"/>
          <w:bCs w:val="0"/>
          <w:sz w:val="24"/>
          <w:szCs w:val="24"/>
          <w:lang w:val="en-US" w:eastAsia="zh-CN"/>
        </w:rPr>
        <w:t>全面从严治党</w:t>
      </w:r>
    </w:p>
    <w:p>
      <w:pPr>
        <w:numPr>
          <w:ilvl w:val="0"/>
          <w:numId w:val="0"/>
        </w:numPr>
        <w:rPr>
          <w:rFonts w:hint="eastAsia"/>
          <w:b/>
          <w:bCs/>
          <w:sz w:val="32"/>
          <w:szCs w:val="32"/>
          <w:lang w:val="en-US" w:eastAsia="zh-CN"/>
        </w:rPr>
      </w:pPr>
      <w:r>
        <w:rPr>
          <w:rFonts w:hint="eastAsia"/>
          <w:b/>
          <w:bCs/>
          <w:sz w:val="32"/>
          <w:szCs w:val="32"/>
          <w:lang w:val="en-US" w:eastAsia="zh-CN"/>
        </w:rPr>
        <w:t>专题十一百年奋斗路起航新征程——深入学习习近平总书记在庆祝中国共产党成立100周年大会上的讲话精神</w:t>
      </w:r>
    </w:p>
    <w:p>
      <w:pPr>
        <w:numPr>
          <w:ilvl w:val="0"/>
          <w:numId w:val="0"/>
        </w:numPr>
        <w:rPr>
          <w:rFonts w:hint="eastAsia"/>
          <w:b w:val="0"/>
          <w:bCs w:val="0"/>
          <w:sz w:val="24"/>
          <w:szCs w:val="24"/>
          <w:lang w:val="en-US" w:eastAsia="zh-CN"/>
        </w:rPr>
      </w:pPr>
      <w:r>
        <w:rPr>
          <w:rFonts w:hint="eastAsia"/>
          <w:b w:val="0"/>
          <w:bCs w:val="0"/>
          <w:sz w:val="24"/>
          <w:szCs w:val="24"/>
          <w:lang w:val="en-US" w:eastAsia="zh-CN"/>
        </w:rPr>
        <w:t>一．</w:t>
      </w:r>
    </w:p>
    <w:p>
      <w:pPr>
        <w:numPr>
          <w:ilvl w:val="0"/>
          <w:numId w:val="0"/>
        </w:numPr>
        <w:rPr>
          <w:rFonts w:hint="eastAsia"/>
          <w:b w:val="0"/>
          <w:bCs w:val="0"/>
          <w:sz w:val="24"/>
          <w:szCs w:val="24"/>
          <w:lang w:val="en-US" w:eastAsia="zh-CN"/>
        </w:rPr>
      </w:pPr>
      <w:r>
        <w:rPr>
          <w:rFonts w:hint="eastAsia"/>
          <w:b w:val="0"/>
          <w:bCs w:val="0"/>
          <w:sz w:val="24"/>
          <w:szCs w:val="24"/>
          <w:lang w:val="en-US" w:eastAsia="zh-CN"/>
        </w:rPr>
        <w:t>二．</w:t>
      </w:r>
    </w:p>
    <w:p>
      <w:pPr>
        <w:numPr>
          <w:ilvl w:val="0"/>
          <w:numId w:val="0"/>
        </w:numPr>
        <w:rPr>
          <w:rFonts w:hint="eastAsia"/>
          <w:b w:val="0"/>
          <w:bCs w:val="0"/>
          <w:sz w:val="24"/>
          <w:szCs w:val="24"/>
          <w:lang w:val="en-US" w:eastAsia="zh-CN"/>
        </w:rPr>
      </w:pPr>
      <w:r>
        <w:rPr>
          <w:rFonts w:hint="eastAsia"/>
          <w:b w:val="0"/>
          <w:bCs w:val="0"/>
          <w:sz w:val="24"/>
          <w:szCs w:val="24"/>
          <w:lang w:val="en-US" w:eastAsia="zh-CN"/>
        </w:rPr>
        <w:t>三．</w:t>
      </w:r>
    </w:p>
    <w:p>
      <w:pPr>
        <w:numPr>
          <w:ilvl w:val="0"/>
          <w:numId w:val="0"/>
        </w:numPr>
        <w:rPr>
          <w:rFonts w:hint="default"/>
          <w:b w:val="0"/>
          <w:bCs w:val="0"/>
          <w:sz w:val="24"/>
          <w:szCs w:val="24"/>
          <w:lang w:val="en-US" w:eastAsia="zh-CN"/>
        </w:rPr>
      </w:pPr>
      <w:r>
        <w:rPr>
          <w:rFonts w:hint="eastAsia"/>
          <w:b w:val="0"/>
          <w:bCs w:val="0"/>
          <w:sz w:val="24"/>
          <w:szCs w:val="24"/>
          <w:lang w:val="en-US" w:eastAsia="zh-CN"/>
        </w:rPr>
        <w:t>四．习近平总书记“七一”重要讲话中的“四个伟大成就”</w:t>
      </w:r>
    </w:p>
    <w:p>
      <w:pPr>
        <w:numPr>
          <w:ilvl w:val="0"/>
          <w:numId w:val="0"/>
        </w:numPr>
        <w:rPr>
          <w:rFonts w:hint="eastAsia"/>
          <w:b/>
          <w:bCs/>
          <w:sz w:val="32"/>
          <w:szCs w:val="32"/>
          <w:lang w:val="en-US" w:eastAsia="zh-CN"/>
        </w:rPr>
      </w:pPr>
      <w:bookmarkStart w:id="0" w:name="_GoBack"/>
      <w:bookmarkEnd w:id="0"/>
      <w:r>
        <w:rPr>
          <w:rFonts w:hint="eastAsia"/>
          <w:b/>
          <w:bCs/>
          <w:sz w:val="32"/>
          <w:szCs w:val="32"/>
          <w:lang w:val="en-US" w:eastAsia="zh-CN"/>
        </w:rPr>
        <w:t>专题十二正确认识普世价值和历史虚无主义错误思潮</w:t>
      </w:r>
    </w:p>
    <w:p>
      <w:pPr>
        <w:numPr>
          <w:ilvl w:val="0"/>
          <w:numId w:val="0"/>
        </w:numPr>
        <w:rPr>
          <w:rFonts w:hint="eastAsia"/>
          <w:b w:val="0"/>
          <w:bCs w:val="0"/>
          <w:sz w:val="24"/>
          <w:szCs w:val="24"/>
          <w:lang w:val="en-US" w:eastAsia="zh-CN"/>
        </w:rPr>
      </w:pPr>
      <w:r>
        <w:rPr>
          <w:rFonts w:hint="eastAsia"/>
          <w:b w:val="0"/>
          <w:bCs w:val="0"/>
          <w:sz w:val="24"/>
          <w:szCs w:val="24"/>
          <w:lang w:val="en-US" w:eastAsia="zh-CN"/>
        </w:rPr>
        <w:t>思考题：</w:t>
      </w:r>
    </w:p>
    <w:p>
      <w:pPr>
        <w:numPr>
          <w:ilvl w:val="0"/>
          <w:numId w:val="12"/>
        </w:numPr>
        <w:rPr>
          <w:rFonts w:hint="default"/>
          <w:b w:val="0"/>
          <w:bCs w:val="0"/>
          <w:sz w:val="24"/>
          <w:szCs w:val="24"/>
          <w:lang w:val="en-US" w:eastAsia="zh-CN"/>
        </w:rPr>
      </w:pPr>
      <w:r>
        <w:rPr>
          <w:rFonts w:hint="eastAsia"/>
          <w:b w:val="0"/>
          <w:bCs w:val="0"/>
          <w:sz w:val="24"/>
          <w:szCs w:val="24"/>
          <w:lang w:val="en-US" w:eastAsia="zh-CN"/>
        </w:rPr>
        <w:t>如何深刻批判历史虚无主义</w:t>
      </w:r>
    </w:p>
    <w:p>
      <w:pPr>
        <w:numPr>
          <w:ilvl w:val="0"/>
          <w:numId w:val="12"/>
        </w:numPr>
        <w:rPr>
          <w:rFonts w:hint="default"/>
          <w:b w:val="0"/>
          <w:bCs w:val="0"/>
          <w:sz w:val="24"/>
          <w:szCs w:val="24"/>
          <w:lang w:val="en-US" w:eastAsia="zh-CN"/>
        </w:rPr>
      </w:pPr>
      <w:r>
        <w:rPr>
          <w:rFonts w:hint="eastAsia"/>
          <w:b w:val="0"/>
          <w:bCs w:val="0"/>
          <w:sz w:val="24"/>
          <w:szCs w:val="24"/>
          <w:lang w:val="en-US" w:eastAsia="zh-CN"/>
        </w:rPr>
        <w:t>如何正确认识普世价值论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57E50"/>
    <w:multiLevelType w:val="singleLevel"/>
    <w:tmpl w:val="97757E50"/>
    <w:lvl w:ilvl="0" w:tentative="0">
      <w:start w:val="1"/>
      <w:numFmt w:val="chineseCounting"/>
      <w:suff w:val="nothing"/>
      <w:lvlText w:val="%1．"/>
      <w:lvlJc w:val="left"/>
      <w:rPr>
        <w:rFonts w:hint="eastAsia"/>
      </w:rPr>
    </w:lvl>
  </w:abstractNum>
  <w:abstractNum w:abstractNumId="1">
    <w:nsid w:val="A20DF613"/>
    <w:multiLevelType w:val="singleLevel"/>
    <w:tmpl w:val="A20DF613"/>
    <w:lvl w:ilvl="0" w:tentative="0">
      <w:start w:val="1"/>
      <w:numFmt w:val="chineseCounting"/>
      <w:suff w:val="nothing"/>
      <w:lvlText w:val="%1．"/>
      <w:lvlJc w:val="left"/>
      <w:rPr>
        <w:rFonts w:hint="eastAsia"/>
        <w:sz w:val="21"/>
        <w:szCs w:val="21"/>
      </w:rPr>
    </w:lvl>
  </w:abstractNum>
  <w:abstractNum w:abstractNumId="2">
    <w:nsid w:val="AD84BB55"/>
    <w:multiLevelType w:val="singleLevel"/>
    <w:tmpl w:val="AD84BB55"/>
    <w:lvl w:ilvl="0" w:tentative="0">
      <w:start w:val="1"/>
      <w:numFmt w:val="chineseCounting"/>
      <w:suff w:val="nothing"/>
      <w:lvlText w:val="%1．"/>
      <w:lvlJc w:val="left"/>
      <w:rPr>
        <w:rFonts w:hint="eastAsia"/>
      </w:rPr>
    </w:lvl>
  </w:abstractNum>
  <w:abstractNum w:abstractNumId="3">
    <w:nsid w:val="BDA502F0"/>
    <w:multiLevelType w:val="singleLevel"/>
    <w:tmpl w:val="BDA502F0"/>
    <w:lvl w:ilvl="0" w:tentative="0">
      <w:start w:val="1"/>
      <w:numFmt w:val="chineseCounting"/>
      <w:suff w:val="nothing"/>
      <w:lvlText w:val="%1．"/>
      <w:lvlJc w:val="left"/>
      <w:rPr>
        <w:rFonts w:hint="eastAsia"/>
      </w:rPr>
    </w:lvl>
  </w:abstractNum>
  <w:abstractNum w:abstractNumId="4">
    <w:nsid w:val="E85F7800"/>
    <w:multiLevelType w:val="singleLevel"/>
    <w:tmpl w:val="E85F7800"/>
    <w:lvl w:ilvl="0" w:tentative="0">
      <w:start w:val="1"/>
      <w:numFmt w:val="chineseCounting"/>
      <w:suff w:val="nothing"/>
      <w:lvlText w:val="%1．"/>
      <w:lvlJc w:val="left"/>
      <w:rPr>
        <w:rFonts w:hint="eastAsia"/>
      </w:rPr>
    </w:lvl>
  </w:abstractNum>
  <w:abstractNum w:abstractNumId="5">
    <w:nsid w:val="170AD590"/>
    <w:multiLevelType w:val="singleLevel"/>
    <w:tmpl w:val="170AD590"/>
    <w:lvl w:ilvl="0" w:tentative="0">
      <w:start w:val="1"/>
      <w:numFmt w:val="decimal"/>
      <w:lvlText w:val="%1."/>
      <w:lvlJc w:val="left"/>
      <w:pPr>
        <w:tabs>
          <w:tab w:val="left" w:pos="312"/>
        </w:tabs>
      </w:pPr>
    </w:lvl>
  </w:abstractNum>
  <w:abstractNum w:abstractNumId="6">
    <w:nsid w:val="2239F9F2"/>
    <w:multiLevelType w:val="singleLevel"/>
    <w:tmpl w:val="2239F9F2"/>
    <w:lvl w:ilvl="0" w:tentative="0">
      <w:start w:val="1"/>
      <w:numFmt w:val="chineseCounting"/>
      <w:suff w:val="nothing"/>
      <w:lvlText w:val="%1．"/>
      <w:lvlJc w:val="left"/>
      <w:rPr>
        <w:rFonts w:hint="eastAsia"/>
      </w:rPr>
    </w:lvl>
  </w:abstractNum>
  <w:abstractNum w:abstractNumId="7">
    <w:nsid w:val="3845983A"/>
    <w:multiLevelType w:val="singleLevel"/>
    <w:tmpl w:val="3845983A"/>
    <w:lvl w:ilvl="0" w:tentative="0">
      <w:start w:val="1"/>
      <w:numFmt w:val="chineseCounting"/>
      <w:suff w:val="nothing"/>
      <w:lvlText w:val="%1．"/>
      <w:lvlJc w:val="left"/>
      <w:rPr>
        <w:rFonts w:hint="eastAsia"/>
      </w:rPr>
    </w:lvl>
  </w:abstractNum>
  <w:abstractNum w:abstractNumId="8">
    <w:nsid w:val="3B49E061"/>
    <w:multiLevelType w:val="singleLevel"/>
    <w:tmpl w:val="3B49E061"/>
    <w:lvl w:ilvl="0" w:tentative="0">
      <w:start w:val="1"/>
      <w:numFmt w:val="chineseCounting"/>
      <w:suff w:val="nothing"/>
      <w:lvlText w:val="%1．"/>
      <w:lvlJc w:val="left"/>
      <w:rPr>
        <w:rFonts w:hint="eastAsia"/>
      </w:rPr>
    </w:lvl>
  </w:abstractNum>
  <w:abstractNum w:abstractNumId="9">
    <w:nsid w:val="56198B05"/>
    <w:multiLevelType w:val="singleLevel"/>
    <w:tmpl w:val="56198B05"/>
    <w:lvl w:ilvl="0" w:tentative="0">
      <w:start w:val="1"/>
      <w:numFmt w:val="chineseCounting"/>
      <w:suff w:val="nothing"/>
      <w:lvlText w:val="%1．"/>
      <w:lvlJc w:val="left"/>
      <w:rPr>
        <w:rFonts w:hint="eastAsia"/>
      </w:rPr>
    </w:lvl>
  </w:abstractNum>
  <w:abstractNum w:abstractNumId="10">
    <w:nsid w:val="631ECA73"/>
    <w:multiLevelType w:val="singleLevel"/>
    <w:tmpl w:val="631ECA73"/>
    <w:lvl w:ilvl="0" w:tentative="0">
      <w:start w:val="1"/>
      <w:numFmt w:val="chineseCounting"/>
      <w:suff w:val="nothing"/>
      <w:lvlText w:val="%1．"/>
      <w:lvlJc w:val="left"/>
      <w:rPr>
        <w:rFonts w:hint="eastAsia"/>
      </w:rPr>
    </w:lvl>
  </w:abstractNum>
  <w:abstractNum w:abstractNumId="11">
    <w:nsid w:val="642D2A29"/>
    <w:multiLevelType w:val="singleLevel"/>
    <w:tmpl w:val="642D2A29"/>
    <w:lvl w:ilvl="0" w:tentative="0">
      <w:start w:val="1"/>
      <w:numFmt w:val="chineseCounting"/>
      <w:suff w:val="nothing"/>
      <w:lvlText w:val="%1．"/>
      <w:lvlJc w:val="left"/>
      <w:rPr>
        <w:rFonts w:hint="eastAsia"/>
      </w:rPr>
    </w:lvl>
  </w:abstractNum>
  <w:num w:numId="1">
    <w:abstractNumId w:val="0"/>
  </w:num>
  <w:num w:numId="2">
    <w:abstractNumId w:val="9"/>
  </w:num>
  <w:num w:numId="3">
    <w:abstractNumId w:val="7"/>
  </w:num>
  <w:num w:numId="4">
    <w:abstractNumId w:val="1"/>
  </w:num>
  <w:num w:numId="5">
    <w:abstractNumId w:val="11"/>
  </w:num>
  <w:num w:numId="6">
    <w:abstractNumId w:val="2"/>
  </w:num>
  <w:num w:numId="7">
    <w:abstractNumId w:val="5"/>
  </w:num>
  <w:num w:numId="8">
    <w:abstractNumId w:val="4"/>
  </w:num>
  <w:num w:numId="9">
    <w:abstractNumId w:val="8"/>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412CC"/>
    <w:rsid w:val="070441CE"/>
    <w:rsid w:val="073412CC"/>
    <w:rsid w:val="095347F5"/>
    <w:rsid w:val="09841A17"/>
    <w:rsid w:val="0B2E6C33"/>
    <w:rsid w:val="0BCA282D"/>
    <w:rsid w:val="0E8A5A9F"/>
    <w:rsid w:val="10432AE8"/>
    <w:rsid w:val="12071DA1"/>
    <w:rsid w:val="12E2656E"/>
    <w:rsid w:val="19BB44B0"/>
    <w:rsid w:val="20E83CE5"/>
    <w:rsid w:val="22404FA6"/>
    <w:rsid w:val="22721D38"/>
    <w:rsid w:val="242A01DE"/>
    <w:rsid w:val="2793799A"/>
    <w:rsid w:val="2B3C3917"/>
    <w:rsid w:val="2FE42995"/>
    <w:rsid w:val="3A03075C"/>
    <w:rsid w:val="3BCF3012"/>
    <w:rsid w:val="3C804273"/>
    <w:rsid w:val="3F863CED"/>
    <w:rsid w:val="41A924DF"/>
    <w:rsid w:val="44EA30F8"/>
    <w:rsid w:val="4A835B3B"/>
    <w:rsid w:val="57F16EA1"/>
    <w:rsid w:val="5859709E"/>
    <w:rsid w:val="58641B96"/>
    <w:rsid w:val="60605F49"/>
    <w:rsid w:val="6554084E"/>
    <w:rsid w:val="67696976"/>
    <w:rsid w:val="686731DD"/>
    <w:rsid w:val="6BFF59B7"/>
    <w:rsid w:val="75C75F5D"/>
    <w:rsid w:val="79AD4914"/>
    <w:rsid w:val="7E22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2021-12-20T02:38:00Z</dcterms:created>
  <dc:creator>L.M.Y</dc:creator>
  <cp:lastModifiedBy>L.M.Y</cp:lastModifiedBy>
  <dcterms:modified xsi:type="dcterms:W3CDTF">2021-12-23T13:05:05Z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20A65724BF2F41749DB9A1E4388C39DD</vt:lpwstr>
  </property>
</Properties>
</file>