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党的百年奋斗的历史意义</w:t>
      </w:r>
    </w:p>
    <w:p>
      <w:pPr>
        <w:numPr>
          <w:ilvl w:val="0"/>
          <w:numId w:val="1"/>
        </w:numPr>
        <w:bidi w:val="0"/>
        <w:rPr>
          <w:rFonts w:hint="eastAsia"/>
          <w:lang w:val="en-US" w:eastAsia="zh-CN"/>
        </w:rPr>
      </w:pPr>
      <w:r>
        <w:rPr>
          <w:rFonts w:hint="eastAsia"/>
          <w:lang w:val="en-US" w:eastAsia="zh-CN"/>
        </w:rPr>
        <w:t>党的百年奋斗从根本上改变了中国人民的前途命运。近代以后，中国人民深受三座大山压迫。一百年来，党领导人民经过伟大斗争，中国人民彻底摆脱了被欺负、被压迫、被奴役的命运，成为国家、社会和自己命运的主人，人民民主不断发展，实现全面小康，中国人民对美好生活的向往不断变为现实。中国人民更加自信、自立、自强，极大增强了志气、骨气、底气。</w:t>
      </w:r>
    </w:p>
    <w:p>
      <w:pPr>
        <w:numPr>
          <w:ilvl w:val="0"/>
          <w:numId w:val="1"/>
        </w:numPr>
        <w:bidi w:val="0"/>
        <w:ind w:left="0" w:leftChars="0" w:firstLine="0" w:firstLineChars="0"/>
        <w:rPr>
          <w:rFonts w:hint="eastAsia"/>
          <w:lang w:val="en-US" w:eastAsia="zh-CN"/>
        </w:rPr>
      </w:pPr>
      <w:r>
        <w:rPr>
          <w:rFonts w:hint="eastAsia"/>
          <w:lang w:val="en-US" w:eastAsia="zh-CN"/>
        </w:rPr>
        <w:t>党的百年奋斗开辟了实现中华民族伟大复兴的正确道路。近代以后，中华民族遭遇到深重危机，呈现的是一派衰败凋零的景象。一百年来，党领导人民不懈奋斗、不断进取，成功开辟了实现中华民族伟大复兴的正确道路。中国快速走完发达国家几百年走过的工业化历程，创造了经济快速发展和社会长期稳定两大奇迹。今天中国巍然屹立于世界东方。</w:t>
      </w:r>
    </w:p>
    <w:p>
      <w:pPr>
        <w:bidi w:val="0"/>
        <w:rPr>
          <w:rFonts w:hint="eastAsia"/>
          <w:lang w:val="en-US" w:eastAsia="zh-CN"/>
        </w:rPr>
      </w:pPr>
      <w:r>
        <w:rPr>
          <w:rFonts w:hint="eastAsia"/>
          <w:lang w:val="en-US" w:eastAsia="zh-CN"/>
        </w:rPr>
        <w:t>（三）党的百年奋斗展示了马克思主义的强大生命力。坚持和发展马克思主义，从理论到实践都需要全世界的马克思主义者进行极为艰巨、极具挑战性的努力。一百年来，党坚持把马克思主义写在自己的旗帜上，不断推进马克思主义中国化时代化，吸收人类创造的一切优秀文明成果，用马克思主义中国化的科学理论引领伟大实践。马克思主义的科学性和真理性在中国得到充分检验，马克思主义的人民性和实践性在中国得到充分贯彻，马克思主义的开放性和时代性在中国得到充分彰显。马克思主义中国化时代化不断取得成功，使马克思主义以崭新形象展现在世界上，使世界范围内社会主义和资本主义两种意识形态、两种社会制度的历史演进及其较量发生了有利于社会主义的重大转变。</w:t>
      </w:r>
    </w:p>
    <w:p>
      <w:pPr>
        <w:bidi w:val="0"/>
        <w:rPr>
          <w:rFonts w:hint="eastAsia"/>
          <w:lang w:val="en-US" w:eastAsia="zh-CN"/>
        </w:rPr>
      </w:pPr>
      <w:r>
        <w:rPr>
          <w:rFonts w:hint="eastAsia"/>
          <w:lang w:val="en-US" w:eastAsia="zh-CN"/>
        </w:rPr>
        <w:t>（四）党的百年奋斗深刻影响了世界历史进程。党和人民事业是人类进步事业的重要组成部分。一百年来，党既为中国人民谋幸福、为中华民族谋复兴，也为人类谋进步、为世界谋大同，深刻改变了世界发展的趋势和格局。党领导人民成功走出中国式现代化道路，创造了人类文明新形态，拓展了发展中国家走向现代化的途径，给世界上那些既希望加快发展又希望保持自身独立性的国家和民族提供了全新选择。党推动构建人类命运共同体，为解决人类重大问题，建设持久和平、普遍安全、共同繁荣、开放包容、清洁美丽的世界贡献了中国智慧、中国方案、中国力量，成为推动人类发展进步的重要力量。</w:t>
      </w:r>
    </w:p>
    <w:p>
      <w:pPr>
        <w:bidi w:val="0"/>
        <w:rPr>
          <w:rFonts w:hint="eastAsia"/>
          <w:lang w:val="en-US" w:eastAsia="zh-CN"/>
        </w:rPr>
      </w:pPr>
      <w:r>
        <w:rPr>
          <w:rFonts w:hint="eastAsia"/>
          <w:lang w:val="en-US" w:eastAsia="zh-CN"/>
        </w:rPr>
        <w:t>（五）党的百年奋斗锻造了走在时代前列的中国共产党。党成立时只有五十多名党员，今天已成为拥有九千五百多万名党员、领导着十四亿多人口大国、具有重大全球影响力的世界第一大执政党。一百年来，党坚持性质宗旨，坚持理想信念，坚守初心使命，勇于自我革命，经受住各种风险考验、付出巨大牺牲，锤炼出鲜明政治品格，形成了以伟大建党精神为源头的精神谱系，保持了党的先进性和纯洁性，党的执政能力和领导水平不断提高，正领导中国人民在中国特色社会主义道路上不可逆转地走向中华民族伟大复兴，无愧为伟大光荣正确的党。</w:t>
      </w:r>
    </w:p>
    <w:p>
      <w:pPr>
        <w:bidi w:val="0"/>
        <w:rPr>
          <w:rFonts w:hint="eastAsia"/>
          <w:lang w:val="en-US" w:eastAsia="zh-CN"/>
        </w:rPr>
      </w:pPr>
    </w:p>
    <w:p>
      <w:pPr>
        <w:bidi w:val="0"/>
        <w:rPr>
          <w:rFonts w:hint="eastAsia"/>
          <w:lang w:val="en-US" w:eastAsia="zh-CN"/>
        </w:rPr>
      </w:pPr>
    </w:p>
    <w:p>
      <w:pPr>
        <w:pStyle w:val="3"/>
        <w:bidi w:val="0"/>
        <w:jc w:val="center"/>
        <w:rPr>
          <w:rFonts w:hint="default"/>
          <w:lang w:val="en-US" w:eastAsia="zh-CN"/>
        </w:rPr>
      </w:pPr>
      <w:r>
        <w:rPr>
          <w:rFonts w:hint="default"/>
          <w:lang w:val="en-US" w:eastAsia="zh-CN"/>
        </w:rPr>
        <w:t>党的百年奋斗的历史经验</w:t>
      </w:r>
    </w:p>
    <w:p>
      <w:pPr>
        <w:bidi w:val="0"/>
        <w:rPr>
          <w:rFonts w:hint="default"/>
          <w:lang w:val="en-US" w:eastAsia="zh-CN"/>
        </w:rPr>
      </w:pPr>
      <w:r>
        <w:rPr>
          <w:rFonts w:hint="default"/>
          <w:lang w:val="en-US" w:eastAsia="zh-CN"/>
        </w:rPr>
        <w:t>（一）坚持党的领导</w:t>
      </w:r>
    </w:p>
    <w:p>
      <w:pPr>
        <w:bidi w:val="0"/>
        <w:ind w:firstLine="420" w:firstLineChars="200"/>
        <w:rPr>
          <w:rFonts w:hint="default"/>
          <w:lang w:val="en-US" w:eastAsia="zh-CN"/>
        </w:rPr>
      </w:pPr>
      <w:r>
        <w:rPr>
          <w:rFonts w:hint="default"/>
          <w:lang w:val="en-US" w:eastAsia="zh-CN"/>
        </w:rPr>
        <w:t>中国共产党是领导我们事业的核心力量。中国人民和中华民族之所以能够扭转近代以后的历史命运、取得今天的伟大成就，最根本的是有中国共产党的坚强领导。历史和现实都证明，没有中国共产党，就没有新中国，就没有中华民族伟大复兴。</w:t>
      </w:r>
    </w:p>
    <w:p>
      <w:pPr>
        <w:bidi w:val="0"/>
        <w:rPr>
          <w:rFonts w:hint="default"/>
          <w:lang w:val="en-US" w:eastAsia="zh-CN"/>
        </w:rPr>
      </w:pPr>
      <w:r>
        <w:rPr>
          <w:rFonts w:hint="default"/>
          <w:lang w:val="en-US" w:eastAsia="zh-CN"/>
        </w:rPr>
        <w:t>（二）坚持人民至上</w:t>
      </w:r>
    </w:p>
    <w:p>
      <w:pPr>
        <w:bidi w:val="0"/>
        <w:ind w:firstLine="420" w:firstLineChars="200"/>
        <w:rPr>
          <w:rFonts w:hint="default"/>
          <w:lang w:val="en-US" w:eastAsia="zh-CN"/>
        </w:rPr>
      </w:pPr>
      <w:r>
        <w:rPr>
          <w:rFonts w:hint="default"/>
          <w:lang w:val="en-US" w:eastAsia="zh-CN"/>
        </w:rPr>
        <w:t>党的根基在人民、血脉在人民、力量在人民，人民是党执政兴国的最大底气。民心是最大的政治，正义是最强的力量。党的最大政治优势是密切联系群众，党执政后的最大危险是脱离群众。党代表中国最广大人民根本利益，没有任何自己特殊的利益，从来不代表任何利益集团、任何权势团体、任何特权阶层的利益，这是党立于不败之地的根本所在。</w:t>
      </w:r>
    </w:p>
    <w:p>
      <w:pPr>
        <w:bidi w:val="0"/>
        <w:rPr>
          <w:rFonts w:hint="default"/>
          <w:lang w:val="en-US" w:eastAsia="zh-CN"/>
        </w:rPr>
      </w:pPr>
      <w:r>
        <w:rPr>
          <w:rFonts w:hint="default"/>
          <w:lang w:val="en-US" w:eastAsia="zh-CN"/>
        </w:rPr>
        <w:t>（三）坚持理论创新</w:t>
      </w:r>
    </w:p>
    <w:p>
      <w:pPr>
        <w:bidi w:val="0"/>
        <w:ind w:firstLine="420" w:firstLineChars="200"/>
        <w:rPr>
          <w:rFonts w:hint="default"/>
          <w:lang w:val="en-US" w:eastAsia="zh-CN"/>
        </w:rPr>
      </w:pPr>
      <w:r>
        <w:rPr>
          <w:rFonts w:hint="default"/>
          <w:lang w:val="en-US" w:eastAsia="zh-CN"/>
        </w:rPr>
        <w:t>马克思主义是我们立党立国、兴党强国的根本指导思想。马克思主义理论不是教条而是行动指南，必须随着实践发展而发展，必须中国化才能落地生根、本土化才能深入人心。习近平同志指出，当代中国的伟大社会变革，不是简单延续我国历史文化的母版，不是简单套用马克思主义经典作家设想的模板，不是其他国家社会主义实践的再版，也不是国外现代化发展的翻版。只要我们勇于结合新的实践不断推进理论创新、善于用新的理论指导新的实践，就一定能够让马克思主义在中国大地上展现出更强大、更有说服力的真理力量。</w:t>
      </w:r>
    </w:p>
    <w:p>
      <w:pPr>
        <w:bidi w:val="0"/>
        <w:rPr>
          <w:rFonts w:hint="default"/>
          <w:lang w:val="en-US" w:eastAsia="zh-CN"/>
        </w:rPr>
      </w:pPr>
      <w:r>
        <w:rPr>
          <w:rFonts w:hint="default"/>
          <w:lang w:val="en-US" w:eastAsia="zh-CN"/>
        </w:rPr>
        <w:t>（四）坚持独立自主</w:t>
      </w:r>
    </w:p>
    <w:p>
      <w:pPr>
        <w:bidi w:val="0"/>
        <w:ind w:firstLine="420" w:firstLineChars="200"/>
        <w:rPr>
          <w:rFonts w:hint="default"/>
          <w:lang w:val="en-US" w:eastAsia="zh-CN"/>
        </w:rPr>
      </w:pPr>
      <w:r>
        <w:rPr>
          <w:rFonts w:hint="default"/>
          <w:lang w:val="en-US" w:eastAsia="zh-CN"/>
        </w:rPr>
        <w:t>独立自主是中华民族精神之魂，是我们立党立国的重要原则。走自己的路，是党百年奋斗得出的历史结论。党历来坚持独立自主开拓前进道路，坚持把国家和民族发展放在自己力量的基点上，坚持中国的事情必须由中国人民自己作主张、自己来处理。</w:t>
      </w:r>
    </w:p>
    <w:p>
      <w:pPr>
        <w:bidi w:val="0"/>
        <w:rPr>
          <w:rFonts w:hint="default"/>
          <w:lang w:val="en-US" w:eastAsia="zh-CN"/>
        </w:rPr>
      </w:pPr>
      <w:r>
        <w:rPr>
          <w:rFonts w:hint="default"/>
          <w:lang w:val="en-US" w:eastAsia="zh-CN"/>
        </w:rPr>
        <w:t>（五）坚持中国道路</w:t>
      </w:r>
    </w:p>
    <w:p>
      <w:pPr>
        <w:bidi w:val="0"/>
        <w:ind w:firstLine="420" w:firstLineChars="200"/>
        <w:rPr>
          <w:rFonts w:hint="default"/>
          <w:lang w:val="en-US" w:eastAsia="zh-CN"/>
        </w:rPr>
      </w:pPr>
      <w:r>
        <w:rPr>
          <w:rFonts w:hint="default"/>
          <w:lang w:val="en-US" w:eastAsia="zh-CN"/>
        </w:rPr>
        <w:t>方向决定道路，道路决定命运。党在百年奋斗中始终坚持从我国国情出发，探索并形成符合中国实际的正确道路。中国特色社会主义道路是创造人民美好生活、实现中华民族伟大复兴的康庄大道。</w:t>
      </w:r>
    </w:p>
    <w:p>
      <w:pPr>
        <w:bidi w:val="0"/>
        <w:rPr>
          <w:rFonts w:hint="default"/>
          <w:lang w:val="en-US" w:eastAsia="zh-CN"/>
        </w:rPr>
      </w:pPr>
      <w:r>
        <w:rPr>
          <w:rFonts w:hint="default"/>
          <w:lang w:val="en-US" w:eastAsia="zh-CN"/>
        </w:rPr>
        <w:t>（六）坚持胸怀天下</w:t>
      </w:r>
    </w:p>
    <w:p>
      <w:pPr>
        <w:bidi w:val="0"/>
        <w:ind w:firstLine="420" w:firstLineChars="200"/>
        <w:rPr>
          <w:rFonts w:hint="default"/>
          <w:lang w:val="en-US" w:eastAsia="zh-CN"/>
        </w:rPr>
      </w:pPr>
      <w:r>
        <w:rPr>
          <w:rFonts w:hint="default"/>
          <w:lang w:val="en-US" w:eastAsia="zh-CN"/>
        </w:rPr>
        <w:t>大道之行，天下为公。党始终以世界眼光关注人类前途命运，从人类发展大潮流、世界变化大格局、中国发展大历史正确认识和处理同外部世界的关系，坚持开放、不搞封闭，坚持互利共赢、不搞零和博弈，坚持主持公道、伸张正义，站在历史正确的一边，站在人类进步的一边。</w:t>
      </w:r>
    </w:p>
    <w:p>
      <w:pPr>
        <w:bidi w:val="0"/>
        <w:rPr>
          <w:rFonts w:hint="default"/>
          <w:lang w:val="en-US" w:eastAsia="zh-CN"/>
        </w:rPr>
      </w:pPr>
      <w:r>
        <w:rPr>
          <w:rFonts w:hint="default"/>
          <w:lang w:val="en-US" w:eastAsia="zh-CN"/>
        </w:rPr>
        <w:t>（七）坚持开拓创新</w:t>
      </w:r>
    </w:p>
    <w:p>
      <w:pPr>
        <w:bidi w:val="0"/>
        <w:ind w:firstLine="420" w:firstLineChars="200"/>
        <w:rPr>
          <w:rFonts w:hint="default"/>
          <w:lang w:val="en-US" w:eastAsia="zh-CN"/>
        </w:rPr>
      </w:pPr>
      <w:r>
        <w:rPr>
          <w:rFonts w:hint="default"/>
          <w:lang w:val="en-US" w:eastAsia="zh-CN"/>
        </w:rPr>
        <w:t>创新是一个国家、一个民族发展进步的不竭动力。党领导人民披荆斩棘、上下求索、奋力开拓、锐意进取，不断推进理论创新、实践创新、制度创新、文化创新以及其他各方面创新，敢为天下先，走出了前人没有走出的路，任何艰难险阻都没能阻挡住党和人民前进的步伐。</w:t>
      </w:r>
    </w:p>
    <w:p>
      <w:pPr>
        <w:bidi w:val="0"/>
        <w:rPr>
          <w:rFonts w:hint="default"/>
          <w:lang w:val="en-US" w:eastAsia="zh-CN"/>
        </w:rPr>
      </w:pPr>
      <w:r>
        <w:rPr>
          <w:rFonts w:hint="default"/>
          <w:lang w:val="en-US" w:eastAsia="zh-CN"/>
        </w:rPr>
        <w:t>（八）坚持敢于斗争</w:t>
      </w:r>
    </w:p>
    <w:p>
      <w:pPr>
        <w:bidi w:val="0"/>
        <w:ind w:firstLine="420" w:firstLineChars="200"/>
        <w:rPr>
          <w:rFonts w:hint="default"/>
          <w:lang w:val="en-US" w:eastAsia="zh-CN"/>
        </w:rPr>
      </w:pPr>
      <w:r>
        <w:rPr>
          <w:rFonts w:hint="default"/>
          <w:lang w:val="en-US" w:eastAsia="zh-CN"/>
        </w:rPr>
        <w:t>敢于斗争、敢于胜利，是党和人民不可战胜的强大精神力量。党和人民取得的一切成就，不是天上掉下来的，不是别人恩赐的，而是通过不断斗争取得的。</w:t>
      </w:r>
    </w:p>
    <w:p>
      <w:pPr>
        <w:bidi w:val="0"/>
        <w:rPr>
          <w:rFonts w:hint="default"/>
          <w:lang w:val="en-US" w:eastAsia="zh-CN"/>
        </w:rPr>
      </w:pPr>
      <w:r>
        <w:rPr>
          <w:rFonts w:hint="default"/>
          <w:lang w:val="en-US" w:eastAsia="zh-CN"/>
        </w:rPr>
        <w:t>（九）坚持统一战线</w:t>
      </w:r>
    </w:p>
    <w:p>
      <w:pPr>
        <w:bidi w:val="0"/>
        <w:ind w:firstLine="420" w:firstLineChars="200"/>
        <w:rPr>
          <w:rFonts w:hint="default"/>
          <w:lang w:val="en-US" w:eastAsia="zh-CN"/>
        </w:rPr>
      </w:pPr>
      <w:r>
        <w:rPr>
          <w:rFonts w:hint="default"/>
          <w:lang w:val="en-US" w:eastAsia="zh-CN"/>
        </w:rPr>
        <w:t>团结就是力量。建立最广泛的统一战线，是党克敌制胜的重要法宝，也是党执政兴国的重要法宝。党始终坚持大团结大联合，团结一切可以团结的力量，调动一切可以调动的积极因素，促进政党关系、民族关系、宗教关系、阶层关系、海内外同胞关系和谐，最大限度凝聚起共同奋斗的力量。</w:t>
      </w:r>
    </w:p>
    <w:p>
      <w:pPr>
        <w:bidi w:val="0"/>
        <w:rPr>
          <w:rFonts w:hint="default"/>
          <w:lang w:val="en-US" w:eastAsia="zh-CN"/>
        </w:rPr>
      </w:pPr>
      <w:r>
        <w:rPr>
          <w:rFonts w:hint="default"/>
          <w:lang w:val="en-US" w:eastAsia="zh-CN"/>
        </w:rPr>
        <w:t>（十）坚持自我革命</w:t>
      </w:r>
    </w:p>
    <w:p>
      <w:pPr>
        <w:bidi w:val="0"/>
        <w:ind w:firstLine="420" w:firstLineChars="200"/>
        <w:rPr>
          <w:rFonts w:hint="default"/>
          <w:lang w:val="en-US" w:eastAsia="zh-CN"/>
        </w:rPr>
      </w:pPr>
      <w:r>
        <w:rPr>
          <w:rFonts w:hint="default"/>
          <w:lang w:val="en-US" w:eastAsia="zh-CN"/>
        </w:rPr>
        <w:t>勇于自我革命是中国共产党区别于其他政党的显著标志。自我革命精神是党永葆青春活力的强大支撑。先进的马克思主义政党不是天生的，而是在不断自我革命中淬炼而成的。党历经百年沧桑更加充满活力，其奥秘就在于始终坚持真理、修正错误。党的伟大不在于不犯错误，而在于从不讳疾忌医，积极开展批评和自我批评，敢于直面问题，勇于自我革命。</w:t>
      </w:r>
    </w:p>
    <w:p>
      <w:pPr>
        <w:pStyle w:val="3"/>
        <w:bidi w:val="0"/>
        <w:jc w:val="center"/>
        <w:rPr>
          <w:rFonts w:hint="eastAsia"/>
          <w:lang w:val="en-US" w:eastAsia="zh-CN"/>
        </w:rPr>
      </w:pPr>
      <w:r>
        <w:rPr>
          <w:rFonts w:hint="eastAsia"/>
          <w:lang w:val="en-US" w:eastAsia="zh-CN"/>
        </w:rPr>
        <w:t>如何正确认识历史虚无主义的危害和实质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left="0" w:right="0" w:firstLine="42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一、历史虚无主义的主要特点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left="0" w:right="0" w:firstLine="42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1.贬损和否定中国革命。历史虚无主义思潮竭力贬损和否定中国革命。他们诋毁和嘲弄中国人民争取民族独立和人民解放而进行的反帝反封建斗争，诋毁和否定我国社会发展的社会主义取向及其伟大成就。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left="0" w:right="0" w:firstLine="42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2.重写历史的理论陷阱。历史虚无主义思潮提出“重写历史”的理论陷阱。他们以“学术研究”的面目出现，提出“重新评价”和“重写历史”，做翻案文章，设置“理论陷阱”。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left="0" w:right="0" w:firstLine="42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3.把中国纳入西化体系。历史虚无主义思潮把中国纳入西化体系，推进中国全盘西化。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left="0" w:right="0" w:firstLine="42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二、历史虚无主义是唯心主义的历史观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left="0" w:right="0" w:firstLine="42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1.违背实事求是。历史虚无主义违背实事求是原则，对历史只有哗众取宠之心，而无实事求是之意。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left="0" w:right="0" w:firstLine="42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2.违背全面客观。历史虚无主义思潮片面的看问题，主观地做结论，推翻过去的判断，并把它当成“创新成果”塞给读者，这对于不了解历史的人来说具有更大的迷惑性。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left="0" w:right="0" w:firstLine="42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3.否认阶级分析。在历史研究中要坚持阶级分析的方法。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left="0" w:right="0" w:firstLine="42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三、历史虚无主义思潮的严重危害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left="0" w:right="0" w:firstLine="42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1.搞乱人们思想。历史虚无主义所散布的种种言论，不仅涉及史学领域的大是大非问题，而且直接关系到做人立国的根本问题。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left="0" w:right="0" w:firstLine="42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2.颠覆我国制度。历史虚无主义实质上是敌对势力的代表，他们以经济、政治、思想和文化渗透为主要形式，企图使社会主义国家政权从内部演变，从而达到颠覆社会主义制度的目的。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left="0" w:right="0" w:firstLine="42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3.动摇立国之本。历史虚无主义思潮攻击的主要方向，就是诋毁和否定我国社会发展的社会主义取向。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left="0" w:right="0" w:firstLine="42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坚持唯物史观，反对历史虚无主义思潮，将是一项长期的重要任务。我们要旗帜鲜明地反对历史虚无主义思潮引导广大群众正确认识和对待历史，维护中国革命的伟大成果，坚定不移地走中国特色社会主义道路。</w:t>
      </w:r>
    </w:p>
    <w:p>
      <w:pPr>
        <w:pStyle w:val="3"/>
        <w:bidi w:val="0"/>
        <w:jc w:val="center"/>
        <w:rPr>
          <w:rFonts w:hint="eastAsia" w:asciiTheme="minorHAnsi" w:hAnsiTheme="minorHAnsi" w:eastAsiaTheme="minorEastAsia" w:cstheme="minorBidi"/>
          <w:kern w:val="2"/>
          <w:szCs w:val="24"/>
          <w:lang w:val="en-US" w:eastAsia="zh-CN" w:bidi="ar-SA"/>
        </w:rPr>
      </w:pPr>
      <w:r>
        <w:rPr>
          <w:rFonts w:hint="eastAsia"/>
          <w:lang w:val="en-US" w:eastAsia="zh-CN"/>
        </w:rPr>
        <w:t>如何正确认识所谓普适价值</w:t>
      </w:r>
    </w:p>
    <w:p>
      <w:pPr>
        <w:keepNext w:val="0"/>
        <w:keepLines w:val="0"/>
        <w:widowControl/>
        <w:numPr>
          <w:ilvl w:val="0"/>
          <w:numId w:val="2"/>
        </w:numPr>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恩格斯指出道德是具有历史性的。人们的道德观念因历史时代、历史条件的发展变化而变更。不存在超历史的适合于一切民族和时代的善恶观念。</w:t>
      </w:r>
      <w:r>
        <w:rPr>
          <w:rFonts w:hint="eastAsia" w:asciiTheme="minorHAnsi" w:hAnsiTheme="minorHAnsi" w:eastAsiaTheme="minorEastAsia" w:cstheme="minorBidi"/>
          <w:kern w:val="2"/>
          <w:sz w:val="21"/>
          <w:szCs w:val="24"/>
          <w:lang w:val="en-US" w:eastAsia="zh-CN" w:bidi="ar-SA"/>
        </w:rPr>
        <w:br w:type="textWrapping"/>
      </w:r>
      <w:r>
        <w:rPr>
          <w:rFonts w:hint="eastAsia" w:cstheme="minorBidi"/>
          <w:kern w:val="2"/>
          <w:sz w:val="21"/>
          <w:szCs w:val="24"/>
          <w:lang w:val="en-US" w:eastAsia="zh-CN" w:bidi="ar-SA"/>
        </w:rPr>
        <w:t>2.</w:t>
      </w:r>
      <w:r>
        <w:rPr>
          <w:rFonts w:hint="eastAsia" w:asciiTheme="minorHAnsi" w:hAnsiTheme="minorHAnsi" w:eastAsiaTheme="minorEastAsia" w:cstheme="minorBidi"/>
          <w:kern w:val="2"/>
          <w:sz w:val="21"/>
          <w:szCs w:val="24"/>
          <w:lang w:val="en-US" w:eastAsia="zh-CN" w:bidi="ar-SA"/>
        </w:rPr>
        <w:t>恩格斯指出，在阶级产生以后，道德又具有阶级性。不同的阶级有不同的道德。“人们自觉地或不自觉地，归根到底总是从他们阶级地位所依据的实际关系中——从他们进行生产和交换的经济关系中，吸取自己的道德观念。”因此，不存在超阶级的、对各阶级都“绝对适用”的道德。</w:t>
      </w:r>
      <w:r>
        <w:rPr>
          <w:rFonts w:hint="eastAsia" w:asciiTheme="minorHAnsi" w:hAnsiTheme="minorHAnsi" w:eastAsiaTheme="minorEastAsia" w:cstheme="minorBidi"/>
          <w:kern w:val="2"/>
          <w:sz w:val="21"/>
          <w:szCs w:val="24"/>
          <w:lang w:val="en-US" w:eastAsia="zh-CN" w:bidi="ar-SA"/>
        </w:rPr>
        <w:br w:type="textWrapping"/>
      </w:r>
      <w:r>
        <w:rPr>
          <w:rFonts w:hint="eastAsia" w:cstheme="minorBidi"/>
          <w:kern w:val="2"/>
          <w:sz w:val="21"/>
          <w:szCs w:val="24"/>
          <w:lang w:val="en-US" w:eastAsia="zh-CN" w:bidi="ar-SA"/>
        </w:rPr>
        <w:t>3.</w:t>
      </w:r>
      <w:r>
        <w:rPr>
          <w:rFonts w:hint="eastAsia" w:asciiTheme="minorHAnsi" w:hAnsiTheme="minorHAnsi" w:eastAsiaTheme="minorEastAsia" w:cstheme="minorBidi"/>
          <w:kern w:val="2"/>
          <w:sz w:val="21"/>
          <w:szCs w:val="24"/>
          <w:lang w:val="en-US" w:eastAsia="zh-CN" w:bidi="ar-SA"/>
        </w:rPr>
        <w:t>在历史和道德领域不存在“普世价值”，侈谈“普世价值”是没有根据、也站不住脚的。既然前面的剖析已经说明，不存在凌驾于历史和民族差别之上的道德原则和“永恒道德”，其逻辑的结论就是，这个领域并不存在“普世价值”。</w:t>
      </w:r>
    </w:p>
    <w:p>
      <w:pPr>
        <w:keepNext w:val="0"/>
        <w:keepLines w:val="0"/>
        <w:widowControl/>
        <w:numPr>
          <w:ilvl w:val="0"/>
          <w:numId w:val="3"/>
        </w:numPr>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对于在“普世价值”旗号下宣扬的价值观，应当进行历史的、阶级的分析。这是承认价值观、道德观的历史性和阶级性的必然要求。</w:t>
      </w:r>
      <w:r>
        <w:rPr>
          <w:rFonts w:hint="eastAsia" w:asciiTheme="minorHAnsi" w:hAnsiTheme="minorHAnsi" w:eastAsiaTheme="minorEastAsia" w:cstheme="minorBidi"/>
          <w:kern w:val="2"/>
          <w:sz w:val="21"/>
          <w:szCs w:val="24"/>
          <w:lang w:val="en-US" w:eastAsia="zh-CN" w:bidi="ar-SA"/>
        </w:rPr>
        <w:br w:type="textWrapping"/>
      </w:r>
      <w:r>
        <w:rPr>
          <w:rFonts w:hint="eastAsia" w:cstheme="minorBidi"/>
          <w:kern w:val="2"/>
          <w:sz w:val="21"/>
          <w:szCs w:val="24"/>
          <w:lang w:val="en-US" w:eastAsia="zh-CN" w:bidi="ar-SA"/>
        </w:rPr>
        <w:t>5.</w:t>
      </w:r>
      <w:r>
        <w:rPr>
          <w:rFonts w:hint="eastAsia" w:asciiTheme="minorHAnsi" w:hAnsiTheme="minorHAnsi" w:eastAsiaTheme="minorEastAsia" w:cstheme="minorBidi"/>
          <w:kern w:val="2"/>
          <w:sz w:val="21"/>
          <w:szCs w:val="24"/>
          <w:lang w:val="en-US" w:eastAsia="zh-CN" w:bidi="ar-SA"/>
        </w:rPr>
        <w:t>不侈谈“普世价值”，又要在实践中通过扬弃吸收历史上和外国有进步作用的价值观、道德观的有益内容。我们既否定凌驾于历史和民族差别之上的“永恒道德”、“普世价值”，认为对于道德传统、伦理文化应当进行历史的、阶级的分析，又强调必须立足于今天新的时代实践，通过扬弃、吸收外国文明优秀成果，弘扬祖国传统文化精华。</w:t>
      </w:r>
      <w:r>
        <w:rPr>
          <w:rFonts w:hint="eastAsia" w:asciiTheme="minorHAnsi" w:hAnsiTheme="minorHAnsi" w:eastAsiaTheme="minorEastAsia" w:cstheme="minorBidi"/>
          <w:kern w:val="2"/>
          <w:sz w:val="21"/>
          <w:szCs w:val="24"/>
          <w:lang w:val="en-US" w:eastAsia="zh-CN" w:bidi="ar-SA"/>
        </w:rPr>
        <w:br w:type="textWrapping"/>
      </w:r>
      <w:r>
        <w:rPr>
          <w:rFonts w:hint="eastAsia" w:cstheme="minorBidi"/>
          <w:kern w:val="2"/>
          <w:sz w:val="21"/>
          <w:szCs w:val="24"/>
          <w:lang w:val="en-US" w:eastAsia="zh-CN" w:bidi="ar-SA"/>
        </w:rPr>
        <w:t>6.</w:t>
      </w:r>
      <w:r>
        <w:rPr>
          <w:rFonts w:hint="eastAsia" w:asciiTheme="minorHAnsi" w:hAnsiTheme="minorHAnsi" w:eastAsiaTheme="minorEastAsia" w:cstheme="minorBidi"/>
          <w:kern w:val="2"/>
          <w:sz w:val="21"/>
          <w:szCs w:val="24"/>
          <w:lang w:val="en-US" w:eastAsia="zh-CN" w:bidi="ar-SA"/>
        </w:rPr>
        <w:t>宣扬“普世价值”的典型舆论具有鲜明的政治指向性，对此要有清醒的认识。我们的同志不应把“普世价值”当作时髦的用语，随声附和。</w:t>
      </w:r>
      <w:r>
        <w:rPr>
          <w:rFonts w:hint="eastAsia" w:asciiTheme="minorHAnsi" w:hAnsiTheme="minorHAnsi" w:eastAsiaTheme="minorEastAsia" w:cstheme="minorBidi"/>
          <w:kern w:val="2"/>
          <w:sz w:val="21"/>
          <w:szCs w:val="24"/>
          <w:lang w:val="en-US" w:eastAsia="zh-CN" w:bidi="ar-SA"/>
        </w:rPr>
        <w:br w:type="textWrapping"/>
      </w:r>
      <w:r>
        <w:rPr>
          <w:rFonts w:hint="eastAsia" w:cstheme="minorBidi"/>
          <w:kern w:val="2"/>
          <w:sz w:val="21"/>
          <w:szCs w:val="24"/>
          <w:lang w:val="en-US" w:eastAsia="zh-CN" w:bidi="ar-SA"/>
        </w:rPr>
        <w:t>7.</w:t>
      </w:r>
      <w:r>
        <w:rPr>
          <w:rFonts w:hint="eastAsia" w:asciiTheme="minorHAnsi" w:hAnsiTheme="minorHAnsi" w:eastAsiaTheme="minorEastAsia" w:cstheme="minorBidi"/>
          <w:kern w:val="2"/>
          <w:sz w:val="21"/>
          <w:szCs w:val="24"/>
          <w:lang w:val="en-US" w:eastAsia="zh-CN" w:bidi="ar-SA"/>
        </w:rPr>
        <w:t>鼓吹西方自由主义和民主社会主义的“普世价值”的实质，以及为什么我们应当拒绝把它那一套所谓“普世”的“民主”、“自由”、“人权”强加给我们的图谋，坚持走保障人民当家作主的中国特色社会主义政治发展道路</w:t>
      </w:r>
      <w:r>
        <w:rPr>
          <w:rFonts w:hint="eastAsia" w:cstheme="minorBidi"/>
          <w:kern w:val="2"/>
          <w:sz w:val="21"/>
          <w:szCs w:val="24"/>
          <w:lang w:val="en-US" w:eastAsia="zh-CN" w:bidi="ar-SA"/>
        </w:rPr>
        <w:t>。</w:t>
      </w:r>
    </w:p>
    <w:p>
      <w:pPr>
        <w:keepNext w:val="0"/>
        <w:keepLines w:val="0"/>
        <w:widowControl/>
        <w:numPr>
          <w:ilvl w:val="0"/>
          <w:numId w:val="4"/>
        </w:numPr>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为了巩固马克思主义的指导地位，做好意识形态工作，在增强社会主义意识形态的吸引力和凝聚力的同时，还必须注意那种把“淡化意识形态”宣扬为“普世价值”的主张和倾向，认清它的严重危害，清除它的影响。</w:t>
      </w:r>
      <w:r>
        <w:rPr>
          <w:rFonts w:hint="eastAsia" w:asciiTheme="minorHAnsi" w:hAnsiTheme="minorHAnsi" w:eastAsiaTheme="minorEastAsia" w:cstheme="minorBidi"/>
          <w:kern w:val="2"/>
          <w:sz w:val="21"/>
          <w:szCs w:val="24"/>
          <w:lang w:val="en-US" w:eastAsia="zh-CN" w:bidi="ar-SA"/>
        </w:rPr>
        <w:br w:type="textWrapping"/>
      </w:r>
      <w:r>
        <w:rPr>
          <w:rFonts w:hint="eastAsia" w:cstheme="minorBidi"/>
          <w:kern w:val="2"/>
          <w:sz w:val="21"/>
          <w:szCs w:val="24"/>
          <w:lang w:val="en-US" w:eastAsia="zh-CN" w:bidi="ar-SA"/>
        </w:rPr>
        <w:t>9.</w:t>
      </w:r>
      <w:r>
        <w:rPr>
          <w:rFonts w:hint="eastAsia" w:asciiTheme="minorHAnsi" w:hAnsiTheme="minorHAnsi" w:eastAsiaTheme="minorEastAsia" w:cstheme="minorBidi"/>
          <w:kern w:val="2"/>
          <w:sz w:val="21"/>
          <w:szCs w:val="24"/>
          <w:lang w:val="en-US" w:eastAsia="zh-CN" w:bidi="ar-SA"/>
        </w:rPr>
        <w:t>价值观念的普遍性，在不同领域和不同问题上情况有所不同。一种价值观、道德观有多大的普遍适用性，受制于现实世界经济、政治关系中互相联结又互相矛盾的错综复杂的利益主体。</w:t>
      </w:r>
    </w:p>
    <w:p>
      <w:pPr>
        <w:keepNext w:val="0"/>
        <w:keepLines w:val="0"/>
        <w:widowControl/>
        <w:numPr>
          <w:numId w:val="0"/>
        </w:numPr>
        <w:suppressLineNumbers w:val="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10.</w:t>
      </w:r>
      <w:r>
        <w:rPr>
          <w:rFonts w:hint="eastAsia" w:asciiTheme="minorHAnsi" w:hAnsiTheme="minorHAnsi" w:eastAsiaTheme="minorEastAsia" w:cstheme="minorBidi"/>
          <w:kern w:val="2"/>
          <w:sz w:val="21"/>
          <w:szCs w:val="24"/>
          <w:lang w:val="en-US" w:eastAsia="zh-CN" w:bidi="ar-SA"/>
        </w:rPr>
        <w:t>只有在消灭了阶级对立，而且在实际生活中也忘却了这种对立的社会发展阶段上，超越阶级对立和超越这种对立的回忆的、真正的人的道德才成为可能，普世价值、普世道德的发展也才成为可能。这就是人类社会的共产主义时代了。</w:t>
      </w:r>
    </w:p>
    <w:p>
      <w:pPr>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p>
    <w:p>
      <w:pPr>
        <w:pStyle w:val="3"/>
        <w:bidi w:val="0"/>
        <w:jc w:val="center"/>
        <w:rPr>
          <w:rFonts w:hint="eastAsia" w:cstheme="minorBidi"/>
          <w:kern w:val="2"/>
          <w:szCs w:val="24"/>
          <w:lang w:val="en-US" w:eastAsia="zh-CN" w:bidi="ar-SA"/>
        </w:rPr>
      </w:pPr>
      <w:r>
        <w:rPr>
          <w:rFonts w:hint="eastAsia"/>
          <w:lang w:val="en-US" w:eastAsia="zh-CN"/>
        </w:rPr>
        <w:t>中国共产党为什么能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w:t>
      </w:r>
      <w:r>
        <w:rPr>
          <w:rFonts w:hint="eastAsia" w:cstheme="minorBidi"/>
          <w:kern w:val="2"/>
          <w:sz w:val="21"/>
          <w:szCs w:val="24"/>
          <w:lang w:val="en-US" w:eastAsia="zh-CN" w:bidi="ar-SA"/>
        </w:rPr>
        <w:t>1</w:t>
      </w:r>
      <w:r>
        <w:rPr>
          <w:rFonts w:hint="default" w:asciiTheme="minorHAnsi" w:hAnsiTheme="minorHAnsi" w:eastAsiaTheme="minorEastAsia" w:cstheme="minorBidi"/>
          <w:kern w:val="2"/>
          <w:sz w:val="21"/>
          <w:szCs w:val="24"/>
          <w:lang w:val="en-US" w:eastAsia="zh-CN" w:bidi="ar-SA"/>
        </w:rPr>
        <w:t>有远大理想追求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每个政党都有追求，但不同政党的追求很不相同，不少政党是为小集团争权夺利，而中国共产党是为中国最广大人民谋利益。习近平同志在党的十九大报告中明确指出：“中国共产党人的初心和使命，就是为中国人民谋幸福，为中华民族谋复兴。这个初心和使命是激励中国共产党人不断前进的根本动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w:t>
      </w:r>
      <w:r>
        <w:rPr>
          <w:rFonts w:hint="eastAsia" w:cstheme="minorBidi"/>
          <w:kern w:val="2"/>
          <w:sz w:val="21"/>
          <w:szCs w:val="24"/>
          <w:lang w:val="en-US" w:eastAsia="zh-CN" w:bidi="ar-SA"/>
        </w:rPr>
        <w:t>2</w:t>
      </w:r>
      <w:r>
        <w:rPr>
          <w:rFonts w:hint="default" w:asciiTheme="minorHAnsi" w:hAnsiTheme="minorHAnsi" w:eastAsiaTheme="minorEastAsia" w:cstheme="minorBidi"/>
          <w:kern w:val="2"/>
          <w:sz w:val="21"/>
          <w:szCs w:val="24"/>
          <w:lang w:val="en-US" w:eastAsia="zh-CN" w:bidi="ar-SA"/>
        </w:rPr>
        <w:t>有科学理论引领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对一个政党而言，思想理论建设非常重要。对党内，要通过思想理论建设告诉党员该怎么干、为什么这样干；对人民，要通过思想理论建设让人民群众跟着党走，凝聚起磅礴力量。中国共产党高度重视理论创新，坚持用党的创新理论武装党员干部头脑、团结凝聚人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w:t>
      </w:r>
      <w:r>
        <w:rPr>
          <w:rFonts w:hint="eastAsia" w:cstheme="minorBidi"/>
          <w:kern w:val="2"/>
          <w:sz w:val="21"/>
          <w:szCs w:val="24"/>
          <w:lang w:val="en-US" w:eastAsia="zh-CN" w:bidi="ar-SA"/>
        </w:rPr>
        <w:t>3</w:t>
      </w:r>
      <w:r>
        <w:rPr>
          <w:rFonts w:hint="default" w:asciiTheme="minorHAnsi" w:hAnsiTheme="minorHAnsi" w:eastAsiaTheme="minorEastAsia" w:cstheme="minorBidi"/>
          <w:kern w:val="2"/>
          <w:sz w:val="21"/>
          <w:szCs w:val="24"/>
          <w:lang w:val="en-US" w:eastAsia="zh-CN" w:bidi="ar-SA"/>
        </w:rPr>
        <w:t>有选贤任能机制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一个政党怎样选人、选什么人极端重要，直接决定其能否保持先进性和纯洁性，有无凝聚力和生机活力。中国共产党历来重视党的组织建设尤其是干部队伍建设，培养选拔了一批又一批高素质领导干部。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w:t>
      </w:r>
      <w:r>
        <w:rPr>
          <w:rFonts w:hint="eastAsia" w:cstheme="minorBidi"/>
          <w:kern w:val="2"/>
          <w:sz w:val="21"/>
          <w:szCs w:val="24"/>
          <w:lang w:val="en-US" w:eastAsia="zh-CN" w:bidi="ar-SA"/>
        </w:rPr>
        <w:t>4</w:t>
      </w:r>
      <w:r>
        <w:rPr>
          <w:rFonts w:hint="default" w:asciiTheme="minorHAnsi" w:hAnsiTheme="minorHAnsi" w:eastAsiaTheme="minorEastAsia" w:cstheme="minorBidi"/>
          <w:kern w:val="2"/>
          <w:sz w:val="21"/>
          <w:szCs w:val="24"/>
          <w:lang w:val="en-US" w:eastAsia="zh-CN" w:bidi="ar-SA"/>
        </w:rPr>
        <w:t>有严明纪律规矩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政党作为政治组织，一般都有章程，都有纪律规矩，但像中国共产党这样有着严明纪律规矩的政党，世所罕见。我们党一贯重视纪律规矩，不仅有着健全的纪律规矩，还能严格执行纪律规矩。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w:t>
      </w:r>
      <w:r>
        <w:rPr>
          <w:rFonts w:hint="eastAsia" w:cstheme="minorBidi"/>
          <w:kern w:val="2"/>
          <w:sz w:val="21"/>
          <w:szCs w:val="24"/>
          <w:lang w:val="en-US" w:eastAsia="zh-CN" w:bidi="ar-SA"/>
        </w:rPr>
        <w:t>5</w:t>
      </w:r>
      <w:r>
        <w:rPr>
          <w:rFonts w:hint="default" w:asciiTheme="minorHAnsi" w:hAnsiTheme="minorHAnsi" w:eastAsiaTheme="minorEastAsia" w:cstheme="minorBidi"/>
          <w:kern w:val="2"/>
          <w:sz w:val="21"/>
          <w:szCs w:val="24"/>
          <w:lang w:val="en-US" w:eastAsia="zh-CN" w:bidi="ar-SA"/>
        </w:rPr>
        <w:t>有自我革命精神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中国共产党不仅善于领导社会革命，还勇于进行自我革命。勇于自我革命使我们党形成了自我净化、自我完善、自我革新、自我提高的能力和机制，确保党自身出了问题能坚决主动予以纠正。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w:t>
      </w:r>
      <w:r>
        <w:rPr>
          <w:rFonts w:hint="eastAsia" w:cstheme="minorBidi"/>
          <w:kern w:val="2"/>
          <w:sz w:val="21"/>
          <w:szCs w:val="24"/>
          <w:lang w:val="en-US" w:eastAsia="zh-CN" w:bidi="ar-SA"/>
        </w:rPr>
        <w:t>6</w:t>
      </w:r>
      <w:r>
        <w:rPr>
          <w:rFonts w:hint="default" w:asciiTheme="minorHAnsi" w:hAnsiTheme="minorHAnsi" w:eastAsiaTheme="minorEastAsia" w:cstheme="minorBidi"/>
          <w:kern w:val="2"/>
          <w:sz w:val="21"/>
          <w:szCs w:val="24"/>
          <w:lang w:val="en-US" w:eastAsia="zh-CN" w:bidi="ar-SA"/>
        </w:rPr>
        <w:t>有强大领导能力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中国特色社会主义最本质的特征是中国共产党领导，中国特色社会主义制度的最大优势是中国共产党领导，党是最高政治领导力量。在领导中国人民实现中华民族伟大复兴的历史进程中，中国共产党的强大领导能力得到了充分彰显。</w:t>
      </w:r>
    </w:p>
    <w:p>
      <w:pPr>
        <w:pStyle w:val="3"/>
        <w:bidi w:val="0"/>
        <w:jc w:val="center"/>
        <w:rPr>
          <w:rFonts w:hint="eastAsia" w:cstheme="minorBidi"/>
          <w:kern w:val="2"/>
          <w:szCs w:val="24"/>
          <w:lang w:val="en-US" w:eastAsia="zh-CN" w:bidi="ar-SA"/>
        </w:rPr>
      </w:pPr>
      <w:r>
        <w:rPr>
          <w:rFonts w:hint="eastAsia"/>
          <w:lang w:val="en-US" w:eastAsia="zh-CN"/>
        </w:rPr>
        <w:t>中国特色社会主义制度优势相关问题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432" w:lineRule="atLeast"/>
        <w:ind w:left="0" w:right="0" w:firstLine="420"/>
        <w:jc w:val="left"/>
        <w:rPr>
          <w:rFonts w:ascii="微软雅黑" w:hAnsi="微软雅黑" w:eastAsia="微软雅黑" w:cs="微软雅黑"/>
          <w:caps w:val="0"/>
          <w:color w:val="000000"/>
          <w:spacing w:val="0"/>
          <w:sz w:val="21"/>
          <w:szCs w:val="21"/>
        </w:rPr>
      </w:pPr>
      <w:r>
        <w:rPr>
          <w:rStyle w:val="7"/>
          <w:rFonts w:hint="eastAsia" w:ascii="微软雅黑" w:hAnsi="微软雅黑" w:eastAsia="微软雅黑" w:cs="微软雅黑"/>
          <w:caps w:val="0"/>
          <w:color w:val="000000"/>
          <w:spacing w:val="0"/>
          <w:sz w:val="21"/>
          <w:szCs w:val="21"/>
          <w:shd w:val="clear" w:fill="FFFFFF"/>
        </w:rPr>
        <w:t>中国特色社会主义制度形成和发展的必然性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420" w:firstLineChars="2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中国自改革开放以来，坚持和完善中国特色社会主义制度。实践证明，这套制度体系既克服了资本主义制度体系的弊病，又克服了“苏联模式”的弊病，是一种成功的探索；既坚持了社会主义的根本性质，又借鉴了古今中外制度建设的有益成果，符合我国国情，集中体现了中国特色社会主义的特点和优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432" w:lineRule="atLeast"/>
        <w:ind w:left="0" w:right="0" w:firstLine="420"/>
        <w:jc w:val="left"/>
        <w:rPr>
          <w:rFonts w:hint="eastAsia" w:ascii="微软雅黑" w:hAnsi="微软雅黑" w:eastAsia="微软雅黑" w:cs="微软雅黑"/>
          <w:caps w:val="0"/>
          <w:color w:val="000000"/>
          <w:spacing w:val="0"/>
          <w:sz w:val="21"/>
          <w:szCs w:val="21"/>
        </w:rPr>
      </w:pPr>
      <w:r>
        <w:rPr>
          <w:rStyle w:val="7"/>
          <w:rFonts w:hint="eastAsia" w:ascii="微软雅黑" w:hAnsi="微软雅黑" w:eastAsia="微软雅黑" w:cs="微软雅黑"/>
          <w:caps w:val="0"/>
          <w:color w:val="000000"/>
          <w:spacing w:val="0"/>
          <w:sz w:val="21"/>
          <w:szCs w:val="21"/>
          <w:shd w:val="clear" w:fill="FFFFFF"/>
        </w:rPr>
        <w:t>中国特色社会主义制度优势的内涵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420" w:firstLineChars="2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坚持党的集中统一领导，坚持党的科学理论，保持政治稳定，确保国家始终沿着社会主义方向前进的显著优势；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420" w:firstLineChars="2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坚持人民当家作主，发展人民民主，密切联系群众，紧紧依靠人民推动国家发展的显著优势；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420" w:firstLineChars="2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坚持全面依法治国，建设社会主义法治国家，切实保障社会公平正义和人民权利的显著优势。党的领导、人民当家作主、依法治国，这三个方面是我们的制度体系中的根本优势，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420" w:firstLineChars="2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坚持公有制为主体、多种所有制经济共同发展和按劳分配为主体、多种分配方式并存，把社会主义制度和市场经济有机结合起来，不断解放和发展社会生产力的显著优势，能够把市场这只“无形之手”和政府这只“有形之手”很好结合起来，共同推动经济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420" w:firstLineChars="2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“坚持以人民为中心的发展思想，不断保障和改善民生、增进人民福祉，走共同富裕道路的显著优势”，能够凝聚全社会的力量。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420" w:firstLineChars="2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坚持共同的理想信念、价值理念、道德观念，弘扬中华优秀传统文化、革命文化、社会主义先进文化，促进全体人民在思想上精神上紧紧团结在一起的显著优势”，决定了整个国家有共同的思想文化体系，由此形成了凝心聚力、为共同理想而奋斗的优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420" w:firstLineChars="2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坚持改革创新、与时俱进，善于自我完善、自我发展，使社会充满生机活力的显著优势”“坚持德才兼备、选贤任能，聚天下英才而用之，培养造就更多更优秀人才的显著优势”，等等，有力地促进了改革开放、选贤任能等方面的工作，并形成相应的体制机制，极大推动了我们国家的现代化建设事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420" w:firstLineChars="20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432" w:lineRule="atLeast"/>
        <w:ind w:left="0" w:right="0" w:firstLine="420"/>
        <w:jc w:val="left"/>
        <w:rPr>
          <w:rFonts w:hint="eastAsia" w:ascii="微软雅黑" w:hAnsi="微软雅黑" w:eastAsia="微软雅黑" w:cs="微软雅黑"/>
          <w:caps w:val="0"/>
          <w:color w:val="000000"/>
          <w:spacing w:val="0"/>
          <w:sz w:val="21"/>
          <w:szCs w:val="21"/>
        </w:rPr>
      </w:pPr>
      <w:r>
        <w:rPr>
          <w:rStyle w:val="7"/>
          <w:rFonts w:hint="eastAsia" w:ascii="微软雅黑" w:hAnsi="微软雅黑" w:eastAsia="微软雅黑" w:cs="微软雅黑"/>
          <w:caps w:val="0"/>
          <w:color w:val="000000"/>
          <w:spacing w:val="0"/>
          <w:sz w:val="21"/>
          <w:szCs w:val="21"/>
          <w:shd w:val="clear" w:fill="FFFFFF"/>
        </w:rPr>
        <w:t>国家治理体系和治理能力相辅相成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right="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1.</w:t>
      </w:r>
      <w:r>
        <w:rPr>
          <w:rFonts w:hint="eastAsia" w:asciiTheme="minorHAnsi" w:hAnsiTheme="minorHAnsi" w:eastAsiaTheme="minorEastAsia" w:cstheme="minorBidi"/>
          <w:kern w:val="2"/>
          <w:sz w:val="21"/>
          <w:szCs w:val="24"/>
          <w:lang w:val="en-US" w:eastAsia="zh-CN" w:bidi="ar-SA"/>
        </w:rPr>
        <w:t>国家治理体系和治理能力是一个国家的制度和制度执行力的集中体现，两者相辅相成。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right="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2.</w:t>
      </w:r>
      <w:r>
        <w:rPr>
          <w:rFonts w:hint="eastAsia" w:asciiTheme="minorHAnsi" w:hAnsiTheme="minorHAnsi" w:eastAsiaTheme="minorEastAsia" w:cstheme="minorBidi"/>
          <w:kern w:val="2"/>
          <w:sz w:val="21"/>
          <w:szCs w:val="24"/>
          <w:lang w:val="en-US" w:eastAsia="zh-CN" w:bidi="ar-SA"/>
        </w:rPr>
        <w:t>处理好治理体系和治理能力的关系。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right="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3.</w:t>
      </w:r>
      <w:r>
        <w:rPr>
          <w:rFonts w:hint="eastAsia" w:asciiTheme="minorHAnsi" w:hAnsiTheme="minorHAnsi" w:eastAsiaTheme="minorEastAsia" w:cstheme="minorBidi"/>
          <w:kern w:val="2"/>
          <w:sz w:val="21"/>
          <w:szCs w:val="24"/>
          <w:lang w:val="en-US" w:eastAsia="zh-CN" w:bidi="ar-SA"/>
        </w:rPr>
        <w:t>处理好制度定型和制度创新的关系。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432" w:lineRule="atLeast"/>
        <w:ind w:left="0" w:right="0" w:firstLine="420"/>
        <w:jc w:val="left"/>
        <w:rPr>
          <w:rFonts w:hint="eastAsia" w:ascii="微软雅黑" w:hAnsi="微软雅黑" w:eastAsia="微软雅黑" w:cs="微软雅黑"/>
          <w:caps w:val="0"/>
          <w:color w:val="000000"/>
          <w:spacing w:val="0"/>
          <w:sz w:val="21"/>
          <w:szCs w:val="21"/>
        </w:rPr>
      </w:pPr>
      <w:r>
        <w:rPr>
          <w:rStyle w:val="7"/>
          <w:rFonts w:hint="eastAsia" w:ascii="微软雅黑" w:hAnsi="微软雅黑" w:eastAsia="微软雅黑" w:cs="微软雅黑"/>
          <w:caps w:val="0"/>
          <w:color w:val="000000"/>
          <w:spacing w:val="0"/>
          <w:sz w:val="21"/>
          <w:szCs w:val="21"/>
          <w:shd w:val="clear" w:fill="FFFFFF"/>
        </w:rPr>
        <w:t>中国特色社会主义制度优势的世界意义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right="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1.</w:t>
      </w:r>
      <w:r>
        <w:rPr>
          <w:rFonts w:hint="eastAsia" w:asciiTheme="minorHAnsi" w:hAnsiTheme="minorHAnsi" w:eastAsiaTheme="minorEastAsia" w:cstheme="minorBidi"/>
          <w:kern w:val="2"/>
          <w:sz w:val="21"/>
          <w:szCs w:val="24"/>
          <w:lang w:val="en-US" w:eastAsia="zh-CN" w:bidi="ar-SA"/>
        </w:rPr>
        <w:t>中国特色社会主义制度因具有显著优势，对发展中国家具有一定的借鉴意义。中国的实践表明，发展中国家要实现现代化，需要有一个强大的、代表人民利益的政党和政府，同时还要有一套科学的政治、经济、文化等制度体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right="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2.</w:t>
      </w:r>
      <w:r>
        <w:rPr>
          <w:rFonts w:hint="eastAsia" w:asciiTheme="minorHAnsi" w:hAnsiTheme="minorHAnsi" w:eastAsiaTheme="minorEastAsia" w:cstheme="minorBidi"/>
          <w:kern w:val="2"/>
          <w:sz w:val="21"/>
          <w:szCs w:val="24"/>
          <w:lang w:val="en-US" w:eastAsia="zh-CN" w:bidi="ar-SA"/>
        </w:rPr>
        <w:t>中国特色社会主义制度对世界上其他社会主义国家也有一定借鉴作用。中国的发展证明，社会主义并没有定于一尊、一成不变的套路，只有把科学社会主义基本原则同本国具体实际、历史文化传统、时代要求紧密结合起来，在实践中不断探索总结，才能把蓝图变为美好现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right="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3.</w:t>
      </w:r>
      <w:r>
        <w:rPr>
          <w:rFonts w:hint="eastAsia" w:asciiTheme="minorHAnsi" w:hAnsiTheme="minorHAnsi" w:eastAsiaTheme="minorEastAsia" w:cstheme="minorBidi"/>
          <w:kern w:val="2"/>
          <w:sz w:val="21"/>
          <w:szCs w:val="24"/>
          <w:lang w:val="en-US" w:eastAsia="zh-CN" w:bidi="ar-SA"/>
        </w:rPr>
        <w:t>中国特色社会主义制度对发达国家也有一定的参考价值。西方发达国家应该接受中国制度成功实践的现实，并深刻反思资本主义现代化模式的局限性，同时应该与发展中国家一道努力构建共商、共建、共享的人类命运共同体，共同促进世界和平发展与人类文明进步事业。</w:t>
      </w:r>
    </w:p>
    <w:p>
      <w:pPr>
        <w:pStyle w:val="3"/>
        <w:bidi w:val="0"/>
        <w:jc w:val="center"/>
        <w:rPr>
          <w:rFonts w:hint="eastAsia"/>
          <w:lang w:val="en-US" w:eastAsia="zh-CN"/>
        </w:rPr>
      </w:pPr>
      <w:r>
        <w:rPr>
          <w:rFonts w:hint="eastAsia"/>
          <w:lang w:val="en-US" w:eastAsia="zh-CN"/>
        </w:rPr>
        <w:t>关于习近平强军思想</w:t>
      </w:r>
    </w:p>
    <w:p>
      <w:pPr>
        <w:numPr>
          <w:ilvl w:val="0"/>
          <w:numId w:val="5"/>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明确强国必须强军，巩固国防和强大人民军队是新时代坚持和发展中国特色社会主义、实现中华民族伟大复兴的战略支撑。</w:t>
      </w:r>
    </w:p>
    <w:p>
      <w:pPr>
        <w:numPr>
          <w:ilvl w:val="0"/>
          <w:numId w:val="5"/>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明确党在新时代强军目标是建设一支听党指挥、能打胜仗、作风优良的人民军队必须同国家现代化进程相一致，力争到2035年基本实现国防和军队现代化，到本世纪中叶把人民军队全面建成世界一流军队。</w:t>
      </w:r>
    </w:p>
    <w:p>
      <w:pPr>
        <w:numPr>
          <w:ilvl w:val="0"/>
          <w:numId w:val="5"/>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明确党对军队的绝对领导是人民军队建军之本、强军之魂、必须全面贯彻党领导军队的一系列根本原则和制度，确保部队绝对忠诚、绝对纯洁、绝对可靠。</w:t>
      </w:r>
    </w:p>
    <w:p>
      <w:pPr>
        <w:numPr>
          <w:ilvl w:val="0"/>
          <w:numId w:val="5"/>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明确军队是要准备打仗的，必须聚焦能打仗，大胜仗，创新发展军事战略指导，够建中国特色现代作战体系，全面提高新时代备战打仗能力，有效塑造态势、管控危机、遏制战争、打赢战争。</w:t>
      </w:r>
    </w:p>
    <w:p>
      <w:pPr>
        <w:numPr>
          <w:ilvl w:val="0"/>
          <w:numId w:val="5"/>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明确作风优良是我军鲜明特色和政治优势，必须加强作风建设、纪律建设、坚定不移正风肃纪、反腐惩恶，大力弘扬我军光荣传统和优良作风，永葆人民军队性质、宗旨、本色。</w:t>
      </w:r>
    </w:p>
    <w:p>
      <w:pPr>
        <w:numPr>
          <w:ilvl w:val="0"/>
          <w:numId w:val="5"/>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明确推进强军事业必须坚持政治建军，改革强军、科技强军、人才强军、依法治军、更加注重聚焦实战、更加注重创新驱动、更加注重体系建设、更加注重集约高效、更加注重军民融合、全面提高革命现代化正规化水平。</w:t>
      </w:r>
    </w:p>
    <w:p>
      <w:pPr>
        <w:numPr>
          <w:ilvl w:val="0"/>
          <w:numId w:val="5"/>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明确改革是强军的必由之路，必须推进军队组织形态现代化，构建中国特色现代军事力量体系，完善和发展中国特色社会主义军事制度。</w:t>
      </w:r>
    </w:p>
    <w:p>
      <w:pPr>
        <w:numPr>
          <w:ilvl w:val="0"/>
          <w:numId w:val="5"/>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明确创新是引领发展的第一动力，必须坚持向科技创新要战斗力，统筹推进军事理论、技术、组织、管理、文化、等各方面创新，建设创新型人民军队。</w:t>
      </w:r>
    </w:p>
    <w:p>
      <w:pPr>
        <w:numPr>
          <w:ilvl w:val="0"/>
          <w:numId w:val="5"/>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明确现代化军队必须构建中国特色军事法治体系，推动治军方式根本性转变，提高国防和军队建设法制化水平。</w:t>
      </w:r>
    </w:p>
    <w:p>
      <w:pPr>
        <w:numPr>
          <w:ilvl w:val="0"/>
          <w:numId w:val="5"/>
        </w:numPr>
        <w:rPr>
          <w:rFonts w:hint="default" w:ascii="微软雅黑" w:hAnsi="微软雅黑" w:eastAsia="微软雅黑" w:cs="微软雅黑"/>
          <w:i w:val="0"/>
          <w:iCs w:val="0"/>
          <w:caps w:val="0"/>
          <w:color w:val="000000"/>
          <w:spacing w:val="0"/>
          <w:sz w:val="21"/>
          <w:szCs w:val="21"/>
          <w:shd w:val="clear" w:fill="FFFFFF"/>
          <w:lang w:val="en-US" w:eastAsia="zh-CN"/>
        </w:rPr>
      </w:pPr>
      <w:r>
        <w:rPr>
          <w:rFonts w:hint="eastAsia" w:ascii="宋体" w:hAnsi="宋体" w:eastAsia="宋体" w:cs="宋体"/>
          <w:sz w:val="21"/>
          <w:szCs w:val="21"/>
          <w:lang w:val="en-US" w:eastAsia="zh-CN"/>
        </w:rPr>
        <w:t>明确军民融合发展是兴国之举、强军之策、必须坚持发展和安全兼顾、富国和强军统一，形成全要素、多领域、高效益军民融合深度发展格局，构建一体化国家战略体系和能力。</w:t>
      </w:r>
    </w:p>
    <w:p>
      <w:pPr>
        <w:pStyle w:val="3"/>
        <w:bidi w:val="0"/>
        <w:jc w:val="center"/>
        <w:rPr>
          <w:rFonts w:hint="eastAsia"/>
          <w:lang w:val="en-US" w:eastAsia="zh-CN"/>
        </w:rPr>
      </w:pPr>
      <w:r>
        <w:rPr>
          <w:rFonts w:hint="eastAsia"/>
          <w:lang w:val="en-US" w:eastAsia="zh-CN"/>
        </w:rPr>
        <w:t>习近平关于“社会公平正义”的论述并谈谈自己的认识</w:t>
      </w:r>
    </w:p>
    <w:p>
      <w:pPr>
        <w:pStyle w:val="2"/>
        <w:bidi w:val="0"/>
        <w:rPr>
          <w:rFonts w:hint="eastAsia" w:ascii="微软雅黑" w:hAnsi="微软雅黑" w:eastAsia="微软雅黑" w:cs="微软雅黑"/>
          <w:i w:val="0"/>
          <w:iCs w:val="0"/>
          <w:caps w:val="0"/>
          <w:color w:val="000000"/>
          <w:spacing w:val="0"/>
          <w:szCs w:val="21"/>
          <w:shd w:val="clear" w:fill="FFFFFF"/>
          <w:lang w:val="en-US" w:eastAsia="zh-CN"/>
        </w:rPr>
      </w:pPr>
      <w:r>
        <w:rPr>
          <w:rFonts w:hint="eastAsia"/>
          <w:lang w:val="en-US" w:eastAsia="zh-CN"/>
        </w:rPr>
        <w:t>以下内容来自人民网：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right="0"/>
        <w:jc w:val="left"/>
        <w:rPr>
          <w:rFonts w:ascii="宋体" w:hAnsi="宋体" w:eastAsia="宋体" w:cs="宋体"/>
          <w:i w:val="0"/>
          <w:iCs w:val="0"/>
          <w:caps w:val="0"/>
          <w:color w:val="26214A"/>
          <w:spacing w:val="0"/>
          <w:sz w:val="19"/>
          <w:szCs w:val="19"/>
        </w:rPr>
      </w:pPr>
      <w:r>
        <w:rPr>
          <w:rStyle w:val="7"/>
          <w:rFonts w:ascii="宋体" w:hAnsi="宋体" w:eastAsia="宋体" w:cs="宋体"/>
          <w:i w:val="0"/>
          <w:iCs w:val="0"/>
          <w:caps w:val="0"/>
          <w:color w:val="26214A"/>
          <w:spacing w:val="0"/>
          <w:sz w:val="19"/>
          <w:szCs w:val="19"/>
          <w:shd w:val="clear" w:fill="F8F8F8"/>
        </w:rPr>
        <w:t>■公平正义是坚持和发展中国特色社会主义的内在要求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right="0"/>
        <w:jc w:val="left"/>
        <w:rPr>
          <w:rFonts w:ascii="宋体" w:hAnsi="宋体" w:eastAsia="宋体" w:cs="宋体"/>
          <w:i w:val="0"/>
          <w:iCs w:val="0"/>
          <w:caps w:val="0"/>
          <w:color w:val="26214A"/>
          <w:spacing w:val="0"/>
          <w:sz w:val="21"/>
          <w:szCs w:val="21"/>
        </w:rPr>
      </w:pPr>
      <w:bookmarkStart w:id="0" w:name="_GoBack"/>
      <w:bookmarkEnd w:id="0"/>
      <w:r>
        <w:rPr>
          <w:rFonts w:hint="eastAsia" w:ascii="宋体" w:hAnsi="宋体" w:eastAsia="宋体" w:cs="宋体"/>
          <w:i w:val="0"/>
          <w:iCs w:val="0"/>
          <w:caps w:val="0"/>
          <w:color w:val="26214A"/>
          <w:spacing w:val="0"/>
          <w:sz w:val="21"/>
          <w:szCs w:val="21"/>
          <w:shd w:val="clear" w:fill="F8F8F8"/>
          <w:lang w:val="en-US" w:eastAsia="zh-CN"/>
        </w:rPr>
        <w:t>1.</w:t>
      </w:r>
      <w:r>
        <w:rPr>
          <w:rFonts w:ascii="宋体" w:hAnsi="宋体" w:eastAsia="宋体" w:cs="宋体"/>
          <w:i w:val="0"/>
          <w:iCs w:val="0"/>
          <w:caps w:val="0"/>
          <w:color w:val="26214A"/>
          <w:spacing w:val="0"/>
          <w:sz w:val="21"/>
          <w:szCs w:val="21"/>
          <w:shd w:val="clear" w:fill="F8F8F8"/>
        </w:rPr>
        <w:t>坚持和发展中国特色社会主义是我们党面临的重大时代课题，而促进社会“公平正义”，是回应人民新期待并化解社会矛盾、保持社会稳定的聚焦点，是当今我国社会发展进程中突显出来的迫切问题，因而是坚持和发展中国特色社会主义的有效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right="0"/>
        <w:jc w:val="left"/>
        <w:rPr>
          <w:rFonts w:ascii="宋体" w:hAnsi="宋体" w:eastAsia="宋体" w:cs="宋体"/>
          <w:i w:val="0"/>
          <w:iCs w:val="0"/>
          <w:caps w:val="0"/>
          <w:color w:val="26214A"/>
          <w:spacing w:val="0"/>
          <w:sz w:val="21"/>
          <w:szCs w:val="21"/>
        </w:rPr>
      </w:pPr>
      <w:r>
        <w:rPr>
          <w:rFonts w:hint="eastAsia" w:ascii="宋体" w:hAnsi="宋体" w:eastAsia="宋体" w:cs="宋体"/>
          <w:i w:val="0"/>
          <w:iCs w:val="0"/>
          <w:caps w:val="0"/>
          <w:color w:val="26214A"/>
          <w:spacing w:val="0"/>
          <w:sz w:val="21"/>
          <w:szCs w:val="21"/>
          <w:shd w:val="clear" w:fill="F8F8F8"/>
          <w:lang w:val="en-US" w:eastAsia="zh-CN"/>
        </w:rPr>
        <w:t>2.</w:t>
      </w:r>
      <w:r>
        <w:rPr>
          <w:rFonts w:ascii="宋体" w:hAnsi="宋体" w:eastAsia="宋体" w:cs="宋体"/>
          <w:i w:val="0"/>
          <w:iCs w:val="0"/>
          <w:caps w:val="0"/>
          <w:color w:val="26214A"/>
          <w:spacing w:val="0"/>
          <w:sz w:val="21"/>
          <w:szCs w:val="21"/>
          <w:shd w:val="clear" w:fill="F8F8F8"/>
        </w:rPr>
        <w:t>促进公平正义是拓展中国特色社会主义道路的内在要求。深化改革、深入发展需要促进公平正义，促进公平正义也需要深化改革、深入发展。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right="0"/>
        <w:jc w:val="left"/>
        <w:rPr>
          <w:rFonts w:ascii="宋体" w:hAnsi="宋体" w:eastAsia="宋体" w:cs="宋体"/>
          <w:i w:val="0"/>
          <w:iCs w:val="0"/>
          <w:caps w:val="0"/>
          <w:color w:val="26214A"/>
          <w:spacing w:val="0"/>
          <w:sz w:val="21"/>
          <w:szCs w:val="21"/>
        </w:rPr>
      </w:pPr>
      <w:r>
        <w:rPr>
          <w:rFonts w:hint="eastAsia" w:ascii="宋体" w:hAnsi="宋体" w:eastAsia="宋体" w:cs="宋体"/>
          <w:i w:val="0"/>
          <w:iCs w:val="0"/>
          <w:caps w:val="0"/>
          <w:color w:val="26214A"/>
          <w:spacing w:val="0"/>
          <w:sz w:val="21"/>
          <w:szCs w:val="21"/>
          <w:shd w:val="clear" w:fill="F8F8F8"/>
          <w:lang w:val="en-US" w:eastAsia="zh-CN"/>
        </w:rPr>
        <w:t>3.</w:t>
      </w:r>
      <w:r>
        <w:rPr>
          <w:rFonts w:ascii="宋体" w:hAnsi="宋体" w:eastAsia="宋体" w:cs="宋体"/>
          <w:i w:val="0"/>
          <w:iCs w:val="0"/>
          <w:caps w:val="0"/>
          <w:color w:val="26214A"/>
          <w:spacing w:val="0"/>
          <w:sz w:val="21"/>
          <w:szCs w:val="21"/>
          <w:shd w:val="clear" w:fill="F8F8F8"/>
        </w:rPr>
        <w:t>促进公平正义，既要尽力而为，也要量力而行。我们必须进一步拓展中国特色社会主义道路，把促进公平正义也看作是硬道理。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right="0"/>
        <w:jc w:val="left"/>
        <w:rPr>
          <w:rFonts w:ascii="宋体" w:hAnsi="宋体" w:eastAsia="宋体" w:cs="宋体"/>
          <w:i w:val="0"/>
          <w:iCs w:val="0"/>
          <w:caps w:val="0"/>
          <w:color w:val="26214A"/>
          <w:spacing w:val="0"/>
          <w:sz w:val="21"/>
          <w:szCs w:val="21"/>
        </w:rPr>
      </w:pPr>
      <w:r>
        <w:rPr>
          <w:rFonts w:hint="eastAsia" w:ascii="宋体" w:hAnsi="宋体" w:eastAsia="宋体" w:cs="宋体"/>
          <w:i w:val="0"/>
          <w:iCs w:val="0"/>
          <w:caps w:val="0"/>
          <w:color w:val="26214A"/>
          <w:spacing w:val="0"/>
          <w:sz w:val="21"/>
          <w:szCs w:val="21"/>
          <w:shd w:val="clear" w:fill="F8F8F8"/>
          <w:lang w:val="en-US" w:eastAsia="zh-CN"/>
        </w:rPr>
        <w:t>4.</w:t>
      </w:r>
      <w:r>
        <w:rPr>
          <w:rFonts w:ascii="宋体" w:hAnsi="宋体" w:eastAsia="宋体" w:cs="宋体"/>
          <w:i w:val="0"/>
          <w:iCs w:val="0"/>
          <w:caps w:val="0"/>
          <w:color w:val="26214A"/>
          <w:spacing w:val="0"/>
          <w:sz w:val="21"/>
          <w:szCs w:val="21"/>
          <w:shd w:val="clear" w:fill="F8F8F8"/>
        </w:rPr>
        <w:t>从学理看，公平正义是贯穿中国特色社会主义理论体系的一条红线。我们党全心全意为人民服务的根本宗旨，也内在要求促进公平正义。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right="0"/>
        <w:jc w:val="left"/>
        <w:rPr>
          <w:rFonts w:ascii="宋体" w:hAnsi="宋体" w:eastAsia="宋体" w:cs="宋体"/>
          <w:i w:val="0"/>
          <w:iCs w:val="0"/>
          <w:caps w:val="0"/>
          <w:color w:val="26214A"/>
          <w:spacing w:val="0"/>
          <w:sz w:val="21"/>
          <w:szCs w:val="21"/>
        </w:rPr>
      </w:pPr>
      <w:r>
        <w:rPr>
          <w:rFonts w:hint="eastAsia" w:ascii="宋体" w:hAnsi="宋体" w:eastAsia="宋体" w:cs="宋体"/>
          <w:i w:val="0"/>
          <w:iCs w:val="0"/>
          <w:caps w:val="0"/>
          <w:color w:val="26214A"/>
          <w:spacing w:val="0"/>
          <w:sz w:val="21"/>
          <w:szCs w:val="21"/>
          <w:shd w:val="clear" w:fill="F8F8F8"/>
          <w:lang w:val="en-US" w:eastAsia="zh-CN"/>
        </w:rPr>
        <w:t>5.</w:t>
      </w:r>
      <w:r>
        <w:rPr>
          <w:rFonts w:ascii="宋体" w:hAnsi="宋体" w:eastAsia="宋体" w:cs="宋体"/>
          <w:i w:val="0"/>
          <w:iCs w:val="0"/>
          <w:caps w:val="0"/>
          <w:color w:val="26214A"/>
          <w:spacing w:val="0"/>
          <w:sz w:val="21"/>
          <w:szCs w:val="21"/>
          <w:shd w:val="clear" w:fill="F8F8F8"/>
        </w:rPr>
        <w:t>从人民群众的期待看，促进社会“公平正义”，是回应人民新期待并化解社会矛盾、保持社会稳定的聚焦点。我们</w:t>
      </w:r>
      <w:r>
        <w:rPr>
          <w:rFonts w:hint="eastAsia" w:ascii="宋体" w:hAnsi="宋体" w:eastAsia="宋体" w:cs="宋体"/>
          <w:i w:val="0"/>
          <w:iCs w:val="0"/>
          <w:caps w:val="0"/>
          <w:color w:val="26214A"/>
          <w:spacing w:val="0"/>
          <w:sz w:val="21"/>
          <w:szCs w:val="21"/>
          <w:shd w:val="clear" w:fill="F8F8F8"/>
          <w:lang w:eastAsia="zh-CN"/>
        </w:rPr>
        <w:t>要</w:t>
      </w:r>
      <w:r>
        <w:rPr>
          <w:rFonts w:ascii="宋体" w:hAnsi="宋体" w:eastAsia="宋体" w:cs="宋体"/>
          <w:i w:val="0"/>
          <w:iCs w:val="0"/>
          <w:caps w:val="0"/>
          <w:color w:val="26214A"/>
          <w:spacing w:val="0"/>
          <w:sz w:val="21"/>
          <w:szCs w:val="21"/>
          <w:shd w:val="clear" w:fill="F8F8F8"/>
        </w:rPr>
        <w:t>深入地理解习近平同志的这段讲话的精神：要从维护最广大人民根本利益，最大限度增加和谐因素和增强社会发展活力出发，以促进公平正义为尺度，创新制度保障体系，营造公平环境。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right="0"/>
        <w:jc w:val="left"/>
        <w:rPr>
          <w:rFonts w:ascii="宋体" w:hAnsi="宋体" w:eastAsia="宋体" w:cs="宋体"/>
          <w:i w:val="0"/>
          <w:iCs w:val="0"/>
          <w:caps w:val="0"/>
          <w:color w:val="26214A"/>
          <w:spacing w:val="0"/>
          <w:sz w:val="19"/>
          <w:szCs w:val="19"/>
        </w:rPr>
      </w:pPr>
      <w:r>
        <w:rPr>
          <w:rStyle w:val="7"/>
          <w:rFonts w:ascii="宋体" w:hAnsi="宋体" w:eastAsia="宋体" w:cs="宋体"/>
          <w:i w:val="0"/>
          <w:iCs w:val="0"/>
          <w:caps w:val="0"/>
          <w:color w:val="26214A"/>
          <w:spacing w:val="0"/>
          <w:sz w:val="19"/>
          <w:szCs w:val="19"/>
          <w:shd w:val="clear" w:fill="F8F8F8"/>
        </w:rPr>
        <w:t>■公平正义是实现中华民族伟大复兴的中国梦的一个基石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right="0"/>
        <w:jc w:val="left"/>
        <w:rPr>
          <w:rFonts w:ascii="宋体" w:hAnsi="宋体" w:eastAsia="宋体" w:cs="宋体"/>
          <w:i w:val="0"/>
          <w:iCs w:val="0"/>
          <w:caps w:val="0"/>
          <w:color w:val="26214A"/>
          <w:spacing w:val="0"/>
          <w:sz w:val="21"/>
          <w:szCs w:val="21"/>
        </w:rPr>
      </w:pPr>
      <w:r>
        <w:rPr>
          <w:rFonts w:hint="eastAsia" w:ascii="宋体" w:hAnsi="宋体" w:eastAsia="宋体" w:cs="宋体"/>
          <w:i w:val="0"/>
          <w:iCs w:val="0"/>
          <w:caps w:val="0"/>
          <w:color w:val="26214A"/>
          <w:spacing w:val="0"/>
          <w:sz w:val="21"/>
          <w:szCs w:val="21"/>
          <w:shd w:val="clear" w:fill="F8F8F8"/>
          <w:lang w:val="en-US" w:eastAsia="zh-CN"/>
        </w:rPr>
        <w:t>1.</w:t>
      </w:r>
      <w:r>
        <w:rPr>
          <w:rFonts w:ascii="宋体" w:hAnsi="宋体" w:eastAsia="宋体" w:cs="宋体"/>
          <w:i w:val="0"/>
          <w:iCs w:val="0"/>
          <w:caps w:val="0"/>
          <w:color w:val="26214A"/>
          <w:spacing w:val="0"/>
          <w:sz w:val="21"/>
          <w:szCs w:val="21"/>
          <w:shd w:val="clear" w:fill="F8F8F8"/>
        </w:rPr>
        <w:t>实现中华民族伟大复兴的中国梦，其实质在于凝聚共识凝聚力量，把一切正能量都聚集到实现中国梦上来，促进公平正义能做到这一点，因而，促进公平正义是实现中国梦的一个基石。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right="0"/>
        <w:jc w:val="left"/>
        <w:rPr>
          <w:rFonts w:ascii="宋体" w:hAnsi="宋体" w:eastAsia="宋体" w:cs="宋体"/>
          <w:i w:val="0"/>
          <w:iCs w:val="0"/>
          <w:caps w:val="0"/>
          <w:color w:val="26214A"/>
          <w:spacing w:val="0"/>
          <w:sz w:val="21"/>
          <w:szCs w:val="21"/>
        </w:rPr>
      </w:pPr>
      <w:r>
        <w:rPr>
          <w:rFonts w:hint="eastAsia" w:ascii="宋体" w:hAnsi="宋体" w:eastAsia="宋体" w:cs="宋体"/>
          <w:i w:val="0"/>
          <w:iCs w:val="0"/>
          <w:caps w:val="0"/>
          <w:color w:val="26214A"/>
          <w:spacing w:val="0"/>
          <w:sz w:val="21"/>
          <w:szCs w:val="21"/>
          <w:shd w:val="clear" w:fill="F8F8F8"/>
          <w:lang w:val="en-US" w:eastAsia="zh-CN"/>
        </w:rPr>
        <w:t>2.</w:t>
      </w:r>
      <w:r>
        <w:rPr>
          <w:rFonts w:ascii="宋体" w:hAnsi="宋体" w:eastAsia="宋体" w:cs="宋体"/>
          <w:i w:val="0"/>
          <w:iCs w:val="0"/>
          <w:caps w:val="0"/>
          <w:color w:val="26214A"/>
          <w:spacing w:val="0"/>
          <w:sz w:val="21"/>
          <w:szCs w:val="21"/>
          <w:shd w:val="clear" w:fill="F8F8F8"/>
        </w:rPr>
        <w:t>从中国梦与美国梦和欧洲梦的比较看，美国梦以私有财产是个人自由的第一基础为理论依据，倡导个人自由和利益最大化。在市场化和全球化的长期博弈中，终究是不合理且不可行的，世界人民最终不会接受任何损人利己、缺乏正义的梦想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right="0"/>
        <w:jc w:val="left"/>
        <w:rPr>
          <w:rFonts w:ascii="宋体" w:hAnsi="宋体" w:eastAsia="宋体" w:cs="宋体"/>
          <w:i w:val="0"/>
          <w:iCs w:val="0"/>
          <w:caps w:val="0"/>
          <w:color w:val="26214A"/>
          <w:spacing w:val="0"/>
          <w:sz w:val="21"/>
          <w:szCs w:val="21"/>
        </w:rPr>
      </w:pPr>
      <w:r>
        <w:rPr>
          <w:rFonts w:hint="eastAsia" w:ascii="宋体" w:hAnsi="宋体" w:eastAsia="宋体" w:cs="宋体"/>
          <w:i w:val="0"/>
          <w:iCs w:val="0"/>
          <w:caps w:val="0"/>
          <w:color w:val="26214A"/>
          <w:spacing w:val="0"/>
          <w:sz w:val="21"/>
          <w:szCs w:val="21"/>
          <w:shd w:val="clear" w:fill="F8F8F8"/>
          <w:lang w:val="en-US" w:eastAsia="zh-CN"/>
        </w:rPr>
        <w:t>3.</w:t>
      </w:r>
      <w:r>
        <w:rPr>
          <w:rFonts w:ascii="宋体" w:hAnsi="宋体" w:eastAsia="宋体" w:cs="宋体"/>
          <w:i w:val="0"/>
          <w:iCs w:val="0"/>
          <w:caps w:val="0"/>
          <w:color w:val="26214A"/>
          <w:spacing w:val="0"/>
          <w:sz w:val="21"/>
          <w:szCs w:val="21"/>
          <w:shd w:val="clear" w:fill="F8F8F8"/>
        </w:rPr>
        <w:t>我们这个拥有几千年传统文明的发展中国家，在现代化征程中逐渐成为后发外生型现代化发展中国家的典型，如今已是占有世界人口比例近五分之一的世界第二大经济体。无疑，中国梦想具有重要的世界意义。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right="0"/>
        <w:jc w:val="left"/>
        <w:rPr>
          <w:rFonts w:ascii="宋体" w:hAnsi="宋体" w:eastAsia="宋体" w:cs="宋体"/>
          <w:i w:val="0"/>
          <w:iCs w:val="0"/>
          <w:caps w:val="0"/>
          <w:color w:val="26214A"/>
          <w:spacing w:val="0"/>
          <w:sz w:val="21"/>
          <w:szCs w:val="21"/>
        </w:rPr>
      </w:pPr>
      <w:r>
        <w:rPr>
          <w:rFonts w:hint="eastAsia" w:ascii="宋体" w:hAnsi="宋体" w:eastAsia="宋体" w:cs="宋体"/>
          <w:i w:val="0"/>
          <w:iCs w:val="0"/>
          <w:caps w:val="0"/>
          <w:color w:val="26214A"/>
          <w:spacing w:val="0"/>
          <w:sz w:val="21"/>
          <w:szCs w:val="21"/>
          <w:shd w:val="clear" w:fill="F8F8F8"/>
          <w:lang w:val="en-US" w:eastAsia="zh-CN"/>
        </w:rPr>
        <w:t>4.</w:t>
      </w:r>
      <w:r>
        <w:rPr>
          <w:rFonts w:ascii="宋体" w:hAnsi="宋体" w:eastAsia="宋体" w:cs="宋体"/>
          <w:i w:val="0"/>
          <w:iCs w:val="0"/>
          <w:caps w:val="0"/>
          <w:color w:val="26214A"/>
          <w:spacing w:val="0"/>
          <w:sz w:val="21"/>
          <w:szCs w:val="21"/>
          <w:shd w:val="clear" w:fill="F8F8F8"/>
        </w:rPr>
        <w:t>中国梦归根到底是人民的梦，是人民幸福之梦和人生出彩之梦；基于国家之间的公平正义，它从根本上要求实现中华民族伟大复兴的中国，不能也不会谋求世界霸权，反而要公平正义地处理全球化时代的国家之间的关系，为世界和平发展做出中国的贡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right="0"/>
        <w:jc w:val="left"/>
        <w:rPr>
          <w:rFonts w:ascii="宋体" w:hAnsi="宋体" w:eastAsia="宋体" w:cs="宋体"/>
          <w:i w:val="0"/>
          <w:iCs w:val="0"/>
          <w:caps w:val="0"/>
          <w:color w:val="26214A"/>
          <w:spacing w:val="0"/>
          <w:sz w:val="21"/>
          <w:szCs w:val="21"/>
        </w:rPr>
      </w:pPr>
      <w:r>
        <w:rPr>
          <w:rFonts w:hint="eastAsia" w:ascii="宋体" w:hAnsi="宋体" w:eastAsia="宋体" w:cs="宋体"/>
          <w:i w:val="0"/>
          <w:iCs w:val="0"/>
          <w:caps w:val="0"/>
          <w:color w:val="26214A"/>
          <w:spacing w:val="0"/>
          <w:sz w:val="21"/>
          <w:szCs w:val="21"/>
          <w:shd w:val="clear" w:fill="F8F8F8"/>
          <w:lang w:val="en-US" w:eastAsia="zh-CN"/>
        </w:rPr>
        <w:t>5.总结：</w:t>
      </w:r>
      <w:r>
        <w:rPr>
          <w:rFonts w:ascii="宋体" w:hAnsi="宋体" w:eastAsia="宋体" w:cs="宋体"/>
          <w:i w:val="0"/>
          <w:iCs w:val="0"/>
          <w:caps w:val="0"/>
          <w:color w:val="26214A"/>
          <w:spacing w:val="0"/>
          <w:sz w:val="21"/>
          <w:szCs w:val="21"/>
          <w:shd w:val="clear" w:fill="F8F8F8"/>
        </w:rPr>
        <w:t>以促进公平正义指导实现国家富强、民族振兴和人民幸福的中国梦，显示出中国梦与美国梦和欧洲梦的差异，它不仅会为整个世界探寻新的发展方向贡献中国元素，树立中国形象，而且也为广大发展中国家提供新的发展思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right="0"/>
        <w:jc w:val="left"/>
        <w:rPr>
          <w:rFonts w:ascii="宋体" w:hAnsi="宋体" w:eastAsia="宋体" w:cs="宋体"/>
          <w:i w:val="0"/>
          <w:iCs w:val="0"/>
          <w:caps w:val="0"/>
          <w:color w:val="26214A"/>
          <w:spacing w:val="0"/>
          <w:sz w:val="19"/>
          <w:szCs w:val="19"/>
        </w:rPr>
      </w:pPr>
      <w:r>
        <w:rPr>
          <w:rStyle w:val="7"/>
          <w:rFonts w:ascii="宋体" w:hAnsi="宋体" w:eastAsia="宋体" w:cs="宋体"/>
          <w:i w:val="0"/>
          <w:iCs w:val="0"/>
          <w:caps w:val="0"/>
          <w:color w:val="26214A"/>
          <w:spacing w:val="0"/>
          <w:sz w:val="19"/>
          <w:szCs w:val="19"/>
          <w:shd w:val="clear" w:fill="F8F8F8"/>
        </w:rPr>
        <w:t>■公平正义是解决中国问题并赢得人民群众拥护的核心理念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right="0"/>
        <w:jc w:val="left"/>
        <w:rPr>
          <w:rFonts w:ascii="宋体" w:hAnsi="宋体" w:eastAsia="宋体" w:cs="宋体"/>
          <w:i w:val="0"/>
          <w:iCs w:val="0"/>
          <w:caps w:val="0"/>
          <w:color w:val="26214A"/>
          <w:spacing w:val="0"/>
          <w:sz w:val="21"/>
          <w:szCs w:val="21"/>
        </w:rPr>
      </w:pPr>
      <w:r>
        <w:rPr>
          <w:rFonts w:hint="eastAsia" w:ascii="宋体" w:hAnsi="宋体" w:eastAsia="宋体" w:cs="宋体"/>
          <w:i w:val="0"/>
          <w:iCs w:val="0"/>
          <w:caps w:val="0"/>
          <w:color w:val="26214A"/>
          <w:spacing w:val="0"/>
          <w:sz w:val="21"/>
          <w:szCs w:val="21"/>
          <w:shd w:val="clear" w:fill="F8F8F8"/>
          <w:lang w:val="en-US" w:eastAsia="zh-CN"/>
        </w:rPr>
        <w:t>1.</w:t>
      </w:r>
      <w:r>
        <w:rPr>
          <w:rFonts w:ascii="宋体" w:hAnsi="宋体" w:eastAsia="宋体" w:cs="宋体"/>
          <w:i w:val="0"/>
          <w:iCs w:val="0"/>
          <w:caps w:val="0"/>
          <w:color w:val="26214A"/>
          <w:spacing w:val="0"/>
          <w:sz w:val="21"/>
          <w:szCs w:val="21"/>
          <w:shd w:val="clear" w:fill="F8F8F8"/>
        </w:rPr>
        <w:t>我们要把促进公平正义作为全面深化改革的出发点和落脚点。在新的历史起点上全面深化改革，必须着眼于营造更加公平正义的社会环境，不断克服各种有违公平正义的现象，使改革发展成果更多更公平惠及全体人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right="0"/>
        <w:jc w:val="left"/>
        <w:rPr>
          <w:rFonts w:ascii="宋体" w:hAnsi="宋体" w:eastAsia="宋体" w:cs="宋体"/>
          <w:i w:val="0"/>
          <w:iCs w:val="0"/>
          <w:caps w:val="0"/>
          <w:color w:val="26214A"/>
          <w:spacing w:val="0"/>
          <w:sz w:val="21"/>
          <w:szCs w:val="21"/>
        </w:rPr>
      </w:pPr>
      <w:r>
        <w:rPr>
          <w:rFonts w:hint="eastAsia" w:ascii="宋体" w:hAnsi="宋体" w:eastAsia="宋体" w:cs="宋体"/>
          <w:i w:val="0"/>
          <w:iCs w:val="0"/>
          <w:caps w:val="0"/>
          <w:color w:val="26214A"/>
          <w:spacing w:val="0"/>
          <w:sz w:val="21"/>
          <w:szCs w:val="21"/>
          <w:shd w:val="clear" w:fill="F8F8F8"/>
          <w:lang w:val="en-US" w:eastAsia="zh-CN"/>
        </w:rPr>
        <w:t>2.</w:t>
      </w:r>
      <w:r>
        <w:rPr>
          <w:rFonts w:ascii="宋体" w:hAnsi="宋体" w:eastAsia="宋体" w:cs="宋体"/>
          <w:i w:val="0"/>
          <w:iCs w:val="0"/>
          <w:caps w:val="0"/>
          <w:color w:val="26214A"/>
          <w:spacing w:val="0"/>
          <w:sz w:val="21"/>
          <w:szCs w:val="21"/>
          <w:shd w:val="clear" w:fill="F8F8F8"/>
        </w:rPr>
        <w:t>在经济领域，促进社会公平正义，有助于解决经济效率与社会活力问题，因而应成为解决经济问题的出发点。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right="0"/>
        <w:jc w:val="left"/>
        <w:rPr>
          <w:rFonts w:ascii="宋体" w:hAnsi="宋体" w:eastAsia="宋体" w:cs="宋体"/>
          <w:i w:val="0"/>
          <w:iCs w:val="0"/>
          <w:caps w:val="0"/>
          <w:color w:val="26214A"/>
          <w:spacing w:val="0"/>
          <w:sz w:val="21"/>
          <w:szCs w:val="21"/>
        </w:rPr>
      </w:pPr>
      <w:r>
        <w:rPr>
          <w:rFonts w:hint="eastAsia" w:ascii="宋体" w:hAnsi="宋体" w:eastAsia="宋体" w:cs="宋体"/>
          <w:i w:val="0"/>
          <w:iCs w:val="0"/>
          <w:caps w:val="0"/>
          <w:color w:val="26214A"/>
          <w:spacing w:val="0"/>
          <w:sz w:val="21"/>
          <w:szCs w:val="21"/>
          <w:shd w:val="clear" w:fill="F8F8F8"/>
          <w:lang w:val="en-US" w:eastAsia="zh-CN"/>
        </w:rPr>
        <w:t>3.</w:t>
      </w:r>
      <w:r>
        <w:rPr>
          <w:rFonts w:ascii="宋体" w:hAnsi="宋体" w:eastAsia="宋体" w:cs="宋体"/>
          <w:i w:val="0"/>
          <w:iCs w:val="0"/>
          <w:caps w:val="0"/>
          <w:color w:val="26214A"/>
          <w:spacing w:val="0"/>
          <w:sz w:val="21"/>
          <w:szCs w:val="21"/>
          <w:shd w:val="clear" w:fill="F8F8F8"/>
        </w:rPr>
        <w:t>在政治领域，促进社会公平正义，有助于解决反腐倡廉、增强认同（信任）与巩固对党的执政地位问题，因而应成为解决政治领域内一些问题的重要选项。促进公平正义利于巩固我们党的执政基础和执政地位。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right="0"/>
        <w:jc w:val="left"/>
        <w:rPr>
          <w:rFonts w:ascii="宋体" w:hAnsi="宋体" w:eastAsia="宋体" w:cs="宋体"/>
          <w:i w:val="0"/>
          <w:iCs w:val="0"/>
          <w:caps w:val="0"/>
          <w:color w:val="26214A"/>
          <w:spacing w:val="0"/>
          <w:sz w:val="21"/>
          <w:szCs w:val="21"/>
        </w:rPr>
      </w:pPr>
      <w:r>
        <w:rPr>
          <w:rFonts w:hint="eastAsia" w:ascii="宋体" w:hAnsi="宋体" w:eastAsia="宋体" w:cs="宋体"/>
          <w:i w:val="0"/>
          <w:iCs w:val="0"/>
          <w:caps w:val="0"/>
          <w:color w:val="26214A"/>
          <w:spacing w:val="0"/>
          <w:sz w:val="21"/>
          <w:szCs w:val="21"/>
          <w:shd w:val="clear" w:fill="F8F8F8"/>
          <w:lang w:val="en-US" w:eastAsia="zh-CN"/>
        </w:rPr>
        <w:t>4.</w:t>
      </w:r>
      <w:r>
        <w:rPr>
          <w:rFonts w:ascii="宋体" w:hAnsi="宋体" w:eastAsia="宋体" w:cs="宋体"/>
          <w:i w:val="0"/>
          <w:iCs w:val="0"/>
          <w:caps w:val="0"/>
          <w:color w:val="26214A"/>
          <w:spacing w:val="0"/>
          <w:sz w:val="21"/>
          <w:szCs w:val="21"/>
          <w:shd w:val="clear" w:fill="F8F8F8"/>
        </w:rPr>
        <w:t>在社会领域，促进社会公平正义有助于化解社会怨气、促进社会和谐并赢得广大人民群众的拥护，因而应成为解决社会问题的关键抓手。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right="0"/>
        <w:jc w:val="left"/>
        <w:rPr>
          <w:rFonts w:ascii="宋体" w:hAnsi="宋体" w:eastAsia="宋体" w:cs="宋体"/>
          <w:i w:val="0"/>
          <w:iCs w:val="0"/>
          <w:caps w:val="0"/>
          <w:color w:val="26214A"/>
          <w:spacing w:val="0"/>
          <w:sz w:val="21"/>
          <w:szCs w:val="21"/>
        </w:rPr>
      </w:pPr>
      <w:r>
        <w:rPr>
          <w:rFonts w:hint="eastAsia" w:ascii="宋体" w:hAnsi="宋体" w:eastAsia="宋体" w:cs="宋体"/>
          <w:i w:val="0"/>
          <w:iCs w:val="0"/>
          <w:caps w:val="0"/>
          <w:color w:val="26214A"/>
          <w:spacing w:val="0"/>
          <w:sz w:val="21"/>
          <w:szCs w:val="21"/>
          <w:shd w:val="clear" w:fill="F8F8F8"/>
          <w:lang w:val="en-US" w:eastAsia="zh-CN"/>
        </w:rPr>
        <w:t>5.</w:t>
      </w:r>
      <w:r>
        <w:rPr>
          <w:rFonts w:ascii="宋体" w:hAnsi="宋体" w:eastAsia="宋体" w:cs="宋体"/>
          <w:i w:val="0"/>
          <w:iCs w:val="0"/>
          <w:caps w:val="0"/>
          <w:color w:val="26214A"/>
          <w:spacing w:val="0"/>
          <w:sz w:val="21"/>
          <w:szCs w:val="21"/>
          <w:shd w:val="clear" w:fill="F8F8F8"/>
        </w:rPr>
        <w:t>在文化领域，促进社会公平正义，有助于解决民众信仰追求与增强社会主义意识形态的吸引力和感召力问题，因而应成为解决文化问题的择优考虑。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20" w:beforeAutospacing="0" w:after="120" w:afterAutospacing="0" w:line="360" w:lineRule="atLeast"/>
        <w:ind w:right="0"/>
        <w:jc w:val="left"/>
        <w:rPr>
          <w:rFonts w:ascii="宋体" w:hAnsi="宋体" w:eastAsia="宋体" w:cs="宋体"/>
          <w:i w:val="0"/>
          <w:iCs w:val="0"/>
          <w:caps w:val="0"/>
          <w:color w:val="26214A"/>
          <w:spacing w:val="0"/>
          <w:sz w:val="21"/>
          <w:szCs w:val="21"/>
        </w:rPr>
      </w:pPr>
      <w:r>
        <w:rPr>
          <w:rFonts w:hint="eastAsia" w:ascii="宋体" w:hAnsi="宋体" w:eastAsia="宋体" w:cs="宋体"/>
          <w:i w:val="0"/>
          <w:iCs w:val="0"/>
          <w:caps w:val="0"/>
          <w:color w:val="26214A"/>
          <w:spacing w:val="0"/>
          <w:sz w:val="21"/>
          <w:szCs w:val="21"/>
          <w:shd w:val="clear" w:fill="F8F8F8"/>
          <w:lang w:val="en-US" w:eastAsia="zh-CN"/>
        </w:rPr>
        <w:t>6.</w:t>
      </w:r>
      <w:r>
        <w:rPr>
          <w:rFonts w:ascii="宋体" w:hAnsi="宋体" w:eastAsia="宋体" w:cs="宋体"/>
          <w:i w:val="0"/>
          <w:iCs w:val="0"/>
          <w:caps w:val="0"/>
          <w:color w:val="26214A"/>
          <w:spacing w:val="0"/>
          <w:sz w:val="21"/>
          <w:szCs w:val="21"/>
          <w:shd w:val="clear" w:fill="F8F8F8"/>
        </w:rPr>
        <w:t>在生态领域，促进社会公平正义有助于解决人与自然和谐相处进而实现可持续发展问题，因而应成为解决生态问题的不二选择。</w:t>
      </w:r>
    </w:p>
    <w:p>
      <w:pPr>
        <w:rPr>
          <w:rFonts w:hint="default"/>
          <w:lang w:val="en-US" w:eastAsia="zh-CN"/>
        </w:rPr>
      </w:pPr>
    </w:p>
    <w:p>
      <w:pPr>
        <w:bidi w:val="0"/>
        <w:rPr>
          <w:rFonts w:hint="default" w:ascii="微软雅黑" w:hAnsi="微软雅黑" w:eastAsia="微软雅黑" w:cs="微软雅黑"/>
          <w:i w:val="0"/>
          <w:iCs w:val="0"/>
          <w:caps w:val="0"/>
          <w:color w:val="000000"/>
          <w:spacing w:val="0"/>
          <w:sz w:val="21"/>
          <w:szCs w:val="21"/>
          <w:shd w:val="clear" w:fill="FFFFFF"/>
          <w:lang w:val="en-US" w:eastAsia="zh-CN"/>
        </w:rPr>
      </w:pPr>
    </w:p>
    <w:p>
      <w:pPr>
        <w:pStyle w:val="2"/>
        <w:bidi w:val="0"/>
        <w:jc w:val="cente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C80331"/>
    <w:multiLevelType w:val="singleLevel"/>
    <w:tmpl w:val="97C80331"/>
    <w:lvl w:ilvl="0" w:tentative="0">
      <w:start w:val="4"/>
      <w:numFmt w:val="decimal"/>
      <w:lvlText w:val="%1."/>
      <w:lvlJc w:val="left"/>
      <w:pPr>
        <w:tabs>
          <w:tab w:val="left" w:pos="312"/>
        </w:tabs>
      </w:pPr>
    </w:lvl>
  </w:abstractNum>
  <w:abstractNum w:abstractNumId="1">
    <w:nsid w:val="993333C4"/>
    <w:multiLevelType w:val="singleLevel"/>
    <w:tmpl w:val="993333C4"/>
    <w:lvl w:ilvl="0" w:tentative="0">
      <w:start w:val="1"/>
      <w:numFmt w:val="chineseCounting"/>
      <w:suff w:val="nothing"/>
      <w:lvlText w:val="（%1）"/>
      <w:lvlJc w:val="left"/>
      <w:rPr>
        <w:rFonts w:hint="eastAsia"/>
      </w:rPr>
    </w:lvl>
  </w:abstractNum>
  <w:abstractNum w:abstractNumId="2">
    <w:nsid w:val="F0DABA07"/>
    <w:multiLevelType w:val="singleLevel"/>
    <w:tmpl w:val="F0DABA07"/>
    <w:lvl w:ilvl="0" w:tentative="0">
      <w:start w:val="1"/>
      <w:numFmt w:val="decimal"/>
      <w:lvlText w:val="%1."/>
      <w:lvlJc w:val="left"/>
      <w:pPr>
        <w:tabs>
          <w:tab w:val="left" w:pos="312"/>
        </w:tabs>
      </w:pPr>
    </w:lvl>
  </w:abstractNum>
  <w:abstractNum w:abstractNumId="3">
    <w:nsid w:val="09684F1E"/>
    <w:multiLevelType w:val="singleLevel"/>
    <w:tmpl w:val="09684F1E"/>
    <w:lvl w:ilvl="0" w:tentative="0">
      <w:start w:val="1"/>
      <w:numFmt w:val="decimal"/>
      <w:lvlText w:val="%1."/>
      <w:lvlJc w:val="left"/>
      <w:pPr>
        <w:tabs>
          <w:tab w:val="left" w:pos="312"/>
        </w:tabs>
      </w:pPr>
    </w:lvl>
  </w:abstractNum>
  <w:abstractNum w:abstractNumId="4">
    <w:nsid w:val="4AF5AB58"/>
    <w:multiLevelType w:val="singleLevel"/>
    <w:tmpl w:val="4AF5AB58"/>
    <w:lvl w:ilvl="0" w:tentative="0">
      <w:start w:val="8"/>
      <w:numFmt w:val="decimal"/>
      <w:lvlText w:val="%1."/>
      <w:lvlJc w:val="left"/>
      <w:pPr>
        <w:tabs>
          <w:tab w:val="left" w:pos="312"/>
        </w:tabs>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11FA9"/>
    <w:rsid w:val="4DBB2E14"/>
    <w:rsid w:val="57AF045B"/>
    <w:rsid w:val="65211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2021-12-22T02:41:00Z</dcterms:created>
  <dc:creator>银河之力</dc:creator>
  <cp:lastModifiedBy>银河之力</cp:lastModifiedBy>
  <dcterms:modified xsi:type="dcterms:W3CDTF">2021-12-22T03:57:26Z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8EAE9DE8986048C98BBE565DAC4CC23C</vt:lpwstr>
  </property>
</Properties>
</file>