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drawing>
          <wp:inline distT="0" distB="0" distL="0" distR="0">
            <wp:extent cx="12573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1F3976"/>
          <w:sz w:val="30"/>
          <w:szCs w:val="30"/>
        </w:rPr>
        <w:t xml:space="preserve">PT AGATHOERGEO BRAKAH SIROS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Holding Company</w:t>
      </w:r>
    </w:p>
    <w:p>
      <w:pPr>
        <w:pBdr>
          <w:bottom w:val="single" w:color="225E99" w:sz="12" w:space="6"/>
        </w:pBdr>
        <w:spacing w:after="0" w:before="20"/>
        <w:jc w:val="center"/>
      </w:pPr>
      <w:r>
        <w:rPr>
          <w:sz w:val="4"/>
          <w:szCs w:val="4"/>
        </w:rPr>
        <w:t xml:space="preserve"/>
      </w:r>
    </w:p>
    <w:p>
      <w:pPr>
        <w:spacing w:after="20" w:before="300"/>
        <w:jc w:val="center"/>
      </w:pPr>
      <w:r>
        <w:rPr>
          <w:rFonts w:ascii="Arial" w:cs="Arial" w:eastAsia="Arial" w:hAnsi="Arial"/>
          <w:b/>
          <w:bCs/>
          <w:color w:val="1F3976"/>
          <w:sz w:val="40"/>
          <w:szCs w:val="40"/>
        </w:rPr>
        <w:t xml:space="preserve">Lembar Registrasi Formulir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Registrasi resmi FRM-CS-07, FRM-CS-08, FRM-FIN-06 · v1.0</w:t>
      </w:r>
    </w:p>
    <w:p>
      <w:pPr>
        <w:spacing w:after="340"/>
        <w:jc w:val="center"/>
      </w:pPr>
      <w:r>
        <w:rPr>
          <w:rFonts w:ascii="Arial" w:cs="Arial" w:eastAsia="Arial" w:hAnsi="Arial"/>
          <w:b/>
          <w:bCs/>
          <w:color w:val="ED1C24"/>
          <w:sz w:val="20"/>
          <w:szCs w:val="20"/>
        </w:rPr>
        <w:t xml:space="preserve">Status: AKTIF (BERLAKU) — 23 Juli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Informasi &amp; Pengendalian Dokumen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Kode Dokumen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ABS-GEN-SOP-003 (Lembar Registrasi)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Dasar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ABS-GEN-SOP-003 — Alur Formulir (registrasi &amp; siklus status)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Versi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AKTIF (BERLAKU)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Tanggal Registrasi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 Agustus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Klasifikasi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Internal — Terbatas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Disahkan oleh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Direksi</w:t>
            </w:r>
          </w:p>
        </w:tc>
      </w:tr>
    </w:tbl>
    <w:p>
      <w:pPr>
        <w:pageBreakBefore/>
        <w:spacing w:after="0"/>
      </w:pPr>
      <w:r>
        <w:br/>
        <w:t xml:space="preserve"/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1. Tujuan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Mencatat secara resmi registrasi tiga formulir yang telah disetujui pimpinan ke dalam registri formulir, sesuai ABS-GEN-SOP-003. Lembar ini membukukan keputusan yang telah diambil — bukan meminta persetujuan baru — sehingga keberadaan dan status formulir memiliki jejak yang dapat diaudit.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2. Formulir yang Diregistrasi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60"/>
        <w:gridCol w:w="16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Formulir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Referensi SOP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FRM-CS-07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Meeting Minutes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Corporate Secretary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ABS-CS-SOP-001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FRM-CS-08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/ Off-Drive Records Register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Corporate Secretary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ABS-CS-SOP-001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FRM-FIN-06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Daftar Gaji Bulanan (Pengajuan Payroll)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ABS-FIN-SOP (seri Finance)</w:t>
            </w:r>
          </w:p>
        </w:tc>
      </w:tr>
    </w:tbl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3. Status Siklus Dokumen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Siklus baku ABS-GEN-SOP-003: DRAFT → CHECKED → APPROVED. Ketiga formulir di bawah telah melewati siklus tersebut dan berstatus APPROVED per persetujuan pimpinan.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2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Disahkan oleh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FRM-CS-07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Direksi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Notulen rapat operasional (non-statutori); sudah dipakai aktif.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FRM-CS-08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Direksi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keberadaan dokumen rahasia/off-Drive (metadata saja).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FRM-FIN-06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Direksi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Daftar gaji bulanan; arsip di 03-FIN (Private).</w:t>
            </w:r>
          </w:p>
        </w:tc>
      </w:tr>
    </w:tbl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4. Catatan Penempatan pada Registri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Buku Formulir Corporate Secretary: 6 → 8 formulir (memuat FRM-CS-07 &amp; FRM-CS-08). Lihat Form Book Corp Sec v1.2.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Buku Formulir Finance: 5 → 6 formulir. FRM-FIN-06 berupa berkas Excel (template gaji), didaftarkan sebagai entri indeks yang menunjuk ke berkas di 03-FIN (Private) — bukan disisipkan sebagai halaman.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Kerangka Induk (ABS-GEN-SOP-000): jumlah SOP TIDAK berubah (tetap 58). Yang berubah hanya jumlah FORMULIR per unit — lihat Adendum Kerangka Induk v1.4.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5. Pernyataan Registrasi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Dengan lembar ini, FRM-CS-07, FRM-CS-08, dan FRM-FIN-06 dinyatakan TERDAFTAR dan BERLAKU (APPROVED) dalam registri formulir ABS terhitung 2 Agustus 2026. Penggunaan ketiga formulir sejak tanggal ini memiliki dasar registri yang sah.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6. Riwayat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Uraian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Agustus 2026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Registrasi resmi FRM-CS-07, FRM-CS-08, FRM-FIN-06 sebagai APPROVED.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808080"/>
        <w:sz w:val="13"/>
        <w:szCs w:val="13"/>
      </w:rPr>
      <w:t xml:space="preserve">Internal — Terbatas | PT AGATHOERGEO BRAKAH SIROS</w:t>
    </w:r>
    <w:r>
      <w:rPr>
        <w:rFonts w:ascii="Arial" w:cs="Arial" w:eastAsia="Arial" w:hAnsi="Arial"/>
        <w:color w:val="808080"/>
        <w:sz w:val="13"/>
        <w:szCs w:val="13"/>
      </w:rPr>
      <w:t xml:space="preserve">	Halaman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3"/>
        <w:szCs w:val="13"/>
      </w:rPr>
      <w:t xml:space="preserve"> dari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5E99" w:sz="8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3976"/>
        <w:sz w:val="15"/>
        <w:szCs w:val="15"/>
      </w:rPr>
      <w:t xml:space="preserve">ABS — Lembar Registrasi Formulir</w:t>
    </w:r>
    <w:r>
      <w:rPr>
        <w:rFonts w:ascii="Arial" w:cs="Arial" w:eastAsia="Arial" w:hAnsi="Arial"/>
        <w:color w:val="808080"/>
        <w:sz w:val="14"/>
        <w:szCs w:val="14"/>
      </w:rPr>
      <w:t xml:space="preserve">	ABS-GEN-SOP-003 (Registrasi)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8facd216bcb12c77567392a70fc93ffcc545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Agathoergeo Brakah Siros</dc:creator>
  <cp:lastModifiedBy>Un-named</cp:lastModifiedBy>
  <cp:revision>1</cp:revision>
  <dcterms:created xsi:type="dcterms:W3CDTF">2026-08-02T09:27:56.670Z</dcterms:created>
  <dcterms:modified xsi:type="dcterms:W3CDTF">2026-08-02T09:27:56.689Z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