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SIOS Final Runtime Wiring Directive</w:t>
      </w:r>
    </w:p>
    <w:p>
      <w:r>
        <w:br/>
        <w:t>Use routed shell with page switching.</w:t>
        <w:br/>
        <w:br/>
        <w:t>DO NOT use a single giant image with hotspots only.</w:t>
        <w:br/>
        <w:br/>
        <w:t>Architecture choice:</w:t>
        <w:br/>
        <w:t>- routed runtime shell</w:t>
        <w:br/>
        <w:t>- persistent orb layer</w:t>
        <w:br/>
        <w:t>- routed page views</w:t>
        <w:br/>
        <w:t>- shared cinematic transition engine</w:t>
        <w:br/>
        <w:t>- reusable modal system</w:t>
        <w:br/>
        <w:t>- shared runtime state</w:t>
        <w:br/>
        <w:br/>
        <w:t>Use uploaded visuals as:</w:t>
        <w:br/>
        <w:t>- page backgrounds</w:t>
        <w:br/>
        <w:t>- reference compositions</w:t>
        <w:br/>
        <w:t>- locked production assets</w:t>
        <w:br/>
        <w:br/>
        <w:t>Opening cinematic:</w:t>
        <w:br/>
        <w:t>YES — use the uploaded MP4 as the opening cinematic.</w:t>
        <w:br/>
        <w:br/>
        <w:t>Flow:</w:t>
        <w:br/>
        <w:t>1. black void</w:t>
        <w:br/>
        <w:t>2. MP4 cinematic</w:t>
        <w:br/>
        <w:t>3. orb forms</w:t>
        <w:br/>
        <w:t>4. “PRIME ORCHESTRATOR VERIFIED”</w:t>
        <w:br/>
        <w:t>5. Home Core materializes</w:t>
        <w:br/>
        <w:t>6. routed page runtime activates</w:t>
        <w:br/>
        <w:br/>
        <w:t>Asset structure to use:</w:t>
        <w:br/>
        <w:br/>
        <w:t>/public/assets/video/opening.mp4</w:t>
        <w:br/>
        <w:br/>
        <w:t>/public/assets/pages/home-core.png</w:t>
        <w:br/>
        <w:t>/public/assets/pages/nova-life.png</w:t>
        <w:br/>
        <w:t>/public/assets/pages/nova-fin.png</w:t>
        <w:br/>
        <w:t>/public/assets/pages/vulgate.png</w:t>
        <w:br/>
        <w:t>/public/assets/pages/alphabeta.png</w:t>
        <w:br/>
        <w:t>/public/assets/pages/syncori-studio.png</w:t>
        <w:br/>
        <w:t>/public/assets/pages/iot-bridge.png</w:t>
        <w:br/>
        <w:t>/public/assets/pages/augmented-optics.png</w:t>
        <w:br/>
        <w:t>/public/assets/pages/orbit-net.png</w:t>
        <w:br/>
        <w:t>/public/assets/pages/owner-arch-master.png</w:t>
        <w:br/>
        <w:br/>
        <w:t>/public/assets/profile/galactic-id-card.png</w:t>
        <w:br/>
        <w:br/>
        <w:t>/public/assets/orb/orb-core.webm</w:t>
        <w:br/>
        <w:t>/public/assets/orb/orb-idle.png</w:t>
        <w:br/>
        <w:t>/public/assets/orb/orb-listening.png</w:t>
        <w:br/>
        <w:br/>
        <w:t>Owner runtime:</w:t>
        <w:br/>
        <w:t>Name: Jorge Delgado</w:t>
        <w:br/>
        <w:t>GID: 399152573423</w:t>
        <w:br/>
        <w:t>Role: Prime Orchestrator</w:t>
        <w:br/>
        <w:t>Tier: Owner Arch Master</w:t>
        <w:br/>
        <w:br/>
        <w:t>Implementation priorities:</w:t>
        <w:br/>
        <w:t>1. routing</w:t>
        <w:br/>
        <w:t>2. auth persistence</w:t>
        <w:br/>
        <w:t>3. button functionality</w:t>
        <w:br/>
        <w:t>4. page transitions</w:t>
        <w:br/>
        <w:t>5. subscription locking</w:t>
        <w:br/>
        <w:t>6. modal systems</w:t>
        <w:br/>
        <w:t>7. orb synchronization</w:t>
        <w:br/>
        <w:t>8. cinematic materialization</w:t>
        <w:br/>
        <w:br/>
        <w:t>Do NOT regenerate any assets.</w:t>
        <w:br/>
        <w:t>Wire functionality directly onto uploaded production visuals.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