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면제재산 결정신청서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신청인(채무자)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</w:tbl>
    <w:p/>
    <w:p>
      <w:r>
        <w:t>채무자 회생 및 파산에 관한 법률 제580조제3항, 제1항제1호, 제383조제2항에 따라 별지 목록 기재 재산을 면제재산으로 정하는 결정을 구합니다. 신청액을 확정된 면제가액으로 취급하지 않습니다.</w:t>
      </w:r>
    </w:p>
    <w:p>
      <w:r>
        <w:t>□ 주거용건물 임차보증금반환청구권에 대한 신청   □ 6개월간의 생계비에 사용할 특정재산에 대한 신청 (선택·법적 요건 별도 확인)</w:t>
      </w:r>
    </w:p>
    <w:p>
      <w:pPr>
        <w:pStyle w:val="Heading1"/>
      </w:pPr>
      <w:r>
        <w:t>별지 면제재산목록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신청 재산의 특정·사유</w:t>
            </w:r>
          </w:p>
        </w:tc>
        <w:tc>
          <w:tcPr>
            <w:tcW w:type="dxa" w:w="4876"/>
          </w:tcPr>
          <w:p>
            <w:r>
              <w:t>{{exempt_details}}</w:t>
            </w:r>
          </w:p>
        </w:tc>
      </w:tr>
      <w:tr>
        <w:tc>
          <w:tcPr>
            <w:tcW w:type="dxa" w:w="4876"/>
          </w:tcPr>
          <w:p>
            <w:r>
              <w:t>면제재산 신청금액</w:t>
            </w:r>
          </w:p>
        </w:tc>
        <w:tc>
          <w:tcPr>
            <w:tcW w:type="dxa" w:w="4876"/>
          </w:tcPr>
          <w:p>
            <w:r>
              <w:t>{{exempt_value}}</w:t>
            </w:r>
          </w:p>
        </w:tc>
      </w:tr>
      <w:tr>
        <w:tc>
          <w:tcPr>
            <w:tcW w:type="dxa" w:w="4876"/>
          </w:tcPr>
          <w:p>
            <w:r>
              <w:t>임대차계약일자</w:t>
            </w:r>
          </w:p>
        </w:tc>
        <w:tc>
          <w:tcPr>
            <w:tcW w:type="dxa" w:w="4876"/>
          </w:tcPr>
          <w:p>
            <w:r>
              <w:t>{{lease_contract_date}}</w:t>
            </w:r>
          </w:p>
        </w:tc>
      </w:tr>
      <w:tr>
        <w:tc>
          <w:tcPr>
            <w:tcW w:type="dxa" w:w="4876"/>
          </w:tcPr>
          <w:p>
            <w:r>
              <w:t>임대차기간</w:t>
            </w:r>
          </w:p>
        </w:tc>
        <w:tc>
          <w:tcPr>
            <w:tcW w:type="dxa" w:w="4876"/>
          </w:tcPr>
          <w:p>
            <w:r>
              <w:t>{{lease_period}}</w:t>
            </w:r>
          </w:p>
        </w:tc>
      </w:tr>
      <w:tr>
        <w:tc>
          <w:tcPr>
            <w:tcW w:type="dxa" w:w="4876"/>
          </w:tcPr>
          <w:p>
            <w:r>
              <w:t>임차목적물 소재지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  <w:tr>
        <w:tc>
          <w:tcPr>
            <w:tcW w:type="dxa" w:w="4876"/>
          </w:tcPr>
          <w:p>
            <w:r>
              <w:t>임차보증금</w:t>
            </w:r>
          </w:p>
        </w:tc>
        <w:tc>
          <w:tcPr>
            <w:tcW w:type="dxa" w:w="4876"/>
          </w:tcPr>
          <w:p>
            <w:r>
              <w:t>{{housing_deposit}}</w:t>
            </w:r>
          </w:p>
        </w:tc>
      </w:tr>
      <w:tr>
        <w:tc>
          <w:tcPr>
            <w:tcW w:type="dxa" w:w="4876"/>
          </w:tcPr>
          <w:p>
            <w:r>
              <w:t>임료·연체기간</w:t>
            </w:r>
          </w:p>
        </w:tc>
        <w:tc>
          <w:tcPr>
            <w:tcW w:type="dxa" w:w="4876"/>
          </w:tcPr>
          <w:p>
            <w:r>
              <w:t>{{housing_arrears}}</w:t>
            </w:r>
          </w:p>
        </w:tc>
      </w:tr>
      <w:tr>
        <w:tc>
          <w:tcPr>
            <w:tcW w:type="dxa" w:w="4876"/>
          </w:tcPr>
          <w:p>
            <w:r>
              <w:t>임대인 성명</w:t>
            </w:r>
          </w:p>
        </w:tc>
        <w:tc>
          <w:tcPr>
            <w:tcW w:type="dxa" w:w="4876"/>
          </w:tcPr>
          <w:p>
            <w:r>
              <w:t>{{housing_owner}}</w:t>
            </w:r>
          </w:p>
        </w:tc>
      </w:tr>
      <w:tr>
        <w:tc>
          <w:tcPr>
            <w:tcW w:type="dxa" w:w="4876"/>
          </w:tcPr>
          <w:p>
            <w:r>
              <w:t>주민등록일자</w:t>
            </w:r>
          </w:p>
        </w:tc>
        <w:tc>
          <w:tcPr>
            <w:tcW w:type="dxa" w:w="4876"/>
          </w:tcPr>
          <w:p>
            <w:r>
              <w:t>{{residence_registration_date}}</w:t>
            </w:r>
          </w:p>
        </w:tc>
      </w:tr>
      <w:tr>
        <w:tc>
          <w:tcPr>
            <w:tcW w:type="dxa" w:w="4876"/>
          </w:tcPr>
          <w:p>
            <w:r>
              <w:t>확정일자</w:t>
            </w:r>
          </w:p>
        </w:tc>
        <w:tc>
          <w:tcPr>
            <w:tcW w:type="dxa" w:w="4876"/>
          </w:tcPr>
          <w:p>
            <w:r>
              <w:t>{{lease_fixed_date}}</w:t>
            </w:r>
          </w:p>
        </w:tc>
      </w:tr>
    </w:tbl>
    <w:p/>
    <w:p>
      <w:r>
        <w:t>첨부: 별지 재산목록 및 해당 소명자료. 임차보증금 신청의 경우 임대차계약서·주민등록등본 등 해당 자료와 신청기한·관할 기준을 확인합니다.</w:t>
      </w:r>
    </w:p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D5109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