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5D4" w:rsidRPr="00B015D4" w:rsidRDefault="00B015D4" w:rsidP="00B015D4">
      <w:pPr>
        <w:spacing w:line="254" w:lineRule="auto"/>
        <w:jc w:val="center"/>
        <w:rPr>
          <w:rFonts w:asciiTheme="minorHAnsi" w:eastAsia="Play" w:hAnsiTheme="minorHAnsi" w:cstheme="minorHAnsi"/>
          <w:b/>
          <w:sz w:val="28"/>
          <w:szCs w:val="28"/>
        </w:rPr>
      </w:pPr>
      <w:bookmarkStart w:id="0" w:name="_Hlk192952848"/>
      <w:r w:rsidRPr="00B015D4">
        <w:rPr>
          <w:rFonts w:asciiTheme="minorHAnsi" w:eastAsia="Play" w:hAnsiTheme="minorHAnsi" w:cstheme="minorHAnsi"/>
          <w:b/>
          <w:sz w:val="28"/>
          <w:szCs w:val="28"/>
        </w:rPr>
        <w:t>MAWLANA BHASHANI SCIENCE AND TECHNOLOGY UNIVERSITY</w:t>
      </w:r>
    </w:p>
    <w:p w:rsidR="00B015D4" w:rsidRPr="00B015D4" w:rsidRDefault="00B015D4" w:rsidP="00B015D4">
      <w:pPr>
        <w:spacing w:line="254" w:lineRule="auto"/>
        <w:jc w:val="center"/>
        <w:rPr>
          <w:rFonts w:asciiTheme="minorHAnsi" w:eastAsia="Play" w:hAnsiTheme="minorHAnsi" w:cstheme="minorHAnsi"/>
          <w:b/>
          <w:sz w:val="28"/>
          <w:szCs w:val="28"/>
        </w:rPr>
      </w:pPr>
      <w:r w:rsidRPr="00B015D4">
        <w:rPr>
          <w:rFonts w:asciiTheme="minorHAnsi" w:eastAsia="Play" w:hAnsiTheme="minorHAnsi" w:cstheme="minorHAnsi"/>
          <w:b/>
          <w:sz w:val="28"/>
          <w:szCs w:val="28"/>
        </w:rPr>
        <w:t>SANTOSH, TANGAIL-1902</w:t>
      </w:r>
    </w:p>
    <w:p w:rsidR="00B015D4" w:rsidRPr="00B015D4" w:rsidRDefault="00B015D4" w:rsidP="00B015D4">
      <w:pPr>
        <w:spacing w:line="254" w:lineRule="auto"/>
        <w:jc w:val="center"/>
        <w:rPr>
          <w:rFonts w:asciiTheme="minorHAnsi" w:eastAsia="Consolas" w:hAnsiTheme="minorHAnsi" w:cstheme="minorHAnsi"/>
          <w:b/>
          <w:sz w:val="28"/>
          <w:szCs w:val="28"/>
        </w:rPr>
      </w:pPr>
    </w:p>
    <w:p w:rsidR="00B015D4" w:rsidRPr="00B015D4" w:rsidRDefault="00B015D4" w:rsidP="00B015D4">
      <w:pPr>
        <w:spacing w:line="254" w:lineRule="auto"/>
        <w:jc w:val="center"/>
        <w:rPr>
          <w:rFonts w:asciiTheme="minorHAnsi" w:eastAsia="Consolas" w:hAnsiTheme="minorHAnsi" w:cstheme="minorHAnsi"/>
          <w:b/>
          <w:sz w:val="28"/>
          <w:szCs w:val="28"/>
        </w:rPr>
      </w:pPr>
      <w:r w:rsidRPr="00B015D4">
        <w:rPr>
          <w:rFonts w:asciiTheme="minorHAnsi" w:eastAsia="Consolas" w:hAnsiTheme="minorHAnsi" w:cstheme="minorHAnsi"/>
          <w:b/>
          <w:noProof/>
          <w:sz w:val="28"/>
          <w:szCs w:val="28"/>
        </w:rPr>
        <w:drawing>
          <wp:inline distT="0" distB="0" distL="0" distR="0" wp14:anchorId="780B6CCB" wp14:editId="6959AE64">
            <wp:extent cx="1638300" cy="1628775"/>
            <wp:effectExtent l="0" t="0" r="0" b="0"/>
            <wp:docPr id="21064852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15D4" w:rsidRPr="00B015D4" w:rsidRDefault="00B015D4" w:rsidP="00B015D4">
      <w:pPr>
        <w:spacing w:line="254" w:lineRule="auto"/>
        <w:jc w:val="center"/>
        <w:rPr>
          <w:rFonts w:asciiTheme="minorHAnsi" w:eastAsia="Consolas" w:hAnsiTheme="minorHAnsi" w:cstheme="minorHAnsi"/>
          <w:b/>
          <w:sz w:val="28"/>
          <w:szCs w:val="28"/>
        </w:rPr>
      </w:pPr>
    </w:p>
    <w:p w:rsidR="00B015D4" w:rsidRPr="00B015D4" w:rsidRDefault="00B015D4" w:rsidP="00B015D4">
      <w:pPr>
        <w:spacing w:line="254" w:lineRule="auto"/>
        <w:jc w:val="center"/>
        <w:rPr>
          <w:rFonts w:asciiTheme="minorHAnsi" w:eastAsia="Play" w:hAnsiTheme="minorHAnsi" w:cstheme="minorHAnsi"/>
          <w:b/>
          <w:sz w:val="28"/>
          <w:szCs w:val="28"/>
        </w:rPr>
      </w:pPr>
      <w:r w:rsidRPr="00B015D4">
        <w:rPr>
          <w:rFonts w:asciiTheme="minorHAnsi" w:eastAsia="Play" w:hAnsiTheme="minorHAnsi" w:cstheme="minorHAnsi"/>
          <w:b/>
          <w:sz w:val="28"/>
          <w:szCs w:val="28"/>
        </w:rPr>
        <w:t>DEPARTMENT OF INFORMATION AND COMMUNICATION TECHNOLOGY</w:t>
      </w:r>
    </w:p>
    <w:p w:rsidR="00B015D4" w:rsidRPr="00B015D4" w:rsidRDefault="00B015D4" w:rsidP="00B015D4">
      <w:pPr>
        <w:spacing w:line="254" w:lineRule="auto"/>
        <w:jc w:val="center"/>
        <w:rPr>
          <w:rFonts w:asciiTheme="minorHAnsi" w:eastAsia="Play" w:hAnsiTheme="minorHAnsi" w:cstheme="minorHAnsi"/>
          <w:b/>
          <w:sz w:val="28"/>
          <w:szCs w:val="28"/>
        </w:rPr>
      </w:pPr>
      <w:r w:rsidRPr="00B015D4">
        <w:rPr>
          <w:rFonts w:asciiTheme="minorHAnsi" w:eastAsia="Play" w:hAnsiTheme="minorHAnsi" w:cstheme="minorHAnsi"/>
          <w:b/>
          <w:sz w:val="28"/>
          <w:szCs w:val="28"/>
        </w:rPr>
        <w:t>Assignment No: 01</w:t>
      </w:r>
    </w:p>
    <w:p w:rsidR="00B015D4" w:rsidRPr="00B015D4" w:rsidRDefault="00B015D4" w:rsidP="00B015D4">
      <w:pPr>
        <w:spacing w:line="254" w:lineRule="auto"/>
        <w:rPr>
          <w:rFonts w:asciiTheme="minorHAnsi" w:eastAsia="Play" w:hAnsiTheme="minorHAnsi" w:cstheme="minorHAnsi"/>
          <w:b/>
          <w:sz w:val="28"/>
          <w:szCs w:val="28"/>
        </w:rPr>
      </w:pPr>
      <w:r w:rsidRPr="00B015D4">
        <w:rPr>
          <w:rFonts w:asciiTheme="minorHAnsi" w:eastAsia="Play" w:hAnsiTheme="minorHAnsi" w:cstheme="minorHAnsi"/>
          <w:b/>
          <w:sz w:val="28"/>
          <w:szCs w:val="28"/>
        </w:rPr>
        <w:t xml:space="preserve"> Course Title: Ethical and Professional Conduct</w:t>
      </w:r>
    </w:p>
    <w:p w:rsidR="00B015D4" w:rsidRPr="00B015D4" w:rsidRDefault="00B015D4" w:rsidP="00B015D4">
      <w:pPr>
        <w:spacing w:line="254" w:lineRule="auto"/>
        <w:rPr>
          <w:rFonts w:asciiTheme="minorHAnsi" w:eastAsia="Play" w:hAnsiTheme="minorHAnsi" w:cstheme="minorHAnsi"/>
          <w:b/>
          <w:sz w:val="28"/>
          <w:szCs w:val="28"/>
        </w:rPr>
      </w:pPr>
      <w:r w:rsidRPr="00B015D4">
        <w:rPr>
          <w:rFonts w:asciiTheme="minorHAnsi" w:eastAsia="Play" w:hAnsiTheme="minorHAnsi" w:cstheme="minorHAnsi"/>
          <w:b/>
          <w:sz w:val="28"/>
          <w:szCs w:val="28"/>
        </w:rPr>
        <w:t xml:space="preserve"> Course Code: ICT-3209</w:t>
      </w:r>
    </w:p>
    <w:p w:rsidR="00B015D4" w:rsidRPr="00B015D4" w:rsidRDefault="00B015D4" w:rsidP="00B015D4">
      <w:pPr>
        <w:spacing w:line="254" w:lineRule="auto"/>
        <w:rPr>
          <w:rFonts w:asciiTheme="minorHAnsi" w:eastAsia="Play" w:hAnsiTheme="minorHAnsi" w:cstheme="minorHAnsi"/>
          <w:b/>
          <w:sz w:val="28"/>
          <w:szCs w:val="28"/>
        </w:rPr>
      </w:pPr>
      <w:r w:rsidRPr="00B015D4">
        <w:rPr>
          <w:rFonts w:asciiTheme="minorHAnsi" w:eastAsia="Play" w:hAnsiTheme="minorHAnsi" w:cstheme="minorHAnsi"/>
          <w:b/>
          <w:sz w:val="28"/>
          <w:szCs w:val="28"/>
        </w:rPr>
        <w:t xml:space="preserve"> Assignment on: Revisiting first 11 stories from 23 tales of Leo Tolstoy and Developing Note in Bangla</w:t>
      </w:r>
    </w:p>
    <w:p w:rsidR="00B015D4" w:rsidRPr="00B015D4" w:rsidRDefault="00B015D4" w:rsidP="00B015D4">
      <w:pPr>
        <w:spacing w:line="254" w:lineRule="auto"/>
        <w:rPr>
          <w:rFonts w:asciiTheme="minorHAnsi" w:eastAsia="Play" w:hAnsiTheme="minorHAnsi" w:cstheme="minorHAnsi"/>
          <w:b/>
          <w:sz w:val="28"/>
          <w:szCs w:val="28"/>
        </w:rPr>
      </w:pPr>
    </w:p>
    <w:tbl>
      <w:tblPr>
        <w:tblpPr w:leftFromText="180" w:rightFromText="180" w:bottomFromText="160" w:vertAnchor="text" w:tblpX="67"/>
        <w:tblW w:w="8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89"/>
        <w:gridCol w:w="4489"/>
      </w:tblGrid>
      <w:tr w:rsidR="00B015D4" w:rsidRPr="00B015D4" w:rsidTr="00D87A98">
        <w:trPr>
          <w:trHeight w:val="525"/>
        </w:trPr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5D4" w:rsidRPr="00B015D4" w:rsidRDefault="00B015D4" w:rsidP="00D87A98">
            <w:pPr>
              <w:spacing w:after="0" w:line="480" w:lineRule="auto"/>
              <w:jc w:val="center"/>
              <w:rPr>
                <w:rFonts w:asciiTheme="minorHAnsi" w:eastAsia="Play" w:hAnsiTheme="minorHAnsi" w:cstheme="minorHAnsi"/>
                <w:b/>
                <w:sz w:val="28"/>
                <w:szCs w:val="28"/>
              </w:rPr>
            </w:pPr>
            <w:r w:rsidRPr="00B015D4">
              <w:rPr>
                <w:rFonts w:asciiTheme="minorHAnsi" w:eastAsia="Play" w:hAnsiTheme="minorHAnsi" w:cstheme="minorHAnsi"/>
                <w:b/>
                <w:sz w:val="28"/>
                <w:szCs w:val="28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5D4" w:rsidRPr="00B015D4" w:rsidRDefault="00B015D4" w:rsidP="00D87A98">
            <w:pPr>
              <w:spacing w:after="0" w:line="240" w:lineRule="auto"/>
              <w:jc w:val="center"/>
              <w:rPr>
                <w:rFonts w:asciiTheme="minorHAnsi" w:eastAsia="Play" w:hAnsiTheme="minorHAnsi" w:cstheme="minorHAnsi"/>
                <w:b/>
                <w:sz w:val="28"/>
                <w:szCs w:val="28"/>
              </w:rPr>
            </w:pPr>
            <w:r w:rsidRPr="00B015D4">
              <w:rPr>
                <w:rFonts w:asciiTheme="minorHAnsi" w:eastAsia="Play" w:hAnsiTheme="minorHAnsi" w:cstheme="minorHAnsi"/>
                <w:b/>
                <w:sz w:val="28"/>
                <w:szCs w:val="28"/>
              </w:rPr>
              <w:t>Submitted To</w:t>
            </w:r>
          </w:p>
        </w:tc>
      </w:tr>
      <w:tr w:rsidR="00B015D4" w:rsidRPr="00B015D4" w:rsidTr="00D87A98">
        <w:trPr>
          <w:trHeight w:val="710"/>
        </w:trPr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5D4" w:rsidRPr="00B015D4" w:rsidRDefault="00E0680A" w:rsidP="00D87A98">
            <w:pPr>
              <w:spacing w:after="0" w:line="480" w:lineRule="auto"/>
              <w:rPr>
                <w:rFonts w:asciiTheme="minorHAnsi" w:eastAsia="Play" w:hAnsiTheme="minorHAnsi" w:cstheme="minorHAnsi"/>
                <w:bCs/>
                <w:sz w:val="28"/>
                <w:szCs w:val="28"/>
              </w:rPr>
            </w:pPr>
            <w:r>
              <w:rPr>
                <w:rFonts w:asciiTheme="minorHAnsi" w:eastAsia="Play" w:hAnsiTheme="minorHAnsi" w:cstheme="minorHAnsi"/>
                <w:bCs/>
                <w:sz w:val="28"/>
                <w:szCs w:val="28"/>
              </w:rPr>
              <w:t>Name: Md. Firoj Mahmud</w:t>
            </w:r>
            <w:r w:rsidR="00B015D4" w:rsidRPr="00B015D4">
              <w:rPr>
                <w:rFonts w:asciiTheme="minorHAnsi" w:eastAsia="Play" w:hAnsiTheme="minorHAnsi" w:cstheme="minorHAnsi"/>
                <w:bCs/>
                <w:sz w:val="28"/>
                <w:szCs w:val="28"/>
              </w:rPr>
              <w:t xml:space="preserve"> </w:t>
            </w:r>
          </w:p>
          <w:p w:rsidR="00B015D4" w:rsidRPr="00B015D4" w:rsidRDefault="00E0680A" w:rsidP="00D87A98">
            <w:pPr>
              <w:spacing w:after="0" w:line="480" w:lineRule="auto"/>
              <w:rPr>
                <w:rFonts w:asciiTheme="minorHAnsi" w:eastAsia="Play" w:hAnsiTheme="minorHAnsi" w:cstheme="minorHAnsi"/>
                <w:bCs/>
                <w:sz w:val="28"/>
                <w:szCs w:val="28"/>
              </w:rPr>
            </w:pPr>
            <w:r>
              <w:rPr>
                <w:rFonts w:asciiTheme="minorHAnsi" w:eastAsia="Play" w:hAnsiTheme="minorHAnsi" w:cstheme="minorHAnsi"/>
                <w:bCs/>
                <w:sz w:val="28"/>
                <w:szCs w:val="28"/>
              </w:rPr>
              <w:t>ID: IT-22050</w:t>
            </w:r>
            <w:bookmarkStart w:id="1" w:name="_GoBack"/>
            <w:bookmarkEnd w:id="1"/>
          </w:p>
          <w:p w:rsidR="00B015D4" w:rsidRPr="00B015D4" w:rsidRDefault="00B015D4" w:rsidP="00D87A98">
            <w:pPr>
              <w:spacing w:after="0" w:line="480" w:lineRule="auto"/>
              <w:rPr>
                <w:rFonts w:asciiTheme="minorHAnsi" w:eastAsia="Play" w:hAnsiTheme="minorHAnsi" w:cstheme="minorHAnsi"/>
                <w:bCs/>
                <w:sz w:val="28"/>
                <w:szCs w:val="28"/>
              </w:rPr>
            </w:pPr>
            <w:r w:rsidRPr="00B015D4">
              <w:rPr>
                <w:rFonts w:asciiTheme="minorHAnsi" w:eastAsia="Play" w:hAnsiTheme="minorHAnsi" w:cstheme="minorHAnsi"/>
                <w:bCs/>
                <w:sz w:val="28"/>
                <w:szCs w:val="28"/>
              </w:rPr>
              <w:t>3rd Year, 2nd Semester</w:t>
            </w:r>
          </w:p>
          <w:p w:rsidR="00B015D4" w:rsidRPr="00B015D4" w:rsidRDefault="00B015D4" w:rsidP="00D87A98">
            <w:pPr>
              <w:spacing w:after="0" w:line="480" w:lineRule="auto"/>
              <w:rPr>
                <w:rFonts w:asciiTheme="minorHAnsi" w:eastAsia="Play" w:hAnsiTheme="minorHAnsi" w:cstheme="minorHAnsi"/>
                <w:bCs/>
                <w:sz w:val="28"/>
                <w:szCs w:val="28"/>
              </w:rPr>
            </w:pPr>
            <w:r w:rsidRPr="00B015D4">
              <w:rPr>
                <w:rFonts w:asciiTheme="minorHAnsi" w:eastAsia="Play" w:hAnsiTheme="minorHAnsi" w:cstheme="minorHAnsi"/>
                <w:bCs/>
                <w:sz w:val="28"/>
                <w:szCs w:val="28"/>
              </w:rPr>
              <w:t>Session: 2021-2022</w:t>
            </w:r>
          </w:p>
          <w:p w:rsidR="00B015D4" w:rsidRPr="00B015D4" w:rsidRDefault="00B015D4" w:rsidP="00D87A98">
            <w:pPr>
              <w:spacing w:after="0" w:line="480" w:lineRule="auto"/>
              <w:rPr>
                <w:rFonts w:asciiTheme="minorHAnsi" w:eastAsia="Play" w:hAnsiTheme="minorHAnsi" w:cstheme="minorHAnsi"/>
                <w:b/>
                <w:sz w:val="28"/>
                <w:szCs w:val="28"/>
              </w:rPr>
            </w:pPr>
            <w:r w:rsidRPr="00B015D4">
              <w:rPr>
                <w:rFonts w:asciiTheme="minorHAnsi" w:eastAsia="Play" w:hAnsiTheme="minorHAnsi" w:cstheme="minorHAnsi"/>
                <w:bCs/>
                <w:sz w:val="28"/>
                <w:szCs w:val="28"/>
              </w:rPr>
              <w:t>Dept. of ICT, MBSTU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5D4" w:rsidRPr="00B015D4" w:rsidRDefault="00B015D4" w:rsidP="00D87A98">
            <w:pPr>
              <w:spacing w:after="0" w:line="240" w:lineRule="auto"/>
              <w:rPr>
                <w:rFonts w:asciiTheme="minorHAnsi" w:eastAsia="Play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Play" w:hAnsiTheme="minorHAnsi" w:cstheme="minorHAnsi"/>
                <w:b/>
                <w:sz w:val="28"/>
                <w:szCs w:val="28"/>
              </w:rPr>
              <w:t>Dr. Ziaur Rahman</w:t>
            </w:r>
          </w:p>
          <w:p w:rsidR="00B015D4" w:rsidRPr="00B015D4" w:rsidRDefault="00B015D4" w:rsidP="00D87A98">
            <w:pPr>
              <w:spacing w:after="0" w:line="240" w:lineRule="auto"/>
              <w:rPr>
                <w:rFonts w:asciiTheme="minorHAnsi" w:eastAsia="Play" w:hAnsiTheme="minorHAnsi" w:cstheme="minorHAnsi"/>
                <w:b/>
                <w:sz w:val="28"/>
                <w:szCs w:val="28"/>
              </w:rPr>
            </w:pPr>
          </w:p>
          <w:p w:rsidR="00B015D4" w:rsidRPr="00B015D4" w:rsidRDefault="00B015D4" w:rsidP="00D87A98">
            <w:pPr>
              <w:spacing w:after="0" w:line="240" w:lineRule="auto"/>
              <w:rPr>
                <w:rFonts w:asciiTheme="minorHAnsi" w:eastAsia="Play" w:hAnsiTheme="minorHAnsi" w:cstheme="minorHAnsi"/>
                <w:bCs/>
                <w:sz w:val="28"/>
                <w:szCs w:val="28"/>
              </w:rPr>
            </w:pPr>
            <w:r>
              <w:rPr>
                <w:rFonts w:asciiTheme="minorHAnsi" w:eastAsia="Play" w:hAnsiTheme="minorHAnsi" w:cstheme="minorHAnsi"/>
                <w:b/>
                <w:sz w:val="28"/>
                <w:szCs w:val="28"/>
              </w:rPr>
              <w:t>Professor</w:t>
            </w:r>
          </w:p>
          <w:p w:rsidR="00B015D4" w:rsidRPr="00B015D4" w:rsidRDefault="00B015D4" w:rsidP="00D87A98">
            <w:pPr>
              <w:spacing w:after="0" w:line="240" w:lineRule="auto"/>
              <w:rPr>
                <w:rFonts w:asciiTheme="minorHAnsi" w:eastAsia="Play" w:hAnsiTheme="minorHAnsi" w:cstheme="minorHAnsi"/>
                <w:bCs/>
                <w:sz w:val="28"/>
                <w:szCs w:val="28"/>
              </w:rPr>
            </w:pPr>
          </w:p>
          <w:p w:rsidR="00B015D4" w:rsidRPr="00B015D4" w:rsidRDefault="00B015D4" w:rsidP="00D87A98">
            <w:pPr>
              <w:spacing w:after="0" w:line="240" w:lineRule="auto"/>
              <w:rPr>
                <w:rFonts w:asciiTheme="minorHAnsi" w:eastAsia="Play" w:hAnsiTheme="minorHAnsi" w:cstheme="minorHAnsi"/>
                <w:bCs/>
                <w:sz w:val="28"/>
                <w:szCs w:val="28"/>
              </w:rPr>
            </w:pPr>
            <w:r w:rsidRPr="00B015D4">
              <w:rPr>
                <w:rFonts w:asciiTheme="minorHAnsi" w:eastAsia="Play" w:hAnsiTheme="minorHAnsi" w:cstheme="minorHAnsi"/>
                <w:bCs/>
                <w:sz w:val="28"/>
                <w:szCs w:val="28"/>
              </w:rPr>
              <w:t>Department of Information and Communication Technology</w:t>
            </w:r>
          </w:p>
          <w:p w:rsidR="00B015D4" w:rsidRPr="00B015D4" w:rsidRDefault="00B015D4" w:rsidP="00D87A98">
            <w:pPr>
              <w:spacing w:after="0" w:line="240" w:lineRule="auto"/>
              <w:rPr>
                <w:rFonts w:asciiTheme="minorHAnsi" w:eastAsia="Play" w:hAnsiTheme="minorHAnsi" w:cstheme="minorHAnsi"/>
                <w:b/>
                <w:sz w:val="28"/>
                <w:szCs w:val="28"/>
              </w:rPr>
            </w:pPr>
          </w:p>
          <w:p w:rsidR="00B015D4" w:rsidRPr="00B015D4" w:rsidRDefault="00B015D4" w:rsidP="00D87A98">
            <w:pPr>
              <w:spacing w:after="0" w:line="240" w:lineRule="auto"/>
              <w:rPr>
                <w:rFonts w:asciiTheme="minorHAnsi" w:eastAsia="Play" w:hAnsiTheme="minorHAnsi" w:cstheme="minorHAnsi"/>
                <w:b/>
                <w:sz w:val="28"/>
                <w:szCs w:val="28"/>
              </w:rPr>
            </w:pPr>
            <w:r w:rsidRPr="00B015D4">
              <w:rPr>
                <w:rFonts w:asciiTheme="minorHAnsi" w:eastAsia="Play" w:hAnsiTheme="minorHAnsi" w:cstheme="minorHAnsi"/>
                <w:b/>
                <w:sz w:val="28"/>
                <w:szCs w:val="28"/>
              </w:rPr>
              <w:t>Mawlana Bhashani Science and Technology University</w:t>
            </w:r>
          </w:p>
        </w:tc>
      </w:tr>
    </w:tbl>
    <w:p w:rsidR="00B015D4" w:rsidRPr="00B015D4" w:rsidRDefault="00B015D4" w:rsidP="00B015D4">
      <w:pPr>
        <w:spacing w:after="0" w:line="240" w:lineRule="auto"/>
        <w:rPr>
          <w:rFonts w:asciiTheme="minorHAnsi" w:eastAsia="Play" w:hAnsiTheme="minorHAnsi" w:cstheme="minorHAnsi"/>
          <w:bCs/>
          <w:sz w:val="28"/>
          <w:szCs w:val="28"/>
        </w:rPr>
      </w:pPr>
      <w:r w:rsidRPr="00B015D4">
        <w:rPr>
          <w:rFonts w:asciiTheme="minorHAnsi" w:eastAsia="Arial" w:hAnsiTheme="minorHAnsi" w:cstheme="minorHAnsi"/>
          <w:b/>
          <w:sz w:val="28"/>
          <w:szCs w:val="28"/>
        </w:rPr>
        <w:t xml:space="preserve"> D</w:t>
      </w:r>
      <w:r w:rsidRPr="00B015D4">
        <w:rPr>
          <w:rFonts w:asciiTheme="minorHAnsi" w:eastAsia="Play" w:hAnsiTheme="minorHAnsi" w:cstheme="minorHAnsi"/>
          <w:b/>
          <w:sz w:val="28"/>
          <w:szCs w:val="28"/>
        </w:rPr>
        <w:t xml:space="preserve">ate of Performance: </w:t>
      </w:r>
      <w:r w:rsidRPr="00B015D4">
        <w:rPr>
          <w:rFonts w:asciiTheme="minorHAnsi" w:eastAsia="Play" w:hAnsiTheme="minorHAnsi" w:cstheme="minorHAnsi"/>
          <w:bCs/>
          <w:sz w:val="28"/>
          <w:szCs w:val="28"/>
        </w:rPr>
        <w:t>15/22/2025</w:t>
      </w:r>
      <w:r w:rsidRPr="00B015D4">
        <w:rPr>
          <w:rFonts w:asciiTheme="minorHAnsi" w:eastAsia="Play" w:hAnsiTheme="minorHAnsi" w:cstheme="minorHAnsi"/>
          <w:b/>
          <w:sz w:val="28"/>
          <w:szCs w:val="28"/>
        </w:rPr>
        <w:t xml:space="preserve">                   Date of Submission: </w:t>
      </w:r>
      <w:bookmarkEnd w:id="0"/>
      <w:r w:rsidRPr="00B015D4">
        <w:rPr>
          <w:rFonts w:asciiTheme="minorHAnsi" w:eastAsia="Play" w:hAnsiTheme="minorHAnsi" w:cstheme="minorHAnsi"/>
          <w:bCs/>
          <w:sz w:val="28"/>
          <w:szCs w:val="28"/>
        </w:rPr>
        <w:t>23/12/2025</w:t>
      </w:r>
    </w:p>
    <w:p w:rsidR="00F44283" w:rsidRDefault="00B015D4">
      <w:pPr>
        <w:rPr>
          <w:b/>
          <w:bCs/>
          <w:sz w:val="28"/>
          <w:szCs w:val="28"/>
          <w:u w:val="thick"/>
        </w:rPr>
      </w:pPr>
      <w:r w:rsidRPr="00B015D4">
        <w:rPr>
          <w:b/>
          <w:bCs/>
          <w:sz w:val="28"/>
          <w:szCs w:val="28"/>
          <w:u w:val="thick"/>
        </w:rPr>
        <w:lastRenderedPageBreak/>
        <w:t>Story 1: GOD SEES THE TRUTH, BUT WAITS</w:t>
      </w:r>
    </w:p>
    <w:p w:rsidR="00B015D4" w:rsidRDefault="00B015D4" w:rsidP="00B015D4">
      <w:pPr>
        <w:jc w:val="both"/>
        <w:rPr>
          <w:rFonts w:ascii="Nirmala UI" w:hAnsi="Nirmala UI" w:cs="Nirmala UI"/>
          <w:sz w:val="24"/>
          <w:szCs w:val="24"/>
        </w:rPr>
      </w:pPr>
      <w:r w:rsidRPr="00B015D4">
        <w:rPr>
          <w:rFonts w:ascii="Nirmala UI" w:hAnsi="Nirmala UI" w:cs="Nirmala UI"/>
          <w:sz w:val="24"/>
          <w:szCs w:val="24"/>
        </w:rPr>
        <w:t>লিও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টলস্টয়ের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লেখা</w:t>
      </w:r>
      <w:r w:rsidRPr="00B015D4">
        <w:rPr>
          <w:sz w:val="24"/>
          <w:szCs w:val="24"/>
        </w:rPr>
        <w:t xml:space="preserve"> </w:t>
      </w:r>
      <w:r w:rsidRPr="00B015D4">
        <w:rPr>
          <w:i/>
          <w:iCs/>
          <w:sz w:val="24"/>
          <w:szCs w:val="24"/>
        </w:rPr>
        <w:t>“God Sees the Truth, But Waits”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গল্পটি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মানবজীবনে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সত্য</w:t>
      </w:r>
      <w:r w:rsidRPr="00B015D4">
        <w:rPr>
          <w:sz w:val="24"/>
          <w:szCs w:val="24"/>
        </w:rPr>
        <w:t xml:space="preserve">, </w:t>
      </w:r>
      <w:r w:rsidRPr="00B015D4">
        <w:rPr>
          <w:rFonts w:ascii="Nirmala UI" w:hAnsi="Nirmala UI" w:cs="Nirmala UI"/>
          <w:sz w:val="24"/>
          <w:szCs w:val="24"/>
        </w:rPr>
        <w:t>ধৈর্য</w:t>
      </w:r>
      <w:r w:rsidRPr="00B015D4">
        <w:rPr>
          <w:sz w:val="24"/>
          <w:szCs w:val="24"/>
        </w:rPr>
        <w:t xml:space="preserve">, </w:t>
      </w:r>
      <w:r w:rsidRPr="00B015D4">
        <w:rPr>
          <w:rFonts w:ascii="Nirmala UI" w:hAnsi="Nirmala UI" w:cs="Nirmala UI"/>
          <w:sz w:val="24"/>
          <w:szCs w:val="24"/>
        </w:rPr>
        <w:t>সহনশীলতা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ও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ঈশ্বরের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ন্যায়বিচারের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উপর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গভীর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বার্তা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বহন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করে।</w:t>
      </w:r>
      <w:r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গল্পের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প্রধান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চরিত্র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ইভান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দিমিত্রিচ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আক্সিয়োনফ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ছিলেন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ভ্লাদিমির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শহরের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একজন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সৎ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ও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সফল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ব্যবসায়ী।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একদিন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তিনি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নিজনি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নোভগোরদ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মেলায়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যাওয়ার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পথে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এক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পরিচিত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ব্যবসায়ীর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সঙ্গে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একই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সরাইখানায়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রাত্রিযাপন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করেন।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পরদিন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সেই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ব্যবসায়ীকে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খুন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করা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অবস্থায়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পাওয়া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যায়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এবং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আক্সিয়োনফের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ব্যাগ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থেকে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রক্তমাখা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ছুরি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উদ্ধার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হয়।</w:t>
      </w:r>
      <w:r w:rsidRPr="00B015D4">
        <w:rPr>
          <w:sz w:val="24"/>
          <w:szCs w:val="24"/>
        </w:rPr>
        <w:t xml:space="preserve">  </w:t>
      </w:r>
      <w:r w:rsidRPr="00B015D4">
        <w:rPr>
          <w:rFonts w:ascii="Nirmala UI" w:hAnsi="Nirmala UI" w:cs="Nirmala UI"/>
          <w:sz w:val="24"/>
          <w:szCs w:val="24"/>
        </w:rPr>
        <w:t>নির্দোষ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হওয়া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সত্ত্বেও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সন্দেহের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ভিত্তিতে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তাকে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গ্রেফতার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করা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হয়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এবং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তিনি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সাইবেরিয়ায়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কঠোর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শাস্তিতে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দণ্ডিত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হন।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কারাগারে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দীর্ঘ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ছাব্বিশ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বছর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কাটাতে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কাটাতে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আক্সিয়োনফের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জীবনের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সমস্ত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আনন্দ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ও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আশা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নিঃশেষ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হয়ে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যায়।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তিনি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ধৈর্যশীল</w:t>
      </w:r>
      <w:r w:rsidRPr="00B015D4">
        <w:rPr>
          <w:sz w:val="24"/>
          <w:szCs w:val="24"/>
        </w:rPr>
        <w:t xml:space="preserve">, </w:t>
      </w:r>
      <w:r w:rsidRPr="00B015D4">
        <w:rPr>
          <w:rFonts w:ascii="Nirmala UI" w:hAnsi="Nirmala UI" w:cs="Nirmala UI"/>
          <w:sz w:val="24"/>
          <w:szCs w:val="24"/>
        </w:rPr>
        <w:t>ধর্মভীরু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ও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শান্ত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মানুষে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পরিণত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হন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এবং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সহবন্দিদের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কাছে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সম্মান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অর্জন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করেন।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বহু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বছর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এক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নতুন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কয়েদি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মাকার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সেমিওনিচ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কারাগারে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আসে</w:t>
      </w:r>
      <w:r w:rsidRPr="00B015D4">
        <w:rPr>
          <w:sz w:val="24"/>
          <w:szCs w:val="24"/>
        </w:rPr>
        <w:t xml:space="preserve">, </w:t>
      </w:r>
      <w:r w:rsidRPr="00B015D4">
        <w:rPr>
          <w:rFonts w:ascii="Nirmala UI" w:hAnsi="Nirmala UI" w:cs="Nirmala UI"/>
          <w:sz w:val="24"/>
          <w:szCs w:val="24"/>
        </w:rPr>
        <w:t>যিনি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প্রকৃত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খুনি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ছিলেন।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আক্সিয়োনফ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সত্য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জানতে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পারলেও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প্রতিশোধ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নেননি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এবং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গভর্নরের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কাছে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মাকারকে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ফাঁস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করেননি।</w:t>
      </w:r>
      <w:r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পরবর্তীতে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মাকার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নিজের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অপরাধ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স্বীকার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করে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আক্সিয়োনফের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কাছে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ক্ষমা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প্রার্থনা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করে।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আক্সিয়োনফ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তাকে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ক্ষমা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করে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দেন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এবং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বলেন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ঈশ্বরই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প্রকৃত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বিচারক।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শেষ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পর্যন্ত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আক্সিয়োনফ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মুক্তির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আদেশ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আসার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আগেই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মৃত্যুবরণ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করেন।</w:t>
      </w:r>
      <w:r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এই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গল্পের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মূল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শিক্ষা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হলো</w:t>
      </w:r>
      <w:r w:rsidRPr="00B015D4">
        <w:rPr>
          <w:sz w:val="24"/>
          <w:szCs w:val="24"/>
        </w:rPr>
        <w:t>—</w:t>
      </w:r>
      <w:r w:rsidRPr="00B015D4">
        <w:rPr>
          <w:rFonts w:ascii="Nirmala UI" w:hAnsi="Nirmala UI" w:cs="Nirmala UI"/>
          <w:sz w:val="24"/>
          <w:szCs w:val="24"/>
        </w:rPr>
        <w:t>মানুষের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চোখে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সত্য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ধরা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না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পড়লেও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ঈশ্বর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সব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দেখেন।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সত্যের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বিজয়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দেরিতে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হলেও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অবশ্যম্ভাবী।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ক্ষমা</w:t>
      </w:r>
      <w:r w:rsidRPr="00B015D4">
        <w:rPr>
          <w:sz w:val="24"/>
          <w:szCs w:val="24"/>
        </w:rPr>
        <w:t xml:space="preserve">, </w:t>
      </w:r>
      <w:r w:rsidRPr="00B015D4">
        <w:rPr>
          <w:rFonts w:ascii="Nirmala UI" w:hAnsi="Nirmala UI" w:cs="Nirmala UI"/>
          <w:sz w:val="24"/>
          <w:szCs w:val="24"/>
        </w:rPr>
        <w:t>ধৈর্য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ও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ঈশ্বরের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উপর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বিশ্বাসই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মানবজীবনের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শ্রেষ্ঠ</w:t>
      </w:r>
      <w:r w:rsidRPr="00B015D4">
        <w:rPr>
          <w:sz w:val="24"/>
          <w:szCs w:val="24"/>
        </w:rPr>
        <w:t xml:space="preserve"> </w:t>
      </w:r>
      <w:r w:rsidRPr="00B015D4">
        <w:rPr>
          <w:rFonts w:ascii="Nirmala UI" w:hAnsi="Nirmala UI" w:cs="Nirmala UI"/>
          <w:sz w:val="24"/>
          <w:szCs w:val="24"/>
        </w:rPr>
        <w:t>গুণ।</w:t>
      </w:r>
    </w:p>
    <w:p w:rsidR="00B015D4" w:rsidRDefault="00B015D4" w:rsidP="00B015D4">
      <w:pPr>
        <w:jc w:val="both"/>
        <w:rPr>
          <w:rFonts w:ascii="Nirmala UI" w:hAnsi="Nirmala UI" w:cs="Nirmala UI"/>
          <w:sz w:val="24"/>
          <w:szCs w:val="24"/>
        </w:rPr>
      </w:pPr>
    </w:p>
    <w:p w:rsidR="00B015D4" w:rsidRDefault="00B015D4" w:rsidP="00B015D4">
      <w:pPr>
        <w:jc w:val="both"/>
        <w:rPr>
          <w:rFonts w:asciiTheme="minorHAnsi" w:hAnsiTheme="minorHAnsi" w:cstheme="minorHAnsi"/>
          <w:b/>
          <w:bCs/>
          <w:sz w:val="28"/>
          <w:szCs w:val="28"/>
          <w:u w:val="thick"/>
        </w:rPr>
      </w:pPr>
      <w:r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>Story</w:t>
      </w:r>
      <w:r w:rsid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 xml:space="preserve"> </w:t>
      </w:r>
      <w:r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 xml:space="preserve">2: </w:t>
      </w:r>
      <w:r w:rsidR="000E1985"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>A PRISONER IN THE CAUCASUS</w:t>
      </w:r>
    </w:p>
    <w:p w:rsidR="000E1985" w:rsidRDefault="000E1985" w:rsidP="000E1985">
      <w:pPr>
        <w:jc w:val="both"/>
        <w:rPr>
          <w:rFonts w:ascii="Nirmala UI" w:hAnsi="Nirmala UI" w:cs="Nirmala UI"/>
          <w:sz w:val="24"/>
          <w:szCs w:val="24"/>
        </w:rPr>
      </w:pPr>
      <w:r w:rsidRPr="000E1985">
        <w:rPr>
          <w:rFonts w:ascii="Nirmala UI" w:hAnsi="Nirmala UI" w:cs="Nirmala UI"/>
          <w:sz w:val="24"/>
          <w:szCs w:val="24"/>
        </w:rPr>
        <w:t>লিও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টলস্টয়ের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লেখা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“</w:t>
      </w:r>
      <w:r w:rsidRPr="000E1985">
        <w:rPr>
          <w:rFonts w:asciiTheme="minorHAnsi" w:hAnsiTheme="minorHAnsi" w:cstheme="minorHAnsi"/>
          <w:i/>
          <w:iCs/>
          <w:sz w:val="24"/>
          <w:szCs w:val="24"/>
        </w:rPr>
        <w:t>A Prisoner in the Caucasus</w:t>
      </w:r>
      <w:r>
        <w:rPr>
          <w:rFonts w:asciiTheme="minorHAnsi" w:hAnsiTheme="minorHAnsi" w:cstheme="minorHAnsi"/>
          <w:i/>
          <w:iCs/>
          <w:sz w:val="24"/>
          <w:szCs w:val="24"/>
        </w:rPr>
        <w:t>”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বুদ্ধিমত্তা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মানবিকতার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প্রধান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চরিত্র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ঝিলিন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একজন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রাশিয়ান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সৈনিক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যিনি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অসুস্থ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মায়ের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কাছে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যাওয়ার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জন্য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যাত্রা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শুরু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এবং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পথে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তাতারদের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হাতে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বন্দি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তাতাররা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বেঁধে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রেখে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মুক্তিপণ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দাবি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চিঠি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লিখতে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বাধ্য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কিন্তু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ঝিলিন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জানতেন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গরিব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তাই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তিনি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ইচ্ছা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ভুল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ঠিকানা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সঙ্গে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আরেক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সৈনিক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কোস্তিলিনও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বন্দি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কিন্তু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ছিল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ভীরু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দুর্বল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এবং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পালানোর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পায়নি।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বন্দি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অবস্থায়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ঝিলিন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ধৈর্য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বুদ্ধির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পরিচয়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তাতারদের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জন্য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কাজ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কাদামাটি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পুতুল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বানিয়ে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এবং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পালানোর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সুযোগ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খুঁজতে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থাকে।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প্রধানের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মেয়ে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দিনা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ঝিলিনের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প্রতি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সহানুভূতিশীল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খাবার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এবং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পালাতে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সাহায্য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একবার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দুজন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মিলে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পালানোর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চেষ্টা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করলেও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কোস্তিলিনের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দুর্বলতার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কারণে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আবার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পড়ে।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ঝিলিন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দিনার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সাহায্যে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পালিয়ে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এবং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বুদ্ধিমত্তার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মাধ্যমে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পাহাড়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পেরিয়ে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রাশিয়ান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দুর্গে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পৌঁছে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মুক্তি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লাভ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যেখানে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কোস্তিলিন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পর্যন্ত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মুক্তিপণ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ছাড়া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শেখায়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বুদ্ধিমত্তা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মানবিকতা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সবচেয়ে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বড়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শক্তি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এবং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বিপদের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মধ্যেও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এগুলো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মুক্তির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পথ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দেখায়।</w:t>
      </w:r>
    </w:p>
    <w:p w:rsidR="000E1985" w:rsidRDefault="000E1985" w:rsidP="000E1985">
      <w:pPr>
        <w:jc w:val="both"/>
        <w:rPr>
          <w:rFonts w:ascii="Nirmala UI" w:hAnsi="Nirmala UI" w:cs="Nirmala UI"/>
          <w:sz w:val="24"/>
          <w:szCs w:val="24"/>
        </w:rPr>
      </w:pPr>
    </w:p>
    <w:p w:rsidR="000E1985" w:rsidRDefault="000E1985" w:rsidP="000E1985">
      <w:pPr>
        <w:jc w:val="both"/>
        <w:rPr>
          <w:rFonts w:ascii="Nirmala UI" w:hAnsi="Nirmala UI" w:cs="Nirmala UI"/>
          <w:sz w:val="24"/>
          <w:szCs w:val="24"/>
        </w:rPr>
      </w:pPr>
    </w:p>
    <w:p w:rsidR="000E1985" w:rsidRPr="000E1985" w:rsidRDefault="000E1985" w:rsidP="000E1985">
      <w:pPr>
        <w:jc w:val="both"/>
        <w:rPr>
          <w:rFonts w:asciiTheme="minorHAnsi" w:hAnsiTheme="minorHAnsi" w:cstheme="minorHAnsi"/>
          <w:b/>
          <w:bCs/>
          <w:sz w:val="28"/>
          <w:szCs w:val="28"/>
          <w:u w:val="thick"/>
        </w:rPr>
      </w:pPr>
      <w:r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lastRenderedPageBreak/>
        <w:t>Story 3: THE BEAR-HUNT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  <w:r w:rsidRPr="000E1985">
        <w:rPr>
          <w:rFonts w:ascii="Nirmala UI" w:hAnsi="Nirmala UI" w:cs="Nirmala UI"/>
          <w:sz w:val="24"/>
          <w:szCs w:val="24"/>
        </w:rPr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অভিযানের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মাধ্যমে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ভয়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আত্মসংযমের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প্রকৃত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অর্থ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তুলে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হয়েছে।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কয়েকজন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ভাল্লুক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শিকারে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এবং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সময়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উত্তেজনা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আতঙ্কের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পরিবেশ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সৃষ্টি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ভাল্লুকের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মতো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শক্তিশালী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প্রাণীর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মুখোমুখি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নিজের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সীমাবদ্ধতা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বুঝতে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শেখে।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দেখানো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হয়েছে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অতিরিক্ত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নিজের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জীবন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বিপন্ন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প্রকৃত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হঠকারী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হওয়া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বরং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বিপদের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মুহূর্তে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ধৈর্য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বুদ্ধিমত্তার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সঙ্গে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সিদ্ধান্ত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নেওয়া।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টলস্টয়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এখানে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প্রকৃতির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শক্তির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প্রতি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শ্রদ্ধাশীল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শেখান।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তিনি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বোঝান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উচিত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নিজের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আবেগ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নিয়ন্ত্রণ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করা।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আত্মসংযম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সচেতনতার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গুরুত্ব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তুলে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অহংকার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ত্যাগ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বাস্তবতা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বোঝার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পর্যন্ত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জীবনে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বাঁচতে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সাহসের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সঙ্গে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সঙ্গে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জ্ঞান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ধৈর্যও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জরুরি।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0E1985" w:rsidRPr="000E1985" w:rsidRDefault="000E1985" w:rsidP="000E1985">
      <w:pPr>
        <w:jc w:val="both"/>
        <w:rPr>
          <w:rFonts w:asciiTheme="minorHAnsi" w:hAnsiTheme="minorHAnsi" w:cstheme="minorHAnsi"/>
          <w:b/>
          <w:bCs/>
          <w:sz w:val="28"/>
          <w:szCs w:val="28"/>
          <w:u w:val="thick"/>
        </w:rPr>
      </w:pPr>
      <w:r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>Story 4: WHAT MEN LIVE BY (1881)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  <w:r w:rsidRPr="000E1985">
        <w:rPr>
          <w:rFonts w:ascii="Nirmala UI" w:hAnsi="Nirmala UI" w:cs="Nirmala UI"/>
          <w:sz w:val="24"/>
          <w:szCs w:val="24"/>
        </w:rPr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জীবন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সম্পর্কে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গভীর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দার্শনিক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দরিদ্র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মুচি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সেমিওন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শীতার্ত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অসহায়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মিখাইলকে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আশ্রয়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যদিও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নিজে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চরম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দারিদ্র্যের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মধ্যে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ছিলেন।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জানা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মিখাইল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একজন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ফেরেশতা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ঈশ্বর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পৃথিবীতে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পাঠিয়েছিলেন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তিনটি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প্রশ্নের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উত্তর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জানার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জন্য।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বিভিন্ন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ঘটনার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মধ্য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মিখাইল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উপলব্ধি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অন্তরে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ভালোবাসা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রয়েছে।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আরও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শেখে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ভালোবাসার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কারণেই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বেঁচে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থাকে।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তৃতীয়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হলো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নিজের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ভবিষ্যৎ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সম্পর্কে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কিছুই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জানে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না।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ঈশ্বর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জীবনের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নিয়ন্ত্রণ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নিজের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হাতেই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রাখেন।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দয়া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মানবতা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সহানুভূতির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শক্তি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তুলে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টলস্টয়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ভালোবাসাই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মানবজীবনের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আসল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ভিত্তি।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পাঠককে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মানবিক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শেখায়।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গভীর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নৈতিক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ধর্মীয়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বহন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করে।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0E1985" w:rsidRPr="000E1985" w:rsidRDefault="00894A67" w:rsidP="000E1985">
      <w:pPr>
        <w:jc w:val="both"/>
        <w:rPr>
          <w:rFonts w:asciiTheme="minorHAnsi" w:hAnsiTheme="minorHAnsi" w:cstheme="minorHAnsi"/>
          <w:b/>
          <w:bCs/>
          <w:sz w:val="28"/>
          <w:szCs w:val="28"/>
          <w:u w:val="thick"/>
        </w:rPr>
      </w:pPr>
      <w:r w:rsidRPr="00894A67">
        <w:rPr>
          <w:rFonts w:asciiTheme="minorHAnsi" w:hAnsiTheme="minorHAnsi" w:cstheme="minorHAnsi"/>
          <w:b/>
          <w:bCs/>
          <w:sz w:val="28"/>
          <w:szCs w:val="28"/>
          <w:u w:val="thick"/>
        </w:rPr>
        <w:t>Story 5:</w:t>
      </w:r>
      <w:r w:rsidR="000E1985"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 xml:space="preserve"> A SPARK NEGLECTED BURNS THE HOUSE (1885)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  <w:r w:rsidRPr="000E1985">
        <w:rPr>
          <w:rFonts w:ascii="Nirmala UI" w:hAnsi="Nirmala UI" w:cs="Nirmala UI"/>
          <w:sz w:val="24"/>
          <w:szCs w:val="24"/>
        </w:rPr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ছোট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ভুল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কীভাবে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বড়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ধ্বংস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ডেকে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আনতে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বাস্তব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উদাহরণের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মাধ্যমে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দেখানো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হয়েছে।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দুটি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প্রতিবেশী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পরিবারের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মধ্যে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সামান্য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ঝগড়া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শুরু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শুরুতে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বিষয়টি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খুব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তুচ্ছ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ছিল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কিন্তু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কেউই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নিজের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অহংকার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ত্যাগ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না।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ধীরে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ধীরে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ঝগড়া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বড়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শত্রুতায়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রূপ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নেয়।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পর্যায়ে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আগুন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লাগে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এবং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পুরো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বাড়ি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পুড়ে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ধ্বংসের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জন্য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দায়ী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ছিল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ছোট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অবহেলা।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টলস্টয়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বোঝাতে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চেয়েছেন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ছোট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সমস্যাকে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গুরুত্ব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বড়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বিপদে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পরিণত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রাগ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সংযত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শেখায়।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ক্ষমা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সহনশীলতার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গুরুত্ব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তুলে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অহংকার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সর্বনাশ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ডেকে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আনে</w:t>
      </w:r>
      <w:r w:rsidRPr="000E1985">
        <w:rPr>
          <w:rFonts w:asciiTheme="minorHAnsi" w:hAnsiTheme="minorHAnsi" w:cstheme="minorHAnsi"/>
          <w:sz w:val="24"/>
          <w:szCs w:val="24"/>
        </w:rPr>
        <w:t>—</w:t>
      </w:r>
      <w:r w:rsidRPr="000E1985">
        <w:rPr>
          <w:rFonts w:ascii="Nirmala UI" w:hAnsi="Nirmala UI" w:cs="Nirmala UI"/>
          <w:sz w:val="24"/>
          <w:szCs w:val="24"/>
        </w:rPr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মূল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বক্তব্য।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0E1985" w:rsidRPr="000E1985" w:rsidRDefault="00894A67" w:rsidP="000E1985">
      <w:pPr>
        <w:jc w:val="both"/>
        <w:rPr>
          <w:rFonts w:asciiTheme="minorHAnsi" w:hAnsiTheme="minorHAnsi" w:cstheme="minorHAnsi"/>
          <w:b/>
          <w:bCs/>
          <w:sz w:val="28"/>
          <w:szCs w:val="28"/>
          <w:u w:val="thick"/>
        </w:rPr>
      </w:pPr>
      <w:r w:rsidRPr="00894A67">
        <w:rPr>
          <w:rFonts w:asciiTheme="minorHAnsi" w:hAnsiTheme="minorHAnsi" w:cstheme="minorHAnsi"/>
          <w:b/>
          <w:bCs/>
          <w:sz w:val="28"/>
          <w:szCs w:val="28"/>
          <w:u w:val="thick"/>
        </w:rPr>
        <w:t>Story 6:</w:t>
      </w:r>
      <w:r w:rsidR="000E1985"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 xml:space="preserve"> TWO OLD MEN (1885)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  <w:r w:rsidRPr="000E1985">
        <w:rPr>
          <w:rFonts w:ascii="Nirmala UI" w:hAnsi="Nirmala UI" w:cs="Nirmala UI"/>
          <w:sz w:val="24"/>
          <w:szCs w:val="24"/>
        </w:rPr>
        <w:lastRenderedPageBreak/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দুই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বৃদ্ধের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তীর্থযাত্রার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কাহিনি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বলা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হয়েছে।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ঈশ্বরের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কাছে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যাওয়ার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উদ্দেশ্যে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দীর্ঘ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যাত্রা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শুরু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পথে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একজন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বৃদ্ধ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কিছু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দরিদ্র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অসহায়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সাহায্যের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প্রয়োজন।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তীর্থে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যাওয়ার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চিন্তা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বাদ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সেবায়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নিজেকে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নিয়োজিত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অন্য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বৃদ্ধ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নির্ধারিত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পথে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তীর্থে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পৌঁছে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শেষে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ঈশ্বর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বৃদ্ধের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সেবাকেই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গ্রহণ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করেছেন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সাহায্য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করেছিল।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বোঝায়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ধর্মীয়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আচার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মানবসেবাই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প্রকৃত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ধর্ম।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টলস্টয়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বলেন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ঈশ্বর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মধ্যেই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বাস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মানবতা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করুণার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কাজের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মাধ্যমেই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ঈশ্বরের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সন্তুষ্টি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অর্জন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যায়।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0E1985" w:rsidRPr="000E1985" w:rsidRDefault="00894A67" w:rsidP="000E1985">
      <w:pPr>
        <w:jc w:val="both"/>
        <w:rPr>
          <w:rFonts w:asciiTheme="minorHAnsi" w:hAnsiTheme="minorHAnsi" w:cstheme="minorHAnsi"/>
          <w:b/>
          <w:bCs/>
          <w:sz w:val="28"/>
          <w:szCs w:val="28"/>
          <w:u w:val="thick"/>
        </w:rPr>
      </w:pPr>
      <w:r w:rsidRPr="00894A67">
        <w:rPr>
          <w:rFonts w:asciiTheme="minorHAnsi" w:hAnsiTheme="minorHAnsi" w:cstheme="minorHAnsi"/>
          <w:b/>
          <w:bCs/>
          <w:sz w:val="28"/>
          <w:szCs w:val="28"/>
          <w:u w:val="thick"/>
        </w:rPr>
        <w:t>Story 7:</w:t>
      </w:r>
      <w:r w:rsidR="000E1985"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 xml:space="preserve"> WHERE LOVE IS, GOD IS (1885)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  <w:r w:rsidRPr="000E1985">
        <w:rPr>
          <w:rFonts w:ascii="Nirmala UI" w:hAnsi="Nirmala UI" w:cs="Nirmala UI"/>
          <w:sz w:val="24"/>
          <w:szCs w:val="24"/>
        </w:rPr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মার্টিন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নামের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বৃদ্ধ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মুচির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জীবনের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কাহিনি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তুলে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হয়েছে।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বিশ্বাস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ঈশ্বর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একদিন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কাছে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আসবেন।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সারাদিন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বিভিন্ন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সাহায্য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>—</w:t>
      </w:r>
      <w:r w:rsidRPr="000E1985">
        <w:rPr>
          <w:rFonts w:ascii="Nirmala UI" w:hAnsi="Nirmala UI" w:cs="Nirmala UI"/>
          <w:sz w:val="24"/>
          <w:szCs w:val="24"/>
        </w:rPr>
        <w:t>একজন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গরিব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এক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বৃদ্ধ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ক্ষুধার্ত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শিশুকে।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প্রতি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ভালোবাসা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দয়া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শেষে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হতাশ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কারণ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ঈশ্বরকে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পায়নি।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কিন্তু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বুঝতে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মানুষগুলোর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মধ্য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দিয়েই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ঈশ্বর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কাছে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এসেছিলেন।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শেখায়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যেখানে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ভালোবাসা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আছে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সেখানেই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ঈশ্বরের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উপস্থিতি।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মানবসেবাই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ঈশ্বরসেবা</w:t>
      </w:r>
      <w:r w:rsidRPr="000E1985">
        <w:rPr>
          <w:rFonts w:asciiTheme="minorHAnsi" w:hAnsiTheme="minorHAnsi" w:cstheme="minorHAnsi"/>
          <w:sz w:val="24"/>
          <w:szCs w:val="24"/>
        </w:rPr>
        <w:t>—</w:t>
      </w:r>
      <w:r w:rsidRPr="000E1985">
        <w:rPr>
          <w:rFonts w:ascii="Nirmala UI" w:hAnsi="Nirmala UI" w:cs="Nirmala UI"/>
          <w:sz w:val="24"/>
          <w:szCs w:val="24"/>
        </w:rPr>
        <w:t>এটাই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মূল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টলস্টয়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মানবিক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মূল্যবোধকে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সর্বোচ্চ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স্থানে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রেখেছেন।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0E1985" w:rsidRPr="000E1985" w:rsidRDefault="00894A67" w:rsidP="000E1985">
      <w:pPr>
        <w:jc w:val="both"/>
        <w:rPr>
          <w:rFonts w:asciiTheme="minorHAnsi" w:hAnsiTheme="minorHAnsi" w:cstheme="minorHAnsi"/>
          <w:b/>
          <w:bCs/>
          <w:sz w:val="28"/>
          <w:szCs w:val="28"/>
          <w:u w:val="thick"/>
        </w:rPr>
      </w:pPr>
      <w:r w:rsidRPr="00894A67">
        <w:rPr>
          <w:rFonts w:asciiTheme="minorHAnsi" w:hAnsiTheme="minorHAnsi" w:cstheme="minorHAnsi"/>
          <w:b/>
          <w:bCs/>
          <w:sz w:val="28"/>
          <w:szCs w:val="28"/>
          <w:u w:val="thick"/>
        </w:rPr>
        <w:t>Story 8:</w:t>
      </w:r>
      <w:r w:rsidR="000E1985"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 xml:space="preserve"> THE STORY OF IVÁN THE FOOL (1885)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  <w:r w:rsidRPr="000E1985">
        <w:rPr>
          <w:rFonts w:ascii="Nirmala UI" w:hAnsi="Nirmala UI" w:cs="Nirmala UI"/>
          <w:sz w:val="24"/>
          <w:szCs w:val="24"/>
        </w:rPr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রূপকথায়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ইভান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নামের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সহজ</w:t>
      </w:r>
      <w:r w:rsidRPr="000E1985">
        <w:rPr>
          <w:rFonts w:asciiTheme="minorHAnsi" w:hAnsiTheme="minorHAnsi" w:cstheme="minorHAnsi"/>
          <w:sz w:val="24"/>
          <w:szCs w:val="24"/>
        </w:rPr>
        <w:t>-</w:t>
      </w:r>
      <w:r w:rsidRPr="000E1985">
        <w:rPr>
          <w:rFonts w:ascii="Nirmala UI" w:hAnsi="Nirmala UI" w:cs="Nirmala UI"/>
          <w:sz w:val="24"/>
          <w:szCs w:val="24"/>
        </w:rPr>
        <w:t>সরল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যুবকের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বলা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হয়েছে।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সবাই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বোকা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মনে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করলেও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ছিল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সৎ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পরিশ্রমী।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কখনো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লোভ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অহংকারে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জড়ায়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না।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অন্যদিকে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চালাক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ভাইয়েরা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ক্ষমতা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সম্পদের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লোভে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ধ্বংস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ইভানের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সরলতা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সততাই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সফল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তোলে।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পর্যন্ত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শান্তিপূর্ণ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জীবন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লাভ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বোঝায়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চালাকির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চেয়ে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সততা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বেশি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শক্তিশালী।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টলস্টয়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এখানে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সমাজের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কৃত্রিম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বুদ্ধিমত্তাকে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ব্যঙ্গ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করেছেন।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নৈতিক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প্রদান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সরলতাই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প্রকৃত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সম্পদ</w:t>
      </w:r>
      <w:r w:rsidRPr="000E1985">
        <w:rPr>
          <w:rFonts w:asciiTheme="minorHAnsi" w:hAnsiTheme="minorHAnsi" w:cstheme="minorHAnsi"/>
          <w:sz w:val="24"/>
          <w:szCs w:val="24"/>
        </w:rPr>
        <w:t>—</w:t>
      </w:r>
      <w:r w:rsidRPr="000E1985">
        <w:rPr>
          <w:rFonts w:ascii="Nirmala UI" w:hAnsi="Nirmala UI" w:cs="Nirmala UI"/>
          <w:sz w:val="24"/>
          <w:szCs w:val="24"/>
        </w:rPr>
        <w:t>এটাই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মূল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বক্তব্য।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0E1985" w:rsidRPr="000E1985" w:rsidRDefault="00894A67" w:rsidP="000E1985">
      <w:pPr>
        <w:jc w:val="both"/>
        <w:rPr>
          <w:rFonts w:asciiTheme="minorHAnsi" w:hAnsiTheme="minorHAnsi" w:cstheme="minorHAnsi"/>
          <w:b/>
          <w:bCs/>
          <w:sz w:val="28"/>
          <w:szCs w:val="28"/>
          <w:u w:val="thick"/>
        </w:rPr>
      </w:pPr>
      <w:r w:rsidRPr="00894A67">
        <w:rPr>
          <w:rFonts w:asciiTheme="minorHAnsi" w:hAnsiTheme="minorHAnsi" w:cstheme="minorHAnsi"/>
          <w:b/>
          <w:bCs/>
          <w:sz w:val="28"/>
          <w:szCs w:val="28"/>
          <w:u w:val="thick"/>
        </w:rPr>
        <w:t>Story 9:</w:t>
      </w:r>
      <w:r w:rsidR="000E1985"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 xml:space="preserve"> EVIL ALLURES, BUT GOOD ENDURES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  <w:r w:rsidRPr="000E1985">
        <w:rPr>
          <w:rFonts w:ascii="Nirmala UI" w:hAnsi="Nirmala UI" w:cs="Nirmala UI"/>
          <w:sz w:val="24"/>
          <w:szCs w:val="24"/>
        </w:rPr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মন্দ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কাজের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পার্থক্য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তুলে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হয়েছে।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মন্দ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কাজ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প্রথমে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আকর্ষণীয়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মনে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হলেও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পর্যন্ত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ধ্বংস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ডেকে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আনে।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অন্যদিকে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কাজ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শুরুতে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কঠিন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হলেও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দীর্ঘস্থায়ী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সুখ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টলস্টয়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নৈতিক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পরীক্ষার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কথা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বলেছেন।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প্রায়ই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সহজ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পথ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বেছে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নেয়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যা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সর্বনাশের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কাজ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ধৈর্য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আত্মসংযম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দাবি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সত্য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ন্যায়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শেষ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পর্যন্ত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বিজয়ী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নৈতিক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জীবন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যাপনের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টলস্টয়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বোঝান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ভালোই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চিরস্থায়ী।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894A67" w:rsidRDefault="00894A67" w:rsidP="000E1985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0E1985" w:rsidRPr="000E1985" w:rsidRDefault="00894A67" w:rsidP="000E1985">
      <w:pPr>
        <w:jc w:val="both"/>
        <w:rPr>
          <w:rFonts w:asciiTheme="minorHAnsi" w:hAnsiTheme="minorHAnsi" w:cstheme="minorHAnsi"/>
          <w:b/>
          <w:bCs/>
          <w:sz w:val="28"/>
          <w:szCs w:val="28"/>
          <w:u w:val="thick"/>
        </w:rPr>
      </w:pPr>
      <w:r w:rsidRPr="00894A67">
        <w:rPr>
          <w:rFonts w:asciiTheme="minorHAnsi" w:hAnsiTheme="minorHAnsi" w:cstheme="minorHAnsi"/>
          <w:b/>
          <w:bCs/>
          <w:sz w:val="28"/>
          <w:szCs w:val="28"/>
          <w:u w:val="thick"/>
        </w:rPr>
        <w:t>Story 10:</w:t>
      </w:r>
      <w:r w:rsidR="000E1985"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 xml:space="preserve"> LITTLE GIRLS WISER THAN MEN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  <w:r w:rsidRPr="000E1985">
        <w:rPr>
          <w:rFonts w:ascii="Nirmala UI" w:hAnsi="Nirmala UI" w:cs="Nirmala UI"/>
          <w:sz w:val="24"/>
          <w:szCs w:val="24"/>
        </w:rPr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দেখানো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হয়েছে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জ্ঞান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বয়সের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ওপর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নির্ভর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না।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কিছু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ছোট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মেয়ের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বুদ্ধিমত্তা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বড়দের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অহংকার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বিবাদ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থামিয়ে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বড়রা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তুচ্ছ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বিষয়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ঝগড়ায়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লিপ্ত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কিন্তু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শিশুরা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সহজ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যুক্তি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নিষ্পাপ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দিয়ে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সমস্যার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সমাধান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অহংকারের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বিপদ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টলস্টয়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শিশুদের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সরল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চিন্তাকে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শ্রেষ্ঠ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হিসেবে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দেখিয়েছেন।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শান্তি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সহনশীলতার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মানবিক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মূল্যবোধ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তুলে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শিশুদের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কাছ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থেকেও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শেখার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আছে</w:t>
      </w:r>
      <w:r w:rsidRPr="000E1985">
        <w:rPr>
          <w:rFonts w:asciiTheme="minorHAnsi" w:hAnsiTheme="minorHAnsi" w:cstheme="minorHAnsi"/>
          <w:sz w:val="24"/>
          <w:szCs w:val="24"/>
        </w:rPr>
        <w:t>—</w:t>
      </w:r>
      <w:r w:rsidRPr="000E1985">
        <w:rPr>
          <w:rFonts w:ascii="Nirmala UI" w:hAnsi="Nirmala UI" w:cs="Nirmala UI"/>
          <w:sz w:val="24"/>
          <w:szCs w:val="24"/>
        </w:rPr>
        <w:t>এটাই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মূল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বার্তা।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0E1985" w:rsidRPr="000E1985" w:rsidRDefault="00894A67" w:rsidP="000E1985">
      <w:pPr>
        <w:jc w:val="both"/>
        <w:rPr>
          <w:rFonts w:asciiTheme="minorHAnsi" w:hAnsiTheme="minorHAnsi" w:cstheme="minorHAnsi"/>
          <w:b/>
          <w:bCs/>
          <w:sz w:val="28"/>
          <w:szCs w:val="28"/>
          <w:u w:val="thick"/>
        </w:rPr>
      </w:pPr>
      <w:r w:rsidRPr="00894A67">
        <w:rPr>
          <w:rFonts w:asciiTheme="minorHAnsi" w:hAnsiTheme="minorHAnsi" w:cstheme="minorHAnsi"/>
          <w:b/>
          <w:bCs/>
          <w:sz w:val="28"/>
          <w:szCs w:val="28"/>
          <w:u w:val="thick"/>
        </w:rPr>
        <w:t>Story 11:</w:t>
      </w:r>
      <w:r w:rsidR="000E1985" w:rsidRPr="000E1985">
        <w:rPr>
          <w:rFonts w:asciiTheme="minorHAnsi" w:hAnsiTheme="minorHAnsi" w:cstheme="minorHAnsi"/>
          <w:b/>
          <w:bCs/>
          <w:sz w:val="28"/>
          <w:szCs w:val="28"/>
          <w:u w:val="thick"/>
        </w:rPr>
        <w:t xml:space="preserve"> ILYÁS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  <w:r w:rsidRPr="000E1985">
        <w:rPr>
          <w:rFonts w:ascii="Nirmala UI" w:hAnsi="Nirmala UI" w:cs="Nirmala UI"/>
          <w:sz w:val="24"/>
          <w:szCs w:val="24"/>
        </w:rPr>
        <w:t>এই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ইলিয়াস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নামের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ধনী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ব্যক্তির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জীবনের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উত্থান</w:t>
      </w:r>
      <w:r w:rsidRPr="000E1985">
        <w:rPr>
          <w:rFonts w:asciiTheme="minorHAnsi" w:hAnsiTheme="minorHAnsi" w:cstheme="minorHAnsi"/>
          <w:sz w:val="24"/>
          <w:szCs w:val="24"/>
        </w:rPr>
        <w:t>-</w:t>
      </w:r>
      <w:r w:rsidRPr="000E1985">
        <w:rPr>
          <w:rFonts w:ascii="Nirmala UI" w:hAnsi="Nirmala UI" w:cs="Nirmala UI"/>
          <w:sz w:val="24"/>
          <w:szCs w:val="24"/>
        </w:rPr>
        <w:t>পতন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দেখানো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হয়েছে।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একসময়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খুব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ধনী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ছিল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, </w:t>
      </w:r>
      <w:r w:rsidRPr="000E1985">
        <w:rPr>
          <w:rFonts w:ascii="Nirmala UI" w:hAnsi="Nirmala UI" w:cs="Nirmala UI"/>
          <w:sz w:val="24"/>
          <w:szCs w:val="24"/>
        </w:rPr>
        <w:t>কিন্তু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অহংকার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অপচয়ের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কারণে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সব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হারায়।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দরিদ্র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হলেও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শান্ত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সন্তুষ্ট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জীবন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যাপন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দেখায়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সুখ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সম্পদের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ওপর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নির্ভর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না।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টলস্টয়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বোঝান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যে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লোভ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মানুষকে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ধ্বংস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সত্যিকারের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সুখ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আসে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সন্তুষ্টি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থেকে।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ইলিয়াস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কষ্টের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মধ্য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দিয়েই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জীবনের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আসল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অর্থ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বুঝতে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পারে।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গল্পটি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আত্মতৃপ্তি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ও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নম্রতার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শিক্ষা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দেয়।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এটি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মানুষের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মানসিক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শান্তির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গুরুত্ব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তুলে</w:t>
      </w:r>
      <w:r w:rsidRPr="000E1985">
        <w:rPr>
          <w:rFonts w:asciiTheme="minorHAnsi" w:hAnsiTheme="minorHAnsi" w:cstheme="minorHAnsi"/>
          <w:sz w:val="24"/>
          <w:szCs w:val="24"/>
        </w:rPr>
        <w:t xml:space="preserve"> </w:t>
      </w:r>
      <w:r w:rsidRPr="000E1985">
        <w:rPr>
          <w:rFonts w:ascii="Nirmala UI" w:hAnsi="Nirmala UI" w:cs="Nirmala UI"/>
          <w:sz w:val="24"/>
          <w:szCs w:val="24"/>
        </w:rPr>
        <w:t>ধরে।</w:t>
      </w:r>
    </w:p>
    <w:p w:rsidR="000E1985" w:rsidRPr="000E1985" w:rsidRDefault="000E1985" w:rsidP="000E1985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0E1985" w:rsidRPr="00B015D4" w:rsidRDefault="000E1985" w:rsidP="00B015D4">
      <w:pPr>
        <w:jc w:val="both"/>
        <w:rPr>
          <w:rFonts w:asciiTheme="minorHAnsi" w:hAnsiTheme="minorHAnsi" w:cstheme="minorHAnsi"/>
          <w:b/>
          <w:bCs/>
          <w:sz w:val="28"/>
          <w:szCs w:val="28"/>
          <w:u w:val="thick"/>
        </w:rPr>
      </w:pPr>
    </w:p>
    <w:p w:rsidR="00B015D4" w:rsidRPr="00B015D4" w:rsidRDefault="00B015D4">
      <w:pPr>
        <w:rPr>
          <w:sz w:val="24"/>
          <w:szCs w:val="24"/>
          <w:u w:val="thick"/>
        </w:rPr>
      </w:pPr>
    </w:p>
    <w:sectPr w:rsidR="00B015D4" w:rsidRPr="00B01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lay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5D4"/>
    <w:rsid w:val="000E1985"/>
    <w:rsid w:val="00423A74"/>
    <w:rsid w:val="00894A67"/>
    <w:rsid w:val="00B015D4"/>
    <w:rsid w:val="00B44312"/>
    <w:rsid w:val="00BB6803"/>
    <w:rsid w:val="00E0680A"/>
    <w:rsid w:val="00F4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5D4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D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80A"/>
    <w:rPr>
      <w:rFonts w:ascii="Tahoma" w:eastAsia="Calibri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5D4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D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80A"/>
    <w:rPr>
      <w:rFonts w:ascii="Tahoma" w:eastAsia="Calibri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Rahman</dc:creator>
  <cp:keywords/>
  <dc:description/>
  <cp:lastModifiedBy>Nayem hasan</cp:lastModifiedBy>
  <cp:revision>3</cp:revision>
  <dcterms:created xsi:type="dcterms:W3CDTF">2025-12-22T16:22:00Z</dcterms:created>
  <dcterms:modified xsi:type="dcterms:W3CDTF">2025-12-23T04:42:00Z</dcterms:modified>
</cp:coreProperties>
</file>