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1E04C" w14:textId="77777777" w:rsidR="00E94D37" w:rsidRPr="00373861" w:rsidRDefault="005E1259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r>
        <w:rPr>
          <w:rFonts w:eastAsia="Times New Roman" w:cs="Times New Roman"/>
          <w:color w:val="000000"/>
          <w:szCs w:val="22"/>
        </w:rPr>
        <w:t xml:space="preserve">  </w:t>
      </w:r>
      <w:r w:rsidR="00E94D37"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03B6A47F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10D14A4C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481BF4E4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738E99E7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0B33345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5C2BDC0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AF646D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25097D81" w14:textId="6815063B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1F343C" w:rsidRPr="001F343C">
        <w:rPr>
          <w:rFonts w:eastAsia="Times New Roman" w:cs="Times New Roman"/>
          <w:b/>
          <w:bCs/>
          <w:color w:val="000000"/>
          <w:szCs w:val="22"/>
        </w:rPr>
        <w:t>Ф</w:t>
      </w:r>
      <w:r w:rsidR="001F343C">
        <w:rPr>
          <w:rFonts w:eastAsia="Times New Roman" w:cs="Times New Roman"/>
          <w:b/>
          <w:bCs/>
          <w:color w:val="000000"/>
          <w:szCs w:val="22"/>
        </w:rPr>
        <w:t>ЛАНЕЦ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«КОМПАС-3D»</w:t>
      </w:r>
    </w:p>
    <w:p w14:paraId="782082F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124C69E4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1886F99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D20E9D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42B6F554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7FEE81C3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7BF50568" w14:textId="1EF71AAA" w:rsidR="00E94D37" w:rsidRPr="001F343C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proofErr w:type="spellStart"/>
      <w:r w:rsidR="001F343C">
        <w:rPr>
          <w:rFonts w:eastAsia="Times New Roman" w:cs="Times New Roman"/>
          <w:color w:val="000000"/>
          <w:szCs w:val="22"/>
        </w:rPr>
        <w:t>Заварыкин</w:t>
      </w:r>
      <w:proofErr w:type="spellEnd"/>
      <w:r w:rsidR="001F343C">
        <w:rPr>
          <w:rFonts w:eastAsia="Times New Roman" w:cs="Times New Roman"/>
          <w:color w:val="000000"/>
          <w:szCs w:val="22"/>
        </w:rPr>
        <w:t xml:space="preserve"> О.Д. </w:t>
      </w:r>
    </w:p>
    <w:p w14:paraId="01DD5275" w14:textId="47DA46D4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r w:rsidR="001F343C" w:rsidRPr="00373861">
        <w:rPr>
          <w:rFonts w:eastAsia="Times New Roman" w:cs="Times New Roman"/>
          <w:bCs/>
          <w:color w:val="000000"/>
          <w:szCs w:val="22"/>
        </w:rPr>
        <w:t>_» _</w:t>
      </w:r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22B106BB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C5BFE90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7041C7D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269D0BFB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</w:p>
    <w:p w14:paraId="71E1538E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6C4F5157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39F06008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55A0DC43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172EC983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1" w:name="_Toc154153652"/>
      <w:bookmarkStart w:id="2" w:name="_Toc185328464"/>
      <w:r>
        <w:rPr>
          <w:rFonts w:eastAsia="Calibri" w:cs="Times New Roman"/>
          <w:b/>
        </w:rPr>
        <w:lastRenderedPageBreak/>
        <w:t>Реферат</w:t>
      </w:r>
    </w:p>
    <w:p w14:paraId="78F571E4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7B1F26B8" w14:textId="2CA51946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F17C76" w:rsidRPr="00F17C76">
        <w:rPr>
          <w:rFonts w:eastAsia="Times New Roman" w:cs="Times New Roman"/>
        </w:rPr>
        <w:t>32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F17C76" w:rsidRPr="00F17C76">
        <w:rPr>
          <w:rFonts w:eastAsia="Times New Roman" w:cs="Times New Roman"/>
        </w:rPr>
        <w:t>17</w:t>
      </w:r>
      <w:r w:rsidRPr="009F2FA0">
        <w:rPr>
          <w:rFonts w:eastAsia="Times New Roman" w:cs="Times New Roman"/>
        </w:rPr>
        <w:t xml:space="preserve"> таблиц,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751D5A73" w14:textId="4305DB56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 xml:space="preserve">КОМПАС-3D, БИБЛИОТЕКА, </w:t>
      </w:r>
      <w:r w:rsidR="001F343C">
        <w:rPr>
          <w:rFonts w:eastAsia="Times New Roman" w:cs="Times New Roman"/>
        </w:rPr>
        <w:t>ФЛАНЕЦ</w:t>
      </w:r>
      <w:r w:rsidRPr="006828A8">
        <w:rPr>
          <w:rFonts w:eastAsia="Times New Roman" w:cs="Times New Roman"/>
        </w:rPr>
        <w:t>, РАЗРАБОТКА, ПРОЕКТ</w:t>
      </w:r>
    </w:p>
    <w:p w14:paraId="0223E67E" w14:textId="194D69E5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пояснительной записке изложены результаты разработки плагина «</w:t>
      </w:r>
      <w:r w:rsidR="001F343C">
        <w:rPr>
          <w:rFonts w:eastAsia="Times New Roman" w:cs="Arial"/>
          <w:color w:val="000000"/>
        </w:rPr>
        <w:t>Фланец</w:t>
      </w:r>
      <w:r w:rsidRPr="006828A8">
        <w:rPr>
          <w:rFonts w:eastAsia="Times New Roman" w:cs="Arial"/>
          <w:color w:val="000000"/>
        </w:rPr>
        <w:t>» для САПР КОМПАС-3D. Рассмотрены актуальность автоматизации параметрического построения спортивного инвентаря, изучены основы разработки программных расширений КОМПАС-3D и создана библиотека, позволяющая по заданным параметрам автоматически формировать трёхмерную модель</w:t>
      </w:r>
      <w:r w:rsidR="001F343C">
        <w:rPr>
          <w:rFonts w:eastAsia="Times New Roman" w:cs="Arial"/>
          <w:color w:val="000000"/>
        </w:rPr>
        <w:t xml:space="preserve"> закрытого фланка</w:t>
      </w:r>
      <w:r w:rsidRPr="006828A8">
        <w:rPr>
          <w:rFonts w:eastAsia="Times New Roman" w:cs="Arial"/>
          <w:color w:val="000000"/>
        </w:rPr>
        <w:t>. Приведены структура решения, описание ключевых классов, интерфейс пользователя, а также результаты тестирования корректности работы плагина.</w:t>
      </w:r>
    </w:p>
    <w:p w14:paraId="364E14DD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6C8338C1" w14:textId="7CDA8D41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3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bookmarkEnd w:id="3"/>
      <w:r w:rsidR="00281F74">
        <w:rPr>
          <w:rFonts w:cs="Times New Roman"/>
          <w:bCs/>
          <w:lang w:val="en-US"/>
        </w:rPr>
        <w:t>C</w:t>
      </w:r>
      <w:r w:rsidR="00281F74" w:rsidRPr="00F657A0">
        <w:rPr>
          <w:rFonts w:cs="Times New Roman"/>
          <w:bCs/>
          <w:lang w:val="en-US"/>
        </w:rPr>
        <w:t>ommunity</w:t>
      </w:r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01252620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09343D38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341D4B89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62E7A2F8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6B63DE45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152DAE0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12A3AD1A" w14:textId="77777777" w:rsidR="00832E9C" w:rsidRPr="00281F74" w:rsidRDefault="00E94D37" w:rsidP="00832E9C">
      <w:pPr>
        <w:pStyle w:val="ad"/>
      </w:pPr>
      <w:r w:rsidRPr="00753896">
        <w:rPr>
          <w:b/>
          <w:bCs/>
        </w:rPr>
        <w:lastRenderedPageBreak/>
        <w:t>СОДЕРЖАНИЕ</w:t>
      </w:r>
      <w:bookmarkStart w:id="4" w:name="_Toc39487829"/>
      <w:bookmarkStart w:id="5" w:name="_Toc217234185"/>
      <w:bookmarkStart w:id="6" w:name="_Toc217316415"/>
      <w:bookmarkEnd w:id="1"/>
      <w:bookmarkEnd w:id="2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C347D50" w14:textId="77777777" w:rsidR="00832E9C" w:rsidRPr="00F37587" w:rsidRDefault="00832E9C" w:rsidP="00F37587">
          <w:pPr>
            <w:pStyle w:val="afa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14:paraId="74B828BF" w14:textId="37C6DE70" w:rsidR="00F37587" w:rsidRPr="00F37587" w:rsidRDefault="00832E9C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7343189" w:history="1">
            <w:r w:rsidR="00F37587"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_Toc217343189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001A8D" w14:textId="2030877E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07741C" w14:textId="7DDF73DA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E0455" w14:textId="148011DC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F8E029" w14:textId="40BC109E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BC4FF8" w14:textId="0E1E5566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54DD73" w14:textId="5F292AD9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C03E18" w14:textId="556BDC3B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1B1D34" w14:textId="055E2826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C0F63" w14:textId="509E2E2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2704FD" w14:textId="73377275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F6FDFB" w14:textId="524769EC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7A5622" w14:textId="297B98C2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473463" w14:textId="61F21314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B1923C" w14:textId="671B866E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43BA38" w14:textId="2C08267A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4BFFE9" w14:textId="6347D734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8. Описание программы для пользователя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A57A5E" w14:textId="5AB7C14B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8.1 Типовой сценарий работы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543135" w14:textId="14C252FC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8.2 Обработка ошибок и способы решения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F0758D" w14:textId="399E234D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19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DA7E03" w14:textId="4507562D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20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210020" w14:textId="175CA4E6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9.2 Модульное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0E8699" w14:textId="23DC6DA1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27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4E4D30" w14:textId="72AF89FD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31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3E75B" w14:textId="1494CE1C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32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FF5B63" w14:textId="77777777" w:rsidR="00832E9C" w:rsidRPr="00F37587" w:rsidRDefault="00832E9C" w:rsidP="00F37587">
          <w:pPr>
            <w:ind w:firstLine="0"/>
            <w:rPr>
              <w:rFonts w:cs="Times New Roman"/>
            </w:rPr>
          </w:pPr>
          <w:r w:rsidRPr="00F37587">
            <w:rPr>
              <w:rFonts w:cs="Times New Roman"/>
              <w:noProof/>
            </w:rPr>
            <w:fldChar w:fldCharType="end"/>
          </w:r>
        </w:p>
      </w:sdtContent>
    </w:sdt>
    <w:p w14:paraId="3A61A9D3" w14:textId="77777777" w:rsidR="00832E9C" w:rsidRPr="00832E9C" w:rsidRDefault="00832E9C" w:rsidP="00832E9C">
      <w:pPr>
        <w:pStyle w:val="ad"/>
        <w:rPr>
          <w:lang w:val="en-US"/>
        </w:rPr>
      </w:pPr>
    </w:p>
    <w:p w14:paraId="4FBCDAB8" w14:textId="77777777" w:rsidR="00FD460F" w:rsidRPr="00FD460F" w:rsidRDefault="00FD460F" w:rsidP="00FD460F">
      <w:pPr>
        <w:spacing w:after="160"/>
        <w:ind w:firstLine="0"/>
        <w:contextualSpacing w:val="0"/>
        <w:jc w:val="left"/>
        <w:rPr>
          <w:lang w:val="en-US"/>
        </w:rPr>
      </w:pPr>
    </w:p>
    <w:p w14:paraId="1B1FA13C" w14:textId="77777777" w:rsidR="00F657A0" w:rsidRPr="00F657A0" w:rsidRDefault="00F657A0" w:rsidP="00311B0D">
      <w:pPr>
        <w:pStyle w:val="1"/>
        <w:spacing w:before="0" w:after="0"/>
      </w:pPr>
      <w:bookmarkStart w:id="7" w:name="_Toc217342902"/>
      <w:bookmarkStart w:id="8" w:name="_Toc217343189"/>
      <w:r w:rsidRPr="00F657A0">
        <w:lastRenderedPageBreak/>
        <w:t>Введение</w:t>
      </w:r>
      <w:bookmarkEnd w:id="4"/>
      <w:bookmarkEnd w:id="5"/>
      <w:bookmarkEnd w:id="6"/>
      <w:bookmarkEnd w:id="7"/>
      <w:bookmarkEnd w:id="8"/>
    </w:p>
    <w:p w14:paraId="27792CDA" w14:textId="77777777" w:rsidR="00E94D37" w:rsidRDefault="00E94D37" w:rsidP="00311B0D"/>
    <w:p w14:paraId="6EBA678E" w14:textId="32DE81B9" w:rsidR="00F657A0" w:rsidRDefault="00F657A0" w:rsidP="00311B0D">
      <w:pPr>
        <w:pStyle w:val="af6"/>
      </w:pPr>
      <w:r>
        <w:t xml:space="preserve"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</w:t>
      </w:r>
      <w:proofErr w:type="spellStart"/>
      <w:r>
        <w:t>плагив</w:t>
      </w:r>
      <w:proofErr w:type="spellEnd"/>
      <w:r>
        <w:t>, автоматизирующих построение типовых 3D-моделей на основании набора параметров, вводимых пользователем.</w:t>
      </w:r>
    </w:p>
    <w:p w14:paraId="0023B3EB" w14:textId="2425B7F1" w:rsidR="00F657A0" w:rsidRDefault="00F657A0" w:rsidP="00311B0D">
      <w:pPr>
        <w:pStyle w:val="af6"/>
      </w:pPr>
      <w:r>
        <w:t>На сегодняшний день одной из актуальных задач автоматизации проектирования является создание параметрических моделей деталей, которые часто используются и имеют типовую геометрию. В рамках данной работы разрабатывается плагин для САПР КОМПАС-3D, позволяющий выполнять автоматизированное построение модели «</w:t>
      </w:r>
      <w:r w:rsidR="001F343C">
        <w:t>Фланец</w:t>
      </w:r>
      <w:r>
        <w:t>» по заданным параметрам.</w:t>
      </w:r>
    </w:p>
    <w:p w14:paraId="74B9DF43" w14:textId="77777777" w:rsidR="00F657A0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9B70395" w14:textId="77777777" w:rsidR="00F657A0" w:rsidRDefault="00F657A0" w:rsidP="00311B0D">
      <w:pPr>
        <w:pStyle w:val="1"/>
        <w:spacing w:before="0" w:after="0"/>
      </w:pPr>
      <w:bookmarkStart w:id="9" w:name="_Toc217316416"/>
      <w:bookmarkStart w:id="10" w:name="_Toc217342903"/>
      <w:bookmarkStart w:id="11" w:name="_Toc217343190"/>
      <w:bookmarkStart w:id="12" w:name="_Hlk217316734"/>
      <w:r w:rsidRPr="00F657A0">
        <w:lastRenderedPageBreak/>
        <w:t>2 Постановка и анализ задачи</w:t>
      </w:r>
      <w:bookmarkEnd w:id="9"/>
      <w:bookmarkEnd w:id="10"/>
      <w:bookmarkEnd w:id="11"/>
    </w:p>
    <w:p w14:paraId="1D111EC2" w14:textId="77777777" w:rsidR="00F657A0" w:rsidRDefault="00F657A0" w:rsidP="00311B0D"/>
    <w:p w14:paraId="34D5B1B9" w14:textId="77777777" w:rsidR="00F657A0" w:rsidRDefault="00F657A0" w:rsidP="00311B0D">
      <w:pPr>
        <w:pStyle w:val="2"/>
        <w:spacing w:before="0" w:after="0"/>
      </w:pPr>
      <w:bookmarkStart w:id="13" w:name="_Toc217316417"/>
      <w:bookmarkStart w:id="14" w:name="_Toc217342904"/>
      <w:bookmarkStart w:id="15" w:name="_Toc217343191"/>
      <w:r w:rsidRPr="00F657A0">
        <w:t>2.1 Постановка задачи</w:t>
      </w:r>
      <w:bookmarkEnd w:id="13"/>
      <w:bookmarkEnd w:id="14"/>
      <w:bookmarkEnd w:id="15"/>
    </w:p>
    <w:p w14:paraId="050FD75C" w14:textId="77777777" w:rsidR="00F657A0" w:rsidRPr="00F657A0" w:rsidRDefault="00F657A0" w:rsidP="00311B0D"/>
    <w:p w14:paraId="4BC58D08" w14:textId="172F3C96" w:rsidR="00F657A0" w:rsidRDefault="00F657A0" w:rsidP="00311B0D">
      <w:r>
        <w:t xml:space="preserve">Цель разработки: автоматизация построения 3D-моделей </w:t>
      </w:r>
      <w:r w:rsidR="003E38F5">
        <w:t>фланцев</w:t>
      </w:r>
      <w:r>
        <w:t xml:space="preserve"> с заданными параметрами в САПР Компас-3D, сокращение времени проектирования и исключение ручного ввода геометрии.</w:t>
      </w:r>
    </w:p>
    <w:p w14:paraId="74C056FA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1D5A451" w14:textId="77777777" w:rsidR="00F657A0" w:rsidRDefault="00F657A0" w:rsidP="00311B0D">
      <w:pPr>
        <w:pStyle w:val="2"/>
        <w:spacing w:before="0" w:after="0"/>
      </w:pPr>
      <w:r>
        <w:br/>
      </w:r>
      <w:bookmarkStart w:id="16" w:name="_Toc217316418"/>
      <w:bookmarkStart w:id="17" w:name="_Toc217342905"/>
      <w:bookmarkStart w:id="18" w:name="_Toc217343192"/>
      <w:r w:rsidRPr="00F657A0">
        <w:t>2.2 План работ и сроки</w:t>
      </w:r>
      <w:bookmarkEnd w:id="16"/>
      <w:bookmarkEnd w:id="17"/>
      <w:bookmarkEnd w:id="18"/>
      <w:r w:rsidR="006E3C8B">
        <w:br/>
      </w:r>
    </w:p>
    <w:p w14:paraId="4C0D75B1" w14:textId="1E6828CE" w:rsidR="006E3C8B" w:rsidRDefault="006E3C8B" w:rsidP="00311B0D">
      <w:r w:rsidRPr="006E3C8B">
        <w:t>Этапы проведения работ по разработке плагина "</w:t>
      </w:r>
      <w:r w:rsidR="001F343C">
        <w:t>Фланец</w:t>
      </w:r>
      <w:r w:rsidRPr="006E3C8B">
        <w:t>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B68DEF8" w14:textId="77777777" w:rsidR="006E3C8B" w:rsidRDefault="006E3C8B" w:rsidP="00311B0D">
      <w:pPr>
        <w:ind w:firstLine="0"/>
      </w:pPr>
    </w:p>
    <w:p w14:paraId="413E9780" w14:textId="35CDD9B2" w:rsidR="006E3C8B" w:rsidRPr="006E3C8B" w:rsidRDefault="006E3C8B" w:rsidP="00311B0D">
      <w:pPr>
        <w:ind w:firstLine="0"/>
      </w:pPr>
      <w:bookmarkStart w:id="19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0" w:name="_Hlk217342255"/>
      <w:r w:rsidRPr="006E3C8B">
        <w:t>Этапы проведения работ по разработке плагина "</w:t>
      </w:r>
      <w:r w:rsidR="001F343C">
        <w:t>Фланец</w:t>
      </w:r>
      <w:r w:rsidRPr="006E3C8B">
        <w:t>" для САПР Компас-3D</w:t>
      </w:r>
      <w:bookmarkEnd w:id="20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71A7799D" w14:textId="77777777" w:rsidTr="006E3C8B">
        <w:tc>
          <w:tcPr>
            <w:tcW w:w="846" w:type="dxa"/>
          </w:tcPr>
          <w:p w14:paraId="1946E75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1" w:name="_Hlk217342264"/>
            <w:bookmarkEnd w:id="19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024AB6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29D13364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59AD3F0B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proofErr w:type="spellStart"/>
            <w:r w:rsidRPr="007C75E5">
              <w:rPr>
                <w:b/>
                <w:sz w:val="24"/>
                <w:szCs w:val="24"/>
              </w:rPr>
              <w:t>Обозна</w:t>
            </w:r>
            <w:proofErr w:type="spellEnd"/>
          </w:p>
          <w:p w14:paraId="66588048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proofErr w:type="spellStart"/>
            <w:r w:rsidRPr="007C75E5">
              <w:rPr>
                <w:b/>
                <w:sz w:val="24"/>
                <w:szCs w:val="24"/>
              </w:rPr>
              <w:t>чение</w:t>
            </w:r>
            <w:proofErr w:type="spellEnd"/>
          </w:p>
        </w:tc>
        <w:tc>
          <w:tcPr>
            <w:tcW w:w="1559" w:type="dxa"/>
          </w:tcPr>
          <w:p w14:paraId="6C3E2A96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27F4B3EE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1"/>
      <w:tr w:rsidR="00F657A0" w:rsidRPr="007C75E5" w14:paraId="073CFFE0" w14:textId="77777777" w:rsidTr="006E3C8B">
        <w:tc>
          <w:tcPr>
            <w:tcW w:w="846" w:type="dxa"/>
            <w:vAlign w:val="center"/>
          </w:tcPr>
          <w:p w14:paraId="40F1792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0AC2274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5569EBF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5B8F4C42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236D69C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377FBD0D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A8479A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64022A49" w14:textId="77777777" w:rsidTr="006E3C8B">
        <w:tc>
          <w:tcPr>
            <w:tcW w:w="846" w:type="dxa"/>
            <w:vAlign w:val="center"/>
          </w:tcPr>
          <w:p w14:paraId="4A30EAE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51B1429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18537E8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562AEB2C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478CCBC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F7368F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098F92D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421D11FA" w14:textId="77777777" w:rsidR="00280155" w:rsidRDefault="00280155" w:rsidP="00311B0D"/>
    <w:p w14:paraId="70478D64" w14:textId="77777777" w:rsidR="00280155" w:rsidRDefault="00280155" w:rsidP="00311B0D"/>
    <w:p w14:paraId="040832E9" w14:textId="77777777" w:rsidR="00280155" w:rsidRDefault="00280155" w:rsidP="00311B0D"/>
    <w:p w14:paraId="4995D89B" w14:textId="5EC05F03" w:rsidR="00280155" w:rsidRDefault="00280155" w:rsidP="00311B0D">
      <w:r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</w:t>
      </w:r>
      <w:r w:rsidR="001F343C">
        <w:t>Фланец</w:t>
      </w:r>
      <w:r w:rsidRPr="006E3C8B">
        <w:t>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14:paraId="59B44371" w14:textId="77777777" w:rsidTr="00280155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3827C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19028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448D1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A3E30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280155">
              <w:rPr>
                <w:b/>
                <w:bCs/>
                <w:sz w:val="24"/>
                <w:szCs w:val="24"/>
              </w:rPr>
              <w:t>Обозна</w:t>
            </w:r>
            <w:proofErr w:type="spellEnd"/>
          </w:p>
          <w:p w14:paraId="17F07D20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280155">
              <w:rPr>
                <w:b/>
                <w:bCs/>
                <w:sz w:val="24"/>
                <w:szCs w:val="24"/>
              </w:rPr>
              <w:t>чение</w:t>
            </w:r>
            <w:proofErr w:type="spellEnd"/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CE54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3C409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610996AC" w14:textId="77777777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14:paraId="738C2C66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639049E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316FFEB5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308B2CCA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6641FC59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0C7AE0A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0563A3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47E6382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605DB3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09B75753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14:paraId="599DC12D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1408B3C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CE5269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1E1962FD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5FCC51AF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C668EF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4586DB1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618FE0E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67B3550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5D100D2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5CB97536" w14:textId="77777777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14:paraId="4EF7509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00DA7730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581B1BDE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2308ECAB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286C12F8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55208C6F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5CB85E15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27FE2AB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400EE30A" w14:textId="77777777" w:rsidTr="006E3C8B">
        <w:trPr>
          <w:trHeight w:val="526"/>
        </w:trPr>
        <w:tc>
          <w:tcPr>
            <w:tcW w:w="846" w:type="dxa"/>
            <w:vMerge/>
          </w:tcPr>
          <w:p w14:paraId="51D2847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142FA52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02DF118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42AF108D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511ABBC7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9A2A7E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6AB59E70" w14:textId="77777777" w:rsidTr="006E3C8B">
        <w:trPr>
          <w:trHeight w:val="194"/>
        </w:trPr>
        <w:tc>
          <w:tcPr>
            <w:tcW w:w="846" w:type="dxa"/>
            <w:vMerge/>
          </w:tcPr>
          <w:p w14:paraId="1628C5F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54015B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68EA82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14:paraId="59D6F99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273168D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D8F3A2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548C0D19" w14:textId="77777777" w:rsidR="00F657A0" w:rsidRDefault="00F657A0" w:rsidP="00311B0D">
      <w:pPr>
        <w:pStyle w:val="af6"/>
      </w:pPr>
    </w:p>
    <w:p w14:paraId="1BDF4CD4" w14:textId="77777777" w:rsidR="006E3C8B" w:rsidRDefault="006E3C8B" w:rsidP="00311B0D">
      <w:pPr>
        <w:pStyle w:val="2"/>
        <w:spacing w:before="0" w:after="0"/>
      </w:pPr>
      <w:bookmarkStart w:id="22" w:name="_Toc217316419"/>
      <w:bookmarkStart w:id="23" w:name="_Toc217342906"/>
      <w:bookmarkStart w:id="24" w:name="_Toc217343193"/>
      <w:r w:rsidRPr="006E3C8B">
        <w:t xml:space="preserve">2.3 Анализ и </w:t>
      </w:r>
      <w:r>
        <w:t>возможные проблемы</w:t>
      </w:r>
      <w:bookmarkEnd w:id="22"/>
      <w:bookmarkEnd w:id="23"/>
      <w:bookmarkEnd w:id="24"/>
    </w:p>
    <w:p w14:paraId="60932533" w14:textId="77777777" w:rsidR="006E3C8B" w:rsidRDefault="006E3C8B" w:rsidP="00311B0D"/>
    <w:p w14:paraId="0806FA9C" w14:textId="6A2BCBEB" w:rsidR="000906B2" w:rsidRPr="00C5519E" w:rsidRDefault="000906B2" w:rsidP="00311B0D">
      <w:pPr>
        <w:pStyle w:val="af6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</w:t>
      </w:r>
      <w:r w:rsidR="001F343C">
        <w:t>и</w:t>
      </w:r>
      <w:r w:rsidRPr="000906B2">
        <w:t>, ограничения на их значения и ожидаемое поведение плагина при вводе некорректных данных.</w:t>
      </w:r>
    </w:p>
    <w:p w14:paraId="0EC8E76D" w14:textId="77777777" w:rsidR="000906B2" w:rsidRPr="000906B2" w:rsidRDefault="000906B2" w:rsidP="00311B0D">
      <w:pPr>
        <w:pStyle w:val="af6"/>
      </w:pPr>
      <w:r w:rsidRPr="000906B2">
        <w:t>Для проверки реализуемости требований были использованы следующие ресурсы:</w:t>
      </w:r>
    </w:p>
    <w:p w14:paraId="4C62EF47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0A8256DB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Kompas6Constants3D);</w:t>
      </w:r>
    </w:p>
    <w:p w14:paraId="454ABDCA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 xml:space="preserve">справочные материалы по C#/.NET и </w:t>
      </w:r>
      <w:proofErr w:type="spellStart"/>
      <w:r w:rsidRPr="000906B2">
        <w:t>WinForms</w:t>
      </w:r>
      <w:proofErr w:type="spellEnd"/>
      <w:r w:rsidRPr="000906B2">
        <w:t>.</w:t>
      </w:r>
    </w:p>
    <w:p w14:paraId="5F5FCAFE" w14:textId="77777777" w:rsidR="000906B2" w:rsidRPr="000906B2" w:rsidRDefault="000906B2" w:rsidP="00311B0D">
      <w:pPr>
        <w:pStyle w:val="af6"/>
      </w:pPr>
      <w:r w:rsidRPr="000906B2"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78FB5F97" w14:textId="77777777" w:rsidR="000906B2" w:rsidRPr="000906B2" w:rsidRDefault="000906B2" w:rsidP="00311B0D">
      <w:pPr>
        <w:pStyle w:val="af6"/>
      </w:pPr>
      <w:r w:rsidRPr="000906B2">
        <w:lastRenderedPageBreak/>
        <w:t xml:space="preserve">1. Интеграция с </w:t>
      </w:r>
      <w:bookmarkStart w:id="25" w:name="_Hlk217317312"/>
      <w:r w:rsidRPr="000906B2">
        <w:t xml:space="preserve">КОМПАС-3D </w:t>
      </w:r>
      <w:bookmarkEnd w:id="25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  <w:r w:rsidRPr="000906B2">
        <w:t xml:space="preserve">. </w:t>
      </w:r>
    </w:p>
    <w:p w14:paraId="5E8F2495" w14:textId="77777777" w:rsidR="000906B2" w:rsidRPr="00C5519E" w:rsidRDefault="000906B2" w:rsidP="00311B0D">
      <w:pPr>
        <w:pStyle w:val="af6"/>
      </w:pPr>
      <w:r w:rsidRPr="000906B2">
        <w:t>2. Валидация параметров и устойчивость работы. Ограничения параметров взаимосвязаны. Поэтому необходимо централизованно проверять параметры и запрещать построение при ошибках, а пользователю показывать понятное сообщение и подсветку неверных полей.</w:t>
      </w:r>
    </w:p>
    <w:p w14:paraId="347B445E" w14:textId="77777777" w:rsidR="000906B2" w:rsidRPr="000906B2" w:rsidRDefault="000906B2" w:rsidP="00311B0D">
      <w:pPr>
        <w:pStyle w:val="af6"/>
      </w:pPr>
      <w:r w:rsidRPr="000906B2">
        <w:t>3. Поведение при нагрузочном тестировании. На этапе разработки было заранее учтено, что при многократном построении модели в цикле могут возникнуть проблемы с накоплением несохраненных 3D-документов и ростом потребления памяти. Поэтому в сценарий построения была заложена логика автоматического сохранения результата и закрытия активного документа после завершения построения.</w:t>
      </w:r>
    </w:p>
    <w:p w14:paraId="77FA94A0" w14:textId="77777777" w:rsidR="00C5519E" w:rsidRDefault="000906B2" w:rsidP="00311B0D">
      <w:pPr>
        <w:pStyle w:val="af6"/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</w:p>
    <w:p w14:paraId="6324AD18" w14:textId="77777777" w:rsidR="005849F7" w:rsidRPr="00C5519E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1114C03" w14:textId="77777777" w:rsidR="006E3C8B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6" w:name="_Toc217316420"/>
      <w:bookmarkStart w:id="27" w:name="_Toc217342907"/>
      <w:bookmarkStart w:id="28" w:name="_Toc217343194"/>
      <w:bookmarkEnd w:id="12"/>
      <w:r w:rsidRPr="005849F7">
        <w:lastRenderedPageBreak/>
        <w:t>Описание предмета проектирования</w:t>
      </w:r>
      <w:bookmarkEnd w:id="26"/>
      <w:bookmarkEnd w:id="27"/>
      <w:bookmarkEnd w:id="28"/>
    </w:p>
    <w:p w14:paraId="5F9DBDD8" w14:textId="77777777" w:rsidR="005849F7" w:rsidRDefault="005849F7" w:rsidP="00311B0D">
      <w:pPr>
        <w:rPr>
          <w:highlight w:val="yellow"/>
        </w:rPr>
      </w:pPr>
    </w:p>
    <w:p w14:paraId="2CD53615" w14:textId="0A888BCA" w:rsidR="003E38F5" w:rsidRDefault="003E38F5" w:rsidP="00E03225">
      <w:pPr>
        <w:pStyle w:val="af6"/>
      </w:pPr>
      <w:r w:rsidRPr="00FB78C5">
        <w:t>Фланец — это деталь для соединения труб, аппаратов, арматуры и оборудования в трубопроводах.</w:t>
      </w:r>
      <w:r>
        <w:t xml:space="preserve"> Выглядит как металлический диск с отверстиями под болты, имеет торцевую поверхность, болтовые отверстия и посадочный поясок для уплотнения </w:t>
      </w:r>
    </w:p>
    <w:p w14:paraId="1D57ED09" w14:textId="371146C8" w:rsidR="000B0520" w:rsidRPr="000B0520" w:rsidRDefault="000B0520" w:rsidP="000B0520">
      <w:r w:rsidRPr="000B0520">
        <w:rPr>
          <w:b/>
          <w:bCs/>
          <w:i/>
          <w:iCs/>
        </w:rPr>
        <w:t>Изменяемые параметры для плагина</w:t>
      </w:r>
      <w:r w:rsidRPr="000B0520">
        <w:t xml:space="preserve"> (также все обозначения показаны на рисунке 2.1):</w:t>
      </w:r>
    </w:p>
    <w:p w14:paraId="512D44C4" w14:textId="77777777" w:rsidR="000B0520" w:rsidRPr="000B0520" w:rsidRDefault="000B0520" w:rsidP="000B0520">
      <w:pPr>
        <w:numPr>
          <w:ilvl w:val="0"/>
          <w:numId w:val="6"/>
        </w:numPr>
      </w:pPr>
      <w:r w:rsidRPr="000B0520">
        <w:t xml:space="preserve">Наружный диаметр </w:t>
      </w:r>
      <w:r w:rsidRPr="000B0520">
        <w:rPr>
          <w:lang w:val="en-US"/>
        </w:rPr>
        <w:t>a</w:t>
      </w:r>
      <w:r w:rsidRPr="000B0520">
        <w:t>, мм. Диапазон 0 &lt;</w:t>
      </w:r>
      <w:r w:rsidRPr="000B0520">
        <w:rPr>
          <w:lang w:val="en-US"/>
        </w:rPr>
        <w:t>a</w:t>
      </w:r>
      <w:r w:rsidRPr="000B0520">
        <w:t xml:space="preserve"> ≤400;</w:t>
      </w:r>
    </w:p>
    <w:p w14:paraId="50B3EC84" w14:textId="77777777" w:rsidR="000B0520" w:rsidRPr="000B0520" w:rsidRDefault="000B0520" w:rsidP="00E03225">
      <w:pPr>
        <w:pStyle w:val="af6"/>
      </w:pPr>
      <w:r w:rsidRPr="000B0520">
        <w:t xml:space="preserve">Диаметр выступа </w:t>
      </w:r>
      <w:r w:rsidRPr="000B0520">
        <w:rPr>
          <w:lang w:val="en-US"/>
        </w:rPr>
        <w:t>b</w:t>
      </w:r>
      <w:r w:rsidRPr="000B0520">
        <w:t>, мм. Диапазон 0 &lt;</w:t>
      </w:r>
      <w:r w:rsidRPr="000B0520">
        <w:rPr>
          <w:lang w:val="en-US"/>
        </w:rPr>
        <w:t>b</w:t>
      </w:r>
      <w:r w:rsidRPr="000B0520">
        <w:t xml:space="preserve"> ≤0.75*</w:t>
      </w:r>
      <w:r w:rsidRPr="000B0520">
        <w:rPr>
          <w:lang w:val="en-US"/>
        </w:rPr>
        <w:t>a</w:t>
      </w:r>
      <w:r w:rsidRPr="000B0520">
        <w:t>;</w:t>
      </w:r>
    </w:p>
    <w:p w14:paraId="21857193" w14:textId="77777777" w:rsidR="000B0520" w:rsidRPr="000B0520" w:rsidRDefault="000B0520" w:rsidP="000B0520">
      <w:pPr>
        <w:numPr>
          <w:ilvl w:val="0"/>
          <w:numId w:val="6"/>
        </w:numPr>
      </w:pPr>
      <w:r w:rsidRPr="000B0520">
        <w:t xml:space="preserve">Высота </w:t>
      </w:r>
      <w:r w:rsidRPr="000B0520">
        <w:rPr>
          <w:lang w:val="en-US"/>
        </w:rPr>
        <w:t>d</w:t>
      </w:r>
      <w:r w:rsidRPr="000B0520">
        <w:t>, мм. Диапазон 0 &lt;</w:t>
      </w:r>
      <w:r w:rsidRPr="000B0520">
        <w:rPr>
          <w:lang w:val="en-US"/>
        </w:rPr>
        <w:t>d</w:t>
      </w:r>
      <w:r w:rsidRPr="000B0520">
        <w:t xml:space="preserve"> ≤300;</w:t>
      </w:r>
    </w:p>
    <w:p w14:paraId="1762E447" w14:textId="50A24DC2" w:rsidR="000B0520" w:rsidRPr="000B0520" w:rsidRDefault="000B0520" w:rsidP="000B0520">
      <w:pPr>
        <w:numPr>
          <w:ilvl w:val="0"/>
          <w:numId w:val="6"/>
        </w:numPr>
        <w:rPr>
          <w:lang w:val="en-US"/>
        </w:rPr>
      </w:pPr>
      <w:r w:rsidRPr="000B0520">
        <w:t xml:space="preserve">Количество отверстий </w:t>
      </w:r>
      <w:r w:rsidRPr="000B0520">
        <w:rPr>
          <w:lang w:val="en-US"/>
        </w:rPr>
        <w:t>n</w:t>
      </w:r>
      <w:r w:rsidRPr="000B0520">
        <w:t>. Диапазон</w:t>
      </w:r>
      <w:r w:rsidRPr="000B0520">
        <w:rPr>
          <w:lang w:val="en-US"/>
        </w:rPr>
        <w:t xml:space="preserve"> 0 ≤ 8</w:t>
      </w:r>
      <w:r w:rsidRPr="000B0520">
        <w:t>.</w:t>
      </w:r>
    </w:p>
    <w:p w14:paraId="1DC09513" w14:textId="77777777" w:rsidR="000B0520" w:rsidRDefault="000B0520" w:rsidP="000B0520">
      <w:pPr>
        <w:ind w:firstLine="360"/>
        <w:rPr>
          <w:rFonts w:eastAsiaTheme="minorEastAsia" w:cs="Times New Roman"/>
          <w:b/>
          <w:bCs/>
          <w:i/>
          <w:iCs/>
          <w:color w:val="auto"/>
        </w:rPr>
      </w:pPr>
      <w:r>
        <w:rPr>
          <w:rFonts w:cs="Times New Roman"/>
          <w:b/>
          <w:bCs/>
          <w:i/>
          <w:iCs/>
        </w:rPr>
        <w:t>Зависимые параметры для плагина:</w:t>
      </w:r>
    </w:p>
    <w:p w14:paraId="0023AB49" w14:textId="77777777" w:rsidR="000B0520" w:rsidRDefault="000B0520" w:rsidP="000B0520">
      <w:pPr>
        <w:pStyle w:val="a8"/>
        <w:numPr>
          <w:ilvl w:val="0"/>
          <w:numId w:val="6"/>
        </w:numPr>
        <w:rPr>
          <w:rFonts w:cs="Times New Roman"/>
        </w:rPr>
      </w:pPr>
      <w:r>
        <w:rPr>
          <w:rFonts w:cs="Times New Roman"/>
        </w:rPr>
        <w:t>Толщина c мм. Диапазон 0 &lt;c &lt;a;</w:t>
      </w:r>
    </w:p>
    <w:p w14:paraId="60FEAC18" w14:textId="5090BA13" w:rsidR="001F4242" w:rsidRPr="000B0520" w:rsidRDefault="000B0520" w:rsidP="000B0520">
      <w:pPr>
        <w:pStyle w:val="a8"/>
        <w:numPr>
          <w:ilvl w:val="0"/>
          <w:numId w:val="6"/>
        </w:numPr>
        <w:rPr>
          <w:rFonts w:cs="Times New Roman"/>
        </w:rPr>
      </w:pPr>
      <w:r>
        <w:rPr>
          <w:rFonts w:cs="Times New Roman"/>
        </w:rPr>
        <w:t>Диаметр отверстий болты е, мм. Диапазон 0 &lt;d &lt;c и 0 &lt;d &lt;a;</w:t>
      </w:r>
    </w:p>
    <w:p w14:paraId="251CEF4F" w14:textId="0F1DC6F9" w:rsidR="0003226A" w:rsidRPr="0003226A" w:rsidRDefault="000B0520" w:rsidP="001F4242">
      <w:r>
        <w:rPr>
          <w:noProof/>
          <w14:ligatures w14:val="standardContextual"/>
        </w:rPr>
        <w:drawing>
          <wp:inline distT="0" distB="0" distL="0" distR="0" wp14:anchorId="0466FB3A" wp14:editId="6078CDEC">
            <wp:extent cx="5274310" cy="2887980"/>
            <wp:effectExtent l="0" t="0" r="2540" b="7620"/>
            <wp:docPr id="839480165" name="Рисунок 1" descr="Изображение выглядит как диаграмма, Технический чертеж, зарисовка, круг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0165" name="Рисунок 1" descr="Изображение выглядит как диаграмма, Технический чертеж, зарисовка, круг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57453" w14:textId="09417D34" w:rsidR="00C5519E" w:rsidRDefault="005849F7" w:rsidP="0003226A">
      <w:pPr>
        <w:pStyle w:val="af6"/>
        <w:jc w:val="center"/>
      </w:pPr>
      <w:r w:rsidRPr="00AF4D19">
        <w:t xml:space="preserve">Рисунок 3.1 – </w:t>
      </w:r>
      <w:r w:rsidR="000B0520">
        <w:t>Модель фланца</w:t>
      </w:r>
    </w:p>
    <w:p w14:paraId="6C1C910E" w14:textId="77777777"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EF5BE6C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9" w:name="_Toc217316421"/>
      <w:bookmarkStart w:id="30" w:name="_Toc217342908"/>
      <w:bookmarkStart w:id="31" w:name="_Toc217343195"/>
      <w:bookmarkStart w:id="32" w:name="_Hlk217236325"/>
      <w:r w:rsidRPr="005849F7">
        <w:lastRenderedPageBreak/>
        <w:t>Выбор инструментов и средств реализации</w:t>
      </w:r>
      <w:bookmarkEnd w:id="29"/>
      <w:bookmarkEnd w:id="30"/>
      <w:bookmarkEnd w:id="31"/>
    </w:p>
    <w:p w14:paraId="54970448" w14:textId="77777777" w:rsidR="005849F7" w:rsidRDefault="005849F7" w:rsidP="003E38F5">
      <w:pPr>
        <w:pStyle w:val="1"/>
        <w:spacing w:before="0" w:after="0"/>
        <w:jc w:val="both"/>
      </w:pPr>
    </w:p>
    <w:p w14:paraId="408C3033" w14:textId="77777777" w:rsidR="005849F7" w:rsidRDefault="005849F7" w:rsidP="00311B0D">
      <w:pPr>
        <w:pStyle w:val="2"/>
        <w:spacing w:before="0" w:after="0"/>
        <w:rPr>
          <w:lang w:val="en-US"/>
        </w:rPr>
      </w:pPr>
      <w:bookmarkStart w:id="33" w:name="_Toc217316422"/>
      <w:bookmarkStart w:id="34" w:name="_Toc217342909"/>
      <w:bookmarkStart w:id="35" w:name="_Toc217343196"/>
      <w:r w:rsidRPr="005849F7">
        <w:t>4.1 Платформа и технологии</w:t>
      </w:r>
      <w:bookmarkEnd w:id="33"/>
      <w:bookmarkEnd w:id="34"/>
      <w:bookmarkEnd w:id="35"/>
    </w:p>
    <w:p w14:paraId="5D21D989" w14:textId="77777777" w:rsidR="00272558" w:rsidRPr="00272558" w:rsidRDefault="00272558" w:rsidP="00311B0D">
      <w:pPr>
        <w:rPr>
          <w:lang w:val="en-US"/>
        </w:rPr>
      </w:pPr>
    </w:p>
    <w:p w14:paraId="76A341C5" w14:textId="77777777" w:rsidR="00272558" w:rsidRPr="00C5519E" w:rsidRDefault="00272558" w:rsidP="00311B0D">
      <w:r w:rsidRPr="00272558">
        <w:t>Для реализации плагина выбраны следующие платформа и технологии:</w:t>
      </w:r>
    </w:p>
    <w:p w14:paraId="701F1D12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74AB3B24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6808BACD" w14:textId="77777777" w:rsidR="005849F7" w:rsidRPr="00C5519E" w:rsidRDefault="005849F7" w:rsidP="00311B0D">
      <w:pPr>
        <w:pStyle w:val="af6"/>
        <w:rPr>
          <w:rFonts w:cs="Times New Roman"/>
        </w:rPr>
      </w:pPr>
      <w:r w:rsidRPr="00C5519E">
        <w:t>–</w:t>
      </w:r>
      <w:r w:rsidRPr="005849F7">
        <w:rPr>
          <w:rFonts w:cs="Times New Roman"/>
          <w:lang w:val="en-US"/>
        </w:rPr>
        <w:t> UI</w:t>
      </w:r>
      <w:r w:rsidRPr="00C5519E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C5519E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C5519E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C5519E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C5519E">
        <w:rPr>
          <w:rFonts w:cs="Times New Roman"/>
        </w:rPr>
        <w:t>.</w:t>
      </w:r>
    </w:p>
    <w:p w14:paraId="31F34BE0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 w:rsidR="00D15802">
        <w:rPr>
          <w:rFonts w:cs="Times New Roman"/>
        </w:rPr>
        <w:t>4</w:t>
      </w:r>
      <w:r w:rsidRPr="005849F7">
        <w:rPr>
          <w:rFonts w:cs="Times New Roman"/>
        </w:rPr>
        <w:t>.</w:t>
      </w:r>
    </w:p>
    <w:p w14:paraId="5DB29E73" w14:textId="77777777" w:rsidR="005849F7" w:rsidRDefault="005849F7" w:rsidP="00311B0D">
      <w:pPr>
        <w:pStyle w:val="2"/>
        <w:spacing w:before="0" w:after="0"/>
      </w:pPr>
    </w:p>
    <w:p w14:paraId="287585F5" w14:textId="77777777" w:rsidR="005849F7" w:rsidRPr="00C5519E" w:rsidRDefault="005849F7" w:rsidP="00311B0D">
      <w:pPr>
        <w:pStyle w:val="2"/>
        <w:spacing w:before="0" w:after="0"/>
      </w:pPr>
      <w:bookmarkStart w:id="36" w:name="_Toc217316423"/>
      <w:bookmarkStart w:id="37" w:name="_Toc217342910"/>
      <w:bookmarkStart w:id="38" w:name="_Toc217343197"/>
      <w:r w:rsidRPr="005849F7">
        <w:t>4.2 Средства разработки</w:t>
      </w:r>
      <w:bookmarkEnd w:id="36"/>
      <w:bookmarkEnd w:id="37"/>
      <w:bookmarkEnd w:id="38"/>
    </w:p>
    <w:p w14:paraId="3FA0DC39" w14:textId="77777777" w:rsidR="00272558" w:rsidRPr="00C5519E" w:rsidRDefault="00272558" w:rsidP="00311B0D"/>
    <w:p w14:paraId="192D56D8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7B6951AA" w14:textId="77777777" w:rsidR="005849F7" w:rsidRDefault="005849F7" w:rsidP="00311B0D">
      <w:pPr>
        <w:pStyle w:val="af6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proofErr w:type="spellStart"/>
      <w:r w:rsidRPr="005849F7">
        <w:rPr>
          <w:rFonts w:cs="Times New Roman"/>
          <w:lang w:val="en-US"/>
        </w:rPr>
        <w:t>ommunity</w:t>
      </w:r>
      <w:proofErr w:type="spellEnd"/>
      <w:r>
        <w:rPr>
          <w:rFonts w:cs="Times New Roman"/>
          <w:lang w:val="en-US"/>
        </w:rPr>
        <w:t>.</w:t>
      </w:r>
    </w:p>
    <w:p w14:paraId="126EE59D" w14:textId="77777777" w:rsidR="005849F7" w:rsidRPr="00C5519E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Система контроля версий: </w:t>
      </w:r>
      <w:proofErr w:type="spellStart"/>
      <w:r w:rsidRPr="005849F7">
        <w:rPr>
          <w:rFonts w:cs="Times New Roman"/>
        </w:rPr>
        <w:t>Git</w:t>
      </w:r>
      <w:proofErr w:type="spellEnd"/>
      <w:r w:rsidRPr="00C5519E">
        <w:rPr>
          <w:rFonts w:cs="Times New Roman"/>
        </w:rPr>
        <w:t>.</w:t>
      </w:r>
    </w:p>
    <w:p w14:paraId="436B7F71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Модульные тесты: </w:t>
      </w:r>
      <w:proofErr w:type="spellStart"/>
      <w:r w:rsidRPr="005849F7">
        <w:rPr>
          <w:rFonts w:cs="Times New Roman"/>
        </w:rPr>
        <w:t>NUnit</w:t>
      </w:r>
      <w:proofErr w:type="spellEnd"/>
      <w:r w:rsidRPr="005849F7">
        <w:rPr>
          <w:rFonts w:cs="Times New Roman"/>
        </w:rPr>
        <w:t>.</w:t>
      </w:r>
    </w:p>
    <w:p w14:paraId="0E04EFDD" w14:textId="77777777" w:rsidR="005849F7" w:rsidRDefault="005849F7" w:rsidP="00311B0D">
      <w:pPr>
        <w:pStyle w:val="2"/>
        <w:spacing w:before="0" w:after="0"/>
      </w:pPr>
    </w:p>
    <w:p w14:paraId="6E72B4A5" w14:textId="77777777" w:rsidR="005849F7" w:rsidRDefault="005849F7" w:rsidP="00311B0D">
      <w:pPr>
        <w:pStyle w:val="2"/>
        <w:spacing w:before="0" w:after="0"/>
      </w:pPr>
      <w:bookmarkStart w:id="39" w:name="_Toc217316424"/>
      <w:bookmarkStart w:id="40" w:name="_Toc217342911"/>
      <w:bookmarkStart w:id="41" w:name="_Toc217343198"/>
      <w:r w:rsidRPr="005849F7">
        <w:t>4.3 Минимальные требования к рабочей станции</w:t>
      </w:r>
      <w:bookmarkEnd w:id="39"/>
      <w:bookmarkEnd w:id="40"/>
      <w:bookmarkEnd w:id="41"/>
    </w:p>
    <w:p w14:paraId="41890318" w14:textId="77777777" w:rsidR="005849F7" w:rsidRPr="005849F7" w:rsidRDefault="005849F7" w:rsidP="00311B0D"/>
    <w:p w14:paraId="404891F3" w14:textId="0BF28C58" w:rsidR="005849F7" w:rsidRPr="0015458F" w:rsidRDefault="005849F7" w:rsidP="00311B0D">
      <w:r w:rsidRPr="0015458F">
        <w:t>Для корректной работы плагина «</w:t>
      </w:r>
      <w:r w:rsidR="003E38F5">
        <w:t>Фланец</w:t>
      </w:r>
      <w:r w:rsidRPr="0015458F">
        <w:t>» и САПР Компас-3D v24 рабочая станция должна соответствовать следующим минимальным характеристикам:</w:t>
      </w:r>
    </w:p>
    <w:p w14:paraId="3B13F623" w14:textId="77777777" w:rsidR="005849F7" w:rsidRPr="0015458F" w:rsidRDefault="005849F7" w:rsidP="00311B0D">
      <w:bookmarkStart w:id="42" w:name="_Hlk217236132"/>
      <w:r w:rsidRPr="0015458F">
        <w:t>–</w:t>
      </w:r>
      <w:bookmarkEnd w:id="42"/>
      <w:r w:rsidRPr="0015458F">
        <w:t xml:space="preserve"> центральный процессор с тактовой частотой не ниже 2,5 ГГц;</w:t>
      </w:r>
    </w:p>
    <w:p w14:paraId="07D674E9" w14:textId="77777777" w:rsidR="005849F7" w:rsidRPr="0015458F" w:rsidRDefault="005849F7" w:rsidP="00311B0D">
      <w:r w:rsidRPr="0015458F">
        <w:t>– оперативная память не менее 16 ГБ;</w:t>
      </w:r>
    </w:p>
    <w:p w14:paraId="494FBA1A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12A35EC6" w14:textId="77777777" w:rsidR="00C5519E" w:rsidRDefault="005849F7" w:rsidP="00311B0D">
      <w:r w:rsidRPr="0015458F">
        <w:t>– графический процессор с объёмом видеопамяти не менее 1 ГБ, пропускной способностью не менее 29 ГБ/с и поддержкой DirectX 11 или выше.</w:t>
      </w:r>
    </w:p>
    <w:p w14:paraId="207797EA" w14:textId="77777777"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70BB883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43" w:name="_Toc217316425"/>
      <w:bookmarkStart w:id="44" w:name="_Toc217342912"/>
      <w:bookmarkStart w:id="45" w:name="_Toc217343199"/>
      <w:bookmarkEnd w:id="32"/>
      <w:r w:rsidRPr="00272558">
        <w:lastRenderedPageBreak/>
        <w:t>Назначение плагина</w:t>
      </w:r>
      <w:bookmarkEnd w:id="43"/>
      <w:bookmarkEnd w:id="44"/>
      <w:bookmarkEnd w:id="45"/>
    </w:p>
    <w:p w14:paraId="07B23E87" w14:textId="77777777" w:rsidR="00272558" w:rsidRDefault="00272558" w:rsidP="00311B0D">
      <w:pPr>
        <w:pStyle w:val="af6"/>
        <w:rPr>
          <w:lang w:val="en-US"/>
        </w:rPr>
      </w:pPr>
    </w:p>
    <w:p w14:paraId="5C1578B7" w14:textId="6C8063DF" w:rsidR="00C5519E" w:rsidRDefault="00272558" w:rsidP="00311B0D">
      <w:pPr>
        <w:pStyle w:val="af6"/>
      </w:pPr>
      <w:r w:rsidRPr="00272558">
        <w:t xml:space="preserve">Плагин предназначен для быстрого параметрического моделирования </w:t>
      </w:r>
      <w:r w:rsidR="003E38F5">
        <w:t>фланцев</w:t>
      </w:r>
      <w:r w:rsidRPr="00272558">
        <w:t xml:space="preserve">. Пользователь вводит размеры и характеристики </w:t>
      </w:r>
      <w:r w:rsidR="003E38F5">
        <w:t>фланца</w:t>
      </w:r>
      <w:r w:rsidRPr="00272558">
        <w:t>, после чего система автоматически строит 3</w:t>
      </w:r>
      <w:r w:rsidRPr="00272558">
        <w:rPr>
          <w:lang w:val="en-US"/>
        </w:rPr>
        <w:t>D</w:t>
      </w:r>
      <w:r w:rsidRPr="00272558">
        <w:t>-модель с учётом ограничений и проверок допустимости параметров.</w:t>
      </w:r>
    </w:p>
    <w:p w14:paraId="3EC4DCBF" w14:textId="77777777" w:rsidR="00272558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155642E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46" w:name="_Toc217316426"/>
      <w:bookmarkStart w:id="47" w:name="_Toc217342913"/>
      <w:bookmarkStart w:id="48" w:name="_Toc217343200"/>
      <w:r w:rsidRPr="00272558">
        <w:lastRenderedPageBreak/>
        <w:t>Обзор аналогов</w:t>
      </w:r>
      <w:bookmarkEnd w:id="46"/>
      <w:bookmarkEnd w:id="47"/>
      <w:bookmarkEnd w:id="48"/>
    </w:p>
    <w:p w14:paraId="63F0F58D" w14:textId="77777777" w:rsidR="00272558" w:rsidRDefault="00272558" w:rsidP="00311B0D">
      <w:pPr>
        <w:pStyle w:val="a8"/>
        <w:ind w:firstLine="0"/>
      </w:pPr>
    </w:p>
    <w:p w14:paraId="2E090EF2" w14:textId="77777777" w:rsidR="00272558" w:rsidRDefault="00272558" w:rsidP="00713DD3">
      <w:pPr>
        <w:ind w:right="59" w:firstLine="360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C8F22E5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0A3A81E3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металлопрокат;</w:t>
      </w:r>
    </w:p>
    <w:p w14:paraId="01959B04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36888BF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передачи;</w:t>
      </w:r>
    </w:p>
    <w:p w14:paraId="3C52EC3E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43DD83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639BCF8D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6B7648CF" w14:textId="77777777" w:rsidR="00272558" w:rsidRDefault="00272558" w:rsidP="00311B0D">
      <w:pPr>
        <w:ind w:right="59" w:firstLine="0"/>
      </w:pPr>
    </w:p>
    <w:p w14:paraId="33D41F51" w14:textId="77777777" w:rsidR="00272558" w:rsidRDefault="00D15802" w:rsidP="00311B0D">
      <w:pPr>
        <w:ind w:right="59" w:firstLine="0"/>
        <w:jc w:val="center"/>
      </w:pPr>
      <w:r>
        <w:rPr>
          <w:noProof/>
        </w:rPr>
        <w:drawing>
          <wp:inline distT="0" distB="0" distL="0" distR="0" wp14:anchorId="6ADC9EA8" wp14:editId="0E7A134C">
            <wp:extent cx="3717984" cy="3592511"/>
            <wp:effectExtent l="0" t="0" r="0" b="8255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3721" cy="3598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2327A" w14:textId="77777777" w:rsidR="00272558" w:rsidRDefault="00272558" w:rsidP="00D365A8">
      <w:pPr>
        <w:spacing w:line="240" w:lineRule="auto"/>
        <w:ind w:right="57"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14175A2D" w14:textId="77777777" w:rsidR="00272558" w:rsidRDefault="00272558" w:rsidP="00311B0D">
      <w:pPr>
        <w:ind w:right="59" w:firstLine="0"/>
        <w:jc w:val="center"/>
      </w:pPr>
    </w:p>
    <w:p w14:paraId="5EEB1A88" w14:textId="77777777" w:rsidR="00272558" w:rsidRPr="00E54DE2" w:rsidRDefault="00272558" w:rsidP="00311B0D">
      <w:pPr>
        <w:pStyle w:val="af6"/>
      </w:pPr>
      <w:bookmarkStart w:id="49" w:name="_Toc217316427"/>
      <w:bookmarkStart w:id="50" w:name="_Toc217342914"/>
      <w:r w:rsidRPr="00E54DE2">
        <w:lastRenderedPageBreak/>
        <w:t xml:space="preserve">Вторым аналогом является плагин </w:t>
      </w:r>
      <w:proofErr w:type="spellStart"/>
      <w:r w:rsidRPr="00E54DE2">
        <w:t>Плагин</w:t>
      </w:r>
      <w:proofErr w:type="spellEnd"/>
      <w:r w:rsidRPr="00E54DE2">
        <w:t xml:space="preserve"> «</w:t>
      </w:r>
      <w:r w:rsidRPr="00E54DE2">
        <w:rPr>
          <w:lang w:val="en-US"/>
        </w:rPr>
        <w:t>Fasteners</w:t>
      </w:r>
      <w:r w:rsidRPr="00E54DE2">
        <w:t xml:space="preserve">» для программы </w:t>
      </w:r>
      <w:proofErr w:type="spellStart"/>
      <w:r w:rsidRPr="00E54DE2">
        <w:t>FreeCAD</w:t>
      </w:r>
      <w:proofErr w:type="spellEnd"/>
      <w:r w:rsidRPr="00E54DE2">
        <w:t>.</w:t>
      </w:r>
      <w:bookmarkEnd w:id="49"/>
      <w:bookmarkEnd w:id="50"/>
    </w:p>
    <w:p w14:paraId="7C65B75B" w14:textId="77777777" w:rsidR="00272558" w:rsidRPr="00E54DE2" w:rsidRDefault="00272558" w:rsidP="00311B0D">
      <w:pPr>
        <w:pStyle w:val="af6"/>
      </w:pPr>
      <w:r w:rsidRPr="00E54DE2">
        <w:rPr>
          <w:bCs/>
          <w:color w:val="auto"/>
        </w:rPr>
        <w:t xml:space="preserve"> </w:t>
      </w:r>
      <w:bookmarkStart w:id="51" w:name="_Toc217316428"/>
      <w:bookmarkStart w:id="52" w:name="_Toc217342915"/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1"/>
      <w:bookmarkEnd w:id="52"/>
    </w:p>
    <w:p w14:paraId="65382A19" w14:textId="77777777" w:rsidR="00272558" w:rsidRPr="00E54DE2" w:rsidRDefault="00D15802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0CAF2431" wp14:editId="360C2EA3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3EDA7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2FB10113" w14:textId="77777777" w:rsidR="00272558" w:rsidRPr="00272558" w:rsidRDefault="00272558" w:rsidP="00311B0D">
      <w:pPr>
        <w:pStyle w:val="af6"/>
      </w:pPr>
    </w:p>
    <w:p w14:paraId="348314D6" w14:textId="77777777" w:rsidR="00272558" w:rsidRDefault="00C5519E" w:rsidP="00C5519E">
      <w:pPr>
        <w:spacing w:after="160" w:line="278" w:lineRule="auto"/>
        <w:ind w:firstLine="0"/>
        <w:contextualSpacing w:val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23C334E7" w14:textId="77777777" w:rsidR="00272558" w:rsidRDefault="00272558" w:rsidP="00F30084">
      <w:pPr>
        <w:pStyle w:val="1"/>
        <w:spacing w:before="0" w:after="0"/>
        <w:jc w:val="both"/>
      </w:pPr>
      <w:bookmarkStart w:id="53" w:name="_Toc217316429"/>
      <w:bookmarkStart w:id="54" w:name="_Toc217342916"/>
      <w:bookmarkStart w:id="55" w:name="_Toc217343201"/>
      <w:bookmarkStart w:id="56" w:name="_Hlk217332378"/>
      <w:r w:rsidRPr="00272558">
        <w:lastRenderedPageBreak/>
        <w:t>Описание реализации</w:t>
      </w:r>
      <w:bookmarkEnd w:id="53"/>
      <w:bookmarkEnd w:id="54"/>
      <w:bookmarkEnd w:id="55"/>
    </w:p>
    <w:p w14:paraId="12D14F9F" w14:textId="77777777" w:rsidR="00272558" w:rsidRPr="00272558" w:rsidRDefault="00272558" w:rsidP="00311B0D"/>
    <w:p w14:paraId="02E8481A" w14:textId="77777777" w:rsidR="000906B2" w:rsidRPr="005E1259" w:rsidRDefault="00272558" w:rsidP="00075272">
      <w:pPr>
        <w:pStyle w:val="2"/>
        <w:spacing w:before="0" w:after="0"/>
      </w:pPr>
      <w:bookmarkStart w:id="57" w:name="_Toc217316430"/>
      <w:bookmarkStart w:id="58" w:name="_Toc217342917"/>
      <w:bookmarkStart w:id="59" w:name="_Toc217343202"/>
      <w:r w:rsidRPr="00272558">
        <w:t>7.1 UML-диаграммы классов: после проектирования и после реализации</w:t>
      </w:r>
      <w:bookmarkEnd w:id="57"/>
      <w:bookmarkEnd w:id="58"/>
      <w:bookmarkEnd w:id="59"/>
    </w:p>
    <w:p w14:paraId="2422CFE9" w14:textId="77777777" w:rsidR="00075272" w:rsidRPr="005E1259" w:rsidRDefault="00075272" w:rsidP="00075272"/>
    <w:p w14:paraId="668ED58B" w14:textId="77777777" w:rsidR="000906B2" w:rsidRPr="005E1259" w:rsidRDefault="000906B2" w:rsidP="00311B0D">
      <w:r>
        <w:t xml:space="preserve">На рисунке 7.1 представлена </w:t>
      </w:r>
      <w:bookmarkStart w:id="60" w:name="_Hlk217317630"/>
      <w:r w:rsidRPr="00272558">
        <w:t xml:space="preserve">UML-диаграмма </w:t>
      </w:r>
      <w:bookmarkEnd w:id="60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14:paraId="10A3134F" w14:textId="77777777" w:rsidR="00B14E4A" w:rsidRPr="005E1259" w:rsidRDefault="00B14E4A" w:rsidP="00311B0D"/>
    <w:p w14:paraId="5B28810F" w14:textId="1CCCCA01" w:rsidR="00272558" w:rsidRDefault="003E38F5" w:rsidP="00311B0D">
      <w:pPr>
        <w:pStyle w:val="a8"/>
        <w:ind w:left="0" w:firstLine="0"/>
        <w:jc w:val="center"/>
      </w:pPr>
      <w:r>
        <w:rPr>
          <w:noProof/>
        </w:rPr>
        <w:t>ъ</w:t>
      </w:r>
      <w:r w:rsidR="00EA70BD">
        <w:rPr>
          <w:noProof/>
          <w14:ligatures w14:val="standardContextual"/>
        </w:rPr>
        <w:drawing>
          <wp:inline distT="0" distB="0" distL="0" distR="0" wp14:anchorId="776E5636" wp14:editId="1808F987">
            <wp:extent cx="6031524" cy="3699164"/>
            <wp:effectExtent l="0" t="0" r="7620" b="0"/>
            <wp:docPr id="567437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37982" name="Рисунок 1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4926" cy="370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C019A" w14:textId="6F8903FC" w:rsidR="00272558" w:rsidRPr="00F17C76" w:rsidRDefault="00272558" w:rsidP="00D365A8">
      <w:pPr>
        <w:pStyle w:val="a0"/>
        <w:spacing w:line="240" w:lineRule="auto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1" w:name="_Hlk217317502"/>
      <w:r w:rsidRPr="00272558">
        <w:t>UML-диаграмма классов</w:t>
      </w:r>
      <w:bookmarkEnd w:id="61"/>
      <w:r w:rsidRPr="00272558">
        <w:t xml:space="preserve"> плагина «</w:t>
      </w:r>
      <w:r w:rsidR="00FF2B12">
        <w:t>Фланец</w:t>
      </w:r>
      <w:r w:rsidRPr="00272558">
        <w:t>» (после проектирования)</w:t>
      </w:r>
    </w:p>
    <w:p w14:paraId="621F89D6" w14:textId="77777777" w:rsidR="00D365A8" w:rsidRPr="00F17C76" w:rsidRDefault="00D365A8" w:rsidP="00D365A8">
      <w:pPr>
        <w:pStyle w:val="a0"/>
        <w:spacing w:line="240" w:lineRule="auto"/>
      </w:pPr>
    </w:p>
    <w:p w14:paraId="68065306" w14:textId="77777777" w:rsidR="000906B2" w:rsidRDefault="000906B2" w:rsidP="00311B0D">
      <w:pPr>
        <w:pStyle w:val="af6"/>
      </w:pPr>
      <w:r>
        <w:t>В ходе реализации архитектура приложения потерпела незначительные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5AC0477" w14:textId="61C4310A" w:rsidR="00965A0C" w:rsidRPr="00965A0C" w:rsidRDefault="00EA70BD" w:rsidP="00B1011E">
      <w:pPr>
        <w:pStyle w:val="af6"/>
        <w:ind w:firstLine="0"/>
        <w:jc w:val="center"/>
      </w:pPr>
      <w:r w:rsidRPr="00EA70BD">
        <w:rPr>
          <w:noProof/>
        </w:rPr>
        <w:lastRenderedPageBreak/>
        <w:drawing>
          <wp:inline distT="0" distB="0" distL="0" distR="0" wp14:anchorId="3E9A2E1D" wp14:editId="0310F242">
            <wp:extent cx="4633333" cy="3622964"/>
            <wp:effectExtent l="0" t="0" r="0" b="0"/>
            <wp:docPr id="2128425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4250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54780" cy="3639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429AA" w14:textId="67CECE37" w:rsidR="00272558" w:rsidRDefault="00272558" w:rsidP="00D365A8">
      <w:pPr>
        <w:pStyle w:val="a0"/>
        <w:spacing w:line="240" w:lineRule="auto"/>
      </w:pPr>
      <w:bookmarkStart w:id="62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</w:t>
      </w:r>
      <w:r w:rsidR="00EA70BD">
        <w:t>Фланец</w:t>
      </w:r>
      <w:r w:rsidRPr="00272558">
        <w:t>» (после реализации)</w:t>
      </w:r>
    </w:p>
    <w:bookmarkEnd w:id="62"/>
    <w:p w14:paraId="432F2FD5" w14:textId="77777777" w:rsidR="00B14E4A" w:rsidRPr="005E1259" w:rsidRDefault="00B14E4A" w:rsidP="00B1011E">
      <w:pPr>
        <w:pStyle w:val="a0"/>
        <w:ind w:firstLine="0"/>
        <w:jc w:val="both"/>
      </w:pPr>
    </w:p>
    <w:p w14:paraId="044AC664" w14:textId="517F2E1D" w:rsidR="00272558" w:rsidRDefault="007B3D61" w:rsidP="00FF2B12">
      <w:pPr>
        <w:pStyle w:val="2"/>
        <w:numPr>
          <w:ilvl w:val="1"/>
          <w:numId w:val="8"/>
        </w:numPr>
        <w:spacing w:before="0" w:after="0"/>
      </w:pPr>
      <w:bookmarkStart w:id="63" w:name="_Toc217342918"/>
      <w:bookmarkStart w:id="64" w:name="_Toc217343203"/>
      <w:r w:rsidRPr="007B3D61">
        <w:t>Описание ключевых архитектурных изменений</w:t>
      </w:r>
      <w:bookmarkEnd w:id="63"/>
      <w:bookmarkEnd w:id="64"/>
    </w:p>
    <w:p w14:paraId="43A98CCC" w14:textId="77777777" w:rsidR="007B3D61" w:rsidRPr="007B3D61" w:rsidRDefault="007B3D61" w:rsidP="00311B0D"/>
    <w:p w14:paraId="503BB0AA" w14:textId="4ACB4F87" w:rsidR="00FF2B12" w:rsidRDefault="00812D41" w:rsidP="00FF2B12">
      <w:pPr>
        <w:pStyle w:val="af6"/>
      </w:pPr>
      <w:r>
        <w:t xml:space="preserve">В процессе реализации плагина первоначальная архитектура </w:t>
      </w:r>
      <w:bookmarkStart w:id="65" w:name="_Hlk217332707"/>
      <w:r>
        <w:t xml:space="preserve">(рисунок 7.1) </w:t>
      </w:r>
      <w:bookmarkEnd w:id="65"/>
      <w:r>
        <w:t>была уточнена и дополнена. Изменения связаны с добавлением выбранной дополнительной функциональности. Основн</w:t>
      </w:r>
      <w:r w:rsidR="00FF2B12">
        <w:t>ое</w:t>
      </w:r>
      <w:r>
        <w:t xml:space="preserve"> ключев</w:t>
      </w:r>
      <w:r w:rsidR="00FF2B12">
        <w:t>ое</w:t>
      </w:r>
      <w:r>
        <w:t xml:space="preserve"> изменени</w:t>
      </w:r>
      <w:r w:rsidR="00FF2B12">
        <w:t>е</w:t>
      </w:r>
      <w:r w:rsidRPr="00812D41">
        <w:t>:</w:t>
      </w:r>
      <w:bookmarkStart w:id="66" w:name="OLE_LINK1"/>
    </w:p>
    <w:p w14:paraId="48834D37" w14:textId="093BC4A7" w:rsidR="003E38F5" w:rsidRDefault="00345ADD" w:rsidP="00FF2B12">
      <w:pPr>
        <w:pStyle w:val="af6"/>
        <w:ind w:firstLine="708"/>
      </w:pPr>
      <w:commentRangeStart w:id="67"/>
      <w:r w:rsidRPr="00345ADD">
        <w:t>Добавление</w:t>
      </w:r>
      <w:r w:rsidR="003E38F5">
        <w:t xml:space="preserve"> возможности задавать пользователю ша</w:t>
      </w:r>
      <w:r w:rsidR="00FF2B12">
        <w:t xml:space="preserve">г </w:t>
      </w:r>
      <w:r w:rsidR="003E38F5">
        <w:t>для расставления отверстий.</w:t>
      </w:r>
      <w:bookmarkEnd w:id="66"/>
      <w:commentRangeEnd w:id="67"/>
      <w:r w:rsidR="00F855AA">
        <w:rPr>
          <w:rStyle w:val="afb"/>
        </w:rPr>
        <w:commentReference w:id="67"/>
      </w:r>
    </w:p>
    <w:p w14:paraId="3BEBA51D" w14:textId="77777777" w:rsidR="003E38F5" w:rsidRDefault="003E38F5" w:rsidP="00FF2B12">
      <w:pPr>
        <w:pStyle w:val="af6"/>
        <w:ind w:left="2520" w:firstLine="0"/>
      </w:pPr>
    </w:p>
    <w:p w14:paraId="6E9D00F3" w14:textId="77777777" w:rsidR="00272558" w:rsidRDefault="00272558" w:rsidP="00311B0D">
      <w:pPr>
        <w:pStyle w:val="2"/>
        <w:spacing w:before="0" w:after="0"/>
      </w:pPr>
      <w:bookmarkStart w:id="68" w:name="_Toc217316432"/>
      <w:bookmarkStart w:id="69" w:name="_Toc217342919"/>
      <w:bookmarkStart w:id="70" w:name="_Toc217343204"/>
      <w:bookmarkStart w:id="71" w:name="_Hlk217332161"/>
      <w:bookmarkStart w:id="72" w:name="_Hlk217333103"/>
      <w:r w:rsidRPr="00272558">
        <w:t>7.3 Таблицы программных сущностей и их членов</w:t>
      </w:r>
      <w:bookmarkEnd w:id="68"/>
      <w:bookmarkEnd w:id="69"/>
      <w:bookmarkEnd w:id="70"/>
    </w:p>
    <w:bookmarkEnd w:id="71"/>
    <w:p w14:paraId="183A6E4E" w14:textId="77777777" w:rsidR="0012369F" w:rsidRDefault="00135B76" w:rsidP="00311B0D">
      <w:pPr>
        <w:ind w:firstLine="0"/>
      </w:pPr>
      <w:r>
        <w:tab/>
      </w:r>
    </w:p>
    <w:p w14:paraId="78A556D4" w14:textId="7A010CF5" w:rsidR="00F17C76" w:rsidRPr="00F855AA" w:rsidRDefault="00135B76" w:rsidP="00F17C76">
      <w:r>
        <w:t xml:space="preserve">Ниже </w:t>
      </w:r>
      <w:r w:rsidR="0012369F">
        <w:t>представлены итоговые таблицы сущностей</w:t>
      </w:r>
      <w:bookmarkStart w:id="73" w:name="X765cd42eefcabd88cdabe62370f27105e675323"/>
      <w:bookmarkEnd w:id="72"/>
      <w:r w:rsidR="0012369F" w:rsidRPr="0012369F">
        <w:t>.</w:t>
      </w:r>
    </w:p>
    <w:p w14:paraId="4D20CE9D" w14:textId="6F2CAC31" w:rsidR="003A1881" w:rsidRPr="00FE17B5" w:rsidRDefault="003A1881" w:rsidP="00311B0D">
      <w:pPr>
        <w:pStyle w:val="af6"/>
      </w:pPr>
      <w:r w:rsidRPr="00FE17B5">
        <w:t xml:space="preserve">Таблица 7.1 – Поля и свойства класса </w:t>
      </w:r>
      <w:proofErr w:type="spellStart"/>
      <w:r w:rsidR="00EA70BD" w:rsidRPr="00EA70BD">
        <w:rPr>
          <w:rFonts w:cs="Times New Roman"/>
        </w:rPr>
        <w:t>ParameterType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417"/>
        <w:gridCol w:w="5806"/>
      </w:tblGrid>
      <w:tr w:rsidR="003A1881" w:rsidRPr="00FE17B5" w14:paraId="6BE12BF2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7EA3361F" w14:textId="77777777" w:rsidR="003A1881" w:rsidRPr="00E15C31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15C31">
              <w:rPr>
                <w:rFonts w:ascii="Times New Roman" w:hAnsi="Times New Roman" w:cs="Times New Roman"/>
                <w:color w:val="000000" w:themeColor="text1"/>
              </w:rPr>
              <w:t>Название</w:t>
            </w:r>
            <w:proofErr w:type="spellEnd"/>
          </w:p>
        </w:tc>
        <w:tc>
          <w:tcPr>
            <w:tcW w:w="1417" w:type="dxa"/>
            <w:tcBorders>
              <w:bottom w:val="none" w:sz="0" w:space="0" w:color="auto"/>
            </w:tcBorders>
            <w:vAlign w:val="center"/>
          </w:tcPr>
          <w:p w14:paraId="56604257" w14:textId="77777777" w:rsidR="003A1881" w:rsidRPr="00E15C31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15C31">
              <w:rPr>
                <w:rFonts w:ascii="Times New Roman" w:hAnsi="Times New Roman" w:cs="Times New Roman"/>
                <w:color w:val="000000" w:themeColor="text1"/>
              </w:rPr>
              <w:t>Тип</w:t>
            </w:r>
            <w:proofErr w:type="spellEnd"/>
            <w:r w:rsidRPr="00E15C31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E15C31">
              <w:rPr>
                <w:rFonts w:ascii="Times New Roman" w:hAnsi="Times New Roman" w:cs="Times New Roman"/>
                <w:color w:val="000000" w:themeColor="text1"/>
              </w:rPr>
              <w:t>данных</w:t>
            </w:r>
            <w:proofErr w:type="spellEnd"/>
          </w:p>
        </w:tc>
        <w:tc>
          <w:tcPr>
            <w:tcW w:w="5806" w:type="dxa"/>
            <w:tcBorders>
              <w:bottom w:val="none" w:sz="0" w:space="0" w:color="auto"/>
            </w:tcBorders>
            <w:vAlign w:val="center"/>
          </w:tcPr>
          <w:p w14:paraId="45DDDFD8" w14:textId="77777777" w:rsidR="003A1881" w:rsidRPr="00E15C31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15C31">
              <w:rPr>
                <w:rFonts w:ascii="Times New Roman" w:hAnsi="Times New Roman" w:cs="Times New Roman"/>
                <w:color w:val="000000" w:themeColor="text1"/>
              </w:rPr>
              <w:t>Описание</w:t>
            </w:r>
            <w:proofErr w:type="spellEnd"/>
          </w:p>
        </w:tc>
      </w:tr>
      <w:tr w:rsidR="003A1881" w:rsidRPr="00FE17B5" w14:paraId="6AEC7670" w14:textId="77777777" w:rsidTr="003A1881">
        <w:tc>
          <w:tcPr>
            <w:tcW w:w="2122" w:type="dxa"/>
          </w:tcPr>
          <w:p w14:paraId="385FD1E2" w14:textId="29164A63" w:rsidR="003A1881" w:rsidRPr="00E15C31" w:rsidRDefault="00EA70BD" w:rsidP="00345ADD">
            <w:pPr>
              <w:pStyle w:val="p1"/>
              <w:rPr>
                <w:lang w:val="ru-RU"/>
              </w:rPr>
            </w:pPr>
            <w:proofErr w:type="spellStart"/>
            <w:r w:rsidRPr="00E15C31">
              <w:rPr>
                <w:lang w:val="ru-RU"/>
              </w:rPr>
              <w:t>Height</w:t>
            </w:r>
            <w:proofErr w:type="spellEnd"/>
          </w:p>
        </w:tc>
        <w:tc>
          <w:tcPr>
            <w:tcW w:w="1417" w:type="dxa"/>
          </w:tcPr>
          <w:p w14:paraId="4F03A564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59ECC272" w14:textId="14157F74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Высота фланца</w:t>
            </w:r>
          </w:p>
        </w:tc>
      </w:tr>
      <w:tr w:rsidR="003A1881" w:rsidRPr="00FE17B5" w14:paraId="557048A3" w14:textId="77777777" w:rsidTr="003A1881">
        <w:tc>
          <w:tcPr>
            <w:tcW w:w="2122" w:type="dxa"/>
          </w:tcPr>
          <w:p w14:paraId="0C889D87" w14:textId="1EB64C89" w:rsidR="003A1881" w:rsidRPr="00E15C31" w:rsidRDefault="00EA70BD" w:rsidP="00345ADD">
            <w:pPr>
              <w:pStyle w:val="p1"/>
              <w:rPr>
                <w:lang w:val="ru-RU"/>
              </w:rPr>
            </w:pPr>
            <w:proofErr w:type="spellStart"/>
            <w:r w:rsidRPr="00E15C31">
              <w:rPr>
                <w:lang w:val="ru-RU"/>
              </w:rPr>
              <w:lastRenderedPageBreak/>
              <w:t>DiameterHoles</w:t>
            </w:r>
            <w:proofErr w:type="spellEnd"/>
          </w:p>
        </w:tc>
        <w:tc>
          <w:tcPr>
            <w:tcW w:w="1417" w:type="dxa"/>
          </w:tcPr>
          <w:p w14:paraId="700FFAD0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3015F54D" w14:textId="76EB1DE5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Диаметр отверстий</w:t>
            </w:r>
          </w:p>
        </w:tc>
      </w:tr>
      <w:tr w:rsidR="003A1881" w:rsidRPr="00FE17B5" w14:paraId="5F69F9C4" w14:textId="77777777" w:rsidTr="003A1881">
        <w:tc>
          <w:tcPr>
            <w:tcW w:w="2122" w:type="dxa"/>
          </w:tcPr>
          <w:p w14:paraId="4F9F81DC" w14:textId="753F2B79" w:rsidR="003A1881" w:rsidRPr="00E15C31" w:rsidRDefault="00EA70BD" w:rsidP="00345ADD">
            <w:pPr>
              <w:pStyle w:val="p1"/>
              <w:rPr>
                <w:lang w:val="ru-RU"/>
              </w:rPr>
            </w:pPr>
            <w:proofErr w:type="spellStart"/>
            <w:r w:rsidRPr="00E15C31">
              <w:rPr>
                <w:lang w:val="ru-RU"/>
              </w:rPr>
              <w:t>HolesAmount</w:t>
            </w:r>
            <w:proofErr w:type="spellEnd"/>
          </w:p>
        </w:tc>
        <w:tc>
          <w:tcPr>
            <w:tcW w:w="1417" w:type="dxa"/>
          </w:tcPr>
          <w:p w14:paraId="3545BD4C" w14:textId="32532B81" w:rsidR="003A1881" w:rsidRPr="00E15C31" w:rsidRDefault="00EA70BD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int</w:t>
            </w:r>
          </w:p>
        </w:tc>
        <w:tc>
          <w:tcPr>
            <w:tcW w:w="5806" w:type="dxa"/>
          </w:tcPr>
          <w:p w14:paraId="4F7BE76C" w14:textId="196D02AC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Количество отверстий</w:t>
            </w:r>
          </w:p>
        </w:tc>
      </w:tr>
      <w:tr w:rsidR="003A1881" w:rsidRPr="00FE17B5" w14:paraId="72AB071F" w14:textId="77777777" w:rsidTr="003A1881">
        <w:tc>
          <w:tcPr>
            <w:tcW w:w="2122" w:type="dxa"/>
          </w:tcPr>
          <w:p w14:paraId="7F9FC4BE" w14:textId="2C4DD568" w:rsidR="003A1881" w:rsidRPr="00E15C31" w:rsidRDefault="00EA70BD" w:rsidP="00345ADD">
            <w:pPr>
              <w:pStyle w:val="p1"/>
              <w:rPr>
                <w:lang w:val="ru-RU"/>
              </w:rPr>
            </w:pPr>
            <w:proofErr w:type="spellStart"/>
            <w:r w:rsidRPr="00E15C31">
              <w:rPr>
                <w:lang w:val="ru-RU"/>
              </w:rPr>
              <w:t>ProtrusionDiameter</w:t>
            </w:r>
            <w:proofErr w:type="spellEnd"/>
          </w:p>
        </w:tc>
        <w:tc>
          <w:tcPr>
            <w:tcW w:w="1417" w:type="dxa"/>
          </w:tcPr>
          <w:p w14:paraId="2F4BA67C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043EA776" w14:textId="30F91D61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Диаметр выступа фланца</w:t>
            </w:r>
          </w:p>
        </w:tc>
      </w:tr>
      <w:tr w:rsidR="003A1881" w:rsidRPr="00FE17B5" w14:paraId="6F7931CE" w14:textId="77777777" w:rsidTr="003A1881">
        <w:tc>
          <w:tcPr>
            <w:tcW w:w="2122" w:type="dxa"/>
          </w:tcPr>
          <w:p w14:paraId="263D2560" w14:textId="2B2D69E5" w:rsidR="003A1881" w:rsidRPr="00E15C31" w:rsidRDefault="00EA70BD" w:rsidP="00345ADD">
            <w:pPr>
              <w:pStyle w:val="p1"/>
              <w:rPr>
                <w:lang w:val="ru-RU"/>
              </w:rPr>
            </w:pPr>
            <w:proofErr w:type="spellStart"/>
            <w:r w:rsidRPr="00E15C31">
              <w:rPr>
                <w:lang w:val="ru-RU"/>
              </w:rPr>
              <w:t>OuterDiameter</w:t>
            </w:r>
            <w:proofErr w:type="spellEnd"/>
          </w:p>
        </w:tc>
        <w:tc>
          <w:tcPr>
            <w:tcW w:w="1417" w:type="dxa"/>
          </w:tcPr>
          <w:p w14:paraId="12CFAA1F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43BE1D5C" w14:textId="1D2055B2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Наружный диаметр фланца</w:t>
            </w:r>
          </w:p>
        </w:tc>
      </w:tr>
      <w:tr w:rsidR="00EA70BD" w:rsidRPr="00FE17B5" w14:paraId="638F66B6" w14:textId="77777777" w:rsidTr="003A1881">
        <w:tc>
          <w:tcPr>
            <w:tcW w:w="2122" w:type="dxa"/>
          </w:tcPr>
          <w:p w14:paraId="79A3F3DC" w14:textId="6F5B53F7" w:rsidR="00EA70BD" w:rsidRPr="00E15C31" w:rsidRDefault="00EA70BD" w:rsidP="00EA70BD">
            <w:pPr>
              <w:pStyle w:val="p1"/>
              <w:rPr>
                <w:lang w:val="ru-RU"/>
              </w:rPr>
            </w:pPr>
            <w:proofErr w:type="spellStart"/>
            <w:r w:rsidRPr="00E15C31">
              <w:rPr>
                <w:lang w:val="ru-RU"/>
              </w:rPr>
              <w:t>Thickness</w:t>
            </w:r>
            <w:proofErr w:type="spellEnd"/>
          </w:p>
        </w:tc>
        <w:tc>
          <w:tcPr>
            <w:tcW w:w="1417" w:type="dxa"/>
          </w:tcPr>
          <w:p w14:paraId="21CF267A" w14:textId="6ECB36C9" w:rsidR="00EA70BD" w:rsidRPr="00E15C31" w:rsidRDefault="00EA70BD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2303CAFF" w14:textId="0AAB8DE2" w:rsidR="00EA70BD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Толщина фланца</w:t>
            </w:r>
          </w:p>
        </w:tc>
      </w:tr>
      <w:tr w:rsidR="00EA70BD" w:rsidRPr="00FE17B5" w14:paraId="076B2A7D" w14:textId="77777777" w:rsidTr="003A1881">
        <w:tc>
          <w:tcPr>
            <w:tcW w:w="2122" w:type="dxa"/>
          </w:tcPr>
          <w:p w14:paraId="0B1BC55F" w14:textId="3199E03C" w:rsidR="00EA70BD" w:rsidRPr="00E15C31" w:rsidRDefault="00EA70BD" w:rsidP="00EA70BD">
            <w:pPr>
              <w:pStyle w:val="p1"/>
              <w:rPr>
                <w:lang w:val="ru-RU"/>
              </w:rPr>
            </w:pPr>
            <w:proofErr w:type="spellStart"/>
            <w:r w:rsidRPr="00E15C31">
              <w:rPr>
                <w:lang w:val="ru-RU"/>
              </w:rPr>
              <w:t>HoleStep</w:t>
            </w:r>
            <w:proofErr w:type="spellEnd"/>
          </w:p>
        </w:tc>
        <w:tc>
          <w:tcPr>
            <w:tcW w:w="1417" w:type="dxa"/>
          </w:tcPr>
          <w:p w14:paraId="436F7FA4" w14:textId="0501A433" w:rsidR="00EA70BD" w:rsidRPr="00E15C31" w:rsidRDefault="00EA70BD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27807DE9" w14:textId="02F54B27" w:rsidR="00EA70BD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Угловой шаг между отверстиями</w:t>
            </w:r>
          </w:p>
        </w:tc>
      </w:tr>
    </w:tbl>
    <w:p w14:paraId="17788E72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34CA4864" w14:textId="71CAC043" w:rsidR="00E15C31" w:rsidRDefault="00E15C31" w:rsidP="00E15C31">
      <w:pPr>
        <w:spacing w:line="240" w:lineRule="auto"/>
        <w:rPr>
          <w:lang w:val="en-US"/>
        </w:rPr>
      </w:pPr>
      <w:bookmarkStart w:id="74" w:name="X049ebe380feda6a078037b6c291e3f0df0a1038"/>
      <w:bookmarkEnd w:id="73"/>
      <w:r>
        <w:t>Таблица 7.2</w:t>
      </w:r>
      <w:r w:rsidRPr="008D529C">
        <w:t xml:space="preserve"> – </w:t>
      </w:r>
      <w:r>
        <w:t xml:space="preserve">Поля класса </w:t>
      </w:r>
      <w:proofErr w:type="spellStart"/>
      <w:r w:rsidRPr="008D529C">
        <w:t>MainForm</w:t>
      </w:r>
      <w:proofErr w:type="spellEnd"/>
    </w:p>
    <w:tbl>
      <w:tblPr>
        <w:tblStyle w:val="aff0"/>
        <w:tblW w:w="0" w:type="auto"/>
        <w:tblInd w:w="-5" w:type="dxa"/>
        <w:tblLook w:val="04A0" w:firstRow="1" w:lastRow="0" w:firstColumn="1" w:lastColumn="0" w:noHBand="0" w:noVBand="1"/>
      </w:tblPr>
      <w:tblGrid>
        <w:gridCol w:w="1418"/>
        <w:gridCol w:w="1984"/>
        <w:gridCol w:w="5948"/>
      </w:tblGrid>
      <w:tr w:rsidR="00E15C31" w14:paraId="47D5E5E8" w14:textId="77777777" w:rsidTr="00E15C31">
        <w:tc>
          <w:tcPr>
            <w:tcW w:w="1418" w:type="dxa"/>
          </w:tcPr>
          <w:p w14:paraId="4F47E4D7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5C31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984" w:type="dxa"/>
          </w:tcPr>
          <w:p w14:paraId="1422F502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5C31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15C31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15C31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948" w:type="dxa"/>
          </w:tcPr>
          <w:p w14:paraId="1C1E0C98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5C31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15C31" w14:paraId="7014FBEC" w14:textId="77777777" w:rsidTr="00E15C31">
        <w:tc>
          <w:tcPr>
            <w:tcW w:w="1418" w:type="dxa"/>
          </w:tcPr>
          <w:p w14:paraId="73E1C214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1984" w:type="dxa"/>
          </w:tcPr>
          <w:p w14:paraId="36DF8070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948" w:type="dxa"/>
          </w:tcPr>
          <w:p w14:paraId="374F163D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E15C31" w14:paraId="7A827D16" w14:textId="77777777" w:rsidTr="00E15C31">
        <w:tc>
          <w:tcPr>
            <w:tcW w:w="1418" w:type="dxa"/>
          </w:tcPr>
          <w:p w14:paraId="70117DCC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1984" w:type="dxa"/>
          </w:tcPr>
          <w:p w14:paraId="6A13FF0E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948" w:type="dxa"/>
          </w:tcPr>
          <w:p w14:paraId="1C2CB758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  <w:tr w:rsidR="00E15C31" w14:paraId="0ADA5CA9" w14:textId="77777777" w:rsidTr="00E15C31">
        <w:tc>
          <w:tcPr>
            <w:tcW w:w="1418" w:type="dxa"/>
          </w:tcPr>
          <w:p w14:paraId="447E4853" w14:textId="0A0D18C9" w:rsidR="00E15C31" w:rsidRPr="00E15C31" w:rsidRDefault="00E15C31" w:rsidP="00E15C3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</w:rPr>
              <w:t>__</w:t>
            </w:r>
            <w:proofErr w:type="spellStart"/>
            <w:r w:rsidRPr="00E15C31">
              <w:rPr>
                <w:sz w:val="24"/>
                <w:szCs w:val="24"/>
              </w:rPr>
              <w:t>fieldMap</w:t>
            </w:r>
            <w:proofErr w:type="spellEnd"/>
          </w:p>
        </w:tc>
        <w:tc>
          <w:tcPr>
            <w:tcW w:w="1984" w:type="dxa"/>
          </w:tcPr>
          <w:p w14:paraId="3BA964BB" w14:textId="0BB02612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5C31">
              <w:rPr>
                <w:sz w:val="24"/>
                <w:szCs w:val="24"/>
              </w:rPr>
              <w:t>ParameterType</w:t>
            </w:r>
            <w:proofErr w:type="spellEnd"/>
            <w:r w:rsidRPr="00E15C31">
              <w:rPr>
                <w:sz w:val="24"/>
                <w:szCs w:val="24"/>
              </w:rPr>
              <w:t xml:space="preserve">, </w:t>
            </w:r>
            <w:proofErr w:type="spellStart"/>
            <w:r w:rsidRPr="00E15C31">
              <w:rPr>
                <w:sz w:val="24"/>
                <w:szCs w:val="24"/>
              </w:rPr>
              <w:t>TextBo</w:t>
            </w:r>
            <w:proofErr w:type="spellEnd"/>
            <w:r w:rsidRPr="00E15C31">
              <w:rPr>
                <w:sz w:val="24"/>
                <w:szCs w:val="24"/>
                <w:lang w:val="en-US"/>
              </w:rPr>
              <w:t>x</w:t>
            </w:r>
          </w:p>
        </w:tc>
        <w:tc>
          <w:tcPr>
            <w:tcW w:w="5948" w:type="dxa"/>
          </w:tcPr>
          <w:p w14:paraId="6C8A25D5" w14:textId="4240C545" w:rsidR="00E15C31" w:rsidRPr="00E15C31" w:rsidRDefault="00E15C31" w:rsidP="00E15C3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Сопоставление типов параметров и элементов ввода формы. Используется для унифицированной подсветки и вывода ошибок.</w:t>
            </w:r>
          </w:p>
        </w:tc>
      </w:tr>
    </w:tbl>
    <w:p w14:paraId="7B05B830" w14:textId="77777777" w:rsidR="00E15C31" w:rsidRPr="00C872DA" w:rsidRDefault="00E15C31" w:rsidP="00E15C31">
      <w:pPr>
        <w:ind w:right="59" w:firstLine="0"/>
      </w:pPr>
    </w:p>
    <w:p w14:paraId="25780BBD" w14:textId="3A74E3A4" w:rsidR="00E15C31" w:rsidRDefault="00E15C31" w:rsidP="00E15C31">
      <w:pPr>
        <w:spacing w:line="240" w:lineRule="auto"/>
        <w:rPr>
          <w:lang w:val="en-US"/>
        </w:rPr>
      </w:pPr>
      <w:r>
        <w:t>Таблица 7.3</w:t>
      </w:r>
      <w:r w:rsidRPr="008D529C">
        <w:t xml:space="preserve"> –</w:t>
      </w:r>
      <w:r>
        <w:t xml:space="preserve"> Методы класса </w:t>
      </w:r>
      <w:proofErr w:type="spellStart"/>
      <w:r w:rsidRPr="008D529C">
        <w:t>MainForm</w:t>
      </w:r>
      <w:proofErr w:type="spellEnd"/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2629"/>
        <w:gridCol w:w="2904"/>
        <w:gridCol w:w="3812"/>
      </w:tblGrid>
      <w:tr w:rsidR="00E15C31" w14:paraId="26990820" w14:textId="77777777" w:rsidTr="00E15C31">
        <w:tc>
          <w:tcPr>
            <w:tcW w:w="1407" w:type="pct"/>
          </w:tcPr>
          <w:p w14:paraId="096726B5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170" w:type="pct"/>
          </w:tcPr>
          <w:p w14:paraId="5544A773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424" w:type="pct"/>
          </w:tcPr>
          <w:p w14:paraId="45D8BB5F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15C31" w14:paraId="71E803D3" w14:textId="77777777" w:rsidTr="00E15C31">
        <w:tc>
          <w:tcPr>
            <w:tcW w:w="1407" w:type="pct"/>
          </w:tcPr>
          <w:p w14:paraId="57D97A95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170" w:type="pct"/>
          </w:tcPr>
          <w:p w14:paraId="4D40807E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424" w:type="pct"/>
          </w:tcPr>
          <w:p w14:paraId="3E8E3DDC" w14:textId="77777777" w:rsidR="00E15C31" w:rsidRPr="00474D8B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E15C31" w14:paraId="4AB8A94E" w14:textId="77777777" w:rsidTr="00E15C31">
        <w:tc>
          <w:tcPr>
            <w:tcW w:w="1407" w:type="pct"/>
          </w:tcPr>
          <w:p w14:paraId="6CE7ACDC" w14:textId="2383CF6E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E15C31">
              <w:rPr>
                <w:sz w:val="24"/>
                <w:szCs w:val="24"/>
              </w:rPr>
              <w:t>ShowParameterErrors</w:t>
            </w:r>
            <w:proofErr w:type="spellEnd"/>
          </w:p>
        </w:tc>
        <w:tc>
          <w:tcPr>
            <w:tcW w:w="1170" w:type="pct"/>
          </w:tcPr>
          <w:p w14:paraId="2D6B41E4" w14:textId="332A060A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E15C31">
              <w:rPr>
                <w:sz w:val="24"/>
                <w:szCs w:val="24"/>
              </w:rPr>
              <w:t>Dictionary</w:t>
            </w:r>
            <w:proofErr w:type="spellEnd"/>
            <w:r w:rsidRPr="00E15C31">
              <w:rPr>
                <w:sz w:val="24"/>
                <w:szCs w:val="24"/>
              </w:rPr>
              <w:t>&lt;</w:t>
            </w:r>
            <w:proofErr w:type="spellStart"/>
            <w:proofErr w:type="gramEnd"/>
            <w:r w:rsidRPr="00E15C31">
              <w:rPr>
                <w:sz w:val="24"/>
                <w:szCs w:val="24"/>
              </w:rPr>
              <w:t>ParameterType</w:t>
            </w:r>
            <w:proofErr w:type="spellEnd"/>
            <w:r w:rsidRPr="00E15C31">
              <w:rPr>
                <w:sz w:val="24"/>
                <w:szCs w:val="24"/>
              </w:rPr>
              <w:t xml:space="preserve">, </w:t>
            </w:r>
            <w:proofErr w:type="spellStart"/>
            <w:r w:rsidRPr="00E15C31">
              <w:rPr>
                <w:sz w:val="24"/>
                <w:szCs w:val="24"/>
              </w:rPr>
              <w:t>string</w:t>
            </w:r>
            <w:proofErr w:type="spellEnd"/>
            <w:r w:rsidRPr="00E15C31">
              <w:rPr>
                <w:sz w:val="24"/>
                <w:szCs w:val="24"/>
              </w:rPr>
              <w:t xml:space="preserve">&gt; </w:t>
            </w:r>
            <w:proofErr w:type="spellStart"/>
            <w:r w:rsidRPr="00E15C31">
              <w:rPr>
                <w:sz w:val="24"/>
                <w:szCs w:val="24"/>
              </w:rPr>
              <w:t>errors</w:t>
            </w:r>
            <w:proofErr w:type="spellEnd"/>
          </w:p>
        </w:tc>
        <w:tc>
          <w:tcPr>
            <w:tcW w:w="2424" w:type="pct"/>
          </w:tcPr>
          <w:p w14:paraId="06CB9250" w14:textId="0AA4620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Отображает ошибки бизнес-валидации параметров в соответствующих полях формы.</w:t>
            </w:r>
          </w:p>
        </w:tc>
      </w:tr>
      <w:tr w:rsidR="00E15C31" w14:paraId="14E9E905" w14:textId="77777777" w:rsidTr="00E15C31">
        <w:tc>
          <w:tcPr>
            <w:tcW w:w="1407" w:type="pct"/>
          </w:tcPr>
          <w:p w14:paraId="4DBBEFC1" w14:textId="4D03D730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E15C31">
              <w:rPr>
                <w:sz w:val="24"/>
                <w:szCs w:val="24"/>
              </w:rPr>
              <w:t>ClearValidation</w:t>
            </w:r>
            <w:proofErr w:type="spellEnd"/>
          </w:p>
        </w:tc>
        <w:tc>
          <w:tcPr>
            <w:tcW w:w="1170" w:type="pct"/>
          </w:tcPr>
          <w:p w14:paraId="3DE99E0C" w14:textId="5244ED7A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424" w:type="pct"/>
          </w:tcPr>
          <w:p w14:paraId="46611185" w14:textId="37DBA5D0" w:rsidR="00E15C31" w:rsidRDefault="00E15C31" w:rsidP="00E15C3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Сбрасывает визуальные признаки ошибок валидации (цвет фона и всплывающие подсказки)</w:t>
            </w:r>
          </w:p>
        </w:tc>
      </w:tr>
      <w:tr w:rsidR="00E15C31" w:rsidRPr="00E15C31" w14:paraId="467E0B83" w14:textId="77777777" w:rsidTr="00E15C31">
        <w:tc>
          <w:tcPr>
            <w:tcW w:w="1407" w:type="pct"/>
          </w:tcPr>
          <w:p w14:paraId="1C332273" w14:textId="346B9316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E15C31">
              <w:rPr>
                <w:sz w:val="24"/>
                <w:szCs w:val="24"/>
              </w:rPr>
              <w:t>ParseDouble</w:t>
            </w:r>
            <w:proofErr w:type="spellEnd"/>
          </w:p>
        </w:tc>
        <w:tc>
          <w:tcPr>
            <w:tcW w:w="1170" w:type="pct"/>
          </w:tcPr>
          <w:p w14:paraId="70BD5E15" w14:textId="5FFDBEA6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5C31">
              <w:rPr>
                <w:sz w:val="24"/>
                <w:szCs w:val="24"/>
                <w:lang w:val="en-US"/>
              </w:rPr>
              <w:t>TextBox</w:t>
            </w:r>
            <w:proofErr w:type="spellEnd"/>
            <w:r w:rsidRPr="00E15C31">
              <w:rPr>
                <w:sz w:val="24"/>
                <w:szCs w:val="24"/>
                <w:lang w:val="en-US"/>
              </w:rPr>
              <w:t xml:space="preserve"> box</w:t>
            </w:r>
          </w:p>
        </w:tc>
        <w:tc>
          <w:tcPr>
            <w:tcW w:w="2424" w:type="pct"/>
          </w:tcPr>
          <w:p w14:paraId="2BCF3056" w14:textId="45005F89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Пытается считать вещественное число из текстового поля.</w:t>
            </w:r>
          </w:p>
        </w:tc>
      </w:tr>
      <w:tr w:rsidR="00E15C31" w:rsidRPr="00E15C31" w14:paraId="24E874E5" w14:textId="77777777" w:rsidTr="00E15C31">
        <w:tc>
          <w:tcPr>
            <w:tcW w:w="1407" w:type="pct"/>
          </w:tcPr>
          <w:p w14:paraId="7D248A66" w14:textId="122B94A3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E15C31">
              <w:rPr>
                <w:sz w:val="24"/>
                <w:szCs w:val="24"/>
              </w:rPr>
              <w:t>ParseInt</w:t>
            </w:r>
            <w:proofErr w:type="spellEnd"/>
          </w:p>
        </w:tc>
        <w:tc>
          <w:tcPr>
            <w:tcW w:w="1170" w:type="pct"/>
          </w:tcPr>
          <w:p w14:paraId="7DDE713F" w14:textId="2A36EC4F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E15C31">
              <w:rPr>
                <w:sz w:val="24"/>
                <w:szCs w:val="24"/>
              </w:rPr>
              <w:t>TextBox</w:t>
            </w:r>
            <w:proofErr w:type="spellEnd"/>
            <w:r w:rsidRPr="00E15C31">
              <w:rPr>
                <w:sz w:val="24"/>
                <w:szCs w:val="24"/>
              </w:rPr>
              <w:t xml:space="preserve"> </w:t>
            </w:r>
            <w:proofErr w:type="spellStart"/>
            <w:r w:rsidRPr="00E15C31">
              <w:rPr>
                <w:sz w:val="24"/>
                <w:szCs w:val="24"/>
              </w:rPr>
              <w:t>box</w:t>
            </w:r>
            <w:proofErr w:type="spellEnd"/>
          </w:p>
        </w:tc>
        <w:tc>
          <w:tcPr>
            <w:tcW w:w="2424" w:type="pct"/>
          </w:tcPr>
          <w:p w14:paraId="59AB8A60" w14:textId="16FDD3AA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Пытается считать целое число из текстового поля.</w:t>
            </w:r>
          </w:p>
        </w:tc>
      </w:tr>
      <w:tr w:rsidR="00E15C31" w:rsidRPr="00E15C31" w14:paraId="2FBBB7B6" w14:textId="77777777" w:rsidTr="00E15C31">
        <w:tc>
          <w:tcPr>
            <w:tcW w:w="1407" w:type="pct"/>
          </w:tcPr>
          <w:p w14:paraId="2E9702CB" w14:textId="622240F9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E15C31">
              <w:rPr>
                <w:sz w:val="24"/>
                <w:szCs w:val="24"/>
              </w:rPr>
              <w:t>StepMessageTimer_Tick</w:t>
            </w:r>
            <w:proofErr w:type="spellEnd"/>
          </w:p>
        </w:tc>
        <w:tc>
          <w:tcPr>
            <w:tcW w:w="1170" w:type="pct"/>
          </w:tcPr>
          <w:p w14:paraId="725303B4" w14:textId="518B8305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E15C31">
              <w:rPr>
                <w:sz w:val="24"/>
                <w:szCs w:val="24"/>
              </w:rPr>
              <w:t>object</w:t>
            </w:r>
            <w:proofErr w:type="spellEnd"/>
            <w:r w:rsidRPr="00E15C31">
              <w:rPr>
                <w:sz w:val="24"/>
                <w:szCs w:val="24"/>
              </w:rPr>
              <w:t xml:space="preserve"> </w:t>
            </w:r>
            <w:proofErr w:type="spellStart"/>
            <w:r w:rsidRPr="00E15C31">
              <w:rPr>
                <w:sz w:val="24"/>
                <w:szCs w:val="24"/>
              </w:rPr>
              <w:t>sender</w:t>
            </w:r>
            <w:proofErr w:type="spellEnd"/>
            <w:r w:rsidRPr="00E15C31">
              <w:rPr>
                <w:sz w:val="24"/>
                <w:szCs w:val="24"/>
              </w:rPr>
              <w:t xml:space="preserve">, </w:t>
            </w:r>
            <w:proofErr w:type="spellStart"/>
            <w:r w:rsidRPr="00E15C31">
              <w:rPr>
                <w:sz w:val="24"/>
                <w:szCs w:val="24"/>
              </w:rPr>
              <w:t>EventArgs</w:t>
            </w:r>
            <w:proofErr w:type="spellEnd"/>
            <w:r w:rsidRPr="00E15C31">
              <w:rPr>
                <w:sz w:val="24"/>
                <w:szCs w:val="24"/>
              </w:rPr>
              <w:t xml:space="preserve"> e</w:t>
            </w:r>
          </w:p>
        </w:tc>
        <w:tc>
          <w:tcPr>
            <w:tcW w:w="2424" w:type="pct"/>
          </w:tcPr>
          <w:p w14:paraId="75C2080C" w14:textId="3E3A4765" w:rsidR="00E15C31" w:rsidRPr="00E15C31" w:rsidRDefault="00E15C31" w:rsidP="00E15C3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Обработчик события срабатывания таймера. Вызывается после того, как пользователь прекратил ввод текста на заданное время. Проверяет значение и отображает соответствующее информационное сообщение.</w:t>
            </w:r>
          </w:p>
        </w:tc>
      </w:tr>
    </w:tbl>
    <w:p w14:paraId="2E41F6D6" w14:textId="77777777" w:rsidR="00F30084" w:rsidRDefault="00F30084" w:rsidP="00F17C76">
      <w:pPr>
        <w:spacing w:line="240" w:lineRule="auto"/>
        <w:ind w:firstLine="0"/>
        <w:rPr>
          <w:lang w:val="en-US"/>
        </w:rPr>
      </w:pPr>
      <w:bookmarkStart w:id="75" w:name="_Hlk217337196"/>
      <w:bookmarkStart w:id="76" w:name="X45681868482932f849609593ec2a90957cc5c29"/>
      <w:bookmarkEnd w:id="74"/>
    </w:p>
    <w:p w14:paraId="5E8D1193" w14:textId="77777777" w:rsidR="00F17C76" w:rsidRDefault="00F17C76" w:rsidP="00F17C76">
      <w:pPr>
        <w:spacing w:line="240" w:lineRule="auto"/>
        <w:ind w:firstLine="0"/>
        <w:rPr>
          <w:lang w:val="en-US"/>
        </w:rPr>
      </w:pPr>
    </w:p>
    <w:p w14:paraId="35B38F7B" w14:textId="77777777" w:rsidR="00F17C76" w:rsidRDefault="00F17C76" w:rsidP="00F17C76">
      <w:pPr>
        <w:spacing w:line="240" w:lineRule="auto"/>
        <w:ind w:firstLine="0"/>
        <w:rPr>
          <w:lang w:val="en-US"/>
        </w:rPr>
      </w:pPr>
    </w:p>
    <w:p w14:paraId="4616BEE1" w14:textId="77777777" w:rsidR="00F17C76" w:rsidRDefault="00F17C76" w:rsidP="00F17C76">
      <w:pPr>
        <w:spacing w:line="240" w:lineRule="auto"/>
        <w:ind w:firstLine="0"/>
        <w:rPr>
          <w:lang w:val="en-US"/>
        </w:rPr>
      </w:pPr>
    </w:p>
    <w:p w14:paraId="780B4211" w14:textId="77777777" w:rsidR="00F17C76" w:rsidRPr="00F17C76" w:rsidRDefault="00F17C76" w:rsidP="00F17C76">
      <w:pPr>
        <w:spacing w:line="240" w:lineRule="auto"/>
        <w:ind w:firstLine="0"/>
        <w:rPr>
          <w:lang w:val="en-US"/>
        </w:rPr>
      </w:pPr>
    </w:p>
    <w:p w14:paraId="464FEABF" w14:textId="5443207B" w:rsidR="00E15C31" w:rsidRPr="00B90FA9" w:rsidRDefault="00E15C31" w:rsidP="00E15C31">
      <w:pPr>
        <w:spacing w:line="240" w:lineRule="auto"/>
      </w:pPr>
      <w:r w:rsidRPr="00B90FA9">
        <w:lastRenderedPageBreak/>
        <w:t xml:space="preserve">Таблица </w:t>
      </w:r>
      <w:r>
        <w:rPr>
          <w:lang w:val="en-US"/>
        </w:rPr>
        <w:t>7.4</w:t>
      </w:r>
      <w:r w:rsidRPr="008D529C">
        <w:t xml:space="preserve"> − </w:t>
      </w:r>
      <w:r w:rsidRPr="00B90FA9">
        <w:t xml:space="preserve">Поля класса </w:t>
      </w:r>
      <w:proofErr w:type="spellStart"/>
      <w:r w:rsidRPr="008D529C">
        <w:t>Parameters</w:t>
      </w:r>
      <w:proofErr w:type="spellEnd"/>
    </w:p>
    <w:tbl>
      <w:tblPr>
        <w:tblStyle w:val="aff0"/>
        <w:tblW w:w="0" w:type="auto"/>
        <w:tblInd w:w="-5" w:type="dxa"/>
        <w:tblLook w:val="04A0" w:firstRow="1" w:lastRow="0" w:firstColumn="1" w:lastColumn="0" w:noHBand="0" w:noVBand="1"/>
      </w:tblPr>
      <w:tblGrid>
        <w:gridCol w:w="1655"/>
        <w:gridCol w:w="3959"/>
        <w:gridCol w:w="3736"/>
      </w:tblGrid>
      <w:tr w:rsidR="00E15C31" w:rsidRPr="00533ACC" w14:paraId="3E5D52F1" w14:textId="77777777" w:rsidTr="00F9443B">
        <w:tc>
          <w:tcPr>
            <w:tcW w:w="1696" w:type="dxa"/>
          </w:tcPr>
          <w:p w14:paraId="02ED8425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680" w:type="dxa"/>
          </w:tcPr>
          <w:p w14:paraId="6CF3425A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974" w:type="dxa"/>
          </w:tcPr>
          <w:p w14:paraId="4B455867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15C31" w:rsidRPr="00533ACC" w14:paraId="253EAEAA" w14:textId="77777777" w:rsidTr="00F9443B">
        <w:tc>
          <w:tcPr>
            <w:tcW w:w="1696" w:type="dxa"/>
          </w:tcPr>
          <w:p w14:paraId="1D43B421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parmeters</w:t>
            </w:r>
            <w:proofErr w:type="spellEnd"/>
          </w:p>
        </w:tc>
        <w:tc>
          <w:tcPr>
            <w:tcW w:w="3680" w:type="dxa"/>
          </w:tcPr>
          <w:p w14:paraId="496221E4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ParameterType</w:t>
            </w:r>
            <w:r w:rsidRPr="003F6E44">
              <w:rPr>
                <w:sz w:val="24"/>
                <w:szCs w:val="24"/>
                <w:lang w:val="en-US"/>
              </w:rPr>
              <w:t>,Parameter</w:t>
            </w:r>
            <w:proofErr w:type="spellEnd"/>
            <w:proofErr w:type="gramEnd"/>
            <w:r w:rsidRPr="003F6E44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3974" w:type="dxa"/>
          </w:tcPr>
          <w:p w14:paraId="54BB01BE" w14:textId="77777777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14:paraId="70BF8506" w14:textId="77777777" w:rsidR="00E15C31" w:rsidRPr="003F6E44" w:rsidRDefault="00E15C31" w:rsidP="00E15C31">
      <w:pPr>
        <w:widowControl w:val="0"/>
        <w:spacing w:line="240" w:lineRule="auto"/>
        <w:ind w:firstLine="0"/>
        <w:jc w:val="center"/>
        <w:rPr>
          <w:sz w:val="24"/>
          <w:szCs w:val="24"/>
        </w:rPr>
      </w:pPr>
    </w:p>
    <w:p w14:paraId="7E5F2C24" w14:textId="3F111C97" w:rsidR="00E15C31" w:rsidRDefault="00E15C31" w:rsidP="00E15C31">
      <w:pPr>
        <w:spacing w:line="240" w:lineRule="auto"/>
      </w:pPr>
      <w:r>
        <w:t xml:space="preserve">Таблица </w:t>
      </w:r>
      <w:r>
        <w:rPr>
          <w:lang w:val="en-US"/>
        </w:rPr>
        <w:t>7.5</w:t>
      </w:r>
      <w:r w:rsidRPr="008D529C">
        <w:t xml:space="preserve"> − </w:t>
      </w:r>
      <w:r>
        <w:t xml:space="preserve">Методы класса </w:t>
      </w:r>
      <w:proofErr w:type="spellStart"/>
      <w:r w:rsidRPr="008D529C">
        <w:t>Parameters</w:t>
      </w:r>
      <w:proofErr w:type="spellEnd"/>
    </w:p>
    <w:tbl>
      <w:tblPr>
        <w:tblStyle w:val="aff0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E15C31" w14:paraId="77ED7C72" w14:textId="77777777" w:rsidTr="00F9443B">
        <w:tc>
          <w:tcPr>
            <w:tcW w:w="1053" w:type="pct"/>
          </w:tcPr>
          <w:p w14:paraId="242D4FC0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903" w:type="pct"/>
          </w:tcPr>
          <w:p w14:paraId="79593729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3044" w:type="pct"/>
          </w:tcPr>
          <w:p w14:paraId="6EA62BDC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15C31" w14:paraId="4F04AA80" w14:textId="77777777" w:rsidTr="00F9443B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6CCC2669" w14:textId="1103262D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A40E6">
              <w:rPr>
                <w:sz w:val="24"/>
                <w:szCs w:val="24"/>
                <w:lang w:val="en-US"/>
              </w:rPr>
              <w:t>GetParameter</w:t>
            </w:r>
            <w:proofErr w:type="spellEnd"/>
          </w:p>
        </w:tc>
        <w:tc>
          <w:tcPr>
            <w:tcW w:w="903" w:type="pct"/>
            <w:tcBorders>
              <w:bottom w:val="nil"/>
            </w:tcBorders>
          </w:tcPr>
          <w:p w14:paraId="6EEA73DE" w14:textId="489D9F14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044" w:type="pct"/>
            <w:tcBorders>
              <w:bottom w:val="nil"/>
            </w:tcBorders>
          </w:tcPr>
          <w:p w14:paraId="336BF0E1" w14:textId="1A86D214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Возвращает значение параметра по его типу.</w:t>
            </w:r>
          </w:p>
        </w:tc>
      </w:tr>
      <w:tr w:rsidR="00E15C31" w14:paraId="7015D260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10DC446" w14:textId="4D68EB70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A40E6">
              <w:rPr>
                <w:sz w:val="24"/>
                <w:szCs w:val="24"/>
                <w:lang w:val="en-US"/>
              </w:rPr>
              <w:t>IReadOnlyDictionary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82F67C2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1DAC250B" w14:textId="5A8E1EEB" w:rsidR="00E15C31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 xml:space="preserve">Метод для использования в стресс тестах, </w:t>
            </w:r>
            <w:r>
              <w:rPr>
                <w:sz w:val="24"/>
                <w:szCs w:val="24"/>
              </w:rPr>
              <w:t>получение листа параметров.</w:t>
            </w:r>
          </w:p>
        </w:tc>
      </w:tr>
      <w:tr w:rsidR="00E15C31" w14:paraId="3CA140DC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103497FD" w14:textId="6BF7DDB7" w:rsidR="00E15C31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A40E6">
              <w:rPr>
                <w:sz w:val="24"/>
                <w:szCs w:val="24"/>
                <w:lang w:val="en-US"/>
              </w:rPr>
              <w:t>SetParameter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4CB77E61" w14:textId="77777777" w:rsidR="00E15C31" w:rsidRPr="00B31C89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3678354B" w14:textId="47682BED" w:rsidR="00E15C31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Устанавливает значение параметра по его типу.</w:t>
            </w:r>
          </w:p>
        </w:tc>
      </w:tr>
      <w:tr w:rsidR="008A40E6" w14:paraId="70AA0732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7C146836" w14:textId="3F1DF75E" w:rsidR="008A40E6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A40E6">
              <w:rPr>
                <w:sz w:val="24"/>
                <w:szCs w:val="24"/>
                <w:lang w:val="en-US"/>
              </w:rPr>
              <w:t>ValidateStep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35EEC838" w14:textId="5D9B552C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2483D5B3" w14:textId="71193534" w:rsidR="008A40E6" w:rsidRDefault="008A40E6" w:rsidP="008A40E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Метод для проверки шагов отверстий в зависимости от количества отверстий</w:t>
            </w:r>
          </w:p>
        </w:tc>
      </w:tr>
    </w:tbl>
    <w:p w14:paraId="7454594E" w14:textId="0D3F2D57" w:rsidR="00076466" w:rsidRDefault="00076466" w:rsidP="00304115">
      <w:pPr>
        <w:ind w:firstLine="0"/>
      </w:pPr>
    </w:p>
    <w:p w14:paraId="6436AAB2" w14:textId="5753DCA2" w:rsidR="008A40E6" w:rsidRPr="008A40E6" w:rsidRDefault="008A40E6" w:rsidP="00304115">
      <w:pPr>
        <w:ind w:firstLine="0"/>
      </w:pPr>
      <w:r>
        <w:t xml:space="preserve">Таблица 7.6 – Поля класса </w:t>
      </w:r>
      <w:r>
        <w:rPr>
          <w:lang w:val="en-US"/>
        </w:rPr>
        <w:t>Wrapper</w:t>
      </w:r>
    </w:p>
    <w:tbl>
      <w:tblPr>
        <w:tblStyle w:val="aff0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8A40E6" w:rsidRPr="00533ACC" w14:paraId="142192C8" w14:textId="77777777" w:rsidTr="00F9443B">
        <w:tc>
          <w:tcPr>
            <w:tcW w:w="1053" w:type="pct"/>
          </w:tcPr>
          <w:p w14:paraId="15C94506" w14:textId="77777777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903" w:type="pct"/>
          </w:tcPr>
          <w:p w14:paraId="6569AAA7" w14:textId="5F98E170" w:rsidR="008A40E6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3044" w:type="pct"/>
          </w:tcPr>
          <w:p w14:paraId="21C4C0B5" w14:textId="77777777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A40E6" w:rsidRPr="00533ACC" w14:paraId="771532A6" w14:textId="77777777" w:rsidTr="00F9443B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6708D0E1" w14:textId="700249B4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_doc3D</w:t>
            </w:r>
          </w:p>
        </w:tc>
        <w:tc>
          <w:tcPr>
            <w:tcW w:w="903" w:type="pct"/>
            <w:tcBorders>
              <w:bottom w:val="nil"/>
            </w:tcBorders>
          </w:tcPr>
          <w:p w14:paraId="584239DA" w14:textId="26040D11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3044" w:type="pct"/>
            <w:tcBorders>
              <w:bottom w:val="nil"/>
            </w:tcBorders>
          </w:tcPr>
          <w:p w14:paraId="7FB25288" w14:textId="77777777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Возвращает значение параметра по его типу.</w:t>
            </w:r>
          </w:p>
        </w:tc>
      </w:tr>
      <w:tr w:rsidR="008A40E6" w:rsidRPr="008A40E6" w14:paraId="1F4A92D5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3450544" w14:textId="51A05FDB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8A40E6">
              <w:rPr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9E7B808" w14:textId="452975F8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A40E6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198BB279" w14:textId="77777777" w:rsidR="008A40E6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 xml:space="preserve">Метод для использования в стресс тестах, </w:t>
            </w:r>
            <w:r>
              <w:rPr>
                <w:sz w:val="24"/>
                <w:szCs w:val="24"/>
              </w:rPr>
              <w:t>получение листа параметров.</w:t>
            </w:r>
          </w:p>
        </w:tc>
      </w:tr>
      <w:tr w:rsidR="008A40E6" w14:paraId="571B54FE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AEFB988" w14:textId="2F306E95" w:rsid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_part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29AD3E75" w14:textId="25A09AEF" w:rsidR="008A40E6" w:rsidRPr="00B31C89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8A40E6">
              <w:rPr>
                <w:sz w:val="24"/>
                <w:szCs w:val="24"/>
                <w:lang w:val="en-US"/>
              </w:rPr>
              <w:t>ksPart</w:t>
            </w:r>
            <w:proofErr w:type="spellEnd"/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7641D87E" w14:textId="77777777" w:rsid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Устанавливает значение параметра по его типу.</w:t>
            </w:r>
          </w:p>
        </w:tc>
      </w:tr>
    </w:tbl>
    <w:p w14:paraId="226BD669" w14:textId="77777777" w:rsidR="008A40E6" w:rsidRPr="00F855AA" w:rsidRDefault="008A40E6" w:rsidP="00304115">
      <w:pPr>
        <w:ind w:firstLine="0"/>
      </w:pPr>
    </w:p>
    <w:p w14:paraId="62F3083C" w14:textId="71C32377" w:rsidR="0012369F" w:rsidRDefault="00FA7259" w:rsidP="00311B0D">
      <w:r>
        <w:t>Таблица</w:t>
      </w:r>
      <w:r w:rsidR="0012369F">
        <w:t xml:space="preserve"> 7.</w:t>
      </w:r>
      <w:r w:rsidR="00304EE9">
        <w:rPr>
          <w:lang w:val="en-US"/>
        </w:rPr>
        <w:t>7</w:t>
      </w:r>
      <w:r w:rsidR="0012369F">
        <w:t xml:space="preserve"> – Используемые методы класса </w:t>
      </w:r>
      <w:proofErr w:type="spellStart"/>
      <w:r w:rsidR="0012369F">
        <w:t>Wrapper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30"/>
        <w:gridCol w:w="2340"/>
        <w:gridCol w:w="1710"/>
        <w:gridCol w:w="3534"/>
      </w:tblGrid>
      <w:tr w:rsidR="0012369F" w:rsidRPr="00FE17B5" w14:paraId="7337ADC3" w14:textId="77777777" w:rsidTr="00992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30" w:type="dxa"/>
            <w:tcBorders>
              <w:bottom w:val="none" w:sz="0" w:space="0" w:color="auto"/>
            </w:tcBorders>
          </w:tcPr>
          <w:bookmarkEnd w:id="75"/>
          <w:p w14:paraId="208FCC3A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8A40E6">
              <w:rPr>
                <w:rFonts w:ascii="Times New Roman" w:hAnsi="Times New Roman" w:cs="Times New Roman"/>
                <w:color w:val="000000" w:themeColor="text1"/>
              </w:rPr>
              <w:t>Название</w:t>
            </w:r>
            <w:proofErr w:type="spellEnd"/>
          </w:p>
        </w:tc>
        <w:tc>
          <w:tcPr>
            <w:tcW w:w="2340" w:type="dxa"/>
            <w:tcBorders>
              <w:bottom w:val="none" w:sz="0" w:space="0" w:color="auto"/>
            </w:tcBorders>
          </w:tcPr>
          <w:p w14:paraId="479A8C29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8A40E6">
              <w:rPr>
                <w:rFonts w:ascii="Times New Roman" w:hAnsi="Times New Roman" w:cs="Times New Roman"/>
                <w:color w:val="000000" w:themeColor="text1"/>
              </w:rPr>
              <w:t>Входные</w:t>
            </w:r>
            <w:proofErr w:type="spellEnd"/>
            <w:r w:rsidRPr="008A40E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8A40E6">
              <w:rPr>
                <w:rFonts w:ascii="Times New Roman" w:hAnsi="Times New Roman" w:cs="Times New Roman"/>
                <w:color w:val="000000" w:themeColor="text1"/>
              </w:rPr>
              <w:t>параметры</w:t>
            </w:r>
            <w:proofErr w:type="spellEnd"/>
          </w:p>
        </w:tc>
        <w:tc>
          <w:tcPr>
            <w:tcW w:w="1710" w:type="dxa"/>
            <w:tcBorders>
              <w:bottom w:val="none" w:sz="0" w:space="0" w:color="auto"/>
            </w:tcBorders>
          </w:tcPr>
          <w:p w14:paraId="0EFFD87D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8A40E6">
              <w:rPr>
                <w:rFonts w:ascii="Times New Roman" w:hAnsi="Times New Roman" w:cs="Times New Roman"/>
                <w:color w:val="000000" w:themeColor="text1"/>
              </w:rPr>
              <w:t>Тип</w:t>
            </w:r>
            <w:proofErr w:type="spellEnd"/>
            <w:r w:rsidRPr="008A40E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8A40E6">
              <w:rPr>
                <w:rFonts w:ascii="Times New Roman" w:hAnsi="Times New Roman" w:cs="Times New Roman"/>
                <w:color w:val="000000" w:themeColor="text1"/>
              </w:rPr>
              <w:t>возвращаемых</w:t>
            </w:r>
            <w:proofErr w:type="spellEnd"/>
            <w:r w:rsidRPr="008A40E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8A40E6">
              <w:rPr>
                <w:rFonts w:ascii="Times New Roman" w:hAnsi="Times New Roman" w:cs="Times New Roman"/>
                <w:color w:val="000000" w:themeColor="text1"/>
              </w:rPr>
              <w:t>данных</w:t>
            </w:r>
            <w:proofErr w:type="spellEnd"/>
          </w:p>
        </w:tc>
        <w:tc>
          <w:tcPr>
            <w:tcW w:w="3534" w:type="dxa"/>
            <w:tcBorders>
              <w:bottom w:val="none" w:sz="0" w:space="0" w:color="auto"/>
            </w:tcBorders>
          </w:tcPr>
          <w:p w14:paraId="0820F3DA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8A40E6">
              <w:rPr>
                <w:rFonts w:ascii="Times New Roman" w:hAnsi="Times New Roman" w:cs="Times New Roman"/>
                <w:color w:val="000000" w:themeColor="text1"/>
              </w:rPr>
              <w:t>Описание</w:t>
            </w:r>
            <w:proofErr w:type="spellEnd"/>
          </w:p>
        </w:tc>
      </w:tr>
      <w:tr w:rsidR="00135B76" w:rsidRPr="00FE17B5" w14:paraId="7C3FC76D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170A5207" w14:textId="6E687D9E" w:rsidR="003A1881" w:rsidRPr="008A40E6" w:rsidRDefault="00304EE9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304EE9">
              <w:rPr>
                <w:rFonts w:ascii="Times New Roman" w:eastAsia="Times New Roman" w:hAnsi="Times New Roman" w:cs="Times New Roman"/>
              </w:rPr>
              <w:t>AttachOrRunCAD</w:t>
            </w:r>
            <w:proofErr w:type="spellEnd"/>
          </w:p>
        </w:tc>
        <w:tc>
          <w:tcPr>
            <w:tcW w:w="2340" w:type="dxa"/>
          </w:tcPr>
          <w:p w14:paraId="01F98813" w14:textId="2C9155DD" w:rsidR="003A1881" w:rsidRPr="008A40E6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lang w:val="ru-RU"/>
              </w:rPr>
              <w:t>-</w:t>
            </w:r>
          </w:p>
        </w:tc>
        <w:tc>
          <w:tcPr>
            <w:tcW w:w="1710" w:type="dxa"/>
          </w:tcPr>
          <w:p w14:paraId="5CE5F6D9" w14:textId="77777777" w:rsidR="003A1881" w:rsidRPr="008A40E6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7D3BDAA4" w14:textId="11C6E7F3" w:rsidR="003A1881" w:rsidRPr="008A40E6" w:rsidRDefault="0012419F" w:rsidP="006F5213">
            <w:pPr>
              <w:pStyle w:val="p1"/>
              <w:rPr>
                <w:lang w:val="ru-RU"/>
              </w:rPr>
            </w:pPr>
            <w:r w:rsidRPr="008A40E6">
              <w:rPr>
                <w:lang w:val="ru-RU"/>
              </w:rPr>
              <w:t>З</w:t>
            </w:r>
            <w:r w:rsidR="006F5213" w:rsidRPr="008A40E6">
              <w:rPr>
                <w:lang w:val="ru-RU"/>
              </w:rPr>
              <w:t>апускает КОМПАС-3</w:t>
            </w:r>
            <w:r w:rsidR="006F5213" w:rsidRPr="008A40E6">
              <w:t>D</w:t>
            </w:r>
            <w:r w:rsidR="006F5213" w:rsidRPr="008A40E6">
              <w:rPr>
                <w:lang w:val="ru-RU"/>
              </w:rPr>
              <w:t xml:space="preserve"> и выполняет начальную инициализацию среды моделирования.</w:t>
            </w:r>
          </w:p>
        </w:tc>
      </w:tr>
      <w:tr w:rsidR="00135B76" w:rsidRPr="00FE17B5" w14:paraId="324BD6AD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35D2988F" w14:textId="77777777" w:rsidR="003A1881" w:rsidRPr="008A40E6" w:rsidRDefault="00FA7DDD" w:rsidP="006F5213">
            <w:pPr>
              <w:pStyle w:val="p1"/>
            </w:pPr>
            <w:r w:rsidRPr="008A40E6">
              <w:t>CreateDocument3D</w:t>
            </w:r>
          </w:p>
        </w:tc>
        <w:tc>
          <w:tcPr>
            <w:tcW w:w="2340" w:type="dxa"/>
          </w:tcPr>
          <w:p w14:paraId="6B337871" w14:textId="5E97BD8D" w:rsidR="003A1881" w:rsidRPr="008A40E6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lang w:val="ru-RU"/>
              </w:rPr>
              <w:t>-</w:t>
            </w:r>
          </w:p>
        </w:tc>
        <w:tc>
          <w:tcPr>
            <w:tcW w:w="1710" w:type="dxa"/>
          </w:tcPr>
          <w:p w14:paraId="30A086BB" w14:textId="77777777" w:rsidR="003A1881" w:rsidRPr="008A40E6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195D7B31" w14:textId="77777777" w:rsidR="003A1881" w:rsidRPr="008A40E6" w:rsidRDefault="006F5213" w:rsidP="006F5213">
            <w:pPr>
              <w:pStyle w:val="p1"/>
              <w:rPr>
                <w:lang w:val="ru-RU"/>
              </w:rPr>
            </w:pPr>
            <w:r w:rsidRPr="008A40E6">
              <w:rPr>
                <w:lang w:val="ru-RU"/>
              </w:rPr>
              <w:t>Создаёт новый 3</w:t>
            </w:r>
            <w:r w:rsidRPr="008A40E6">
              <w:t>D</w:t>
            </w:r>
            <w:r w:rsidRPr="008A40E6">
              <w:rPr>
                <w:lang w:val="ru-RU"/>
              </w:rPr>
              <w:t>-документ и делает его активным для последующих операций построения.</w:t>
            </w:r>
          </w:p>
        </w:tc>
      </w:tr>
      <w:tr w:rsidR="00135B76" w:rsidRPr="00FE17B5" w14:paraId="5CEA9A46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22777674" w14:textId="77777777" w:rsidR="003A1881" w:rsidRPr="008A40E6" w:rsidRDefault="00FA7DDD" w:rsidP="006F5213">
            <w:pPr>
              <w:pStyle w:val="p1"/>
            </w:pPr>
            <w:proofErr w:type="spellStart"/>
            <w:r w:rsidRPr="008A40E6">
              <w:t>GetPart</w:t>
            </w:r>
            <w:proofErr w:type="spellEnd"/>
          </w:p>
        </w:tc>
        <w:tc>
          <w:tcPr>
            <w:tcW w:w="2340" w:type="dxa"/>
          </w:tcPr>
          <w:p w14:paraId="5C07FE2E" w14:textId="1090D5DF" w:rsidR="003A1881" w:rsidRPr="00304EE9" w:rsidRDefault="00304EE9" w:rsidP="00304115">
            <w:pPr>
              <w:pStyle w:val="p1"/>
              <w:rPr>
                <w:color w:val="000000" w:themeColor="text1"/>
              </w:rPr>
            </w:pPr>
            <w:r w:rsidRPr="00304EE9">
              <w:rPr>
                <w:color w:val="000000" w:themeColor="text1"/>
                <w:lang w:val="ru-RU"/>
              </w:rPr>
              <w:t xml:space="preserve">ksDocument3D </w:t>
            </w:r>
            <w:proofErr w:type="spellStart"/>
            <w:r w:rsidRPr="00304EE9">
              <w:rPr>
                <w:color w:val="000000" w:themeColor="text1"/>
                <w:lang w:val="ru-RU"/>
              </w:rPr>
              <w:t>doc</w:t>
            </w:r>
            <w:proofErr w:type="spellEnd"/>
          </w:p>
        </w:tc>
        <w:tc>
          <w:tcPr>
            <w:tcW w:w="1710" w:type="dxa"/>
          </w:tcPr>
          <w:p w14:paraId="39AF13D6" w14:textId="7183AEF0" w:rsidR="003A1881" w:rsidRPr="008A40E6" w:rsidRDefault="00304EE9" w:rsidP="006F5213">
            <w:pPr>
              <w:pStyle w:val="p1"/>
              <w:jc w:val="right"/>
            </w:pPr>
            <w:r>
              <w:t>void</w:t>
            </w:r>
          </w:p>
        </w:tc>
        <w:tc>
          <w:tcPr>
            <w:tcW w:w="3534" w:type="dxa"/>
          </w:tcPr>
          <w:p w14:paraId="0C98CC84" w14:textId="22EFCF98" w:rsidR="003A1881" w:rsidRPr="008A40E6" w:rsidRDefault="00304EE9" w:rsidP="006F5213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Возвращает текущую активную деталь 3D-документа.</w:t>
            </w:r>
          </w:p>
        </w:tc>
      </w:tr>
      <w:tr w:rsidR="00135B76" w:rsidRPr="00FE17B5" w14:paraId="43B69C07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2F2D63B8" w14:textId="5A55B7DA" w:rsidR="003A1881" w:rsidRPr="008A40E6" w:rsidRDefault="00304EE9" w:rsidP="006F5213">
            <w:pPr>
              <w:pStyle w:val="p1"/>
            </w:pPr>
            <w:r w:rsidRPr="00304EE9">
              <w:t>CloseActiveDocument3D</w:t>
            </w:r>
          </w:p>
        </w:tc>
        <w:tc>
          <w:tcPr>
            <w:tcW w:w="2340" w:type="dxa"/>
          </w:tcPr>
          <w:p w14:paraId="7B576015" w14:textId="5374E788" w:rsidR="003A1881" w:rsidRPr="008A40E6" w:rsidRDefault="001A4E15" w:rsidP="00304115">
            <w:pPr>
              <w:pStyle w:val="p1"/>
              <w:rPr>
                <w:color w:val="000000" w:themeColor="text1"/>
                <w:lang w:val="ru-RU"/>
              </w:rPr>
            </w:pPr>
            <w:r w:rsidRPr="008A40E6">
              <w:rPr>
                <w:color w:val="000000" w:themeColor="text1"/>
                <w:lang w:val="ru-RU"/>
              </w:rPr>
              <w:t>-</w:t>
            </w:r>
          </w:p>
        </w:tc>
        <w:tc>
          <w:tcPr>
            <w:tcW w:w="1710" w:type="dxa"/>
          </w:tcPr>
          <w:p w14:paraId="620E0874" w14:textId="1780DC77" w:rsidR="003A1881" w:rsidRPr="00304EE9" w:rsidRDefault="00304EE9" w:rsidP="006F5213">
            <w:pPr>
              <w:pStyle w:val="p1"/>
              <w:jc w:val="right"/>
              <w:rPr>
                <w:lang w:val="ru-RU"/>
              </w:rPr>
            </w:pPr>
            <w:r w:rsidRPr="00304EE9">
              <w:t>Bool</w:t>
            </w:r>
          </w:p>
        </w:tc>
        <w:tc>
          <w:tcPr>
            <w:tcW w:w="3534" w:type="dxa"/>
          </w:tcPr>
          <w:p w14:paraId="4F6729AC" w14:textId="35D21DE7" w:rsidR="003A1881" w:rsidRPr="008A40E6" w:rsidRDefault="00304EE9" w:rsidP="006F5213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Закрывает активный 3D-документ</w:t>
            </w:r>
          </w:p>
        </w:tc>
      </w:tr>
    </w:tbl>
    <w:p w14:paraId="13378702" w14:textId="77777777" w:rsidR="00F30084" w:rsidRDefault="00F30084">
      <w:pPr>
        <w:rPr>
          <w:lang w:val="en-US"/>
        </w:rPr>
      </w:pPr>
    </w:p>
    <w:p w14:paraId="093D357A" w14:textId="77777777" w:rsidR="00F17C76" w:rsidRPr="00F17C76" w:rsidRDefault="00F17C76">
      <w:pPr>
        <w:rPr>
          <w:lang w:val="en-US"/>
        </w:rPr>
      </w:pPr>
    </w:p>
    <w:p w14:paraId="0C2979D0" w14:textId="23A1DA11" w:rsidR="00FA7259" w:rsidRDefault="00FA7259">
      <w:r>
        <w:lastRenderedPageBreak/>
        <w:t>Окончание таблицы 7.</w:t>
      </w:r>
      <w:r w:rsidR="00304EE9" w:rsidRPr="00304EE9">
        <w:t>7</w:t>
      </w:r>
      <w:r>
        <w:t xml:space="preserve"> – Используемые методы класса </w:t>
      </w:r>
      <w:proofErr w:type="spellStart"/>
      <w:r>
        <w:t>Wrapper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30"/>
        <w:gridCol w:w="2340"/>
        <w:gridCol w:w="1710"/>
        <w:gridCol w:w="3534"/>
      </w:tblGrid>
      <w:tr w:rsidR="00F17C76" w:rsidRPr="00FE17B5" w14:paraId="45C4F6C4" w14:textId="77777777" w:rsidTr="00992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30" w:type="dxa"/>
          </w:tcPr>
          <w:p w14:paraId="2550A3C4" w14:textId="7CA12AF5" w:rsidR="00F17C76" w:rsidRPr="00304EE9" w:rsidRDefault="00F17C76" w:rsidP="00F17C76">
            <w:pPr>
              <w:pStyle w:val="p1"/>
              <w:rPr>
                <w:lang w:val="ru-RU"/>
              </w:rPr>
            </w:pPr>
            <w:proofErr w:type="spellStart"/>
            <w:r w:rsidRPr="00304EE9">
              <w:rPr>
                <w:lang w:val="ru-RU"/>
              </w:rPr>
              <w:t>CreateOffsetPlane</w:t>
            </w:r>
            <w:proofErr w:type="spellEnd"/>
          </w:p>
        </w:tc>
        <w:tc>
          <w:tcPr>
            <w:tcW w:w="2340" w:type="dxa"/>
          </w:tcPr>
          <w:p w14:paraId="21A75392" w14:textId="071D8167" w:rsidR="00F17C76" w:rsidRPr="00304EE9" w:rsidRDefault="00F17C76" w:rsidP="00F17C7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>ksPart</w:t>
            </w:r>
            <w:proofErr w:type="spellEnd"/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proofErr w:type="spellStart"/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>part</w:t>
            </w:r>
            <w:proofErr w:type="spellEnd"/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, </w:t>
            </w:r>
            <w:proofErr w:type="spellStart"/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>double</w:t>
            </w:r>
            <w:proofErr w:type="spellEnd"/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proofErr w:type="spellStart"/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>offset</w:t>
            </w:r>
            <w:proofErr w:type="spellEnd"/>
          </w:p>
        </w:tc>
        <w:tc>
          <w:tcPr>
            <w:tcW w:w="1710" w:type="dxa"/>
          </w:tcPr>
          <w:p w14:paraId="2B3DD8D0" w14:textId="1E86A82A" w:rsidR="00F17C76" w:rsidRPr="00304EE9" w:rsidRDefault="00F17C76" w:rsidP="00F17C76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proofErr w:type="spellStart"/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>ksEntity</w:t>
            </w:r>
            <w:proofErr w:type="spellEnd"/>
          </w:p>
        </w:tc>
        <w:tc>
          <w:tcPr>
            <w:tcW w:w="3534" w:type="dxa"/>
          </w:tcPr>
          <w:p w14:paraId="7EB3760E" w14:textId="37C0CDF2" w:rsidR="00F17C76" w:rsidRPr="00304EE9" w:rsidRDefault="00F17C76" w:rsidP="00F17C76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Создает плоскость смещения от базовой плоскости</w:t>
            </w:r>
          </w:p>
        </w:tc>
      </w:tr>
      <w:tr w:rsidR="00F17C76" w:rsidRPr="00FE17B5" w14:paraId="5E8141F5" w14:textId="77777777" w:rsidTr="0099252B">
        <w:tc>
          <w:tcPr>
            <w:tcW w:w="1430" w:type="dxa"/>
          </w:tcPr>
          <w:p w14:paraId="2AADABE5" w14:textId="79779C46" w:rsidR="00F17C76" w:rsidRPr="00304EE9" w:rsidRDefault="00F17C76" w:rsidP="00F17C76">
            <w:pPr>
              <w:pStyle w:val="p1"/>
            </w:pPr>
            <w:proofErr w:type="spellStart"/>
            <w:r w:rsidRPr="00304EE9">
              <w:rPr>
                <w:lang w:val="ru-RU"/>
              </w:rPr>
              <w:t>CreateBaseCylinder</w:t>
            </w:r>
            <w:proofErr w:type="spellEnd"/>
          </w:p>
        </w:tc>
        <w:tc>
          <w:tcPr>
            <w:tcW w:w="2340" w:type="dxa"/>
          </w:tcPr>
          <w:p w14:paraId="63A839D8" w14:textId="39FE26D4" w:rsidR="00F17C76" w:rsidRPr="00304EE9" w:rsidRDefault="00F17C76" w:rsidP="00F17C76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proofErr w:type="spellStart"/>
            <w:r w:rsidRPr="00304EE9">
              <w:rPr>
                <w:rFonts w:ascii="Times New Roman" w:hAnsi="Times New Roman" w:cs="Times New Roman"/>
                <w:color w:val="000000" w:themeColor="text1"/>
              </w:rPr>
              <w:t>ksPart</w:t>
            </w:r>
            <w:proofErr w:type="spellEnd"/>
            <w:r w:rsidRPr="00304EE9">
              <w:rPr>
                <w:rFonts w:ascii="Times New Roman" w:hAnsi="Times New Roman" w:cs="Times New Roman"/>
                <w:color w:val="000000" w:themeColor="text1"/>
              </w:rPr>
              <w:t xml:space="preserve"> part, double diameter, double height</w:t>
            </w:r>
          </w:p>
        </w:tc>
        <w:tc>
          <w:tcPr>
            <w:tcW w:w="1710" w:type="dxa"/>
          </w:tcPr>
          <w:p w14:paraId="47C00283" w14:textId="77777777" w:rsidR="00F17C76" w:rsidRPr="00304EE9" w:rsidRDefault="00F17C76" w:rsidP="00F17C76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304EE9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2C2D3CC6" w14:textId="3FD0545A" w:rsidR="00F17C76" w:rsidRPr="00D365A8" w:rsidRDefault="00F17C76" w:rsidP="00F17C76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Создаёт базовый цилиндр путём выдавливания эскиза окружности</w:t>
            </w:r>
          </w:p>
        </w:tc>
      </w:tr>
      <w:tr w:rsidR="00F17C76" w:rsidRPr="00FE17B5" w14:paraId="0D04D0AA" w14:textId="77777777" w:rsidTr="0099252B">
        <w:tc>
          <w:tcPr>
            <w:tcW w:w="1430" w:type="dxa"/>
          </w:tcPr>
          <w:p w14:paraId="06ED959F" w14:textId="0FC5D3DB" w:rsidR="00F17C76" w:rsidRPr="00304EE9" w:rsidRDefault="00F17C76" w:rsidP="00F17C76">
            <w:pPr>
              <w:pStyle w:val="p1"/>
              <w:rPr>
                <w:lang w:val="ru-RU"/>
              </w:rPr>
            </w:pPr>
            <w:proofErr w:type="spellStart"/>
            <w:r w:rsidRPr="00304EE9">
              <w:rPr>
                <w:lang w:val="ru-RU"/>
              </w:rPr>
              <w:t>CreateCylinderOnPlane</w:t>
            </w:r>
            <w:proofErr w:type="spellEnd"/>
          </w:p>
        </w:tc>
        <w:tc>
          <w:tcPr>
            <w:tcW w:w="2340" w:type="dxa"/>
          </w:tcPr>
          <w:p w14:paraId="3C12F0B8" w14:textId="77777777" w:rsidR="00F17C76" w:rsidRPr="00304EE9" w:rsidRDefault="00F17C76" w:rsidP="00F17C76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proofErr w:type="spellStart"/>
            <w:r w:rsidRPr="00304EE9">
              <w:rPr>
                <w:rFonts w:ascii="Times New Roman" w:hAnsi="Times New Roman" w:cs="Times New Roman"/>
              </w:rPr>
              <w:t>ksPart</w:t>
            </w:r>
            <w:proofErr w:type="spellEnd"/>
            <w:r w:rsidRPr="00304EE9">
              <w:rPr>
                <w:rFonts w:ascii="Times New Roman" w:hAnsi="Times New Roman" w:cs="Times New Roman"/>
              </w:rPr>
              <w:t xml:space="preserve"> part,</w:t>
            </w:r>
          </w:p>
          <w:p w14:paraId="3DA9AA2C" w14:textId="77777777" w:rsidR="00F17C76" w:rsidRPr="00304EE9" w:rsidRDefault="00F17C76" w:rsidP="00F17C76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proofErr w:type="spellStart"/>
            <w:r w:rsidRPr="00304EE9">
              <w:rPr>
                <w:rFonts w:ascii="Times New Roman" w:hAnsi="Times New Roman" w:cs="Times New Roman"/>
              </w:rPr>
              <w:t>ksEntity</w:t>
            </w:r>
            <w:proofErr w:type="spellEnd"/>
            <w:r w:rsidRPr="00304EE9">
              <w:rPr>
                <w:rFonts w:ascii="Times New Roman" w:hAnsi="Times New Roman" w:cs="Times New Roman"/>
              </w:rPr>
              <w:t xml:space="preserve"> plane,</w:t>
            </w:r>
          </w:p>
          <w:p w14:paraId="30F21FF8" w14:textId="77777777" w:rsidR="00F17C76" w:rsidRPr="00304EE9" w:rsidRDefault="00F17C76" w:rsidP="00F17C76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r w:rsidRPr="00304EE9">
              <w:rPr>
                <w:rFonts w:ascii="Times New Roman" w:hAnsi="Times New Roman" w:cs="Times New Roman"/>
              </w:rPr>
              <w:t>double diameter,</w:t>
            </w:r>
          </w:p>
          <w:p w14:paraId="63919ADC" w14:textId="53C13998" w:rsidR="00F17C76" w:rsidRPr="00304EE9" w:rsidRDefault="00F17C76" w:rsidP="00F17C7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>double</w:t>
            </w:r>
            <w:proofErr w:type="spellEnd"/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proofErr w:type="spellStart"/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>height</w:t>
            </w:r>
            <w:proofErr w:type="spellEnd"/>
          </w:p>
        </w:tc>
        <w:tc>
          <w:tcPr>
            <w:tcW w:w="1710" w:type="dxa"/>
          </w:tcPr>
          <w:p w14:paraId="63EEE4EA" w14:textId="1479A704" w:rsidR="00F17C76" w:rsidRPr="00304EE9" w:rsidRDefault="00F17C76" w:rsidP="00F17C76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5ED0D83F" w14:textId="4872B78C" w:rsidR="00F17C76" w:rsidRPr="00304EE9" w:rsidRDefault="00F17C76" w:rsidP="00F17C76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Создает цилиндр на указанной плоскости (для буртика фланца)</w:t>
            </w:r>
          </w:p>
        </w:tc>
      </w:tr>
      <w:tr w:rsidR="00F17C76" w:rsidRPr="00FE17B5" w14:paraId="40A9FD3B" w14:textId="77777777" w:rsidTr="0099252B">
        <w:tc>
          <w:tcPr>
            <w:tcW w:w="1430" w:type="dxa"/>
          </w:tcPr>
          <w:p w14:paraId="081F206C" w14:textId="61CF745A" w:rsidR="00F17C76" w:rsidRPr="00304EE9" w:rsidRDefault="00F17C76" w:rsidP="00F17C76">
            <w:pPr>
              <w:pStyle w:val="p1"/>
              <w:rPr>
                <w:lang w:val="ru-RU"/>
              </w:rPr>
            </w:pPr>
            <w:proofErr w:type="spellStart"/>
            <w:r w:rsidRPr="00304EE9">
              <w:rPr>
                <w:lang w:val="ru-RU"/>
              </w:rPr>
              <w:t>CutThroughDiskHole</w:t>
            </w:r>
            <w:proofErr w:type="spellEnd"/>
          </w:p>
        </w:tc>
        <w:tc>
          <w:tcPr>
            <w:tcW w:w="2340" w:type="dxa"/>
          </w:tcPr>
          <w:p w14:paraId="2F23AAE1" w14:textId="77777777" w:rsidR="00F17C76" w:rsidRPr="00304EE9" w:rsidRDefault="00F17C76" w:rsidP="00F17C76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proofErr w:type="spellStart"/>
            <w:r w:rsidRPr="00304EE9">
              <w:rPr>
                <w:rFonts w:ascii="Times New Roman" w:hAnsi="Times New Roman" w:cs="Times New Roman"/>
              </w:rPr>
              <w:t>ksPart</w:t>
            </w:r>
            <w:proofErr w:type="spellEnd"/>
            <w:r w:rsidRPr="00304EE9">
              <w:rPr>
                <w:rFonts w:ascii="Times New Roman" w:hAnsi="Times New Roman" w:cs="Times New Roman"/>
              </w:rPr>
              <w:t xml:space="preserve"> part,</w:t>
            </w:r>
          </w:p>
          <w:p w14:paraId="065F518F" w14:textId="77777777" w:rsidR="00F17C76" w:rsidRPr="00304EE9" w:rsidRDefault="00F17C76" w:rsidP="00F17C76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r w:rsidRPr="00304EE9">
              <w:rPr>
                <w:rFonts w:ascii="Times New Roman" w:hAnsi="Times New Roman" w:cs="Times New Roman"/>
              </w:rPr>
              <w:t>double diameter,</w:t>
            </w:r>
          </w:p>
          <w:p w14:paraId="11C889EF" w14:textId="77777777" w:rsidR="00F17C76" w:rsidRPr="00304EE9" w:rsidRDefault="00F17C76" w:rsidP="00F17C76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r w:rsidRPr="00304EE9">
              <w:rPr>
                <w:rFonts w:ascii="Times New Roman" w:hAnsi="Times New Roman" w:cs="Times New Roman"/>
              </w:rPr>
              <w:t xml:space="preserve">double </w:t>
            </w:r>
            <w:proofErr w:type="spellStart"/>
            <w:r w:rsidRPr="00304EE9">
              <w:rPr>
                <w:rFonts w:ascii="Times New Roman" w:hAnsi="Times New Roman" w:cs="Times New Roman"/>
              </w:rPr>
              <w:t>diskHeight</w:t>
            </w:r>
            <w:proofErr w:type="spellEnd"/>
            <w:r w:rsidRPr="00304EE9">
              <w:rPr>
                <w:rFonts w:ascii="Times New Roman" w:hAnsi="Times New Roman" w:cs="Times New Roman"/>
              </w:rPr>
              <w:t>,</w:t>
            </w:r>
          </w:p>
          <w:p w14:paraId="55604507" w14:textId="77777777" w:rsidR="00F17C76" w:rsidRPr="00304EE9" w:rsidRDefault="00F17C76" w:rsidP="00F17C76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304EE9">
              <w:rPr>
                <w:rFonts w:ascii="Times New Roman" w:hAnsi="Times New Roman" w:cs="Times New Roman"/>
                <w:lang w:val="ru-RU"/>
              </w:rPr>
              <w:t>double</w:t>
            </w:r>
            <w:proofErr w:type="spellEnd"/>
            <w:r w:rsidRPr="00304EE9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304EE9">
              <w:rPr>
                <w:rFonts w:ascii="Times New Roman" w:hAnsi="Times New Roman" w:cs="Times New Roman"/>
                <w:lang w:val="ru-RU"/>
              </w:rPr>
              <w:t>holeRadius</w:t>
            </w:r>
            <w:proofErr w:type="spellEnd"/>
            <w:r w:rsidRPr="00304EE9">
              <w:rPr>
                <w:rFonts w:ascii="Times New Roman" w:hAnsi="Times New Roman" w:cs="Times New Roman"/>
                <w:lang w:val="ru-RU"/>
              </w:rPr>
              <w:t>,</w:t>
            </w:r>
          </w:p>
          <w:p w14:paraId="2D2B8A21" w14:textId="69450804" w:rsidR="00F17C76" w:rsidRPr="00304EE9" w:rsidRDefault="00F17C76" w:rsidP="00F17C76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proofErr w:type="spellStart"/>
            <w:r w:rsidRPr="00304EE9">
              <w:rPr>
                <w:rFonts w:ascii="Times New Roman" w:hAnsi="Times New Roman" w:cs="Times New Roman"/>
                <w:lang w:val="ru-RU"/>
              </w:rPr>
              <w:t>double</w:t>
            </w:r>
            <w:proofErr w:type="spellEnd"/>
            <w:r w:rsidRPr="00304EE9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304EE9">
              <w:rPr>
                <w:rFonts w:ascii="Times New Roman" w:hAnsi="Times New Roman" w:cs="Times New Roman"/>
                <w:lang w:val="ru-RU"/>
              </w:rPr>
              <w:t>angle</w:t>
            </w:r>
            <w:proofErr w:type="spellEnd"/>
          </w:p>
        </w:tc>
        <w:tc>
          <w:tcPr>
            <w:tcW w:w="1710" w:type="dxa"/>
          </w:tcPr>
          <w:p w14:paraId="7A5EE4FC" w14:textId="44011144" w:rsidR="00F17C76" w:rsidRDefault="00F17C76" w:rsidP="00F17C76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proofErr w:type="spellStart"/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>void</w:t>
            </w:r>
            <w:proofErr w:type="spellEnd"/>
          </w:p>
        </w:tc>
        <w:tc>
          <w:tcPr>
            <w:tcW w:w="3534" w:type="dxa"/>
          </w:tcPr>
          <w:p w14:paraId="25837EF3" w14:textId="14C39B67" w:rsidR="00F17C76" w:rsidRPr="00304EE9" w:rsidRDefault="00F17C76" w:rsidP="00F17C76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Создает сквозное отверстие в диске фланца.</w:t>
            </w:r>
          </w:p>
        </w:tc>
      </w:tr>
    </w:tbl>
    <w:p w14:paraId="1FCC3F87" w14:textId="77777777" w:rsidR="003A1881" w:rsidRPr="00100F14" w:rsidRDefault="003A1881" w:rsidP="00311B0D">
      <w:pPr>
        <w:ind w:firstLine="0"/>
        <w:rPr>
          <w:rFonts w:cs="Times New Roman"/>
        </w:rPr>
      </w:pPr>
      <w:bookmarkStart w:id="77" w:name="Xbe40ca263816fd90b39d1d61913390972966a8c"/>
      <w:bookmarkEnd w:id="76"/>
    </w:p>
    <w:p w14:paraId="6CC71F55" w14:textId="5545379B" w:rsidR="00304EE9" w:rsidRPr="008D529C" w:rsidRDefault="00304EE9" w:rsidP="00304EE9">
      <w:pPr>
        <w:spacing w:line="240" w:lineRule="auto"/>
      </w:pPr>
      <w:bookmarkStart w:id="78" w:name="X1930571af122f0cf833034ebc36f4b70b6d0c73"/>
      <w:bookmarkEnd w:id="77"/>
      <w:r>
        <w:t xml:space="preserve">Таблица </w:t>
      </w:r>
      <w:r>
        <w:rPr>
          <w:lang w:val="en-US"/>
        </w:rPr>
        <w:t>7.8</w:t>
      </w:r>
      <w:r>
        <w:t xml:space="preserve"> </w:t>
      </w:r>
      <w:r w:rsidRPr="008D529C">
        <w:t xml:space="preserve">− </w:t>
      </w:r>
      <w:r>
        <w:t xml:space="preserve">Поля класса </w:t>
      </w:r>
      <w:proofErr w:type="spellStart"/>
      <w:r w:rsidRPr="008D529C">
        <w:t>Builder</w:t>
      </w:r>
      <w:proofErr w:type="spellEnd"/>
    </w:p>
    <w:tbl>
      <w:tblPr>
        <w:tblStyle w:val="aff0"/>
        <w:tblW w:w="0" w:type="auto"/>
        <w:tblInd w:w="-5" w:type="dxa"/>
        <w:tblLook w:val="04A0" w:firstRow="1" w:lastRow="0" w:firstColumn="1" w:lastColumn="0" w:noHBand="0" w:noVBand="1"/>
      </w:tblPr>
      <w:tblGrid>
        <w:gridCol w:w="2534"/>
        <w:gridCol w:w="2393"/>
        <w:gridCol w:w="4423"/>
      </w:tblGrid>
      <w:tr w:rsidR="00304EE9" w14:paraId="561BC656" w14:textId="77777777" w:rsidTr="00F9443B">
        <w:tc>
          <w:tcPr>
            <w:tcW w:w="2534" w:type="dxa"/>
          </w:tcPr>
          <w:p w14:paraId="2E09F3B8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393" w:type="dxa"/>
          </w:tcPr>
          <w:p w14:paraId="4ED7ACCA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423" w:type="dxa"/>
          </w:tcPr>
          <w:p w14:paraId="430C9E25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304EE9" w14:paraId="3357CD21" w14:textId="77777777" w:rsidTr="00F9443B">
        <w:tc>
          <w:tcPr>
            <w:tcW w:w="2534" w:type="dxa"/>
          </w:tcPr>
          <w:p w14:paraId="0294A35E" w14:textId="5D55A445" w:rsidR="00304EE9" w:rsidRPr="00B31C89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2393" w:type="dxa"/>
          </w:tcPr>
          <w:p w14:paraId="1B4C03A0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23" w:type="dxa"/>
          </w:tcPr>
          <w:p w14:paraId="4E33C6A0" w14:textId="77777777" w:rsidR="00304EE9" w:rsidRPr="00474D8B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4A653F22" w14:textId="77777777" w:rsidR="00304EE9" w:rsidRDefault="00304EE9" w:rsidP="00304EE9">
      <w:pPr>
        <w:ind w:right="59" w:firstLine="0"/>
      </w:pPr>
      <w:r>
        <w:tab/>
      </w:r>
    </w:p>
    <w:p w14:paraId="2933D485" w14:textId="7DC4E310" w:rsidR="00304EE9" w:rsidRPr="008D529C" w:rsidRDefault="00304EE9" w:rsidP="00304EE9">
      <w:pPr>
        <w:spacing w:line="240" w:lineRule="auto"/>
      </w:pPr>
      <w:r>
        <w:t xml:space="preserve">Таблица </w:t>
      </w:r>
      <w:r>
        <w:rPr>
          <w:lang w:val="en-US"/>
        </w:rPr>
        <w:t>7.9</w:t>
      </w:r>
      <w:r>
        <w:t xml:space="preserve"> </w:t>
      </w:r>
      <w:r w:rsidRPr="008D529C">
        <w:t xml:space="preserve">− </w:t>
      </w:r>
      <w:r>
        <w:t xml:space="preserve">Методы класса </w:t>
      </w:r>
      <w:proofErr w:type="spellStart"/>
      <w:r w:rsidRPr="008D529C">
        <w:t>Builder</w:t>
      </w:r>
      <w:proofErr w:type="spellEnd"/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1867"/>
        <w:gridCol w:w="2488"/>
        <w:gridCol w:w="4990"/>
      </w:tblGrid>
      <w:tr w:rsidR="00304EE9" w14:paraId="39648062" w14:textId="77777777" w:rsidTr="00F9443B">
        <w:trPr>
          <w:trHeight w:val="532"/>
        </w:trPr>
        <w:tc>
          <w:tcPr>
            <w:tcW w:w="999" w:type="pct"/>
          </w:tcPr>
          <w:p w14:paraId="446CABA3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331" w:type="pct"/>
          </w:tcPr>
          <w:p w14:paraId="18016455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670" w:type="pct"/>
          </w:tcPr>
          <w:p w14:paraId="0872DBBC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304EE9" w14:paraId="454A1C0F" w14:textId="77777777" w:rsidTr="00F9443B">
        <w:trPr>
          <w:trHeight w:val="324"/>
        </w:trPr>
        <w:tc>
          <w:tcPr>
            <w:tcW w:w="999" w:type="pct"/>
          </w:tcPr>
          <w:p w14:paraId="5F9DF535" w14:textId="6367E7BE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Build</w:t>
            </w:r>
            <w:r>
              <w:rPr>
                <w:sz w:val="24"/>
                <w:szCs w:val="24"/>
                <w:lang w:val="en-US"/>
              </w:rPr>
              <w:t>Model</w:t>
            </w:r>
            <w:proofErr w:type="spellEnd"/>
          </w:p>
        </w:tc>
        <w:tc>
          <w:tcPr>
            <w:tcW w:w="1331" w:type="pct"/>
          </w:tcPr>
          <w:p w14:paraId="49D4E8A4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07EDB51F" w14:textId="77777777" w:rsidR="00304EE9" w:rsidRPr="008D529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</w:tbl>
    <w:p w14:paraId="2B087FD9" w14:textId="77777777" w:rsidR="00304EE9" w:rsidRPr="00D365A8" w:rsidRDefault="00304EE9" w:rsidP="00304EE9">
      <w:pPr>
        <w:ind w:firstLine="0"/>
      </w:pPr>
    </w:p>
    <w:p w14:paraId="085C056E" w14:textId="03D1305B" w:rsidR="00304EE9" w:rsidRDefault="00304EE9" w:rsidP="00304EE9">
      <w:pPr>
        <w:ind w:firstLine="0"/>
        <w:rPr>
          <w:lang w:val="en-US"/>
        </w:rPr>
      </w:pPr>
      <w:r>
        <w:t xml:space="preserve">Таблица </w:t>
      </w:r>
      <w:r>
        <w:rPr>
          <w:lang w:val="en-US"/>
        </w:rPr>
        <w:t>7.10</w:t>
      </w:r>
      <w:r>
        <w:t xml:space="preserve"> – Поля класса </w:t>
      </w:r>
      <w:r>
        <w:rPr>
          <w:lang w:val="en-US"/>
        </w:rPr>
        <w:t>Parameter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8"/>
        <w:gridCol w:w="2126"/>
        <w:gridCol w:w="5381"/>
      </w:tblGrid>
      <w:tr w:rsidR="00304EE9" w14:paraId="0C7EDEFD" w14:textId="77777777" w:rsidTr="00F9443B">
        <w:tc>
          <w:tcPr>
            <w:tcW w:w="1838" w:type="dxa"/>
          </w:tcPr>
          <w:p w14:paraId="4D48FAF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</w:tcPr>
          <w:p w14:paraId="03D0C3CE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5381" w:type="dxa"/>
          </w:tcPr>
          <w:p w14:paraId="7AF462CA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304EE9" w:rsidRPr="00D03370" w14:paraId="7BE98726" w14:textId="77777777" w:rsidTr="00F9443B">
        <w:tc>
          <w:tcPr>
            <w:tcW w:w="1838" w:type="dxa"/>
          </w:tcPr>
          <w:p w14:paraId="7A3D5045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_</w:t>
            </w:r>
            <w:r>
              <w:rPr>
                <w:rFonts w:cs="Times New Roman"/>
                <w:sz w:val="24"/>
                <w:szCs w:val="24"/>
                <w:lang w:val="en-US"/>
              </w:rPr>
              <w:t>max</w:t>
            </w:r>
          </w:p>
        </w:tc>
        <w:tc>
          <w:tcPr>
            <w:tcW w:w="2126" w:type="dxa"/>
          </w:tcPr>
          <w:p w14:paraId="1D3D6865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57DAB1F2" w14:textId="77777777" w:rsidR="00304EE9" w:rsidRPr="00D03370" w:rsidRDefault="00304EE9" w:rsidP="00F9443B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максимально допустимое значение параметра</w:t>
            </w:r>
          </w:p>
        </w:tc>
      </w:tr>
      <w:tr w:rsidR="00304EE9" w:rsidRPr="00D03370" w14:paraId="42DD6001" w14:textId="77777777" w:rsidTr="00F9443B">
        <w:tc>
          <w:tcPr>
            <w:tcW w:w="1838" w:type="dxa"/>
          </w:tcPr>
          <w:p w14:paraId="48F2AEC5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  <w:lang w:val="en-US"/>
              </w:rPr>
              <w:t>_min</w:t>
            </w:r>
          </w:p>
        </w:tc>
        <w:tc>
          <w:tcPr>
            <w:tcW w:w="2126" w:type="dxa"/>
          </w:tcPr>
          <w:p w14:paraId="2127A00C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0833B618" w14:textId="77777777" w:rsidR="00304EE9" w:rsidRPr="00D03370" w:rsidRDefault="00304EE9" w:rsidP="00F9443B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минимально допустимое значение параметра</w:t>
            </w:r>
          </w:p>
        </w:tc>
      </w:tr>
      <w:tr w:rsidR="00304EE9" w14:paraId="569FB555" w14:textId="77777777" w:rsidTr="00F9443B">
        <w:tc>
          <w:tcPr>
            <w:tcW w:w="1838" w:type="dxa"/>
          </w:tcPr>
          <w:p w14:paraId="41B8E36D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2126" w:type="dxa"/>
          </w:tcPr>
          <w:p w14:paraId="6CF99700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3E22C300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значение параметра</w:t>
            </w:r>
          </w:p>
        </w:tc>
      </w:tr>
    </w:tbl>
    <w:p w14:paraId="47FC7205" w14:textId="77777777" w:rsidR="00304EE9" w:rsidRPr="00407A3D" w:rsidRDefault="00304EE9" w:rsidP="00304EE9">
      <w:pPr>
        <w:ind w:firstLine="0"/>
      </w:pPr>
    </w:p>
    <w:p w14:paraId="3AAEF21F" w14:textId="62A49B55" w:rsidR="00304EE9" w:rsidRDefault="00304EE9" w:rsidP="00304EE9">
      <w:pPr>
        <w:ind w:firstLine="0"/>
        <w:rPr>
          <w:lang w:val="en-US"/>
        </w:rPr>
      </w:pPr>
      <w:r w:rsidRPr="00407A3D">
        <w:tab/>
      </w:r>
      <w:r>
        <w:t xml:space="preserve">Таблица </w:t>
      </w:r>
      <w:r>
        <w:rPr>
          <w:lang w:val="en-US"/>
        </w:rPr>
        <w:t>7</w:t>
      </w:r>
      <w:r>
        <w:t>.1</w:t>
      </w:r>
      <w:r>
        <w:rPr>
          <w:lang w:val="en-US"/>
        </w:rPr>
        <w:t>1</w:t>
      </w:r>
      <w:r>
        <w:t xml:space="preserve"> – Методы класса </w:t>
      </w:r>
      <w:r>
        <w:rPr>
          <w:lang w:val="en-US"/>
        </w:rPr>
        <w:t>Parameter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8"/>
        <w:gridCol w:w="4392"/>
        <w:gridCol w:w="3115"/>
      </w:tblGrid>
      <w:tr w:rsidR="00304EE9" w14:paraId="6DAA0682" w14:textId="77777777" w:rsidTr="00F9443B">
        <w:tc>
          <w:tcPr>
            <w:tcW w:w="1838" w:type="dxa"/>
          </w:tcPr>
          <w:p w14:paraId="648B73F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4392" w:type="dxa"/>
          </w:tcPr>
          <w:p w14:paraId="54ECA95D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14:paraId="162A3E70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304EE9" w:rsidRPr="00D03370" w14:paraId="59AFC463" w14:textId="77777777" w:rsidTr="00F9443B">
        <w:tc>
          <w:tcPr>
            <w:tcW w:w="1838" w:type="dxa"/>
          </w:tcPr>
          <w:p w14:paraId="2EC88F6E" w14:textId="77777777" w:rsidR="00304EE9" w:rsidRPr="00407A3D" w:rsidRDefault="00304EE9" w:rsidP="00F9443B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07A3D"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4392" w:type="dxa"/>
          </w:tcPr>
          <w:p w14:paraId="5F333F82" w14:textId="77777777" w:rsidR="00304EE9" w:rsidRPr="00407A3D" w:rsidRDefault="00304EE9" w:rsidP="00F9443B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max: </w:t>
            </w:r>
            <w:r w:rsidRPr="00407A3D">
              <w:rPr>
                <w:sz w:val="24"/>
                <w:szCs w:val="24"/>
                <w:lang w:val="en-US"/>
              </w:rPr>
              <w:t>double,</w:t>
            </w:r>
            <w:r>
              <w:rPr>
                <w:sz w:val="24"/>
                <w:szCs w:val="24"/>
                <w:lang w:val="en-US"/>
              </w:rPr>
              <w:t xml:space="preserve"> min:</w:t>
            </w:r>
            <w:r w:rsidRPr="00407A3D">
              <w:rPr>
                <w:sz w:val="24"/>
                <w:szCs w:val="24"/>
                <w:lang w:val="en-US"/>
              </w:rPr>
              <w:t xml:space="preserve"> double, </w:t>
            </w:r>
            <w:r>
              <w:rPr>
                <w:sz w:val="24"/>
                <w:szCs w:val="24"/>
                <w:lang w:val="en-US"/>
              </w:rPr>
              <w:t xml:space="preserve">value: </w:t>
            </w:r>
            <w:r w:rsidRPr="00407A3D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5" w:type="dxa"/>
          </w:tcPr>
          <w:p w14:paraId="4C18422E" w14:textId="77777777" w:rsidR="00304EE9" w:rsidRPr="00407A3D" w:rsidRDefault="00304EE9" w:rsidP="00F9443B">
            <w:pPr>
              <w:ind w:firstLine="0"/>
              <w:jc w:val="center"/>
              <w:rPr>
                <w:sz w:val="24"/>
                <w:szCs w:val="24"/>
              </w:rPr>
            </w:pPr>
            <w:r w:rsidRPr="00407A3D">
              <w:rPr>
                <w:sz w:val="24"/>
                <w:szCs w:val="24"/>
              </w:rPr>
              <w:t>Конструктор</w:t>
            </w:r>
            <w:r>
              <w:rPr>
                <w:sz w:val="24"/>
                <w:szCs w:val="24"/>
              </w:rPr>
              <w:t xml:space="preserve"> класса</w:t>
            </w:r>
          </w:p>
        </w:tc>
      </w:tr>
    </w:tbl>
    <w:p w14:paraId="23703B5B" w14:textId="77777777" w:rsidR="00F30084" w:rsidRPr="00F17C76" w:rsidRDefault="00F30084" w:rsidP="00F17C76">
      <w:pPr>
        <w:ind w:firstLine="0"/>
        <w:rPr>
          <w:lang w:val="en-US"/>
        </w:rPr>
      </w:pPr>
    </w:p>
    <w:p w14:paraId="7DB4E74D" w14:textId="6FD4A81A" w:rsidR="00304EE9" w:rsidRDefault="00304EE9" w:rsidP="00304EE9">
      <w:r>
        <w:t xml:space="preserve">Таблица </w:t>
      </w:r>
      <w:r>
        <w:rPr>
          <w:lang w:val="en-US"/>
        </w:rPr>
        <w:t>7</w:t>
      </w:r>
      <w:r>
        <w:t>.</w:t>
      </w:r>
      <w:r w:rsidRPr="00843199">
        <w:t>1</w:t>
      </w:r>
      <w:r>
        <w:rPr>
          <w:lang w:val="en-US"/>
        </w:rPr>
        <w:t>2</w:t>
      </w:r>
      <w:r>
        <w:t xml:space="preserve"> </w:t>
      </w:r>
      <w:commentRangeStart w:id="79"/>
      <w:r>
        <w:rPr>
          <w:rFonts w:cs="Times New Roman"/>
          <w:color w:val="000000"/>
        </w:rPr>
        <w:t>-</w:t>
      </w:r>
      <w:commentRangeEnd w:id="79"/>
      <w:r w:rsidR="00F855AA">
        <w:rPr>
          <w:rStyle w:val="afb"/>
        </w:rPr>
        <w:commentReference w:id="79"/>
      </w:r>
      <w:r>
        <w:rPr>
          <w:rFonts w:cs="Times New Roman"/>
          <w:color w:val="000000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Parameter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8"/>
        <w:gridCol w:w="1985"/>
        <w:gridCol w:w="5522"/>
      </w:tblGrid>
      <w:tr w:rsidR="00304EE9" w14:paraId="448B0A33" w14:textId="77777777" w:rsidTr="00F9443B">
        <w:tc>
          <w:tcPr>
            <w:tcW w:w="1838" w:type="dxa"/>
          </w:tcPr>
          <w:p w14:paraId="201A7E65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1985" w:type="dxa"/>
          </w:tcPr>
          <w:p w14:paraId="336FA143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5522" w:type="dxa"/>
          </w:tcPr>
          <w:p w14:paraId="5C8A667F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304EE9" w:rsidRPr="00D03370" w14:paraId="78764318" w14:textId="77777777" w:rsidTr="00F9443B">
        <w:tc>
          <w:tcPr>
            <w:tcW w:w="1838" w:type="dxa"/>
          </w:tcPr>
          <w:p w14:paraId="25132E3B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M</w:t>
            </w:r>
            <w:r>
              <w:rPr>
                <w:rFonts w:cs="Times New Roman"/>
                <w:sz w:val="24"/>
                <w:szCs w:val="24"/>
                <w:lang w:val="en-US"/>
              </w:rPr>
              <w:t>ax</w:t>
            </w:r>
          </w:p>
        </w:tc>
        <w:tc>
          <w:tcPr>
            <w:tcW w:w="1985" w:type="dxa"/>
          </w:tcPr>
          <w:p w14:paraId="6BE14FE5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3DC2E274" w14:textId="77777777" w:rsidR="00304EE9" w:rsidRPr="004664A8" w:rsidRDefault="00304EE9" w:rsidP="00F9443B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:rsidR="00304EE9" w:rsidRPr="00D03370" w14:paraId="30A43048" w14:textId="77777777" w:rsidTr="00F9443B">
        <w:tc>
          <w:tcPr>
            <w:tcW w:w="1838" w:type="dxa"/>
          </w:tcPr>
          <w:p w14:paraId="6BF8F071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  <w:lang w:val="en-US"/>
              </w:rPr>
              <w:t>Min</w:t>
            </w:r>
          </w:p>
        </w:tc>
        <w:tc>
          <w:tcPr>
            <w:tcW w:w="1985" w:type="dxa"/>
          </w:tcPr>
          <w:p w14:paraId="482D21A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0670CE3A" w14:textId="77777777" w:rsidR="00304EE9" w:rsidRPr="004664A8" w:rsidRDefault="00304EE9" w:rsidP="00F9443B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Минимальное допустимое значение параметра</w:t>
            </w:r>
          </w:p>
        </w:tc>
      </w:tr>
      <w:tr w:rsidR="00304EE9" w14:paraId="15632D72" w14:textId="77777777" w:rsidTr="00F9443B">
        <w:tc>
          <w:tcPr>
            <w:tcW w:w="1838" w:type="dxa"/>
          </w:tcPr>
          <w:p w14:paraId="25DD1040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1985" w:type="dxa"/>
          </w:tcPr>
          <w:p w14:paraId="2CC535C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24ACD48F" w14:textId="77777777" w:rsidR="00304EE9" w:rsidRPr="004664A8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Значение параметра</w:t>
            </w:r>
          </w:p>
        </w:tc>
      </w:tr>
    </w:tbl>
    <w:p w14:paraId="0D8EFE0F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1B543F1" w14:textId="4C41CF73" w:rsidR="003A1881" w:rsidRPr="00304EE9" w:rsidRDefault="003A1881" w:rsidP="00C5519E">
      <w:pPr>
        <w:spacing w:after="160" w:line="278" w:lineRule="auto"/>
        <w:ind w:firstLine="0"/>
        <w:contextualSpacing w:val="0"/>
        <w:jc w:val="left"/>
        <w:rPr>
          <w:highlight w:val="yellow"/>
          <w:lang w:val="en-US"/>
        </w:rPr>
      </w:pPr>
      <w:bookmarkStart w:id="80" w:name="_Toc217316434"/>
      <w:bookmarkEnd w:id="56"/>
      <w:bookmarkEnd w:id="78"/>
    </w:p>
    <w:p w14:paraId="61FC3AC2" w14:textId="77777777" w:rsidR="00FC36A4" w:rsidRPr="0012369F" w:rsidRDefault="00FC36A4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81" w:name="_Toc217342920"/>
      <w:bookmarkStart w:id="82" w:name="_Toc217343205"/>
      <w:proofErr w:type="spellStart"/>
      <w:r w:rsidRPr="0012369F">
        <w:rPr>
          <w:lang w:val="en-US"/>
        </w:rPr>
        <w:t>Описание</w:t>
      </w:r>
      <w:proofErr w:type="spellEnd"/>
      <w:r w:rsidRPr="0012369F">
        <w:rPr>
          <w:lang w:val="en-US"/>
        </w:rPr>
        <w:t xml:space="preserve"> </w:t>
      </w:r>
      <w:proofErr w:type="spellStart"/>
      <w:r w:rsidRPr="0012369F">
        <w:rPr>
          <w:lang w:val="en-US"/>
        </w:rPr>
        <w:t>программы</w:t>
      </w:r>
      <w:proofErr w:type="spellEnd"/>
      <w:r w:rsidRPr="0012369F">
        <w:rPr>
          <w:lang w:val="en-US"/>
        </w:rPr>
        <w:t xml:space="preserve"> </w:t>
      </w:r>
      <w:proofErr w:type="spellStart"/>
      <w:r w:rsidRPr="0012369F">
        <w:rPr>
          <w:lang w:val="en-US"/>
        </w:rPr>
        <w:t>для</w:t>
      </w:r>
      <w:proofErr w:type="spellEnd"/>
      <w:r w:rsidRPr="0012369F">
        <w:rPr>
          <w:lang w:val="en-US"/>
        </w:rPr>
        <w:t xml:space="preserve"> </w:t>
      </w:r>
      <w:proofErr w:type="spellStart"/>
      <w:r w:rsidRPr="0012369F">
        <w:rPr>
          <w:lang w:val="en-US"/>
        </w:rPr>
        <w:t>пользователя</w:t>
      </w:r>
      <w:bookmarkEnd w:id="80"/>
      <w:bookmarkEnd w:id="81"/>
      <w:bookmarkEnd w:id="82"/>
      <w:proofErr w:type="spellEnd"/>
    </w:p>
    <w:p w14:paraId="246705E3" w14:textId="77777777" w:rsidR="00FC36A4" w:rsidRPr="00FC36A4" w:rsidRDefault="00FC36A4" w:rsidP="00311B0D">
      <w:pPr>
        <w:rPr>
          <w:lang w:val="en-US"/>
        </w:rPr>
      </w:pPr>
    </w:p>
    <w:p w14:paraId="1F598E0A" w14:textId="77777777" w:rsidR="00FC36A4" w:rsidRPr="00FC36A4" w:rsidRDefault="00FC36A4" w:rsidP="00311B0D">
      <w:pPr>
        <w:pStyle w:val="2"/>
        <w:spacing w:before="0" w:after="0"/>
      </w:pPr>
      <w:bookmarkStart w:id="83" w:name="_Toc217316435"/>
      <w:bookmarkStart w:id="84" w:name="_Toc217342921"/>
      <w:bookmarkStart w:id="85" w:name="_Toc217343206"/>
      <w:r w:rsidRPr="00FC36A4">
        <w:t>8.1 Типовой сценарий работы</w:t>
      </w:r>
      <w:bookmarkEnd w:id="83"/>
      <w:bookmarkEnd w:id="84"/>
      <w:bookmarkEnd w:id="85"/>
    </w:p>
    <w:p w14:paraId="49AACE6E" w14:textId="77777777" w:rsidR="00FC36A4" w:rsidRPr="00B22222" w:rsidRDefault="00FC36A4" w:rsidP="00311B0D"/>
    <w:p w14:paraId="38BE1FAA" w14:textId="46EA5030" w:rsidR="00FC36A4" w:rsidRPr="00FC36A4" w:rsidRDefault="00FC36A4" w:rsidP="00311B0D">
      <w:r w:rsidRPr="00FC36A4">
        <w:t>На рисунке 8.1 представлен ввод параметров с единицами измерений и подсказками по допустимым диапазонам</w:t>
      </w:r>
      <w:r w:rsidR="003E38F5">
        <w:t>.</w:t>
      </w:r>
    </w:p>
    <w:p w14:paraId="70D17E18" w14:textId="70764766" w:rsidR="00FC36A4" w:rsidRPr="00FA6A6D" w:rsidRDefault="000B1EBF" w:rsidP="00311B0D">
      <w:pPr>
        <w:ind w:firstLine="0"/>
        <w:jc w:val="center"/>
        <w:rPr>
          <w:lang w:val="en-US"/>
        </w:rPr>
      </w:pPr>
      <w:r w:rsidRPr="000B1EBF">
        <w:rPr>
          <w:noProof/>
          <w:lang w:val="en-US"/>
        </w:rPr>
        <w:drawing>
          <wp:inline distT="0" distB="0" distL="0" distR="0" wp14:anchorId="049DF89D" wp14:editId="3B574985">
            <wp:extent cx="4906060" cy="3000794"/>
            <wp:effectExtent l="0" t="0" r="8890" b="9525"/>
            <wp:docPr id="1452799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997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F478B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C5519E">
        <w:t>8</w:t>
      </w:r>
      <w:r>
        <w:t>.</w:t>
      </w:r>
      <w:r w:rsidR="006F7F70" w:rsidRPr="00C5519E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23C87DD5" w14:textId="77777777" w:rsidR="00FC36A4" w:rsidRDefault="00FC36A4" w:rsidP="00311B0D"/>
    <w:p w14:paraId="7343720C" w14:textId="2E154C82" w:rsidR="00FC36A4" w:rsidRPr="00FC36A4" w:rsidRDefault="00FC36A4" w:rsidP="000B1EBF">
      <w:pPr>
        <w:ind w:left="708" w:firstLine="708"/>
      </w:pPr>
      <w:r w:rsidRPr="00FC36A4">
        <w:t>Нажать кнопку «</w:t>
      </w:r>
      <w:r w:rsidR="000B1EBF">
        <w:t>Собрать</w:t>
      </w:r>
      <w:r w:rsidRPr="00FC36A4">
        <w:t xml:space="preserve">» – выполняется проверка параметров </w:t>
      </w:r>
      <w:r w:rsidR="000B1EBF">
        <w:t xml:space="preserve">и </w:t>
      </w:r>
      <w:r w:rsidRPr="00FC36A4">
        <w:t>построение модели в КОМПАС-3</w:t>
      </w:r>
      <w:r w:rsidRPr="00FC36A4">
        <w:rPr>
          <w:lang w:val="en-US"/>
        </w:rPr>
        <w:t>D</w:t>
      </w:r>
      <w:r w:rsidRPr="00FC36A4">
        <w:t>.</w:t>
      </w:r>
    </w:p>
    <w:p w14:paraId="7D7B2014" w14:textId="77777777" w:rsidR="00FC36A4" w:rsidRPr="00FC36A4" w:rsidRDefault="00FC36A4" w:rsidP="00311B0D">
      <w:pPr>
        <w:pStyle w:val="2"/>
        <w:spacing w:before="0" w:after="0"/>
      </w:pPr>
    </w:p>
    <w:p w14:paraId="778AAADB" w14:textId="77777777" w:rsidR="00FC36A4" w:rsidRPr="00FC36A4" w:rsidRDefault="00FC36A4" w:rsidP="00311B0D">
      <w:pPr>
        <w:pStyle w:val="2"/>
        <w:spacing w:before="0" w:after="0"/>
      </w:pPr>
      <w:bookmarkStart w:id="86" w:name="_Toc217316436"/>
      <w:bookmarkStart w:id="87" w:name="_Toc217342922"/>
      <w:bookmarkStart w:id="88" w:name="_Toc217343207"/>
      <w:r w:rsidRPr="00FC36A4">
        <w:t>8.2 Обработка ошибок и способы решения</w:t>
      </w:r>
      <w:bookmarkEnd w:id="86"/>
      <w:bookmarkEnd w:id="87"/>
      <w:bookmarkEnd w:id="88"/>
    </w:p>
    <w:p w14:paraId="1DC97CAF" w14:textId="77777777" w:rsidR="00FC36A4" w:rsidRPr="00FC36A4" w:rsidRDefault="00FC36A4" w:rsidP="00311B0D"/>
    <w:p w14:paraId="55C1196B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Некорректный формат числа (введён текст вместо числа) – </w:t>
      </w:r>
      <w:r w:rsidR="00F8688C">
        <w:t>высвечивается</w:t>
      </w:r>
      <w:r w:rsidRPr="00FC36A4">
        <w:t xml:space="preserve"> </w:t>
      </w:r>
      <w:r w:rsidR="00F8688C">
        <w:t xml:space="preserve">ошибка </w:t>
      </w:r>
      <w:r w:rsidRPr="00FC36A4">
        <w:t>“Введите числовое значение.”</w:t>
      </w:r>
    </w:p>
    <w:p w14:paraId="6BF90186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Нарушение ограничений параметров (выход за допустимые диапазоны) – </w:t>
      </w:r>
      <w:r w:rsidR="00F8688C">
        <w:t>высвечивается</w:t>
      </w:r>
      <w:r w:rsidRPr="00FC36A4">
        <w:t xml:space="preserve"> сообщение об ошибке.</w:t>
      </w:r>
    </w:p>
    <w:p w14:paraId="4ABC61D9" w14:textId="77777777" w:rsidR="00FC36A4" w:rsidRPr="00C5519E" w:rsidRDefault="00FC36A4" w:rsidP="00311B0D">
      <w:r w:rsidRPr="00FC36A4">
        <w:t>–</w:t>
      </w:r>
      <w:r>
        <w:rPr>
          <w:lang w:val="en-US"/>
        </w:rPr>
        <w:t> </w:t>
      </w:r>
      <w:r w:rsidRPr="00FC36A4">
        <w:t>КОМПАС-3</w:t>
      </w:r>
      <w:r w:rsidRPr="00FC36A4">
        <w:rPr>
          <w:lang w:val="en-US"/>
        </w:rPr>
        <w:t>D</w:t>
      </w:r>
      <w:r w:rsidRPr="00FC36A4">
        <w:t xml:space="preserve"> не установлен/не запускается/ошибка </w:t>
      </w:r>
      <w:r w:rsidRPr="00FC36A4">
        <w:rPr>
          <w:lang w:val="en-US"/>
        </w:rPr>
        <w:t>API</w:t>
      </w:r>
      <w:r w:rsidRPr="00FC36A4">
        <w:t xml:space="preserve"> – отображается сообщение об ошибке построения.</w:t>
      </w:r>
    </w:p>
    <w:p w14:paraId="56A22C96" w14:textId="77777777" w:rsidR="00FC36A4" w:rsidRPr="00D96284" w:rsidRDefault="00FC36A4" w:rsidP="00311B0D">
      <w:r>
        <w:t xml:space="preserve">На рисунке </w:t>
      </w:r>
      <w:r w:rsidRPr="00FC36A4">
        <w:t>8</w:t>
      </w:r>
      <w:r w:rsidRPr="00D96284">
        <w:t>.</w:t>
      </w:r>
      <w:r w:rsidRPr="00FC36A4">
        <w:t>2</w:t>
      </w:r>
      <w: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 w:rsidRPr="00D96284">
        <w:t>.</w:t>
      </w:r>
    </w:p>
    <w:p w14:paraId="26956384" w14:textId="77777777" w:rsidR="00FC36A4" w:rsidRDefault="00FC36A4" w:rsidP="00311B0D">
      <w:pPr>
        <w:ind w:firstLine="0"/>
        <w:jc w:val="center"/>
      </w:pPr>
    </w:p>
    <w:p w14:paraId="4C177D71" w14:textId="62299445" w:rsidR="00B1011E" w:rsidRDefault="000B1EBF" w:rsidP="00311B0D">
      <w:pPr>
        <w:ind w:firstLine="0"/>
        <w:jc w:val="center"/>
      </w:pPr>
      <w:r w:rsidRPr="000B1EBF">
        <w:rPr>
          <w:noProof/>
        </w:rPr>
        <w:drawing>
          <wp:inline distT="0" distB="0" distL="0" distR="0" wp14:anchorId="7029F594" wp14:editId="14BF18CB">
            <wp:extent cx="4887007" cy="2905530"/>
            <wp:effectExtent l="0" t="0" r="8890" b="9525"/>
            <wp:docPr id="16653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3966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4449F" w14:textId="77777777" w:rsidR="006F7F70" w:rsidRDefault="00FC36A4" w:rsidP="000476A6">
      <w:pPr>
        <w:ind w:firstLine="0"/>
        <w:jc w:val="center"/>
        <w:rPr>
          <w:lang w:val="en-US"/>
        </w:rPr>
      </w:pPr>
      <w:r>
        <w:t xml:space="preserve">Рисунок </w:t>
      </w:r>
      <w:r w:rsidR="006F7F70" w:rsidRPr="006F7F70">
        <w:t>8</w:t>
      </w:r>
      <w:r>
        <w:t>.</w:t>
      </w:r>
      <w:r w:rsidR="006F7F70" w:rsidRPr="006F7F70">
        <w:t>2</w:t>
      </w:r>
      <w:r>
        <w:t> – Пример сообщения об ошибке</w:t>
      </w:r>
    </w:p>
    <w:p w14:paraId="0B9347A3" w14:textId="77777777" w:rsidR="00F17C76" w:rsidRPr="00F17C76" w:rsidRDefault="00F17C76" w:rsidP="000476A6">
      <w:pPr>
        <w:ind w:firstLine="0"/>
        <w:jc w:val="center"/>
        <w:rPr>
          <w:lang w:val="en-US"/>
        </w:rPr>
      </w:pPr>
    </w:p>
    <w:p w14:paraId="3C39692B" w14:textId="77777777" w:rsidR="00FC36A4" w:rsidRPr="00813DFF" w:rsidRDefault="006F7F70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89" w:name="_Toc217316437"/>
      <w:bookmarkStart w:id="90" w:name="_Toc217342923"/>
      <w:bookmarkStart w:id="91" w:name="_Toc217343208"/>
      <w:r w:rsidRPr="00813DFF">
        <w:t>Тестирование плагина</w:t>
      </w:r>
      <w:bookmarkEnd w:id="89"/>
      <w:bookmarkEnd w:id="90"/>
      <w:bookmarkEnd w:id="91"/>
    </w:p>
    <w:p w14:paraId="0184758F" w14:textId="77777777" w:rsidR="006F7F70" w:rsidRDefault="006F7F70" w:rsidP="00311B0D">
      <w:pPr>
        <w:pStyle w:val="a8"/>
        <w:ind w:firstLine="0"/>
        <w:rPr>
          <w:lang w:val="en-US"/>
        </w:rPr>
      </w:pPr>
    </w:p>
    <w:p w14:paraId="519EA7BE" w14:textId="77777777" w:rsidR="006F7F70" w:rsidRPr="006F7F70" w:rsidRDefault="006F7F70" w:rsidP="00311B0D">
      <w:pPr>
        <w:pStyle w:val="af6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4E961817" w14:textId="77777777" w:rsidR="006F7F70" w:rsidRPr="00C5519E" w:rsidRDefault="006F7F70" w:rsidP="00311B0D">
      <w:pPr>
        <w:pStyle w:val="2"/>
        <w:spacing w:before="0" w:after="0"/>
      </w:pPr>
    </w:p>
    <w:p w14:paraId="6F26F728" w14:textId="77777777" w:rsidR="006F7F70" w:rsidRPr="00C5519E" w:rsidRDefault="006F7F70" w:rsidP="00311B0D">
      <w:pPr>
        <w:pStyle w:val="2"/>
        <w:spacing w:before="0" w:after="0"/>
      </w:pPr>
      <w:bookmarkStart w:id="92" w:name="_Toc217316438"/>
      <w:bookmarkStart w:id="93" w:name="_Toc217342924"/>
      <w:bookmarkStart w:id="94" w:name="_Toc217343209"/>
      <w:bookmarkStart w:id="95" w:name="_Hlk217336375"/>
      <w:r w:rsidRPr="006F7F70">
        <w:t>9.1 Функциональное тестирование</w:t>
      </w:r>
      <w:bookmarkEnd w:id="92"/>
      <w:bookmarkEnd w:id="93"/>
      <w:bookmarkEnd w:id="94"/>
    </w:p>
    <w:bookmarkEnd w:id="95"/>
    <w:p w14:paraId="44E49A57" w14:textId="77777777" w:rsidR="00CF49D1" w:rsidRDefault="00CF49D1" w:rsidP="00311B0D">
      <w:pPr>
        <w:pStyle w:val="af6"/>
        <w:rPr>
          <w:rFonts w:cs="Times New Roman"/>
        </w:rPr>
      </w:pPr>
    </w:p>
    <w:p w14:paraId="1101C929" w14:textId="4576D98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</w:t>
      </w:r>
      <w:r w:rsidR="000B1EBF">
        <w:rPr>
          <w:rFonts w:cs="Times New Roman"/>
        </w:rPr>
        <w:t>Фланец</w:t>
      </w:r>
      <w:r w:rsidRPr="00CF49D1">
        <w:rPr>
          <w:rFonts w:cs="Times New Roman"/>
        </w:rPr>
        <w:t>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0C8EDD4C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96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96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5FCC7750" w14:textId="77777777" w:rsidR="00CF49D1" w:rsidRDefault="00CF49D1" w:rsidP="00311B0D">
      <w:pPr>
        <w:pStyle w:val="af6"/>
        <w:ind w:firstLine="0"/>
        <w:rPr>
          <w:rFonts w:cs="Times New Roman"/>
        </w:rPr>
      </w:pPr>
    </w:p>
    <w:p w14:paraId="420A1593" w14:textId="05B8EA5E" w:rsidR="005E44FF" w:rsidRDefault="00D408A5" w:rsidP="005E44FF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drawing>
          <wp:inline distT="0" distB="0" distL="0" distR="0" wp14:anchorId="2203D00C" wp14:editId="4EBEF50C">
            <wp:extent cx="4972744" cy="3019846"/>
            <wp:effectExtent l="0" t="0" r="0" b="9525"/>
            <wp:docPr id="208259025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9025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7641" w14:textId="376C8F18" w:rsid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9.1 – Пример обработки ошибки ввода: неверный формат значения (нечисловое значение), подсветка поля и сообщение об ошибке</w:t>
      </w:r>
    </w:p>
    <w:p w14:paraId="3DB68E73" w14:textId="77777777" w:rsidR="00D408A5" w:rsidRDefault="00D408A5" w:rsidP="00311B0D">
      <w:pPr>
        <w:pStyle w:val="af6"/>
        <w:ind w:firstLine="0"/>
        <w:jc w:val="center"/>
        <w:rPr>
          <w:rFonts w:cs="Times New Roman"/>
        </w:rPr>
      </w:pPr>
    </w:p>
    <w:p w14:paraId="3B8C33FC" w14:textId="62810F23" w:rsidR="00D408A5" w:rsidRPr="00C5519E" w:rsidRDefault="00D408A5" w:rsidP="00311B0D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lastRenderedPageBreak/>
        <w:drawing>
          <wp:inline distT="0" distB="0" distL="0" distR="0" wp14:anchorId="0C2EA555" wp14:editId="5173C3F0">
            <wp:extent cx="4226944" cy="2591519"/>
            <wp:effectExtent l="0" t="0" r="2540" b="0"/>
            <wp:docPr id="5575567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567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35144" cy="2596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3A71F" w14:textId="47AFF5D1" w:rsidR="00D408A5" w:rsidRDefault="00D408A5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>
        <w:rPr>
          <w:rFonts w:cs="Times New Roman"/>
        </w:rPr>
        <w:t>2</w:t>
      </w:r>
      <w:r w:rsidRPr="00CF49D1">
        <w:rPr>
          <w:rFonts w:cs="Times New Roman"/>
        </w:rPr>
        <w:t xml:space="preserve"> – Пример обработки ошибки ввода</w:t>
      </w:r>
      <w:r>
        <w:rPr>
          <w:rFonts w:cs="Times New Roman"/>
        </w:rPr>
        <w:t>, описание подсвеченного поля</w:t>
      </w:r>
    </w:p>
    <w:p w14:paraId="18C76AE4" w14:textId="77777777" w:rsidR="00CF49D1" w:rsidRPr="00C5519E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355C670C" w14:textId="1CED1490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Также была проверена обработка ошибок, связанных с выходом значений за допустимые диапазоны и нарушением ограничений между параметрами</w:t>
      </w:r>
      <w:r w:rsidR="00391DC6">
        <w:rPr>
          <w:rFonts w:cs="Times New Roman"/>
        </w:rPr>
        <w:t>.</w:t>
      </w:r>
      <w:r w:rsidRPr="00CF49D1">
        <w:rPr>
          <w:rFonts w:cs="Times New Roman"/>
        </w:rPr>
        <w:t xml:space="preserve"> При нарушении ограничений плагин корректно блокирует построение и информирует пользователя о причине ошибки,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</w:t>
      </w:r>
      <w:r w:rsidR="00D408A5">
        <w:rPr>
          <w:rFonts w:cs="Times New Roman"/>
        </w:rPr>
        <w:t>3</w:t>
      </w:r>
      <w:r w:rsidRPr="00CF49D1">
        <w:rPr>
          <w:rFonts w:cs="Times New Roman"/>
        </w:rPr>
        <w:t xml:space="preserve"> </w:t>
      </w:r>
      <w:r>
        <w:rPr>
          <w:rFonts w:cs="Times New Roman"/>
        </w:rPr>
        <w:t>и рисунке 9.</w:t>
      </w:r>
      <w:r w:rsidR="00D408A5">
        <w:rPr>
          <w:rFonts w:cs="Times New Roman"/>
        </w:rPr>
        <w:t>4</w:t>
      </w:r>
      <w:r w:rsidRPr="00CF49D1">
        <w:rPr>
          <w:rFonts w:cs="Times New Roman"/>
        </w:rPr>
        <w:t>.</w:t>
      </w:r>
    </w:p>
    <w:p w14:paraId="34EA165F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1368FA47" w14:textId="15BB13DD" w:rsidR="005E44FF" w:rsidRDefault="00D408A5" w:rsidP="00311B0D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drawing>
          <wp:inline distT="0" distB="0" distL="0" distR="0" wp14:anchorId="44F5C1C1" wp14:editId="6022ADB2">
            <wp:extent cx="3933646" cy="2439956"/>
            <wp:effectExtent l="0" t="0" r="0" b="0"/>
            <wp:docPr id="455588730" name="Рисунок 1" descr="Изображение выглядит как текст, снимок экрана, диспле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88730" name="Рисунок 1" descr="Изображение выглядит как текст, снимок экрана, дисплей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46260" cy="244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63F5F" w14:textId="449946BF" w:rsid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D408A5">
        <w:rPr>
          <w:rFonts w:cs="Times New Roman"/>
        </w:rPr>
        <w:t>3</w:t>
      </w:r>
      <w:r w:rsidRPr="00CF49D1">
        <w:rPr>
          <w:rFonts w:cs="Times New Roman"/>
        </w:rPr>
        <w:t xml:space="preserve"> – Пример обработки ошибки ввода: значение параметра вне допустимого диапазона (подсветка поля и сообщение об ошибке)</w:t>
      </w:r>
    </w:p>
    <w:p w14:paraId="30CA0797" w14:textId="77777777" w:rsidR="00521DC8" w:rsidRDefault="00521DC8" w:rsidP="00311B0D">
      <w:pPr>
        <w:pStyle w:val="af6"/>
        <w:ind w:firstLine="0"/>
        <w:jc w:val="center"/>
        <w:rPr>
          <w:rFonts w:cs="Times New Roman"/>
        </w:rPr>
      </w:pPr>
    </w:p>
    <w:p w14:paraId="5191EACB" w14:textId="6A13EFDF" w:rsidR="00CF49D1" w:rsidRPr="00CF49D1" w:rsidRDefault="00D408A5" w:rsidP="00311B0D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lastRenderedPageBreak/>
        <w:drawing>
          <wp:inline distT="0" distB="0" distL="0" distR="0" wp14:anchorId="19E63839" wp14:editId="582A2966">
            <wp:extent cx="3907261" cy="2372264"/>
            <wp:effectExtent l="0" t="0" r="0" b="9525"/>
            <wp:docPr id="196636555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36555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23717" cy="238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5DC3" w14:textId="4D336F54" w:rsid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D408A5">
        <w:rPr>
          <w:rFonts w:cs="Times New Roman"/>
        </w:rPr>
        <w:t>4</w:t>
      </w:r>
      <w:r w:rsidRPr="00CF49D1">
        <w:rPr>
          <w:rFonts w:cs="Times New Roman"/>
        </w:rPr>
        <w:t xml:space="preserve"> – Пример обработки ошибки ввода: нарушение взаимосвязи параметров (подсветка одного или нескольких полей и сообщение об ошибке)</w:t>
      </w:r>
    </w:p>
    <w:p w14:paraId="46B86B96" w14:textId="4EE75899" w:rsidR="0012419F" w:rsidRDefault="0012419F" w:rsidP="00311B0D">
      <w:pPr>
        <w:pStyle w:val="af6"/>
        <w:rPr>
          <w:rFonts w:cs="Times New Roman"/>
        </w:rPr>
      </w:pPr>
      <w:r>
        <w:rPr>
          <w:rFonts w:cs="Times New Roman"/>
        </w:rPr>
        <w:t xml:space="preserve">Ниже приведена таблица стандартных, минимальных и максимальных параметров для построения модели </w:t>
      </w:r>
      <w:r w:rsidR="00874251">
        <w:rPr>
          <w:rFonts w:cs="Times New Roman"/>
        </w:rPr>
        <w:t>фланца</w:t>
      </w:r>
      <w:r>
        <w:rPr>
          <w:rFonts w:cs="Times New Roman"/>
        </w:rPr>
        <w:t>.</w:t>
      </w:r>
    </w:p>
    <w:p w14:paraId="3C3F4DC5" w14:textId="77777777" w:rsidR="0012419F" w:rsidRDefault="0012419F" w:rsidP="00311B0D">
      <w:pPr>
        <w:pStyle w:val="af6"/>
        <w:rPr>
          <w:rFonts w:cs="Times New Roman"/>
        </w:rPr>
      </w:pPr>
    </w:p>
    <w:p w14:paraId="690846DC" w14:textId="33DDD485" w:rsidR="0012419F" w:rsidRPr="00FE17B5" w:rsidRDefault="0012419F" w:rsidP="0012419F">
      <w:pPr>
        <w:pStyle w:val="af6"/>
      </w:pPr>
      <w:r w:rsidRPr="00FE17B5">
        <w:t xml:space="preserve">Таблица </w:t>
      </w:r>
      <w:r>
        <w:t>9</w:t>
      </w:r>
      <w:r w:rsidRPr="00FE17B5">
        <w:t xml:space="preserve">.1 – </w:t>
      </w:r>
      <w:r w:rsidR="00F7227E">
        <w:t>Таблица значений параметров для построения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263"/>
        <w:gridCol w:w="2952"/>
        <w:gridCol w:w="2160"/>
        <w:gridCol w:w="1970"/>
      </w:tblGrid>
      <w:tr w:rsidR="00F7227E" w:rsidRPr="00FE17B5" w14:paraId="42D7FDA7" w14:textId="0E16A31D" w:rsidTr="003032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3" w:type="dxa"/>
            <w:vAlign w:val="center"/>
          </w:tcPr>
          <w:p w14:paraId="7D9349DF" w14:textId="77777777" w:rsidR="00F7227E" w:rsidRPr="008A40E6" w:rsidRDefault="00F7227E" w:rsidP="00362E9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2952" w:type="dxa"/>
            <w:vAlign w:val="center"/>
          </w:tcPr>
          <w:p w14:paraId="2D236B4C" w14:textId="349B6104" w:rsidR="00F7227E" w:rsidRPr="008A40E6" w:rsidRDefault="00F7227E" w:rsidP="00362E9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Максимальное значение</w:t>
            </w:r>
            <w:r w:rsidR="00610740"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</w:p>
        </w:tc>
        <w:tc>
          <w:tcPr>
            <w:tcW w:w="2160" w:type="dxa"/>
          </w:tcPr>
          <w:p w14:paraId="618EEDE3" w14:textId="3C6093FC" w:rsidR="00F7227E" w:rsidRPr="008A40E6" w:rsidRDefault="00F7227E" w:rsidP="00F7227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Минимальное значение</w:t>
            </w:r>
            <w:r w:rsidR="00610740"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</w:p>
        </w:tc>
        <w:tc>
          <w:tcPr>
            <w:tcW w:w="1970" w:type="dxa"/>
          </w:tcPr>
          <w:p w14:paraId="157C35FA" w14:textId="05A7A4B5" w:rsidR="00F7227E" w:rsidRPr="008A40E6" w:rsidRDefault="00F7227E" w:rsidP="00F7227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Стандартное значение</w:t>
            </w:r>
            <w:r w:rsidR="00610740"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</w:p>
        </w:tc>
      </w:tr>
      <w:tr w:rsidR="00F7227E" w:rsidRPr="00FE17B5" w14:paraId="11E1C8AC" w14:textId="592F7243" w:rsidTr="003032C3">
        <w:tc>
          <w:tcPr>
            <w:tcW w:w="2263" w:type="dxa"/>
          </w:tcPr>
          <w:p w14:paraId="732ACE99" w14:textId="0F61F386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Наружный диаметр</w:t>
            </w:r>
          </w:p>
        </w:tc>
        <w:tc>
          <w:tcPr>
            <w:tcW w:w="2952" w:type="dxa"/>
          </w:tcPr>
          <w:p w14:paraId="05E3DEAA" w14:textId="4B94C1D2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400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2160" w:type="dxa"/>
          </w:tcPr>
          <w:p w14:paraId="64CAD466" w14:textId="0D41ED10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2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1970" w:type="dxa"/>
          </w:tcPr>
          <w:p w14:paraId="0C3F6842" w14:textId="26C64E65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200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</w:tr>
      <w:tr w:rsidR="00F7227E" w:rsidRPr="00FE17B5" w14:paraId="149847A8" w14:textId="778F5F60" w:rsidTr="003032C3">
        <w:tc>
          <w:tcPr>
            <w:tcW w:w="2263" w:type="dxa"/>
          </w:tcPr>
          <w:p w14:paraId="1DDC28B5" w14:textId="77EDDB26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Высота</w:t>
            </w:r>
          </w:p>
        </w:tc>
        <w:tc>
          <w:tcPr>
            <w:tcW w:w="2952" w:type="dxa"/>
          </w:tcPr>
          <w:p w14:paraId="36090F2F" w14:textId="1EBDF840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300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2160" w:type="dxa"/>
          </w:tcPr>
          <w:p w14:paraId="30B35FCB" w14:textId="2FDF20AA" w:rsidR="00F7227E" w:rsidRPr="008A40E6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40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1970" w:type="dxa"/>
          </w:tcPr>
          <w:p w14:paraId="524AD6F1" w14:textId="570E386C" w:rsidR="00F7227E" w:rsidRPr="008A40E6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50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</w:tr>
      <w:tr w:rsidR="00F7227E" w:rsidRPr="00FE17B5" w14:paraId="7FFCABA9" w14:textId="1C24B924" w:rsidTr="003032C3">
        <w:tc>
          <w:tcPr>
            <w:tcW w:w="2263" w:type="dxa"/>
          </w:tcPr>
          <w:p w14:paraId="3101B9BF" w14:textId="59C8CB96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Диаметр выступа</w:t>
            </w:r>
          </w:p>
        </w:tc>
        <w:tc>
          <w:tcPr>
            <w:tcW w:w="2952" w:type="dxa"/>
          </w:tcPr>
          <w:p w14:paraId="6403C72B" w14:textId="20B5D631" w:rsidR="00F7227E" w:rsidRPr="008A40E6" w:rsidRDefault="003032C3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75</w:t>
            </w:r>
            <w:r w:rsidRPr="008A40E6">
              <w:rPr>
                <w:sz w:val="28"/>
                <w:szCs w:val="28"/>
              </w:rPr>
              <w:t xml:space="preserve">% </w:t>
            </w:r>
            <w:r w:rsidRPr="008A40E6">
              <w:rPr>
                <w:sz w:val="28"/>
                <w:szCs w:val="28"/>
                <w:lang w:val="ru-RU"/>
              </w:rPr>
              <w:t>от наружного диаметра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2160" w:type="dxa"/>
          </w:tcPr>
          <w:p w14:paraId="6FF840D6" w14:textId="6D406381" w:rsidR="00F7227E" w:rsidRPr="008A40E6" w:rsidRDefault="003032C3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1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1970" w:type="dxa"/>
          </w:tcPr>
          <w:p w14:paraId="47DF4889" w14:textId="2F2BFBFC" w:rsidR="00F7227E" w:rsidRPr="008A40E6" w:rsidRDefault="003032C3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1</w:t>
            </w:r>
            <w:r w:rsidR="00FF2B12" w:rsidRPr="008A40E6">
              <w:rPr>
                <w:sz w:val="28"/>
                <w:szCs w:val="28"/>
                <w:lang w:val="ru-RU"/>
              </w:rPr>
              <w:t>50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</w:tr>
      <w:tr w:rsidR="008A40E6" w:rsidRPr="00FE17B5" w14:paraId="2F024F03" w14:textId="77777777" w:rsidTr="003032C3">
        <w:tc>
          <w:tcPr>
            <w:tcW w:w="2263" w:type="dxa"/>
          </w:tcPr>
          <w:p w14:paraId="644A57CF" w14:textId="088F45C6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Количество отверстий</w:t>
            </w:r>
          </w:p>
        </w:tc>
        <w:tc>
          <w:tcPr>
            <w:tcW w:w="2952" w:type="dxa"/>
          </w:tcPr>
          <w:p w14:paraId="13177A7E" w14:textId="7B748109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8</w:t>
            </w:r>
          </w:p>
        </w:tc>
        <w:tc>
          <w:tcPr>
            <w:tcW w:w="2160" w:type="dxa"/>
          </w:tcPr>
          <w:p w14:paraId="06C2E288" w14:textId="3F873ABE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970" w:type="dxa"/>
          </w:tcPr>
          <w:p w14:paraId="7D793C11" w14:textId="41E56A42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</w:tr>
      <w:tr w:rsidR="00874251" w:rsidRPr="00FE17B5" w14:paraId="5BED2D25" w14:textId="77777777" w:rsidTr="003032C3">
        <w:tc>
          <w:tcPr>
            <w:tcW w:w="2263" w:type="dxa"/>
          </w:tcPr>
          <w:p w14:paraId="38B3E13D" w14:textId="3CC97F5B" w:rsidR="00874251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Толщина</w:t>
            </w:r>
          </w:p>
        </w:tc>
        <w:tc>
          <w:tcPr>
            <w:tcW w:w="2952" w:type="dxa"/>
          </w:tcPr>
          <w:p w14:paraId="67D4BEE5" w14:textId="05FE84B7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399</w:t>
            </w:r>
          </w:p>
        </w:tc>
        <w:tc>
          <w:tcPr>
            <w:tcW w:w="2160" w:type="dxa"/>
          </w:tcPr>
          <w:p w14:paraId="67AC39F2" w14:textId="3C86BF96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0,1</w:t>
            </w:r>
          </w:p>
        </w:tc>
        <w:tc>
          <w:tcPr>
            <w:tcW w:w="1970" w:type="dxa"/>
          </w:tcPr>
          <w:p w14:paraId="5537E230" w14:textId="38D9B6AC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</w:tr>
      <w:tr w:rsidR="008A40E6" w:rsidRPr="00FE17B5" w14:paraId="2EE7C36A" w14:textId="77777777" w:rsidTr="003032C3">
        <w:tc>
          <w:tcPr>
            <w:tcW w:w="2263" w:type="dxa"/>
          </w:tcPr>
          <w:p w14:paraId="01B2E61D" w14:textId="1414FE4B" w:rsidR="008A40E6" w:rsidRPr="00874251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Диаметр отверстий</w:t>
            </w:r>
          </w:p>
        </w:tc>
        <w:tc>
          <w:tcPr>
            <w:tcW w:w="2952" w:type="dxa"/>
          </w:tcPr>
          <w:p w14:paraId="4732961D" w14:textId="329B30AA" w:rsidR="008A40E6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</w:t>
            </w:r>
          </w:p>
        </w:tc>
        <w:tc>
          <w:tcPr>
            <w:tcW w:w="2160" w:type="dxa"/>
          </w:tcPr>
          <w:p w14:paraId="7AB5BD7C" w14:textId="70CA6291" w:rsidR="008A40E6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0</w:t>
            </w:r>
            <w:r>
              <w:rPr>
                <w:sz w:val="28"/>
                <w:szCs w:val="28"/>
              </w:rPr>
              <w:t>,1</w:t>
            </w:r>
          </w:p>
        </w:tc>
        <w:tc>
          <w:tcPr>
            <w:tcW w:w="1970" w:type="dxa"/>
          </w:tcPr>
          <w:p w14:paraId="293344EB" w14:textId="45E6C69B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15</w:t>
            </w:r>
          </w:p>
        </w:tc>
      </w:tr>
      <w:tr w:rsidR="00874251" w:rsidRPr="00FE17B5" w14:paraId="0F90E8EE" w14:textId="77777777" w:rsidTr="003032C3">
        <w:tc>
          <w:tcPr>
            <w:tcW w:w="2263" w:type="dxa"/>
          </w:tcPr>
          <w:p w14:paraId="24253B1D" w14:textId="7BA3534E" w:rsidR="00874251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Шаг отверстий</w:t>
            </w:r>
          </w:p>
        </w:tc>
        <w:tc>
          <w:tcPr>
            <w:tcW w:w="2952" w:type="dxa"/>
          </w:tcPr>
          <w:p w14:paraId="435997EF" w14:textId="29E5E03F" w:rsidR="00874251" w:rsidRPr="00874251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360</w:t>
            </w:r>
          </w:p>
        </w:tc>
        <w:tc>
          <w:tcPr>
            <w:tcW w:w="2160" w:type="dxa"/>
          </w:tcPr>
          <w:p w14:paraId="5F2681D7" w14:textId="69DD6B32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970" w:type="dxa"/>
          </w:tcPr>
          <w:p w14:paraId="63500306" w14:textId="6F534DD2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360/n</w:t>
            </w:r>
          </w:p>
        </w:tc>
      </w:tr>
    </w:tbl>
    <w:p w14:paraId="3654EB05" w14:textId="77777777" w:rsidR="0012419F" w:rsidRDefault="0012419F" w:rsidP="00311B0D">
      <w:pPr>
        <w:pStyle w:val="af6"/>
        <w:rPr>
          <w:rFonts w:cs="Times New Roman"/>
        </w:rPr>
      </w:pPr>
    </w:p>
    <w:p w14:paraId="6C2BEF48" w14:textId="0F6FF056" w:rsidR="00CF49D1" w:rsidRDefault="00610740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Построение модели на стандартных значениях параметров.</w:t>
      </w:r>
      <w:r>
        <w:rPr>
          <w:rFonts w:cs="Times New Roman"/>
        </w:rPr>
        <w:t xml:space="preserve"> </w:t>
      </w:r>
      <w:r w:rsidR="00CF49D1" w:rsidRPr="00CF49D1">
        <w:rPr>
          <w:rFonts w:cs="Times New Roman"/>
        </w:rPr>
        <w:t>Далее выполнено построение модели на стандартных значениях параметров</w:t>
      </w:r>
      <w:r>
        <w:rPr>
          <w:rFonts w:cs="Times New Roman"/>
        </w:rPr>
        <w:t xml:space="preserve"> из таблицы </w:t>
      </w:r>
      <w:r w:rsidRPr="00610740">
        <w:rPr>
          <w:rFonts w:cs="Times New Roman"/>
        </w:rPr>
        <w:t>9.1</w:t>
      </w:r>
      <w:r w:rsidR="00CF49D1" w:rsidRPr="00CF49D1">
        <w:rPr>
          <w:rFonts w:cs="Times New Roman"/>
        </w:rPr>
        <w:t>. При нажатии кнопки «</w:t>
      </w:r>
      <w:r w:rsidR="003032C3">
        <w:rPr>
          <w:rFonts w:cs="Times New Roman"/>
        </w:rPr>
        <w:t>Собрать</w:t>
      </w:r>
      <w:r w:rsidR="00CF49D1" w:rsidRPr="00CF49D1">
        <w:rPr>
          <w:rFonts w:cs="Times New Roman"/>
        </w:rPr>
        <w:t>» плагин выполняет проверку параметров, после чего формирует 3</w:t>
      </w:r>
      <w:r w:rsidR="00CF49D1" w:rsidRPr="00CF49D1">
        <w:rPr>
          <w:rFonts w:cs="Times New Roman"/>
          <w:lang w:val="en-US"/>
        </w:rPr>
        <w:t>D</w:t>
      </w:r>
      <w:r w:rsidR="00CF49D1" w:rsidRPr="00CF49D1">
        <w:rPr>
          <w:rFonts w:cs="Times New Roman"/>
        </w:rPr>
        <w:t xml:space="preserve">-модель </w:t>
      </w:r>
      <w:r w:rsidR="003032C3">
        <w:rPr>
          <w:rFonts w:cs="Times New Roman"/>
        </w:rPr>
        <w:t>закрытого фланца</w:t>
      </w:r>
      <w:r w:rsidR="00CF49D1" w:rsidRPr="00CF49D1">
        <w:rPr>
          <w:rFonts w:cs="Times New Roman"/>
        </w:rPr>
        <w:t xml:space="preserve"> в КОМПАС-3</w:t>
      </w:r>
      <w:r w:rsidR="00CF49D1" w:rsidRPr="00CF49D1">
        <w:rPr>
          <w:rFonts w:cs="Times New Roman"/>
          <w:lang w:val="en-US"/>
        </w:rPr>
        <w:t>D</w:t>
      </w:r>
      <w:r w:rsidR="00CF49D1">
        <w:rPr>
          <w:rFonts w:cs="Times New Roman"/>
        </w:rPr>
        <w:t>, пример построения представлен на рисунке 9.</w:t>
      </w:r>
      <w:r w:rsidR="00F30084">
        <w:rPr>
          <w:rFonts w:cs="Times New Roman"/>
        </w:rPr>
        <w:t>5</w:t>
      </w:r>
      <w:r w:rsidR="00CF49D1" w:rsidRPr="00CF49D1">
        <w:rPr>
          <w:rFonts w:cs="Times New Roman"/>
        </w:rPr>
        <w:t xml:space="preserve">. Ошибок построения при </w:t>
      </w:r>
      <w:r w:rsidR="00CF49D1" w:rsidRPr="00CF49D1">
        <w:rPr>
          <w:rFonts w:cs="Times New Roman"/>
        </w:rPr>
        <w:lastRenderedPageBreak/>
        <w:t>стандартных значениях не выявлено, результат построения соответствует заданным размерам.</w:t>
      </w:r>
    </w:p>
    <w:p w14:paraId="6C878D8C" w14:textId="77777777" w:rsidR="002D1934" w:rsidRPr="00CF49D1" w:rsidRDefault="002D1934" w:rsidP="00311B0D">
      <w:pPr>
        <w:pStyle w:val="af6"/>
        <w:rPr>
          <w:rFonts w:cs="Times New Roman"/>
        </w:rPr>
      </w:pPr>
    </w:p>
    <w:p w14:paraId="274E1F62" w14:textId="46496E64" w:rsidR="00CF49D1" w:rsidRDefault="003032C3" w:rsidP="00311B0D">
      <w:pPr>
        <w:pStyle w:val="af6"/>
        <w:ind w:firstLine="0"/>
        <w:jc w:val="center"/>
        <w:rPr>
          <w:rFonts w:cs="Times New Roman"/>
        </w:rPr>
      </w:pPr>
      <w:r w:rsidRPr="003032C3">
        <w:rPr>
          <w:rFonts w:cs="Times New Roman"/>
          <w:noProof/>
        </w:rPr>
        <w:drawing>
          <wp:inline distT="0" distB="0" distL="0" distR="0" wp14:anchorId="0A1CCB59" wp14:editId="53E72B1A">
            <wp:extent cx="4475018" cy="2434352"/>
            <wp:effectExtent l="0" t="0" r="1905" b="4445"/>
            <wp:docPr id="582595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5956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89945" cy="244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6BF40" w14:textId="1EDF1295" w:rsid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D408A5">
        <w:rPr>
          <w:rFonts w:cs="Times New Roman"/>
        </w:rPr>
        <w:t>5</w:t>
      </w:r>
      <w:r w:rsidRPr="00CF49D1">
        <w:rPr>
          <w:rFonts w:cs="Times New Roman"/>
        </w:rPr>
        <w:t xml:space="preserve">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32B3F37C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3C90B1FD" w14:textId="08427158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 xml:space="preserve">Построение модели на минимальных значениях параметров. После этого выполнено построение модели на минимально допустимых значениях </w:t>
      </w:r>
      <w:r w:rsidR="00F30084" w:rsidRPr="00CF49D1">
        <w:rPr>
          <w:rFonts w:cs="Times New Roman"/>
        </w:rPr>
        <w:t>параметров,</w:t>
      </w:r>
      <w:r w:rsidR="00610740" w:rsidRPr="00610740">
        <w:rPr>
          <w:rFonts w:cs="Times New Roman"/>
        </w:rPr>
        <w:t xml:space="preserve"> </w:t>
      </w:r>
      <w:r w:rsidR="00610740">
        <w:rPr>
          <w:rFonts w:cs="Times New Roman"/>
        </w:rPr>
        <w:t>которые указаны в таблице 9.1</w:t>
      </w:r>
      <w:r w:rsidRPr="00CF49D1">
        <w:rPr>
          <w:rFonts w:cs="Times New Roman"/>
        </w:rPr>
        <w:t>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 w:rsidR="00F30084">
        <w:rPr>
          <w:rFonts w:cs="Times New Roman"/>
        </w:rPr>
        <w:t>6</w:t>
      </w:r>
      <w:r w:rsidRPr="00CF49D1">
        <w:rPr>
          <w:rFonts w:cs="Times New Roman"/>
        </w:rPr>
        <w:t>. Значения подбирались так, чтобы они соответствовали ограничениям, заданным в бизнес-логике. Построение выполняется успешно, геометрия модели корректна, ошибки отсутствуют.</w:t>
      </w:r>
    </w:p>
    <w:p w14:paraId="16091DDD" w14:textId="00C15F34" w:rsidR="00CF49D1" w:rsidRDefault="003032C3" w:rsidP="00311B0D">
      <w:pPr>
        <w:pStyle w:val="af6"/>
        <w:ind w:firstLine="0"/>
        <w:jc w:val="center"/>
        <w:rPr>
          <w:rFonts w:cs="Times New Roman"/>
        </w:rPr>
      </w:pPr>
      <w:r w:rsidRPr="003032C3">
        <w:rPr>
          <w:rFonts w:cs="Times New Roman"/>
          <w:noProof/>
        </w:rPr>
        <w:drawing>
          <wp:inline distT="0" distB="0" distL="0" distR="0" wp14:anchorId="156DF707" wp14:editId="62A0EA65">
            <wp:extent cx="4724400" cy="2564457"/>
            <wp:effectExtent l="0" t="0" r="0" b="7620"/>
            <wp:docPr id="938982172" name="Рисунок 1" descr="Изображение выглядит как снимок экрана, Мультимедийное программное обеспечение, Графическое программное обеспечение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982172" name="Рисунок 1" descr="Изображение выглядит как снимок экрана, Мультимедийное программное обеспечение, Графическое программное обеспечение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35623" cy="2570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2D67D" w14:textId="524D13CF" w:rsidR="00CF49D1" w:rsidRPr="00F855AA" w:rsidRDefault="00CF49D1" w:rsidP="00F17C76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3032C3">
        <w:rPr>
          <w:rFonts w:cs="Times New Roman"/>
        </w:rPr>
        <w:t>6</w:t>
      </w:r>
      <w:r w:rsidRPr="00CF49D1">
        <w:rPr>
          <w:rFonts w:cs="Times New Roman"/>
        </w:rPr>
        <w:t xml:space="preserve">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68DB62D5" w14:textId="785B4939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lastRenderedPageBreak/>
        <w:t>Построение модели на максимальных значениях параметров. Затем выполнено построение модели на максимально допустимых значениях параметров</w:t>
      </w:r>
      <w:r w:rsidR="00610740">
        <w:rPr>
          <w:rFonts w:cs="Times New Roman"/>
        </w:rPr>
        <w:t xml:space="preserve"> из таблицы 9.1</w:t>
      </w:r>
      <w:r w:rsidRPr="00CF49D1">
        <w:rPr>
          <w:rFonts w:cs="Times New Roman"/>
        </w:rPr>
        <w:t>. Значения также подбирались с учётом ограничений бизнес-логики. Построение модели выполнено успешно,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 w:rsidR="00F30084">
        <w:rPr>
          <w:rFonts w:cs="Times New Roman"/>
        </w:rPr>
        <w:t>7</w:t>
      </w:r>
      <w:r w:rsidRPr="00CF49D1">
        <w:rPr>
          <w:rFonts w:cs="Times New Roman"/>
        </w:rPr>
        <w:t>.</w:t>
      </w:r>
      <w:r>
        <w:rPr>
          <w:rFonts w:cs="Times New Roman"/>
        </w:rPr>
        <w:t xml:space="preserve"> Р</w:t>
      </w:r>
      <w:r w:rsidRPr="00CF49D1">
        <w:rPr>
          <w:rFonts w:cs="Times New Roman"/>
        </w:rPr>
        <w:t>езультат соответствует установленным параметрам, критических ошибок не выявлено.</w:t>
      </w:r>
    </w:p>
    <w:p w14:paraId="0C781342" w14:textId="5474CBB0" w:rsidR="00446A8C" w:rsidRDefault="003032C3" w:rsidP="003032C3">
      <w:pPr>
        <w:pStyle w:val="af6"/>
        <w:ind w:firstLine="0"/>
        <w:jc w:val="center"/>
        <w:rPr>
          <w:rFonts w:cs="Times New Roman"/>
        </w:rPr>
      </w:pPr>
      <w:r w:rsidRPr="003032C3">
        <w:rPr>
          <w:rFonts w:cs="Times New Roman"/>
          <w:noProof/>
        </w:rPr>
        <w:drawing>
          <wp:inline distT="0" distB="0" distL="0" distR="0" wp14:anchorId="02EC1211" wp14:editId="0A3CAAE5">
            <wp:extent cx="5940425" cy="3227705"/>
            <wp:effectExtent l="0" t="0" r="3175" b="0"/>
            <wp:docPr id="721275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27505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76FEA" w14:textId="7E91AB06" w:rsidR="00CF49D1" w:rsidRP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3032C3">
        <w:rPr>
          <w:rFonts w:cs="Times New Roman"/>
        </w:rPr>
        <w:t>7</w:t>
      </w:r>
      <w:r w:rsidRPr="00CF49D1">
        <w:rPr>
          <w:rFonts w:cs="Times New Roman"/>
        </w:rPr>
        <w:t xml:space="preserve">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67DD52E6" w14:textId="77777777" w:rsidR="006F7F70" w:rsidRPr="00CF49D1" w:rsidRDefault="006F7F70" w:rsidP="00311B0D">
      <w:pPr>
        <w:pStyle w:val="af6"/>
      </w:pPr>
    </w:p>
    <w:p w14:paraId="30C23B2A" w14:textId="77777777" w:rsidR="006F7F70" w:rsidRPr="00C5519E" w:rsidRDefault="006F7F70" w:rsidP="00311B0D">
      <w:pPr>
        <w:pStyle w:val="2"/>
        <w:spacing w:before="0" w:after="0"/>
      </w:pPr>
      <w:bookmarkStart w:id="97" w:name="_Toc217316439"/>
      <w:bookmarkStart w:id="98" w:name="_Toc217342925"/>
      <w:bookmarkStart w:id="99" w:name="_Toc217343210"/>
      <w:bookmarkStart w:id="100" w:name="_Hlk217336117"/>
      <w:r w:rsidRPr="00C5519E">
        <w:t>9.2 Модульное тестирование</w:t>
      </w:r>
      <w:bookmarkEnd w:id="97"/>
      <w:bookmarkEnd w:id="98"/>
      <w:bookmarkEnd w:id="99"/>
    </w:p>
    <w:p w14:paraId="26648C88" w14:textId="77777777" w:rsidR="006F7F70" w:rsidRPr="00C5519E" w:rsidRDefault="006F7F70" w:rsidP="00311B0D"/>
    <w:p w14:paraId="7A7001D0" w14:textId="77777777" w:rsidR="006F7F70" w:rsidRPr="00813DFF" w:rsidRDefault="006F7F70" w:rsidP="00311B0D">
      <w:pPr>
        <w:pStyle w:val="af6"/>
      </w:pPr>
      <w:r w:rsidRPr="006F7F70">
        <w:t>Покрывается бизнес-логика, не зависящая от КОМПАС-3</w:t>
      </w:r>
      <w:r w:rsidRPr="006F7F70">
        <w:rPr>
          <w:lang w:val="en-US"/>
        </w:rPr>
        <w:t>D</w:t>
      </w:r>
      <w:r w:rsidRPr="006F7F70">
        <w:t>.</w:t>
      </w:r>
    </w:p>
    <w:p w14:paraId="3602828C" w14:textId="04D787B3" w:rsidR="00813DFF" w:rsidRDefault="00813DFF" w:rsidP="00311B0D">
      <w:pPr>
        <w:pStyle w:val="af6"/>
      </w:pPr>
      <w:r>
        <w:t>Всего разработано</w:t>
      </w:r>
      <w:r w:rsidR="00076466">
        <w:t xml:space="preserve"> </w:t>
      </w:r>
      <w:r w:rsidR="00446A8C">
        <w:t>2</w:t>
      </w:r>
      <w:r w:rsidR="007361A8">
        <w:t>5</w:t>
      </w:r>
      <w:r w:rsidR="00076466">
        <w:t xml:space="preserve"> </w:t>
      </w:r>
      <w:r>
        <w:t>модульных тестов.</w:t>
      </w:r>
    </w:p>
    <w:p w14:paraId="1957039D" w14:textId="77777777" w:rsidR="00813DFF" w:rsidRDefault="00813DFF" w:rsidP="00311B0D">
      <w:pPr>
        <w:pStyle w:val="af6"/>
      </w:pPr>
      <w:r>
        <w:t>На рисунке 9.1 показан результат выполнения модульных тестов.</w:t>
      </w:r>
    </w:p>
    <w:p w14:paraId="3A324DD7" w14:textId="77777777" w:rsidR="00446A8C" w:rsidRDefault="00446A8C" w:rsidP="00311B0D">
      <w:pPr>
        <w:pStyle w:val="af6"/>
      </w:pPr>
    </w:p>
    <w:p w14:paraId="36E10699" w14:textId="7A22FA82" w:rsidR="00446A8C" w:rsidRDefault="007361A8" w:rsidP="00446A8C">
      <w:pPr>
        <w:pStyle w:val="af6"/>
        <w:ind w:firstLine="0"/>
        <w:jc w:val="center"/>
      </w:pPr>
      <w:r w:rsidRPr="007361A8">
        <w:rPr>
          <w:noProof/>
        </w:rPr>
        <w:lastRenderedPageBreak/>
        <w:drawing>
          <wp:inline distT="0" distB="0" distL="0" distR="0" wp14:anchorId="2AF13AA0" wp14:editId="6620B244">
            <wp:extent cx="5940425" cy="1653540"/>
            <wp:effectExtent l="0" t="0" r="3175" b="3810"/>
            <wp:docPr id="988237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23703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6FF16" w14:textId="77777777" w:rsidR="00813DFF" w:rsidRDefault="00813DFF" w:rsidP="00311B0D">
      <w:pPr>
        <w:pStyle w:val="af6"/>
        <w:ind w:firstLine="0"/>
        <w:jc w:val="center"/>
      </w:pPr>
      <w:r>
        <w:t>Рисунок 9.1 – Результат выполнения модульных тестов (</w:t>
      </w:r>
      <w:proofErr w:type="spellStart"/>
      <w:r>
        <w:t>NUnit</w:t>
      </w:r>
      <w:proofErr w:type="spellEnd"/>
      <w:r>
        <w:t>)</w:t>
      </w:r>
    </w:p>
    <w:p w14:paraId="7A34D138" w14:textId="77777777" w:rsidR="00813DFF" w:rsidRDefault="00813DFF" w:rsidP="00311B0D">
      <w:pPr>
        <w:pStyle w:val="af6"/>
      </w:pPr>
    </w:p>
    <w:p w14:paraId="574B56A4" w14:textId="77777777" w:rsidR="00813DFF" w:rsidRPr="00C5519E" w:rsidRDefault="00813DFF" w:rsidP="00311B0D">
      <w:pPr>
        <w:pStyle w:val="af6"/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9.2 представлен отчёт о покрытии кода модульными тестами.</w:t>
      </w:r>
    </w:p>
    <w:p w14:paraId="5956F03B" w14:textId="77777777" w:rsidR="00446A8C" w:rsidRPr="00C5519E" w:rsidRDefault="00446A8C" w:rsidP="007361A8">
      <w:pPr>
        <w:pStyle w:val="af6"/>
        <w:ind w:firstLine="0"/>
      </w:pPr>
    </w:p>
    <w:p w14:paraId="774AEB03" w14:textId="2B1D1479" w:rsidR="00813DFF" w:rsidRDefault="007361A8" w:rsidP="00311B0D">
      <w:pPr>
        <w:pStyle w:val="af6"/>
        <w:ind w:firstLine="0"/>
        <w:jc w:val="center"/>
      </w:pPr>
      <w:r w:rsidRPr="007361A8">
        <w:rPr>
          <w:noProof/>
        </w:rPr>
        <w:drawing>
          <wp:inline distT="0" distB="0" distL="0" distR="0" wp14:anchorId="15A72A5F" wp14:editId="027515A0">
            <wp:extent cx="5940425" cy="1106805"/>
            <wp:effectExtent l="0" t="0" r="3175" b="0"/>
            <wp:docPr id="1076720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7201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C9AE" w14:textId="77777777" w:rsidR="00813DFF" w:rsidRDefault="00813DFF" w:rsidP="00311B0D">
      <w:pPr>
        <w:pStyle w:val="af6"/>
        <w:ind w:firstLine="0"/>
        <w:jc w:val="center"/>
      </w:pPr>
      <w:r>
        <w:t>Рисунок 9.2 – Отчёт о покрытии кода модульными тестами</w:t>
      </w:r>
    </w:p>
    <w:p w14:paraId="3B13C7CB" w14:textId="77777777" w:rsidR="00001E10" w:rsidRPr="00C5519E" w:rsidRDefault="00001E10" w:rsidP="00311B0D">
      <w:pPr>
        <w:ind w:firstLine="0"/>
        <w:jc w:val="left"/>
      </w:pPr>
    </w:p>
    <w:p w14:paraId="00E47757" w14:textId="77777777" w:rsidR="00813DFF" w:rsidRPr="00076466" w:rsidRDefault="00076466" w:rsidP="00311B0D">
      <w:pPr>
        <w:pStyle w:val="af6"/>
      </w:pPr>
      <w:r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</w:p>
    <w:p w14:paraId="57C2E7BF" w14:textId="6D26A527" w:rsidR="00076466" w:rsidRPr="007361A8" w:rsidRDefault="00076466" w:rsidP="00311B0D">
      <w:pPr>
        <w:pStyle w:val="af6"/>
        <w:rPr>
          <w:lang w:val="en-US"/>
        </w:rPr>
      </w:pPr>
      <w:bookmarkStart w:id="101" w:name="X605e1d96876754235e43411a3eba2a0e3b87501"/>
      <w:r w:rsidRPr="008422C4">
        <w:t xml:space="preserve">Таблица 9.1 – Модульный тест </w:t>
      </w:r>
      <w:proofErr w:type="spellStart"/>
      <w:r w:rsidR="007361A8">
        <w:rPr>
          <w:lang w:val="en-US"/>
        </w:rPr>
        <w:t>ParametersTest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6D6FC0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6B416B7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47C5B5A9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tr w:rsidR="00076466" w:rsidRPr="007361A8" w14:paraId="6CCC6814" w14:textId="77777777" w:rsidTr="00076466">
        <w:tc>
          <w:tcPr>
            <w:tcW w:w="4673" w:type="dxa"/>
          </w:tcPr>
          <w:p w14:paraId="008F2DAD" w14:textId="64946639" w:rsidR="00076466" w:rsidRP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 w:rsidRPr="007361A8">
              <w:rPr>
                <w:lang w:val="ru-RU"/>
              </w:rPr>
              <w:t>OuterDiameterA_SetValidValue_ValueIsStored</w:t>
            </w:r>
            <w:proofErr w:type="spellEnd"/>
          </w:p>
        </w:tc>
        <w:tc>
          <w:tcPr>
            <w:tcW w:w="4672" w:type="dxa"/>
          </w:tcPr>
          <w:p w14:paraId="0FD801DE" w14:textId="509BAE90" w:rsidR="00076466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допустимого значения внешнего диаметра</w:t>
            </w:r>
          </w:p>
        </w:tc>
      </w:tr>
      <w:tr w:rsidR="00F84DCA" w:rsidRPr="007361A8" w14:paraId="23B3F6A0" w14:textId="77777777" w:rsidTr="00076466">
        <w:tc>
          <w:tcPr>
            <w:tcW w:w="4673" w:type="dxa"/>
          </w:tcPr>
          <w:p w14:paraId="78C1C913" w14:textId="236CCEF9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 w:rsidRPr="007361A8">
              <w:rPr>
                <w:lang w:val="ru-RU"/>
              </w:rPr>
              <w:t>HeightD_SetMaxBoundaryValue_ValueIsStored</w:t>
            </w:r>
            <w:proofErr w:type="spellEnd"/>
          </w:p>
        </w:tc>
        <w:tc>
          <w:tcPr>
            <w:tcW w:w="4672" w:type="dxa"/>
          </w:tcPr>
          <w:p w14:paraId="3D4BE599" w14:textId="5C0A0CAE" w:rsidR="00F84DCA" w:rsidRPr="007361A8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установки граничного</w:t>
            </w:r>
            <w:r>
              <w:rPr>
                <w:lang w:val="ru-RU"/>
              </w:rPr>
              <w:t xml:space="preserve"> </w:t>
            </w:r>
            <w:r w:rsidRPr="007361A8">
              <w:rPr>
                <w:lang w:val="ru-RU"/>
              </w:rPr>
              <w:t>максимального значения высоты</w:t>
            </w:r>
          </w:p>
        </w:tc>
      </w:tr>
      <w:tr w:rsidR="00F84DCA" w:rsidRPr="008422C4" w14:paraId="24A1F0D8" w14:textId="77777777" w:rsidTr="00076466">
        <w:tc>
          <w:tcPr>
            <w:tcW w:w="4673" w:type="dxa"/>
          </w:tcPr>
          <w:p w14:paraId="4A091C02" w14:textId="1A9277DA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 w:rsidRPr="007361A8">
              <w:rPr>
                <w:lang w:val="ru-RU"/>
              </w:rPr>
              <w:t>NumberOfHoles_IsReturnedAsInt</w:t>
            </w:r>
            <w:proofErr w:type="spellEnd"/>
          </w:p>
        </w:tc>
        <w:tc>
          <w:tcPr>
            <w:tcW w:w="4672" w:type="dxa"/>
          </w:tcPr>
          <w:p w14:paraId="5A84684B" w14:textId="7D8C6D5B" w:rsidR="00F84DCA" w:rsidRPr="005024DE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корректного преобразования количества отверстий в целое число</w:t>
            </w:r>
          </w:p>
        </w:tc>
      </w:tr>
      <w:tr w:rsidR="00F84DCA" w:rsidRPr="008422C4" w14:paraId="7868073B" w14:textId="77777777" w:rsidTr="00076466">
        <w:tc>
          <w:tcPr>
            <w:tcW w:w="4673" w:type="dxa"/>
          </w:tcPr>
          <w:p w14:paraId="73A16203" w14:textId="630C29F4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 w:rsidRPr="007361A8">
              <w:rPr>
                <w:lang w:val="ru-RU"/>
              </w:rPr>
              <w:t>ProtrusionDiameterB_SetValidValue_ValueIsStored</w:t>
            </w:r>
            <w:proofErr w:type="spellEnd"/>
          </w:p>
        </w:tc>
        <w:tc>
          <w:tcPr>
            <w:tcW w:w="4672" w:type="dxa"/>
          </w:tcPr>
          <w:p w14:paraId="1139FB3D" w14:textId="2F8A27B2" w:rsidR="00F84DCA" w:rsidRPr="005024DE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допустимого значения диаметра выступа</w:t>
            </w:r>
          </w:p>
        </w:tc>
      </w:tr>
      <w:tr w:rsidR="00F84DCA" w:rsidRPr="008422C4" w14:paraId="2C25F626" w14:textId="77777777" w:rsidTr="00076466">
        <w:tc>
          <w:tcPr>
            <w:tcW w:w="4673" w:type="dxa"/>
          </w:tcPr>
          <w:p w14:paraId="49EA6BDA" w14:textId="425AB74A" w:rsidR="00F84DCA" w:rsidRPr="007361A8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proofErr w:type="spellStart"/>
            <w:r w:rsidRPr="007361A8">
              <w:rPr>
                <w:lang w:val="ru-RU"/>
              </w:rPr>
              <w:t>ProtrusionDiameterB_GetValue_ReturnsCorrectValue</w:t>
            </w:r>
            <w:proofErr w:type="spellEnd"/>
          </w:p>
        </w:tc>
        <w:tc>
          <w:tcPr>
            <w:tcW w:w="4672" w:type="dxa"/>
          </w:tcPr>
          <w:p w14:paraId="41386921" w14:textId="2FA443FC" w:rsidR="00F84DCA" w:rsidRPr="005024DE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корректности геттера диаметра выступа</w:t>
            </w:r>
          </w:p>
        </w:tc>
      </w:tr>
      <w:tr w:rsidR="00F84DCA" w:rsidRPr="007361A8" w14:paraId="2FF6CE23" w14:textId="77777777" w:rsidTr="00076466">
        <w:tc>
          <w:tcPr>
            <w:tcW w:w="4673" w:type="dxa"/>
          </w:tcPr>
          <w:p w14:paraId="4760DD81" w14:textId="08CCD2BF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 w:rsidRPr="007361A8">
              <w:rPr>
                <w:lang w:val="ru-RU"/>
              </w:rPr>
              <w:lastRenderedPageBreak/>
              <w:t>HeightD_SetValidValue_ValueIsStored</w:t>
            </w:r>
            <w:proofErr w:type="spellEnd"/>
          </w:p>
        </w:tc>
        <w:tc>
          <w:tcPr>
            <w:tcW w:w="4672" w:type="dxa"/>
          </w:tcPr>
          <w:p w14:paraId="6A1E8590" w14:textId="77A4F0E2" w:rsidR="00F84DCA" w:rsidRPr="007361A8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установки допустимого значения высоты</w:t>
            </w:r>
          </w:p>
        </w:tc>
      </w:tr>
      <w:tr w:rsidR="00F84DCA" w:rsidRPr="008422C4" w14:paraId="001917EB" w14:textId="77777777" w:rsidTr="00076466">
        <w:tc>
          <w:tcPr>
            <w:tcW w:w="4673" w:type="dxa"/>
          </w:tcPr>
          <w:p w14:paraId="2A4EF2FA" w14:textId="6AF7019A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 w:rsidRPr="007361A8">
              <w:rPr>
                <w:lang w:val="ru-RU"/>
              </w:rPr>
              <w:t>ThicknessC_SetValidValue_ValueIsStored</w:t>
            </w:r>
            <w:proofErr w:type="spellEnd"/>
          </w:p>
        </w:tc>
        <w:tc>
          <w:tcPr>
            <w:tcW w:w="4672" w:type="dxa"/>
          </w:tcPr>
          <w:p w14:paraId="31CC27A1" w14:textId="5B6278BE" w:rsidR="00F84DCA" w:rsidRPr="005024DE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установки допустимого значения толщины</w:t>
            </w:r>
            <w:r w:rsidR="00F84DCA" w:rsidRPr="00F84DCA">
              <w:rPr>
                <w:lang w:val="ru-RU"/>
              </w:rPr>
              <w:t>.</w:t>
            </w:r>
          </w:p>
        </w:tc>
      </w:tr>
      <w:tr w:rsidR="007361A8" w:rsidRPr="008422C4" w14:paraId="789216F4" w14:textId="77777777" w:rsidTr="00076466">
        <w:tc>
          <w:tcPr>
            <w:tcW w:w="4673" w:type="dxa"/>
          </w:tcPr>
          <w:p w14:paraId="1183EB34" w14:textId="5B0D4F8A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7361A8">
              <w:rPr>
                <w:lang w:val="ru-RU"/>
              </w:rPr>
              <w:t>ThicknessC_SetMaxBoundaryValue_ValueIsStored</w:t>
            </w:r>
            <w:proofErr w:type="spellEnd"/>
          </w:p>
        </w:tc>
        <w:tc>
          <w:tcPr>
            <w:tcW w:w="4672" w:type="dxa"/>
          </w:tcPr>
          <w:p w14:paraId="0CE2EC5B" w14:textId="2FA2877E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максимального допустимого значения толщины.</w:t>
            </w:r>
          </w:p>
        </w:tc>
      </w:tr>
      <w:tr w:rsidR="007361A8" w:rsidRPr="008422C4" w14:paraId="572F7585" w14:textId="77777777" w:rsidTr="00076466">
        <w:tc>
          <w:tcPr>
            <w:tcW w:w="4673" w:type="dxa"/>
          </w:tcPr>
          <w:p w14:paraId="4506FC1C" w14:textId="21E7CB59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7361A8">
              <w:rPr>
                <w:lang w:val="ru-RU"/>
              </w:rPr>
              <w:t>DiameterHolesE_SetValidValue_ValueIsStored</w:t>
            </w:r>
            <w:proofErr w:type="spellEnd"/>
          </w:p>
        </w:tc>
        <w:tc>
          <w:tcPr>
            <w:tcW w:w="4672" w:type="dxa"/>
          </w:tcPr>
          <w:p w14:paraId="38029C35" w14:textId="1239E9A5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допустимого значения диаметра отверстий</w:t>
            </w:r>
          </w:p>
        </w:tc>
      </w:tr>
      <w:tr w:rsidR="007361A8" w:rsidRPr="008422C4" w14:paraId="09AF5931" w14:textId="77777777" w:rsidTr="00076466">
        <w:tc>
          <w:tcPr>
            <w:tcW w:w="4673" w:type="dxa"/>
          </w:tcPr>
          <w:p w14:paraId="22AABAD0" w14:textId="469A1D9F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7361A8">
              <w:rPr>
                <w:lang w:val="ru-RU"/>
              </w:rPr>
              <w:t>DiameterHolesE_GetValue_ReturnsCorrectValue</w:t>
            </w:r>
            <w:proofErr w:type="spellEnd"/>
          </w:p>
        </w:tc>
        <w:tc>
          <w:tcPr>
            <w:tcW w:w="4672" w:type="dxa"/>
          </w:tcPr>
          <w:p w14:paraId="0ACD868C" w14:textId="7E415390" w:rsidR="007361A8" w:rsidRPr="007361A8" w:rsidRDefault="007361A8" w:rsidP="007361A8">
            <w:pPr>
              <w:pStyle w:val="p1"/>
              <w:tabs>
                <w:tab w:val="left" w:pos="1652"/>
              </w:tabs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корректности геттера диаметра отверстий</w:t>
            </w:r>
          </w:p>
        </w:tc>
      </w:tr>
      <w:tr w:rsidR="007361A8" w:rsidRPr="008422C4" w14:paraId="54309E8D" w14:textId="77777777" w:rsidTr="00076466">
        <w:tc>
          <w:tcPr>
            <w:tcW w:w="4673" w:type="dxa"/>
          </w:tcPr>
          <w:p w14:paraId="1F1A10C4" w14:textId="5C03246F" w:rsidR="007361A8" w:rsidRPr="007361A8" w:rsidRDefault="007361A8" w:rsidP="007361A8">
            <w:pPr>
              <w:pStyle w:val="p1"/>
              <w:tabs>
                <w:tab w:val="left" w:pos="1185"/>
              </w:tabs>
              <w:spacing w:line="360" w:lineRule="auto"/>
              <w:rPr>
                <w:lang w:val="ru-RU"/>
              </w:rPr>
            </w:pPr>
            <w:proofErr w:type="spellStart"/>
            <w:r w:rsidRPr="007361A8">
              <w:rPr>
                <w:lang w:val="ru-RU"/>
              </w:rPr>
              <w:t>Properties_MultipleSetGetOperations_WorkCorrectly</w:t>
            </w:r>
            <w:proofErr w:type="spellEnd"/>
          </w:p>
        </w:tc>
        <w:tc>
          <w:tcPr>
            <w:tcW w:w="4672" w:type="dxa"/>
          </w:tcPr>
          <w:p w14:paraId="4601F569" w14:textId="3FEDEFEB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корректности последовательных операций чтения/записи.</w:t>
            </w:r>
          </w:p>
        </w:tc>
      </w:tr>
      <w:tr w:rsidR="007361A8" w:rsidRPr="008422C4" w14:paraId="28D931DB" w14:textId="77777777" w:rsidTr="00076466">
        <w:tc>
          <w:tcPr>
            <w:tcW w:w="4673" w:type="dxa"/>
          </w:tcPr>
          <w:p w14:paraId="7FE4B2FF" w14:textId="229B0F45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7361A8">
              <w:rPr>
                <w:lang w:val="ru-RU"/>
              </w:rPr>
              <w:t>MaxHoleDiameter_CorrectCalculation_ReturnsExpectedValue</w:t>
            </w:r>
            <w:proofErr w:type="spellEnd"/>
          </w:p>
        </w:tc>
        <w:tc>
          <w:tcPr>
            <w:tcW w:w="4672" w:type="dxa"/>
          </w:tcPr>
          <w:p w14:paraId="03B3EEB4" w14:textId="38369412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значения меньше максимального</w:t>
            </w:r>
          </w:p>
        </w:tc>
      </w:tr>
      <w:tr w:rsidR="007361A8" w:rsidRPr="008422C4" w14:paraId="44C489E4" w14:textId="77777777" w:rsidTr="00076466">
        <w:tc>
          <w:tcPr>
            <w:tcW w:w="4673" w:type="dxa"/>
          </w:tcPr>
          <w:p w14:paraId="7E41027C" w14:textId="696BC9FF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7361A8">
              <w:rPr>
                <w:lang w:val="ru-RU"/>
              </w:rPr>
              <w:t>ValidateParameters_CorrectParameters_NoErrors</w:t>
            </w:r>
            <w:proofErr w:type="spellEnd"/>
          </w:p>
        </w:tc>
        <w:tc>
          <w:tcPr>
            <w:tcW w:w="4672" w:type="dxa"/>
          </w:tcPr>
          <w:p w14:paraId="1F0959BE" w14:textId="40109764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валидации параметров фланца</w:t>
            </w:r>
          </w:p>
        </w:tc>
      </w:tr>
      <w:tr w:rsidR="007361A8" w:rsidRPr="008422C4" w14:paraId="6E7A09F6" w14:textId="77777777" w:rsidTr="00076466">
        <w:tc>
          <w:tcPr>
            <w:tcW w:w="4673" w:type="dxa"/>
          </w:tcPr>
          <w:p w14:paraId="1FA6A58B" w14:textId="63FD5F52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7361A8">
              <w:rPr>
                <w:lang w:val="ru-RU"/>
              </w:rPr>
              <w:t>ValidateParameters_WithErrors_ReturnsValidationErrors</w:t>
            </w:r>
            <w:proofErr w:type="spellEnd"/>
          </w:p>
        </w:tc>
        <w:tc>
          <w:tcPr>
            <w:tcW w:w="4672" w:type="dxa"/>
          </w:tcPr>
          <w:p w14:paraId="57298256" w14:textId="00DBBD33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валидации параметров с ошибками</w:t>
            </w:r>
          </w:p>
        </w:tc>
      </w:tr>
      <w:tr w:rsidR="007361A8" w:rsidRPr="008422C4" w14:paraId="46475C04" w14:textId="77777777" w:rsidTr="00076466">
        <w:tc>
          <w:tcPr>
            <w:tcW w:w="4673" w:type="dxa"/>
          </w:tcPr>
          <w:p w14:paraId="290B29DA" w14:textId="03582CD1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7361A8">
              <w:rPr>
                <w:lang w:val="ru-RU"/>
              </w:rPr>
              <w:t>Validate_MaxHoleDiameter_ExceedsLimit_ThrowsError</w:t>
            </w:r>
            <w:proofErr w:type="spellEnd"/>
          </w:p>
        </w:tc>
        <w:tc>
          <w:tcPr>
            <w:tcW w:w="4672" w:type="dxa"/>
          </w:tcPr>
          <w:p w14:paraId="2C514EC3" w14:textId="51297E0E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валидации максимального диаметра отверстий</w:t>
            </w:r>
          </w:p>
        </w:tc>
      </w:tr>
      <w:tr w:rsidR="007361A8" w:rsidRPr="008422C4" w14:paraId="671C5AC5" w14:textId="77777777" w:rsidTr="00076466">
        <w:tc>
          <w:tcPr>
            <w:tcW w:w="4673" w:type="dxa"/>
          </w:tcPr>
          <w:p w14:paraId="416344BB" w14:textId="03F7736E" w:rsidR="007361A8" w:rsidRPr="007361A8" w:rsidRDefault="00874251" w:rsidP="007361A8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874251">
              <w:rPr>
                <w:lang w:val="ru-RU"/>
              </w:rPr>
              <w:t>ValidateStep_StepWithinAllowedRange_ShouldPass</w:t>
            </w:r>
            <w:proofErr w:type="spellEnd"/>
          </w:p>
        </w:tc>
        <w:tc>
          <w:tcPr>
            <w:tcW w:w="4672" w:type="dxa"/>
          </w:tcPr>
          <w:p w14:paraId="18509978" w14:textId="60DE9389" w:rsidR="007361A8" w:rsidRPr="007361A8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 xml:space="preserve">Тест для проверки, что шаг </w:t>
            </w:r>
            <w:r>
              <w:rPr>
                <w:lang w:val="ru-RU"/>
              </w:rPr>
              <w:t xml:space="preserve">в </w:t>
            </w:r>
            <w:r w:rsidRPr="00874251">
              <w:rPr>
                <w:lang w:val="ru-RU"/>
              </w:rPr>
              <w:t>пределах допустимого диапазона не вызывает исключений</w:t>
            </w:r>
          </w:p>
        </w:tc>
      </w:tr>
      <w:tr w:rsidR="007361A8" w:rsidRPr="008422C4" w14:paraId="1BC96253" w14:textId="77777777" w:rsidTr="00076466">
        <w:tc>
          <w:tcPr>
            <w:tcW w:w="4673" w:type="dxa"/>
          </w:tcPr>
          <w:p w14:paraId="49118D64" w14:textId="12060CBF" w:rsidR="007361A8" w:rsidRPr="007361A8" w:rsidRDefault="00874251" w:rsidP="007361A8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874251">
              <w:rPr>
                <w:lang w:val="ru-RU"/>
              </w:rPr>
              <w:t>ValidateStep_StepNotZeroForEightHoles_ShouldThrowException</w:t>
            </w:r>
            <w:proofErr w:type="spellEnd"/>
          </w:p>
        </w:tc>
        <w:tc>
          <w:tcPr>
            <w:tcW w:w="4672" w:type="dxa"/>
          </w:tcPr>
          <w:p w14:paraId="416A0833" w14:textId="5DAD1726" w:rsidR="007361A8" w:rsidRPr="007361A8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Тест для проверки, что шаг в пределах допустимого диапазона не вызывает исключений.</w:t>
            </w:r>
          </w:p>
        </w:tc>
      </w:tr>
      <w:tr w:rsidR="00874251" w:rsidRPr="008422C4" w14:paraId="16D52908" w14:textId="77777777" w:rsidTr="00076466">
        <w:tc>
          <w:tcPr>
            <w:tcW w:w="4673" w:type="dxa"/>
          </w:tcPr>
          <w:p w14:paraId="42081601" w14:textId="775A7BE5" w:rsidR="00874251" w:rsidRPr="00874251" w:rsidRDefault="00874251" w:rsidP="007361A8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874251">
              <w:rPr>
                <w:lang w:val="ru-RU"/>
              </w:rPr>
              <w:t>ValidateStep_StepGreaterThanMaxAllowed_ShouldThrowException</w:t>
            </w:r>
            <w:proofErr w:type="spellEnd"/>
          </w:p>
        </w:tc>
        <w:tc>
          <w:tcPr>
            <w:tcW w:w="4672" w:type="dxa"/>
          </w:tcPr>
          <w:p w14:paraId="4B40FA75" w14:textId="583731FF" w:rsidR="00874251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Тест для проверки, что при задании шага, превышающего</w:t>
            </w:r>
            <w:r>
              <w:rPr>
                <w:lang w:val="ru-RU"/>
              </w:rPr>
              <w:t xml:space="preserve"> </w:t>
            </w:r>
            <w:r w:rsidRPr="00874251">
              <w:rPr>
                <w:lang w:val="ru-RU"/>
              </w:rPr>
              <w:t>90 градусов, для 4 отверстий выбрасывается исключение</w:t>
            </w:r>
          </w:p>
        </w:tc>
      </w:tr>
      <w:tr w:rsidR="00874251" w:rsidRPr="008422C4" w14:paraId="4AAC939A" w14:textId="77777777" w:rsidTr="00076466">
        <w:tc>
          <w:tcPr>
            <w:tcW w:w="4673" w:type="dxa"/>
          </w:tcPr>
          <w:p w14:paraId="2BC0B2B4" w14:textId="5E074771" w:rsidR="00874251" w:rsidRPr="00874251" w:rsidRDefault="00874251" w:rsidP="007361A8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874251">
              <w:rPr>
                <w:lang w:val="ru-RU"/>
              </w:rPr>
              <w:t>HoleStep_h_SetValidValue_ValueIsStored</w:t>
            </w:r>
            <w:proofErr w:type="spellEnd"/>
          </w:p>
        </w:tc>
        <w:tc>
          <w:tcPr>
            <w:tcW w:w="4672" w:type="dxa"/>
          </w:tcPr>
          <w:p w14:paraId="1A9469D3" w14:textId="4977E4C5" w:rsidR="00874251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 xml:space="preserve">Тест для проверки, что значение </w:t>
            </w:r>
            <w:proofErr w:type="spellStart"/>
            <w:r w:rsidRPr="00874251">
              <w:rPr>
                <w:lang w:val="ru-RU"/>
              </w:rPr>
              <w:t>HoleStep_h</w:t>
            </w:r>
            <w:proofErr w:type="spellEnd"/>
            <w:r w:rsidRPr="00874251">
              <w:rPr>
                <w:lang w:val="ru-RU"/>
              </w:rPr>
              <w:t xml:space="preserve"> устанавливается корректно</w:t>
            </w:r>
          </w:p>
        </w:tc>
      </w:tr>
      <w:tr w:rsidR="00874251" w:rsidRPr="008422C4" w14:paraId="77BBE201" w14:textId="77777777" w:rsidTr="00076466">
        <w:tc>
          <w:tcPr>
            <w:tcW w:w="4673" w:type="dxa"/>
          </w:tcPr>
          <w:p w14:paraId="2A17644C" w14:textId="611F3EB6" w:rsidR="00874251" w:rsidRPr="00874251" w:rsidRDefault="00874251" w:rsidP="007361A8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874251">
              <w:rPr>
                <w:lang w:val="ru-RU"/>
              </w:rPr>
              <w:t>Validate_ValueGreaterThanMax_ReturnsError</w:t>
            </w:r>
            <w:proofErr w:type="spellEnd"/>
          </w:p>
        </w:tc>
        <w:tc>
          <w:tcPr>
            <w:tcW w:w="4672" w:type="dxa"/>
          </w:tcPr>
          <w:p w14:paraId="05893995" w14:textId="50510D1A" w:rsidR="00874251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Тест для проверки, что значение</w:t>
            </w:r>
          </w:p>
          <w:p w14:paraId="5E6F87DC" w14:textId="5541C2FE" w:rsidR="00874251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lastRenderedPageBreak/>
              <w:t>выдаёт ошибку при некорректном вводе</w:t>
            </w:r>
          </w:p>
        </w:tc>
      </w:tr>
      <w:tr w:rsidR="00874251" w:rsidRPr="008422C4" w14:paraId="21D722B1" w14:textId="77777777" w:rsidTr="00076466">
        <w:tc>
          <w:tcPr>
            <w:tcW w:w="4673" w:type="dxa"/>
          </w:tcPr>
          <w:p w14:paraId="5E9DE188" w14:textId="7311E6B6" w:rsidR="00874251" w:rsidRPr="00874251" w:rsidRDefault="00874251" w:rsidP="007361A8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874251">
              <w:rPr>
                <w:lang w:val="ru-RU"/>
              </w:rPr>
              <w:lastRenderedPageBreak/>
              <w:t>Validate_ValueLessThanMin_ReturnsError</w:t>
            </w:r>
            <w:proofErr w:type="spellEnd"/>
          </w:p>
        </w:tc>
        <w:tc>
          <w:tcPr>
            <w:tcW w:w="4672" w:type="dxa"/>
          </w:tcPr>
          <w:p w14:paraId="69E2189D" w14:textId="38C30E7D" w:rsidR="00874251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 xml:space="preserve">Тест для проверки, что значение </w:t>
            </w:r>
            <w:proofErr w:type="spellStart"/>
            <w:r w:rsidRPr="00874251">
              <w:t>OuterDiameter</w:t>
            </w:r>
            <w:proofErr w:type="spellEnd"/>
            <w:r w:rsidRPr="00874251">
              <w:rPr>
                <w:lang w:val="ru-RU"/>
              </w:rPr>
              <w:t>_</w:t>
            </w:r>
            <w:r w:rsidRPr="00874251">
              <w:t>a</w:t>
            </w:r>
            <w:r>
              <w:rPr>
                <w:lang w:val="ru-RU"/>
              </w:rPr>
              <w:t xml:space="preserve"> у</w:t>
            </w:r>
            <w:r w:rsidRPr="00874251">
              <w:rPr>
                <w:lang w:val="ru-RU"/>
              </w:rPr>
              <w:t>станавливается корректно</w:t>
            </w:r>
          </w:p>
        </w:tc>
      </w:tr>
      <w:tr w:rsidR="00874251" w:rsidRPr="008422C4" w14:paraId="1FEC254B" w14:textId="77777777" w:rsidTr="00076466">
        <w:tc>
          <w:tcPr>
            <w:tcW w:w="4673" w:type="dxa"/>
          </w:tcPr>
          <w:p w14:paraId="0BCEDE08" w14:textId="3DBFE6D6" w:rsidR="00874251" w:rsidRPr="00874251" w:rsidRDefault="00874251" w:rsidP="00874251">
            <w:pPr>
              <w:pStyle w:val="p1"/>
              <w:tabs>
                <w:tab w:val="left" w:pos="1065"/>
              </w:tabs>
              <w:spacing w:line="360" w:lineRule="auto"/>
              <w:rPr>
                <w:lang w:val="ru-RU"/>
              </w:rPr>
            </w:pPr>
            <w:proofErr w:type="spellStart"/>
            <w:r w:rsidRPr="00874251">
              <w:rPr>
                <w:lang w:val="ru-RU"/>
              </w:rPr>
              <w:t>GetAll_WhenParametersSet_ReturnsAllParameters</w:t>
            </w:r>
            <w:proofErr w:type="spellEnd"/>
          </w:p>
        </w:tc>
        <w:tc>
          <w:tcPr>
            <w:tcW w:w="4672" w:type="dxa"/>
          </w:tcPr>
          <w:p w14:paraId="1A2887BD" w14:textId="591C6F3C" w:rsidR="00874251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 xml:space="preserve">Проверка возврата всех параметров через метод </w:t>
            </w:r>
            <w:proofErr w:type="spellStart"/>
            <w:r w:rsidRPr="00874251">
              <w:rPr>
                <w:lang w:val="ru-RU"/>
              </w:rPr>
              <w:t>GetAll</w:t>
            </w:r>
            <w:proofErr w:type="spellEnd"/>
          </w:p>
        </w:tc>
      </w:tr>
    </w:tbl>
    <w:p w14:paraId="4FE22D78" w14:textId="7B0AA064" w:rsidR="00F30084" w:rsidRPr="00F855AA" w:rsidRDefault="00F30084" w:rsidP="00311B0D">
      <w:pPr>
        <w:ind w:firstLine="0"/>
        <w:rPr>
          <w:rFonts w:cs="Times New Roman"/>
        </w:rPr>
      </w:pPr>
    </w:p>
    <w:p w14:paraId="4571EF84" w14:textId="088E87FB" w:rsidR="00076466" w:rsidRPr="00874251" w:rsidRDefault="00076466" w:rsidP="00311B0D">
      <w:pPr>
        <w:pStyle w:val="af6"/>
      </w:pPr>
      <w:bookmarkStart w:id="102" w:name="Xaff783995dadf50098013040a1d00f104adf29d"/>
      <w:bookmarkEnd w:id="101"/>
      <w:r w:rsidRPr="008422C4">
        <w:t xml:space="preserve">Таблица 9.2 – Модульный тест </w:t>
      </w:r>
      <w:proofErr w:type="spellStart"/>
      <w:r w:rsidR="00874251">
        <w:rPr>
          <w:lang w:val="en-US"/>
        </w:rPr>
        <w:t>ParameterTest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EE823E5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3EFE7C96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43FE53F8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tr w:rsidR="00076466" w:rsidRPr="008422C4" w14:paraId="63385748" w14:textId="77777777" w:rsidTr="00076466">
        <w:tc>
          <w:tcPr>
            <w:tcW w:w="4673" w:type="dxa"/>
          </w:tcPr>
          <w:p w14:paraId="7AB5B0A6" w14:textId="7DA7DB01" w:rsidR="00076466" w:rsidRPr="00BD2346" w:rsidRDefault="00874251" w:rsidP="00BD2346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 w:rsidRPr="00874251">
              <w:rPr>
                <w:lang w:val="ru-RU"/>
              </w:rPr>
              <w:t>Value_SetInsideRange_ValueIsStored</w:t>
            </w:r>
            <w:proofErr w:type="spellEnd"/>
          </w:p>
        </w:tc>
        <w:tc>
          <w:tcPr>
            <w:tcW w:w="4672" w:type="dxa"/>
          </w:tcPr>
          <w:p w14:paraId="2746D3CE" w14:textId="47ED8230" w:rsidR="00076466" w:rsidRPr="005024DE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Проверка установки значения, находящегося внутри допустимого диапазона</w:t>
            </w:r>
          </w:p>
        </w:tc>
      </w:tr>
      <w:tr w:rsidR="00076466" w:rsidRPr="008422C4" w14:paraId="573A2B45" w14:textId="77777777" w:rsidTr="00076466">
        <w:tc>
          <w:tcPr>
            <w:tcW w:w="4673" w:type="dxa"/>
          </w:tcPr>
          <w:p w14:paraId="03795002" w14:textId="1233220A" w:rsidR="00076466" w:rsidRPr="00BD2346" w:rsidRDefault="00874251" w:rsidP="00BD2346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 w:rsidRPr="00874251">
              <w:rPr>
                <w:lang w:val="ru-RU"/>
              </w:rPr>
              <w:t>Constructor_MinAndMax_AreStoredCorrectly</w:t>
            </w:r>
            <w:proofErr w:type="spellEnd"/>
          </w:p>
        </w:tc>
        <w:tc>
          <w:tcPr>
            <w:tcW w:w="4672" w:type="dxa"/>
          </w:tcPr>
          <w:p w14:paraId="5FFF10F3" w14:textId="5DEF5A9D" w:rsidR="00076466" w:rsidRPr="005024DE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"Проверка корректности сохранения минимального и максимального значений, переданных через конструктор</w:t>
            </w:r>
          </w:p>
        </w:tc>
      </w:tr>
      <w:tr w:rsidR="00076466" w:rsidRPr="008422C4" w14:paraId="61DDDEFD" w14:textId="77777777" w:rsidTr="00076466">
        <w:tc>
          <w:tcPr>
            <w:tcW w:w="4673" w:type="dxa"/>
          </w:tcPr>
          <w:p w14:paraId="6D9ACC9B" w14:textId="4E4D691E" w:rsidR="00076466" w:rsidRPr="00BD2346" w:rsidRDefault="00874251" w:rsidP="00BD2346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 w:rsidRPr="00874251">
              <w:rPr>
                <w:lang w:val="ru-RU"/>
              </w:rPr>
              <w:t>Constructor_MinGreaterThanMax_ShouldThrowArgumentException</w:t>
            </w:r>
            <w:proofErr w:type="spellEnd"/>
          </w:p>
        </w:tc>
        <w:tc>
          <w:tcPr>
            <w:tcW w:w="4672" w:type="dxa"/>
          </w:tcPr>
          <w:p w14:paraId="66A84EA4" w14:textId="0B4D9095" w:rsidR="00076466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 xml:space="preserve">Проверка установки минимального значения </w:t>
            </w:r>
            <w:proofErr w:type="gramStart"/>
            <w:r w:rsidRPr="00874251">
              <w:rPr>
                <w:lang w:val="ru-RU"/>
              </w:rPr>
              <w:t>больше</w:t>
            </w:r>
            <w:proofErr w:type="gramEnd"/>
            <w:r w:rsidRPr="00874251">
              <w:rPr>
                <w:lang w:val="ru-RU"/>
              </w:rPr>
              <w:t xml:space="preserve"> чем максимального</w:t>
            </w:r>
          </w:p>
        </w:tc>
      </w:tr>
      <w:bookmarkEnd w:id="102"/>
    </w:tbl>
    <w:p w14:paraId="5118B7CA" w14:textId="77777777" w:rsidR="00044124" w:rsidRPr="003D43C4" w:rsidRDefault="00044124" w:rsidP="00311B0D">
      <w:pPr>
        <w:ind w:firstLine="0"/>
        <w:rPr>
          <w:rFonts w:cs="Times New Roman"/>
        </w:rPr>
      </w:pPr>
    </w:p>
    <w:p w14:paraId="3C4FB054" w14:textId="77777777" w:rsidR="006F7F70" w:rsidRDefault="006F7F70" w:rsidP="00311B0D">
      <w:pPr>
        <w:pStyle w:val="2"/>
        <w:spacing w:before="0" w:after="0"/>
      </w:pPr>
      <w:bookmarkStart w:id="103" w:name="_Toc217316440"/>
      <w:bookmarkStart w:id="104" w:name="_Toc217342926"/>
      <w:bookmarkStart w:id="105" w:name="_Toc217343211"/>
      <w:bookmarkEnd w:id="100"/>
      <w:r w:rsidRPr="006F7F70">
        <w:t>9.3 Нагрузочное тестирование</w:t>
      </w:r>
      <w:bookmarkEnd w:id="103"/>
      <w:bookmarkEnd w:id="104"/>
      <w:bookmarkEnd w:id="105"/>
    </w:p>
    <w:p w14:paraId="582C483A" w14:textId="77777777" w:rsidR="006F7F70" w:rsidRDefault="006F7F70" w:rsidP="00311B0D"/>
    <w:p w14:paraId="35DBBE60" w14:textId="77777777" w:rsidR="006F7F70" w:rsidRDefault="006F7F70" w:rsidP="00311B0D">
      <w:pPr>
        <w:pStyle w:val="af6"/>
      </w:pPr>
      <w:r>
        <w:t>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итерации, с последующей визуализацией в виде графиков зависимости характеристик от номера итерации.</w:t>
      </w:r>
    </w:p>
    <w:p w14:paraId="4A233287" w14:textId="77777777" w:rsidR="006F7F70" w:rsidRDefault="006F7F70" w:rsidP="00311B0D">
      <w:pPr>
        <w:pStyle w:val="af6"/>
      </w:pPr>
      <w:r>
        <w:t xml:space="preserve">Для тестирования создан консольный проект </w:t>
      </w:r>
      <w:proofErr w:type="spellStart"/>
      <w:r>
        <w:t>StressTesting</w:t>
      </w:r>
      <w:proofErr w:type="spellEnd"/>
      <w:r>
        <w:t>, подключающий бизнес-логику и модуль построителя. На каждой итерации:</w:t>
      </w:r>
    </w:p>
    <w:p w14:paraId="43565416" w14:textId="77777777" w:rsidR="006F7F70" w:rsidRDefault="006F7F70" w:rsidP="00311B0D">
      <w:pPr>
        <w:pStyle w:val="af6"/>
      </w:pPr>
      <w:r>
        <w:t>– выполняется построение модели;</w:t>
      </w:r>
    </w:p>
    <w:p w14:paraId="61E4B12C" w14:textId="77777777" w:rsidR="006F7F70" w:rsidRDefault="006F7F70" w:rsidP="00311B0D">
      <w:pPr>
        <w:pStyle w:val="af6"/>
      </w:pPr>
      <w:r>
        <w:t>– измеряется время построения;</w:t>
      </w:r>
    </w:p>
    <w:p w14:paraId="1D6DD561" w14:textId="108A3AEA" w:rsidR="006F7F70" w:rsidRDefault="006F7F70" w:rsidP="00311B0D">
      <w:pPr>
        <w:pStyle w:val="af6"/>
      </w:pPr>
      <w:r>
        <w:t>– фиксируется использование ОЗУ и CPU (процент для процесса);</w:t>
      </w:r>
    </w:p>
    <w:p w14:paraId="199FAF66" w14:textId="77777777" w:rsidR="006F7F70" w:rsidRDefault="006F7F70" w:rsidP="00311B0D">
      <w:pPr>
        <w:pStyle w:val="af6"/>
      </w:pPr>
      <w:r>
        <w:t>– данные записываются в лог-файл.</w:t>
      </w:r>
    </w:p>
    <w:p w14:paraId="1E18A8A2" w14:textId="77777777" w:rsidR="00530EA4" w:rsidRPr="00C5519E" w:rsidRDefault="00144415" w:rsidP="00311B0D">
      <w:pPr>
        <w:pStyle w:val="af6"/>
      </w:pPr>
      <w:r>
        <w:lastRenderedPageBreak/>
        <w:t xml:space="preserve">Испытания проводились на рабочей станции со следующими характеристиками: </w:t>
      </w:r>
    </w:p>
    <w:p w14:paraId="330A1AC1" w14:textId="66BD7F3B" w:rsidR="00144415" w:rsidRDefault="00144415" w:rsidP="00311B0D">
      <w:pPr>
        <w:pStyle w:val="af6"/>
      </w:pPr>
      <w:r>
        <w:t>– процессор</w:t>
      </w:r>
      <w:r w:rsidR="008A40E6" w:rsidRPr="008A40E6">
        <w:t xml:space="preserve">: </w:t>
      </w:r>
      <w:r w:rsidR="008A40E6">
        <w:rPr>
          <w:lang w:val="en-US"/>
        </w:rPr>
        <w:t>Intel</w:t>
      </w:r>
      <w:r w:rsidR="008A40E6" w:rsidRPr="008A40E6">
        <w:t xml:space="preserve"> </w:t>
      </w:r>
      <w:proofErr w:type="spellStart"/>
      <w:r w:rsidR="008A40E6">
        <w:rPr>
          <w:lang w:val="en-US"/>
        </w:rPr>
        <w:t>i</w:t>
      </w:r>
      <w:proofErr w:type="spellEnd"/>
      <w:r w:rsidR="008A40E6" w:rsidRPr="008A40E6">
        <w:t>7 12700</w:t>
      </w:r>
      <w:r w:rsidR="008A40E6">
        <w:rPr>
          <w:lang w:val="en-US"/>
        </w:rPr>
        <w:t>F</w:t>
      </w:r>
      <w:r>
        <w:t xml:space="preserve">; </w:t>
      </w:r>
    </w:p>
    <w:p w14:paraId="25B13807" w14:textId="5F93AE6E" w:rsidR="00144415" w:rsidRDefault="00144415" w:rsidP="00311B0D">
      <w:pPr>
        <w:pStyle w:val="af6"/>
      </w:pPr>
      <w:r>
        <w:t>– оперативная память:</w:t>
      </w:r>
      <w:r w:rsidR="00D44C30" w:rsidRPr="00D44C30">
        <w:t xml:space="preserve"> </w:t>
      </w:r>
      <w:r w:rsidR="008A40E6">
        <w:t>32</w:t>
      </w:r>
      <w:r>
        <w:t xml:space="preserve">, ГБ; </w:t>
      </w:r>
    </w:p>
    <w:p w14:paraId="1ABF3D30" w14:textId="3267EFE0" w:rsidR="00144415" w:rsidRDefault="00144415" w:rsidP="00311B0D">
      <w:pPr>
        <w:pStyle w:val="af6"/>
      </w:pPr>
      <w:r>
        <w:t>– видеокарта:</w:t>
      </w:r>
      <w:r w:rsidR="00D44C30" w:rsidRPr="00D44C30">
        <w:t xml:space="preserve"> </w:t>
      </w:r>
      <w:r w:rsidR="00D44C30">
        <w:rPr>
          <w:lang w:val="en-US"/>
        </w:rPr>
        <w:t>NVIDIA</w:t>
      </w:r>
      <w:r w:rsidR="00D44C30" w:rsidRPr="00D44C30">
        <w:t xml:space="preserve"> </w:t>
      </w:r>
      <w:r w:rsidR="00D44C30">
        <w:rPr>
          <w:lang w:val="en-US"/>
        </w:rPr>
        <w:t>GeForce</w:t>
      </w:r>
      <w:r w:rsidR="00D44C30" w:rsidRPr="00D44C30">
        <w:t xml:space="preserve"> </w:t>
      </w:r>
      <w:r w:rsidR="008A40E6">
        <w:t>4060</w:t>
      </w:r>
      <w:r w:rsidR="00044124">
        <w:t xml:space="preserve"> </w:t>
      </w:r>
      <w:proofErr w:type="spellStart"/>
      <w:r w:rsidR="00044124">
        <w:rPr>
          <w:lang w:val="en-US"/>
        </w:rPr>
        <w:t>ti</w:t>
      </w:r>
      <w:proofErr w:type="spellEnd"/>
      <w:r>
        <w:t xml:space="preserve">; </w:t>
      </w:r>
    </w:p>
    <w:p w14:paraId="359B0958" w14:textId="77777777" w:rsidR="00144415" w:rsidRDefault="00144415" w:rsidP="00311B0D">
      <w:pPr>
        <w:pStyle w:val="af6"/>
      </w:pPr>
      <w:r>
        <w:t xml:space="preserve">– операционная система: </w:t>
      </w:r>
      <w:r w:rsidR="00D44C30">
        <w:rPr>
          <w:lang w:val="en-US"/>
        </w:rPr>
        <w:t>Windows</w:t>
      </w:r>
      <w:r w:rsidR="00D44C30" w:rsidRPr="00D44C30">
        <w:t xml:space="preserve"> 11</w:t>
      </w:r>
      <w:r>
        <w:t>.</w:t>
      </w:r>
    </w:p>
    <w:p w14:paraId="17C24392" w14:textId="284BA56D" w:rsidR="00144415" w:rsidRDefault="00144415" w:rsidP="00311B0D">
      <w:pPr>
        <w:pStyle w:val="af6"/>
      </w:pPr>
      <w:r>
        <w:t xml:space="preserve">В ходе тестирования построено </w:t>
      </w:r>
      <w:r w:rsidR="00F30084">
        <w:t>1382</w:t>
      </w:r>
      <w:r>
        <w:t xml:space="preserve"> моделей. Общая длительность теста составила </w:t>
      </w:r>
      <w:r w:rsidR="008A40E6">
        <w:t>54</w:t>
      </w:r>
      <w:r w:rsidR="00FD460F" w:rsidRPr="00FD460F">
        <w:t xml:space="preserve"> минут</w:t>
      </w:r>
      <w:r w:rsidR="00044124">
        <w:t>ы</w:t>
      </w:r>
      <w:r>
        <w:t>.</w:t>
      </w:r>
      <w:r w:rsidR="00D365A8">
        <w:t xml:space="preserve"> </w:t>
      </w:r>
    </w:p>
    <w:p w14:paraId="2139AC32" w14:textId="0259D803" w:rsidR="00D365A8" w:rsidRPr="00D365A8" w:rsidRDefault="00D365A8" w:rsidP="00D365A8">
      <w:pPr>
        <w:pStyle w:val="af6"/>
      </w:pPr>
      <w:r>
        <w:t xml:space="preserve">Анализ использования оперативной памяти </w:t>
      </w:r>
      <w:bookmarkStart w:id="106" w:name="_Hlk217340608"/>
      <w:r>
        <w:t>процесса</w:t>
      </w:r>
      <w:bookmarkEnd w:id="106"/>
      <w:r>
        <w:t xml:space="preserve">. По графику на рисунке 9.1 видно, </w:t>
      </w:r>
      <w:r w:rsidRPr="00530EA4">
        <w:t xml:space="preserve">что использование RAM процесса имеет </w:t>
      </w:r>
      <w:r>
        <w:t>колебательный</w:t>
      </w:r>
      <w:r w:rsidRPr="00530EA4">
        <w:t xml:space="preserve"> характер: наблюдаются периодические увеличения и снижения потребляемой памяти. Такая динамика соответствует сценарию многократного построения моделей, когда в процессе работы периодически освобождаются ресурсы, </w:t>
      </w:r>
      <w:r>
        <w:t>а именно</w:t>
      </w:r>
      <w:r w:rsidRPr="00530EA4">
        <w:t>: закрытие</w:t>
      </w:r>
      <w:r>
        <w:t xml:space="preserve"> или </w:t>
      </w:r>
      <w:r w:rsidRPr="00530EA4">
        <w:t xml:space="preserve">пересоздание объектов, освобождение временных структур, сборка мусора, </w:t>
      </w:r>
      <w:r>
        <w:t>п</w:t>
      </w:r>
      <w:r w:rsidRPr="00530EA4">
        <w:t>осле чего потребление памяти вновь растёт на следующих итерациях</w:t>
      </w:r>
      <w:r w:rsidRPr="00C22160">
        <w:t>.</w:t>
      </w:r>
      <w:r>
        <w:t xml:space="preserve"> Также в начале итераций имеется сильное колебание, что указывает на начало работы программы, и далее график выравнивается.</w:t>
      </w:r>
    </w:p>
    <w:p w14:paraId="2BC234CE" w14:textId="77777777" w:rsidR="00530EA4" w:rsidRDefault="00530EA4" w:rsidP="00311B0D">
      <w:pPr>
        <w:pStyle w:val="af6"/>
      </w:pPr>
    </w:p>
    <w:p w14:paraId="54707F3A" w14:textId="340568DD" w:rsidR="00144415" w:rsidRDefault="00D365A8" w:rsidP="00311B0D">
      <w:pPr>
        <w:pStyle w:val="af6"/>
        <w:ind w:firstLine="0"/>
        <w:jc w:val="center"/>
      </w:pPr>
      <w:r w:rsidRPr="00D365A8">
        <w:rPr>
          <w:noProof/>
        </w:rPr>
        <w:drawing>
          <wp:inline distT="0" distB="0" distL="0" distR="0" wp14:anchorId="4E94C54B" wp14:editId="13795B2D">
            <wp:extent cx="5940425" cy="1864360"/>
            <wp:effectExtent l="0" t="0" r="3175" b="2540"/>
            <wp:docPr id="2038080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08021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BD57" w14:textId="7371C50F" w:rsidR="00144415" w:rsidRPr="00F855AA" w:rsidRDefault="00144415" w:rsidP="00311B0D">
      <w:pPr>
        <w:pStyle w:val="af6"/>
        <w:ind w:firstLine="0"/>
        <w:jc w:val="center"/>
      </w:pPr>
      <w:r>
        <w:t>Рисунок 9.1 – График использования RAM</w:t>
      </w:r>
    </w:p>
    <w:p w14:paraId="6F1FDFAB" w14:textId="77777777" w:rsidR="00F17C76" w:rsidRPr="00F855AA" w:rsidRDefault="00F17C76" w:rsidP="00311B0D">
      <w:pPr>
        <w:pStyle w:val="af6"/>
        <w:ind w:firstLine="0"/>
        <w:jc w:val="center"/>
      </w:pPr>
    </w:p>
    <w:p w14:paraId="41E5BAAD" w14:textId="61D3C0DC" w:rsidR="00144415" w:rsidRDefault="00334734" w:rsidP="00311B0D">
      <w:pPr>
        <w:pStyle w:val="af6"/>
      </w:pPr>
      <w:r w:rsidRPr="00334734">
        <w:t>Анализ использования CPU процесса. На графике видно, что использовани</w:t>
      </w:r>
      <w:r>
        <w:t xml:space="preserve">е </w:t>
      </w:r>
      <w:r w:rsidRPr="00334734">
        <w:t xml:space="preserve">CPU процессом неравномерно: наблюдаются пики потребления, чередующиеся с периодами относительно низкого </w:t>
      </w:r>
      <w:r w:rsidRPr="00334734">
        <w:lastRenderedPageBreak/>
        <w:t>использования. В начале работы прослеживаются наиболее высокие пики, что может указывать на интенсивную инициализацию или запуск основных компонентов программы. Далее график становится более стабильным, но пики все равно присутствуют, что свидетельствует о периодическом выполнении ресурсоемких задач. В целом, график демонстрирует динамичное использование CPU, характерное для приложений, выполняющих различные операции с переменной интенсивностью.</w:t>
      </w:r>
    </w:p>
    <w:p w14:paraId="568332EB" w14:textId="7F5EF708" w:rsidR="00530EA4" w:rsidRPr="00530EA4" w:rsidRDefault="00D365A8" w:rsidP="00334734">
      <w:pPr>
        <w:pStyle w:val="af6"/>
        <w:ind w:firstLine="0"/>
      </w:pPr>
      <w:commentRangeStart w:id="107"/>
      <w:r w:rsidRPr="00D365A8">
        <w:rPr>
          <w:noProof/>
        </w:rPr>
        <w:drawing>
          <wp:inline distT="0" distB="0" distL="0" distR="0" wp14:anchorId="7C9A9822" wp14:editId="11AD4632">
            <wp:extent cx="5940425" cy="2278380"/>
            <wp:effectExtent l="0" t="0" r="3175" b="7620"/>
            <wp:docPr id="461512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1227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107"/>
      <w:r w:rsidR="00F855AA">
        <w:rPr>
          <w:rStyle w:val="afb"/>
        </w:rPr>
        <w:commentReference w:id="107"/>
      </w:r>
    </w:p>
    <w:p w14:paraId="024556F0" w14:textId="140C136B" w:rsidR="00144415" w:rsidRPr="00F17C76" w:rsidRDefault="00144415" w:rsidP="00311B0D">
      <w:pPr>
        <w:pStyle w:val="af6"/>
        <w:ind w:firstLine="0"/>
        <w:jc w:val="center"/>
      </w:pPr>
      <w:r>
        <w:t xml:space="preserve">Рисунок 9.2 – График использования </w:t>
      </w:r>
      <w:r w:rsidR="00D365A8">
        <w:rPr>
          <w:lang w:val="en-US"/>
        </w:rPr>
        <w:t>CPU</w:t>
      </w:r>
    </w:p>
    <w:p w14:paraId="3924E870" w14:textId="77777777" w:rsidR="00144415" w:rsidRPr="00144415" w:rsidRDefault="00144415" w:rsidP="00311B0D">
      <w:pPr>
        <w:pStyle w:val="af6"/>
      </w:pPr>
    </w:p>
    <w:p w14:paraId="57F5F3D2" w14:textId="0B037521" w:rsidR="00144415" w:rsidRDefault="00144415" w:rsidP="00311B0D">
      <w:pPr>
        <w:pStyle w:val="af6"/>
      </w:pPr>
      <w:r>
        <w:t>Анализ времени построения модели</w:t>
      </w:r>
      <w:r w:rsidRPr="00144415">
        <w:t xml:space="preserve">. </w:t>
      </w:r>
      <w:r>
        <w:t xml:space="preserve">Распределение времени построения по интервалам представлено гистограммой на рисунке 9.3. Наибольшее количество построений попало в диапазоны </w:t>
      </w:r>
      <w:r w:rsidR="007361A8">
        <w:t>7</w:t>
      </w:r>
      <w:r w:rsidR="00BF5278">
        <w:t>0</w:t>
      </w:r>
      <w:r w:rsidR="007361A8">
        <w:t>0</w:t>
      </w:r>
      <w:r>
        <w:t>–100</w:t>
      </w:r>
      <w:r w:rsidR="007361A8">
        <w:t>0</w:t>
      </w:r>
      <w:r>
        <w:t xml:space="preserve"> мс</w:t>
      </w:r>
      <w:r w:rsidR="007361A8">
        <w:t xml:space="preserve"> и</w:t>
      </w:r>
      <w:r>
        <w:t xml:space="preserve"> </w:t>
      </w:r>
      <w:r w:rsidR="007361A8">
        <w:t>1001</w:t>
      </w:r>
      <w:r>
        <w:t>–</w:t>
      </w:r>
      <w:r w:rsidR="007361A8">
        <w:t>1300</w:t>
      </w:r>
      <w:r>
        <w:t xml:space="preserve"> мс и 1</w:t>
      </w:r>
      <w:r w:rsidR="007361A8">
        <w:t>3</w:t>
      </w:r>
      <w:r>
        <w:t>0</w:t>
      </w:r>
      <w:r w:rsidR="007361A8">
        <w:t>1</w:t>
      </w:r>
      <w:r>
        <w:t>–</w:t>
      </w:r>
      <w:r w:rsidR="007361A8">
        <w:t>16</w:t>
      </w:r>
      <w:r>
        <w:t>00 мс, что указывает на достаточно стабильное время построения в основной массе итераций.</w:t>
      </w:r>
    </w:p>
    <w:p w14:paraId="7F561E9B" w14:textId="7583C4D4" w:rsidR="00144415" w:rsidRDefault="00144415" w:rsidP="007361A8">
      <w:pPr>
        <w:pStyle w:val="af6"/>
      </w:pPr>
      <w:r>
        <w:t>При этом первый продолжительный диапазон объясняется тем, что на ранних итерациях происходили дополнительные затраты времени на запуск и первичную инициализацию САПР. После завершения этапа запуска дальнейшие итерации выполнялись быстрее и более равномерно.</w:t>
      </w:r>
    </w:p>
    <w:p w14:paraId="25E11DD1" w14:textId="33F9112F" w:rsidR="00144415" w:rsidRDefault="007361A8" w:rsidP="00311B0D">
      <w:pPr>
        <w:pStyle w:val="af6"/>
        <w:ind w:firstLine="0"/>
        <w:jc w:val="center"/>
      </w:pPr>
      <w:r w:rsidRPr="007361A8">
        <w:rPr>
          <w:noProof/>
        </w:rPr>
        <w:lastRenderedPageBreak/>
        <w:drawing>
          <wp:inline distT="0" distB="0" distL="0" distR="0" wp14:anchorId="7514F463" wp14:editId="228CF828">
            <wp:extent cx="4273062" cy="2484839"/>
            <wp:effectExtent l="0" t="0" r="0" b="0"/>
            <wp:docPr id="2064376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3761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85571" cy="2492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97FE" w14:textId="77777777" w:rsidR="00144415" w:rsidRDefault="00144415" w:rsidP="00311B0D">
      <w:pPr>
        <w:pStyle w:val="af6"/>
        <w:ind w:firstLine="0"/>
        <w:jc w:val="center"/>
      </w:pPr>
      <w:r>
        <w:t>Рисунок 9.3 – Гистограмма времени построения модели</w:t>
      </w:r>
    </w:p>
    <w:p w14:paraId="1770C68A" w14:textId="77777777" w:rsidR="00144415" w:rsidRDefault="00144415" w:rsidP="00311B0D">
      <w:pPr>
        <w:pStyle w:val="af6"/>
        <w:ind w:firstLine="0"/>
        <w:jc w:val="center"/>
      </w:pPr>
    </w:p>
    <w:p w14:paraId="5C7D58C0" w14:textId="080C4914" w:rsidR="00C5519E" w:rsidRDefault="00144415" w:rsidP="00311B0D">
      <w:pPr>
        <w:pStyle w:val="af6"/>
      </w:pPr>
      <w:bookmarkStart w:id="108" w:name="_Hlk217342114"/>
      <w:r>
        <w:t>Вывод по нагрузочному тестированию</w:t>
      </w:r>
      <w:r w:rsidRPr="00144415">
        <w:t xml:space="preserve">. </w:t>
      </w:r>
      <w:r>
        <w:t>По результатам нагрузочного теста подтверждено, что при длительном серийном построении модели основная масса итераций выполняется в близких временных диапазонах, а редкие длительные итерации обусловлены запуском</w:t>
      </w:r>
      <w:r w:rsidRPr="00144415">
        <w:t xml:space="preserve"> </w:t>
      </w:r>
      <w:r>
        <w:t>или инициализацией САПР и внешними факторами ОС. Динамика использования оперативной памяти в ходе теста подвержена колебаниям и зависит не только от тестового приложения, но и от работы КОМПАС-3D и фоновых процессов операционной системы</w:t>
      </w:r>
      <w:bookmarkEnd w:id="108"/>
      <w:r w:rsidR="00280155" w:rsidRPr="00280155">
        <w:t xml:space="preserve">. Потребление оперативной памяти тестовым приложением в ходе длительного теста оставалось стабильным, признаков монотонного роста, утечек не выявлено, максимальное значение не превышало </w:t>
      </w:r>
      <w:r w:rsidR="003E43B2">
        <w:t>4</w:t>
      </w:r>
      <w:r w:rsidR="007361A8">
        <w:t>6</w:t>
      </w:r>
      <w:r w:rsidR="003E43B2">
        <w:t>,</w:t>
      </w:r>
      <w:r w:rsidR="007361A8">
        <w:t>97</w:t>
      </w:r>
      <w:r w:rsidR="00280155" w:rsidRPr="00280155">
        <w:t xml:space="preserve"> МБ.</w:t>
      </w:r>
    </w:p>
    <w:p w14:paraId="4FC29591" w14:textId="77777777" w:rsidR="006F7F70" w:rsidRPr="00C5519E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76F0B104" w14:textId="77777777" w:rsidR="006F7F70" w:rsidRDefault="006F7F70" w:rsidP="00311B0D">
      <w:pPr>
        <w:pStyle w:val="1"/>
        <w:numPr>
          <w:ilvl w:val="0"/>
          <w:numId w:val="2"/>
        </w:numPr>
        <w:spacing w:before="0" w:after="0"/>
      </w:pPr>
      <w:bookmarkStart w:id="109" w:name="_Toc217316441"/>
      <w:bookmarkStart w:id="110" w:name="_Toc217342927"/>
      <w:bookmarkStart w:id="111" w:name="_Toc217343212"/>
      <w:r w:rsidRPr="006F7F70">
        <w:lastRenderedPageBreak/>
        <w:t>Заключение</w:t>
      </w:r>
      <w:bookmarkEnd w:id="109"/>
      <w:bookmarkEnd w:id="110"/>
      <w:bookmarkEnd w:id="111"/>
    </w:p>
    <w:p w14:paraId="0AC3E263" w14:textId="77777777" w:rsidR="006F7F70" w:rsidRPr="006F7F70" w:rsidRDefault="006F7F70" w:rsidP="00311B0D"/>
    <w:p w14:paraId="17D0B43A" w14:textId="5904A966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7361A8">
        <w:t>Фланец</w:t>
      </w:r>
      <w:r>
        <w:t>» с проверками корректности вводимых параметров и обработкой ошибочных ситуаций.</w:t>
      </w:r>
    </w:p>
    <w:p w14:paraId="3C9EDAC1" w14:textId="21127189" w:rsidR="00C5519E" w:rsidRDefault="006F7F70" w:rsidP="00311B0D">
      <w:r>
        <w:t xml:space="preserve">Была добавлена дополнительная функциональность </w:t>
      </w:r>
      <w:r w:rsidR="007361A8">
        <w:t>(выбор шага отверстий пользователем</w:t>
      </w:r>
      <w:r>
        <w:t xml:space="preserve">, </w:t>
      </w:r>
      <w:proofErr w:type="spellStart"/>
      <w:r>
        <w:t>StressTesting</w:t>
      </w:r>
      <w:proofErr w:type="spellEnd"/>
      <w:r>
        <w:t>),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структуры.</w:t>
      </w:r>
    </w:p>
    <w:p w14:paraId="353AF51B" w14:textId="77777777" w:rsidR="006F7F70" w:rsidRPr="006F7F70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31D9E23A" w14:textId="77777777" w:rsidR="00FC36A4" w:rsidRPr="00280155" w:rsidRDefault="006F7F70" w:rsidP="00311B0D">
      <w:pPr>
        <w:pStyle w:val="1"/>
        <w:numPr>
          <w:ilvl w:val="0"/>
          <w:numId w:val="2"/>
        </w:numPr>
        <w:spacing w:before="0" w:after="0"/>
      </w:pPr>
      <w:bookmarkStart w:id="112" w:name="_Toc217316442"/>
      <w:bookmarkStart w:id="113" w:name="_Toc217342928"/>
      <w:bookmarkStart w:id="114" w:name="_Toc217343213"/>
      <w:r w:rsidRPr="00280155">
        <w:lastRenderedPageBreak/>
        <w:t>Список использованных источников</w:t>
      </w:r>
      <w:bookmarkEnd w:id="112"/>
      <w:bookmarkEnd w:id="113"/>
      <w:bookmarkEnd w:id="114"/>
    </w:p>
    <w:p w14:paraId="0EC8A79C" w14:textId="77777777" w:rsidR="006F7F70" w:rsidRPr="004E3DB7" w:rsidRDefault="006F7F70" w:rsidP="00311B0D">
      <w:pPr>
        <w:rPr>
          <w:highlight w:val="yellow"/>
        </w:rPr>
      </w:pPr>
      <w:bookmarkStart w:id="115" w:name="_Hlk217340286"/>
    </w:p>
    <w:bookmarkEnd w:id="0"/>
    <w:bookmarkEnd w:id="115"/>
    <w:p w14:paraId="42D2CBA9" w14:textId="77777777" w:rsidR="00C22160" w:rsidRPr="0072064F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BDBF0E1" w14:textId="77777777" w:rsidR="00C22160" w:rsidRPr="0072064F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ГОСТ Р 58728–2019. Гантели спортивные переменной и постоянной массы.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введения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сентября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2020 г.</w:t>
      </w:r>
    </w:p>
    <w:p w14:paraId="2FB4C374" w14:textId="77777777" w:rsidR="00C22160" w:rsidRPr="0072064F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16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End w:id="116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4BAF934" w14:textId="77777777" w:rsidR="00C22160" w:rsidRPr="0072064F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53F72558" w14:textId="77777777" w:rsidR="00C22160" w:rsidRPr="0072064F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B60788F" w14:textId="54B9EDA0" w:rsidR="00C22160" w:rsidRPr="00C22160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p w14:paraId="4EFDECC0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31"/>
      <w:footerReference w:type="default" r:id="rId32"/>
      <w:footerReference w:type="first" r:id="rId33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7" w:author="Kalentyev Alexey" w:date="2026-01-28T16:02:00Z" w:initials="KA">
    <w:p w14:paraId="6A0A2946" w14:textId="77777777" w:rsidR="00F855AA" w:rsidRDefault="00F855AA" w:rsidP="00F855AA">
      <w:pPr>
        <w:pStyle w:val="afc"/>
        <w:ind w:firstLine="0"/>
        <w:jc w:val="left"/>
      </w:pPr>
      <w:r>
        <w:rPr>
          <w:rStyle w:val="afb"/>
        </w:rPr>
        <w:annotationRef/>
      </w:r>
      <w:r>
        <w:t>Описать изменения в коде</w:t>
      </w:r>
    </w:p>
  </w:comment>
  <w:comment w:id="79" w:author="Kalentyev Alexey" w:date="2026-01-28T16:01:00Z" w:initials="KA">
    <w:p w14:paraId="2D186B49" w14:textId="08477C9A" w:rsidR="00F855AA" w:rsidRDefault="00F855AA" w:rsidP="00F855AA">
      <w:pPr>
        <w:pStyle w:val="afc"/>
        <w:ind w:firstLine="0"/>
        <w:jc w:val="left"/>
      </w:pPr>
      <w:r>
        <w:rPr>
          <w:rStyle w:val="afb"/>
        </w:rPr>
        <w:annotationRef/>
      </w:r>
      <w:r>
        <w:t>&amp;</w:t>
      </w:r>
    </w:p>
  </w:comment>
  <w:comment w:id="107" w:author="Kalentyev Alexey" w:date="2026-01-28T16:03:00Z" w:initials="KA">
    <w:p w14:paraId="3983DA51" w14:textId="77777777" w:rsidR="00F855AA" w:rsidRDefault="00F855AA" w:rsidP="00F855AA">
      <w:pPr>
        <w:pStyle w:val="afc"/>
        <w:ind w:firstLine="0"/>
        <w:jc w:val="left"/>
      </w:pPr>
      <w:r>
        <w:rPr>
          <w:rStyle w:val="afb"/>
        </w:rPr>
        <w:annotationRef/>
      </w:r>
      <w:r>
        <w:t>Перепроверить.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A0A2946" w15:done="0"/>
  <w15:commentEx w15:paraId="2D186B49" w15:done="0"/>
  <w15:commentEx w15:paraId="3983DA5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2059DC8" w16cex:dateUtc="2026-01-28T09:02:00Z"/>
  <w16cex:commentExtensible w16cex:durableId="22B35B5B" w16cex:dateUtc="2026-01-28T09:01:00Z"/>
  <w16cex:commentExtensible w16cex:durableId="263C390E" w16cex:dateUtc="2026-01-28T09:0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A0A2946" w16cid:durableId="22059DC8"/>
  <w16cid:commentId w16cid:paraId="2D186B49" w16cid:durableId="22B35B5B"/>
  <w16cid:commentId w16cid:paraId="3983DA51" w16cid:durableId="263C390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908A0" w14:textId="77777777" w:rsidR="00361038" w:rsidRDefault="00361038" w:rsidP="00E94D37">
      <w:pPr>
        <w:spacing w:line="240" w:lineRule="auto"/>
      </w:pPr>
      <w:r>
        <w:separator/>
      </w:r>
    </w:p>
  </w:endnote>
  <w:endnote w:type="continuationSeparator" w:id="0">
    <w:p w14:paraId="45538857" w14:textId="77777777" w:rsidR="00361038" w:rsidRDefault="00361038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1945191201"/>
      <w:docPartObj>
        <w:docPartGallery w:val="Page Numbers (Bottom of Page)"/>
        <w:docPartUnique/>
      </w:docPartObj>
    </w:sdtPr>
    <w:sdtContent>
      <w:p w14:paraId="3A30A090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332962570"/>
      <w:docPartObj>
        <w:docPartGallery w:val="Page Numbers (Bottom of Page)"/>
        <w:docPartUnique/>
      </w:docPartObj>
    </w:sdtPr>
    <w:sdtContent>
      <w:p w14:paraId="768C7B1E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14:paraId="065C20B1" w14:textId="77777777" w:rsidR="00E94D37" w:rsidRDefault="00E94D3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1806302222"/>
      <w:docPartObj>
        <w:docPartGallery w:val="Page Numbers (Bottom of Page)"/>
        <w:docPartUnique/>
      </w:docPartObj>
    </w:sdtPr>
    <w:sdtContent>
      <w:p w14:paraId="2E67E6DC" w14:textId="77777777" w:rsidR="00E94D37" w:rsidRDefault="00E94D37" w:rsidP="00E94D37">
        <w:pPr>
          <w:pStyle w:val="af1"/>
          <w:framePr w:wrap="none" w:vAnchor="text" w:hAnchor="margin" w:xAlign="center" w:y="1"/>
          <w:ind w:firstLine="0"/>
          <w:jc w:val="center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2</w:t>
        </w:r>
        <w:r>
          <w:rPr>
            <w:rStyle w:val="af5"/>
          </w:rPr>
          <w:fldChar w:fldCharType="end"/>
        </w:r>
      </w:p>
    </w:sdtContent>
  </w:sdt>
  <w:p w14:paraId="63105DD0" w14:textId="77777777" w:rsidR="00E94D37" w:rsidRDefault="00E94D37" w:rsidP="00E94D37">
    <w:pPr>
      <w:pStyle w:val="af1"/>
      <w:framePr w:wrap="none" w:vAnchor="text" w:hAnchor="margin" w:xAlign="center" w:y="1"/>
      <w:ind w:firstLine="0"/>
      <w:rPr>
        <w:rStyle w:val="af5"/>
      </w:rPr>
    </w:pPr>
  </w:p>
  <w:p w14:paraId="05EBD0E1" w14:textId="77777777" w:rsidR="00E94D37" w:rsidRDefault="00E94D37" w:rsidP="00E94D37">
    <w:pPr>
      <w:pStyle w:val="af3"/>
    </w:pPr>
  </w:p>
  <w:p w14:paraId="42B8F2D2" w14:textId="77777777" w:rsidR="00E94D37" w:rsidRDefault="00E94D37" w:rsidP="00E94D37">
    <w:pPr>
      <w:pStyle w:val="af3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4124E" w14:textId="77777777" w:rsidR="00E94D37" w:rsidRDefault="00E94D37" w:rsidP="00E94D37">
    <w:pPr>
      <w:pStyle w:val="af3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A4C3E" w14:textId="77777777" w:rsidR="00361038" w:rsidRDefault="00361038" w:rsidP="00E94D37">
      <w:pPr>
        <w:spacing w:line="240" w:lineRule="auto"/>
      </w:pPr>
      <w:r>
        <w:separator/>
      </w:r>
    </w:p>
  </w:footnote>
  <w:footnote w:type="continuationSeparator" w:id="0">
    <w:p w14:paraId="210D0D90" w14:textId="77777777" w:rsidR="00361038" w:rsidRDefault="00361038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06010835"/>
    <w:multiLevelType w:val="multilevel"/>
    <w:tmpl w:val="FFDE9FF4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907783"/>
    <w:multiLevelType w:val="hybridMultilevel"/>
    <w:tmpl w:val="E6EA6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4702D7"/>
    <w:multiLevelType w:val="hybridMultilevel"/>
    <w:tmpl w:val="FE34AF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9560583">
    <w:abstractNumId w:val="5"/>
  </w:num>
  <w:num w:numId="2" w16cid:durableId="462618807">
    <w:abstractNumId w:val="1"/>
  </w:num>
  <w:num w:numId="3" w16cid:durableId="1696268866">
    <w:abstractNumId w:val="3"/>
  </w:num>
  <w:num w:numId="4" w16cid:durableId="251821323">
    <w:abstractNumId w:val="4"/>
  </w:num>
  <w:num w:numId="5" w16cid:durableId="12724742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44385930">
    <w:abstractNumId w:val="7"/>
  </w:num>
  <w:num w:numId="7" w16cid:durableId="43258600">
    <w:abstractNumId w:val="6"/>
  </w:num>
  <w:num w:numId="8" w16cid:durableId="2134058920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3226A"/>
    <w:rsid w:val="00044124"/>
    <w:rsid w:val="000476A6"/>
    <w:rsid w:val="0006174B"/>
    <w:rsid w:val="00075272"/>
    <w:rsid w:val="00076466"/>
    <w:rsid w:val="000906B2"/>
    <w:rsid w:val="000941E8"/>
    <w:rsid w:val="000B0520"/>
    <w:rsid w:val="000B1102"/>
    <w:rsid w:val="000B1EBF"/>
    <w:rsid w:val="000B3278"/>
    <w:rsid w:val="000E5019"/>
    <w:rsid w:val="00100F14"/>
    <w:rsid w:val="00113906"/>
    <w:rsid w:val="0012369F"/>
    <w:rsid w:val="0012419F"/>
    <w:rsid w:val="00135B76"/>
    <w:rsid w:val="00142F90"/>
    <w:rsid w:val="00144415"/>
    <w:rsid w:val="00145A0A"/>
    <w:rsid w:val="001779D2"/>
    <w:rsid w:val="001A4E15"/>
    <w:rsid w:val="001B351C"/>
    <w:rsid w:val="001D7BE8"/>
    <w:rsid w:val="001F343C"/>
    <w:rsid w:val="001F4242"/>
    <w:rsid w:val="001F5B58"/>
    <w:rsid w:val="00201C96"/>
    <w:rsid w:val="00215879"/>
    <w:rsid w:val="002316AA"/>
    <w:rsid w:val="00272558"/>
    <w:rsid w:val="00280155"/>
    <w:rsid w:val="00281F74"/>
    <w:rsid w:val="002A025F"/>
    <w:rsid w:val="002D1934"/>
    <w:rsid w:val="003032C3"/>
    <w:rsid w:val="00304115"/>
    <w:rsid w:val="00304EE9"/>
    <w:rsid w:val="00311B0D"/>
    <w:rsid w:val="0032699F"/>
    <w:rsid w:val="00334734"/>
    <w:rsid w:val="003348DF"/>
    <w:rsid w:val="00345ADD"/>
    <w:rsid w:val="00361038"/>
    <w:rsid w:val="00391DC6"/>
    <w:rsid w:val="003A1881"/>
    <w:rsid w:val="003D3703"/>
    <w:rsid w:val="003D43C4"/>
    <w:rsid w:val="003E38F5"/>
    <w:rsid w:val="003E43B2"/>
    <w:rsid w:val="00414EF1"/>
    <w:rsid w:val="00446A8C"/>
    <w:rsid w:val="0046208A"/>
    <w:rsid w:val="00474C76"/>
    <w:rsid w:val="00482EBD"/>
    <w:rsid w:val="004929FE"/>
    <w:rsid w:val="004B5AFC"/>
    <w:rsid w:val="004D53FA"/>
    <w:rsid w:val="004E3DB7"/>
    <w:rsid w:val="005024DE"/>
    <w:rsid w:val="00507EEC"/>
    <w:rsid w:val="00521DC8"/>
    <w:rsid w:val="00527451"/>
    <w:rsid w:val="00530EA4"/>
    <w:rsid w:val="00535E41"/>
    <w:rsid w:val="005641C9"/>
    <w:rsid w:val="00567AD9"/>
    <w:rsid w:val="005849F7"/>
    <w:rsid w:val="005E1259"/>
    <w:rsid w:val="005E44FF"/>
    <w:rsid w:val="005F261F"/>
    <w:rsid w:val="00610740"/>
    <w:rsid w:val="0067350A"/>
    <w:rsid w:val="00692836"/>
    <w:rsid w:val="006E3C8B"/>
    <w:rsid w:val="006F5213"/>
    <w:rsid w:val="006F7F70"/>
    <w:rsid w:val="00713DD3"/>
    <w:rsid w:val="00726EDA"/>
    <w:rsid w:val="007361A8"/>
    <w:rsid w:val="00752644"/>
    <w:rsid w:val="007B3D61"/>
    <w:rsid w:val="007C2587"/>
    <w:rsid w:val="00812D41"/>
    <w:rsid w:val="00813DFF"/>
    <w:rsid w:val="00832E9C"/>
    <w:rsid w:val="00874251"/>
    <w:rsid w:val="008A40E6"/>
    <w:rsid w:val="008C01DA"/>
    <w:rsid w:val="009657B4"/>
    <w:rsid w:val="00965A0C"/>
    <w:rsid w:val="0099128F"/>
    <w:rsid w:val="0099252B"/>
    <w:rsid w:val="009B4129"/>
    <w:rsid w:val="009C4F2C"/>
    <w:rsid w:val="009E6D50"/>
    <w:rsid w:val="009F4F99"/>
    <w:rsid w:val="00B1011E"/>
    <w:rsid w:val="00B14E4A"/>
    <w:rsid w:val="00B22222"/>
    <w:rsid w:val="00B511B0"/>
    <w:rsid w:val="00B87BA4"/>
    <w:rsid w:val="00BA417D"/>
    <w:rsid w:val="00BD2346"/>
    <w:rsid w:val="00BF0171"/>
    <w:rsid w:val="00BF5278"/>
    <w:rsid w:val="00C22160"/>
    <w:rsid w:val="00C5519E"/>
    <w:rsid w:val="00C94BA3"/>
    <w:rsid w:val="00CA23FA"/>
    <w:rsid w:val="00CD5515"/>
    <w:rsid w:val="00CF49D1"/>
    <w:rsid w:val="00D15802"/>
    <w:rsid w:val="00D21667"/>
    <w:rsid w:val="00D365A8"/>
    <w:rsid w:val="00D408A5"/>
    <w:rsid w:val="00D44C30"/>
    <w:rsid w:val="00D52C0A"/>
    <w:rsid w:val="00D71109"/>
    <w:rsid w:val="00D73674"/>
    <w:rsid w:val="00DA2F66"/>
    <w:rsid w:val="00E03225"/>
    <w:rsid w:val="00E15C31"/>
    <w:rsid w:val="00E94D37"/>
    <w:rsid w:val="00EA70BD"/>
    <w:rsid w:val="00F03D85"/>
    <w:rsid w:val="00F1458C"/>
    <w:rsid w:val="00F17C76"/>
    <w:rsid w:val="00F30084"/>
    <w:rsid w:val="00F37587"/>
    <w:rsid w:val="00F52399"/>
    <w:rsid w:val="00F619EB"/>
    <w:rsid w:val="00F657A0"/>
    <w:rsid w:val="00F7227E"/>
    <w:rsid w:val="00F84DCA"/>
    <w:rsid w:val="00F855AA"/>
    <w:rsid w:val="00F8688C"/>
    <w:rsid w:val="00FA6A6D"/>
    <w:rsid w:val="00FA7259"/>
    <w:rsid w:val="00FA7DDD"/>
    <w:rsid w:val="00FC1B69"/>
    <w:rsid w:val="00FC36A4"/>
    <w:rsid w:val="00FD460F"/>
    <w:rsid w:val="00FF2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1A0A8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"/>
    <w:link w:val="20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0"/>
    <w:next w:val="a"/>
    <w:link w:val="30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E94D37"/>
    <w:rPr>
      <w:i/>
      <w:iCs/>
      <w:color w:val="404040" w:themeColor="text1" w:themeTint="BF"/>
    </w:rPr>
  </w:style>
  <w:style w:type="paragraph" w:styleId="a8">
    <w:name w:val="List Paragraph"/>
    <w:basedOn w:val="a"/>
    <w:uiPriority w:val="99"/>
    <w:qFormat/>
    <w:rsid w:val="00E94D37"/>
    <w:pPr>
      <w:ind w:left="720"/>
    </w:pPr>
  </w:style>
  <w:style w:type="character" w:styleId="a9">
    <w:name w:val="Intense Emphasis"/>
    <w:basedOn w:val="a1"/>
    <w:uiPriority w:val="21"/>
    <w:qFormat/>
    <w:rsid w:val="00E94D3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94D3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d">
    <w:name w:val="Центр"/>
    <w:basedOn w:val="a"/>
    <w:link w:val="ae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e">
    <w:name w:val="Центр Знак"/>
    <w:basedOn w:val="a1"/>
    <w:link w:val="ad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af">
    <w:name w:val="header"/>
    <w:basedOn w:val="a"/>
    <w:link w:val="af0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f3">
    <w:name w:val="Центр рис"/>
    <w:basedOn w:val="a"/>
    <w:link w:val="af4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f4">
    <w:name w:val="Центр рис Знак"/>
    <w:basedOn w:val="a1"/>
    <w:link w:val="af3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af5">
    <w:name w:val="page number"/>
    <w:basedOn w:val="a1"/>
    <w:uiPriority w:val="99"/>
    <w:semiHidden/>
    <w:unhideWhenUsed/>
    <w:rsid w:val="00E94D37"/>
  </w:style>
  <w:style w:type="paragraph" w:styleId="11">
    <w:name w:val="toc 1"/>
    <w:basedOn w:val="a"/>
    <w:next w:val="a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f6">
    <w:name w:val="ОСТУСУР"/>
    <w:basedOn w:val="a"/>
    <w:qFormat/>
    <w:rsid w:val="00E94D37"/>
  </w:style>
  <w:style w:type="paragraph" w:customStyle="1" w:styleId="a0">
    <w:name w:val="ЗАГАЛОВОК ОСТУСУР"/>
    <w:basedOn w:val="af6"/>
    <w:qFormat/>
    <w:rsid w:val="00E94D37"/>
    <w:pPr>
      <w:jc w:val="center"/>
    </w:pPr>
  </w:style>
  <w:style w:type="character" w:styleId="af7">
    <w:name w:val="Hyperlink"/>
    <w:basedOn w:val="a1"/>
    <w:uiPriority w:val="99"/>
    <w:unhideWhenUsed/>
    <w:rsid w:val="00F657A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af8"/>
    <w:next w:val="af8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af8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ja-JP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8">
    <w:name w:val="Body Text"/>
    <w:basedOn w:val="a"/>
    <w:link w:val="af9"/>
    <w:uiPriority w:val="99"/>
    <w:semiHidden/>
    <w:unhideWhenUsed/>
    <w:rsid w:val="003A1881"/>
    <w:pPr>
      <w:spacing w:after="120"/>
    </w:pPr>
  </w:style>
  <w:style w:type="character" w:customStyle="1" w:styleId="af9">
    <w:name w:val="Основной текст Знак"/>
    <w:basedOn w:val="a1"/>
    <w:link w:val="af8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a">
    <w:name w:val="TOC Heading"/>
    <w:basedOn w:val="1"/>
    <w:next w:val="a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41">
    <w:name w:val="toc 4"/>
    <w:basedOn w:val="a"/>
    <w:next w:val="a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paragraph" w:customStyle="1" w:styleId="p1">
    <w:name w:val="p1"/>
    <w:basedOn w:val="a"/>
    <w:rsid w:val="00345ADD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color w:val="auto"/>
      <w:sz w:val="24"/>
      <w:szCs w:val="24"/>
      <w:lang w:val="en-US" w:eastAsia="en-US"/>
    </w:rPr>
  </w:style>
  <w:style w:type="character" w:customStyle="1" w:styleId="s1">
    <w:name w:val="s1"/>
    <w:basedOn w:val="a1"/>
    <w:rsid w:val="006F5213"/>
  </w:style>
  <w:style w:type="character" w:styleId="afb">
    <w:name w:val="annotation reference"/>
    <w:basedOn w:val="a1"/>
    <w:uiPriority w:val="99"/>
    <w:semiHidden/>
    <w:unhideWhenUsed/>
    <w:rsid w:val="00713DD3"/>
    <w:rPr>
      <w:sz w:val="16"/>
      <w:szCs w:val="16"/>
    </w:rPr>
  </w:style>
  <w:style w:type="paragraph" w:styleId="afc">
    <w:name w:val="annotation text"/>
    <w:basedOn w:val="a"/>
    <w:link w:val="afd"/>
    <w:uiPriority w:val="99"/>
    <w:unhideWhenUsed/>
    <w:rsid w:val="00713DD3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1"/>
    <w:link w:val="afc"/>
    <w:uiPriority w:val="99"/>
    <w:rsid w:val="00713DD3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713DD3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713DD3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  <w:style w:type="table" w:styleId="aff0">
    <w:name w:val="Table Grid"/>
    <w:basedOn w:val="a2"/>
    <w:uiPriority w:val="59"/>
    <w:qFormat/>
    <w:rsid w:val="00E15C3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5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67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0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8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4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8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4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9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6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13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1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3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mments" Target="comments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microsoft.com/office/2018/08/relationships/commentsExtensible" Target="commentsExtensible.xml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8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1/relationships/commentsExtended" Target="commentsExtended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microsoft.com/office/2011/relationships/people" Target="peop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</TotalTime>
  <Pages>32</Pages>
  <Words>4362</Words>
  <Characters>24867</Characters>
  <Application>Microsoft Office Word</Application>
  <DocSecurity>0</DocSecurity>
  <Lines>207</Lines>
  <Paragraphs>58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Заварыкин</dc:creator>
  <cp:keywords/>
  <dc:description/>
  <cp:lastModifiedBy>Kalentyev Alexey</cp:lastModifiedBy>
  <cp:revision>18</cp:revision>
  <cp:lastPrinted>2025-12-22T10:43:00Z</cp:lastPrinted>
  <dcterms:created xsi:type="dcterms:W3CDTF">2026-01-14T06:48:00Z</dcterms:created>
  <dcterms:modified xsi:type="dcterms:W3CDTF">2026-01-28T09:03:00Z</dcterms:modified>
</cp:coreProperties>
</file>