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3C0B59">
        <w:rPr>
          <w:rFonts w:eastAsia="Times New Roman" w:cs="Times New Roman"/>
          <w:color w:val="000000"/>
          <w:szCs w:val="22"/>
        </w:rPr>
        <w:t>Заварыкин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>типа. htmSample</w:t>
      </w:r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Invisible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typeDoc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FEB6DED" w:rsidR="00AF4D19" w:rsidRPr="00043B0E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Start w:id="3"/>
      <w:commentRangeStart w:id="4"/>
      <w:commentRangeStart w:id="5"/>
      <w:commentRangeStart w:id="6"/>
      <w:commentRangeStart w:id="7"/>
      <w:r w:rsidR="00EC546F" w:rsidRPr="00EC546F">
        <w:rPr>
          <w:noProof/>
          <w14:ligatures w14:val="standardContextual"/>
        </w:rPr>
        <w:drawing>
          <wp:inline distT="0" distB="0" distL="0" distR="0" wp14:anchorId="00BAC514" wp14:editId="0474E7EF">
            <wp:extent cx="4486389" cy="2752005"/>
            <wp:effectExtent l="0" t="0" r="0" b="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389" cy="27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"/>
      <w:r w:rsidR="00F50173" w:rsidRPr="00043B0E">
        <w:rPr>
          <w:rStyle w:val="af5"/>
          <w:sz w:val="28"/>
          <w:szCs w:val="28"/>
        </w:rPr>
        <w:commentReference w:id="6"/>
      </w:r>
      <w:commentRangeEnd w:id="7"/>
      <w:r w:rsidR="00D03370" w:rsidRPr="00043B0E">
        <w:rPr>
          <w:rStyle w:val="af5"/>
          <w:sz w:val="28"/>
          <w:szCs w:val="28"/>
        </w:rPr>
        <w:commentReference w:id="7"/>
      </w:r>
      <w:commentRangeEnd w:id="4"/>
      <w:r w:rsidR="00D43C40" w:rsidRPr="00043B0E">
        <w:rPr>
          <w:rStyle w:val="af5"/>
          <w:sz w:val="28"/>
          <w:szCs w:val="28"/>
        </w:rPr>
        <w:commentReference w:id="4"/>
      </w:r>
      <w:commentRangeEnd w:id="5"/>
      <w:r w:rsidR="009F22A1" w:rsidRPr="00043B0E">
        <w:rPr>
          <w:rStyle w:val="af5"/>
          <w:sz w:val="28"/>
          <w:szCs w:val="28"/>
        </w:rPr>
        <w:commentReference w:id="5"/>
      </w:r>
      <w:commentRangeEnd w:id="2"/>
      <w:r w:rsidR="00C872DA" w:rsidRPr="00043B0E">
        <w:rPr>
          <w:rStyle w:val="af5"/>
          <w:sz w:val="28"/>
          <w:szCs w:val="28"/>
        </w:rPr>
        <w:commentReference w:id="2"/>
      </w:r>
      <w:commentRangeEnd w:id="3"/>
      <w:r w:rsidR="006D79B1" w:rsidRPr="00043B0E">
        <w:rPr>
          <w:rStyle w:val="af5"/>
          <w:sz w:val="28"/>
          <w:szCs w:val="28"/>
        </w:rPr>
        <w:commentReference w:id="3"/>
      </w:r>
      <w:commentRangeEnd w:id="0"/>
      <w:r w:rsidR="00C0382B" w:rsidRPr="00043B0E">
        <w:rPr>
          <w:rStyle w:val="af5"/>
          <w:sz w:val="28"/>
          <w:szCs w:val="28"/>
        </w:rPr>
        <w:commentReference w:id="0"/>
      </w:r>
      <w:commentRangeEnd w:id="1"/>
      <w:r w:rsidR="00C0382B" w:rsidRPr="00043B0E">
        <w:rPr>
          <w:rStyle w:val="af5"/>
          <w:sz w:val="28"/>
          <w:szCs w:val="28"/>
        </w:rPr>
        <w:commentReference w:id="1"/>
      </w:r>
    </w:p>
    <w:p w14:paraId="298817C0" w14:textId="3D13F5F4" w:rsidR="00347A5D" w:rsidRPr="00304B75" w:rsidRDefault="00AF4D19" w:rsidP="00D96284"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>».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r w:rsidRPr="008D529C">
        <w:t>MainForm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851B62B" w14:textId="77777777" w:rsidR="00CC44FE" w:rsidRPr="00C872DA" w:rsidRDefault="00CC44FE" w:rsidP="00F06AA0">
      <w:pPr>
        <w:ind w:right="59" w:firstLine="0"/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t>Таблица 3.2</w:t>
      </w:r>
      <w:r w:rsidRPr="008D529C">
        <w:t xml:space="preserve"> –</w:t>
      </w:r>
      <w:r>
        <w:t xml:space="preserve"> Методы класса </w:t>
      </w:r>
      <w:r w:rsidRPr="008D529C">
        <w:t>MainForm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1"/>
        <w:gridCol w:w="4138"/>
      </w:tblGrid>
      <w:tr w:rsidR="00F06AA0" w14:paraId="68701BCC" w14:textId="77777777" w:rsidTr="00EC546F">
        <w:tc>
          <w:tcPr>
            <w:tcW w:w="1036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750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214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CDD96C5" w14:textId="77777777" w:rsidTr="00EC546F">
        <w:tc>
          <w:tcPr>
            <w:tcW w:w="1036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750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4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EC546F">
        <w:tc>
          <w:tcPr>
            <w:tcW w:w="1036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</w:rPr>
              <w:t>IsErrorAppeared</w:t>
            </w:r>
          </w:p>
        </w:tc>
        <w:tc>
          <w:tcPr>
            <w:tcW w:w="1750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r>
              <w:rPr>
                <w:sz w:val="24"/>
                <w:szCs w:val="24"/>
                <w:lang w:val="en-US"/>
              </w:rPr>
              <w:t>enum</w:t>
            </w:r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4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</w:tbl>
    <w:p w14:paraId="3D534381" w14:textId="77777777" w:rsidR="003E0697" w:rsidRPr="00304B75" w:rsidRDefault="003E0697" w:rsidP="00F06AA0">
      <w:pPr>
        <w:ind w:right="59" w:firstLine="0"/>
      </w:pPr>
    </w:p>
    <w:p w14:paraId="579D2668" w14:textId="77777777" w:rsidR="003E0697" w:rsidRDefault="003E0697" w:rsidP="00F06AA0">
      <w:pPr>
        <w:ind w:right="59" w:firstLine="0"/>
      </w:pPr>
    </w:p>
    <w:p w14:paraId="4EC56C14" w14:textId="77777777" w:rsidR="00793A2A" w:rsidRDefault="00793A2A" w:rsidP="00F06AA0">
      <w:pPr>
        <w:ind w:right="59" w:firstLine="0"/>
      </w:pPr>
    </w:p>
    <w:p w14:paraId="186305DC" w14:textId="3E517FB5" w:rsidR="00F06AA0" w:rsidRDefault="00EC546F" w:rsidP="00F06AA0">
      <w:pPr>
        <w:ind w:right="59" w:firstLine="0"/>
      </w:pPr>
      <w:r>
        <w:lastRenderedPageBreak/>
        <w:t>Продолжение таблицы 3.2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95"/>
        <w:gridCol w:w="3245"/>
        <w:gridCol w:w="4105"/>
      </w:tblGrid>
      <w:tr w:rsidR="00EC546F" w14:paraId="1DDA0810" w14:textId="77777777" w:rsidTr="00EC546F">
        <w:tc>
          <w:tcPr>
            <w:tcW w:w="1995" w:type="dxa"/>
          </w:tcPr>
          <w:p w14:paraId="395CB254" w14:textId="1690BA84" w:rsidR="00EC546F" w:rsidRPr="00B20ACF" w:rsidRDefault="00B20ACF" w:rsidP="00EC546F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TryParse</w:t>
            </w:r>
          </w:p>
        </w:tc>
        <w:tc>
          <w:tcPr>
            <w:tcW w:w="3245" w:type="dxa"/>
          </w:tcPr>
          <w:p w14:paraId="34322213" w14:textId="77777777" w:rsidR="00EC546F" w:rsidRDefault="00EC546F" w:rsidP="00EC546F">
            <w:pPr>
              <w:ind w:right="59" w:firstLine="0"/>
              <w:jc w:val="center"/>
            </w:pPr>
          </w:p>
        </w:tc>
        <w:tc>
          <w:tcPr>
            <w:tcW w:w="4105" w:type="dxa"/>
          </w:tcPr>
          <w:p w14:paraId="0251F96A" w14:textId="3DE115C6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A811F77" w14:textId="77777777" w:rsidR="00EC546F" w:rsidRPr="00EC546F" w:rsidRDefault="00EC546F" w:rsidP="00F06AA0">
      <w:pPr>
        <w:ind w:right="59" w:firstLine="0"/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r w:rsidRPr="008D529C">
        <w:t>Parameters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55"/>
        <w:gridCol w:w="3959"/>
        <w:gridCol w:w="3736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0" w:type="dxa"/>
          </w:tcPr>
          <w:p w14:paraId="01174BD0" w14:textId="13C52FB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r w:rsidR="003E0697">
              <w:rPr>
                <w:sz w:val="24"/>
                <w:szCs w:val="24"/>
                <w:lang w:val="en-US"/>
              </w:rPr>
              <w:t>ParameterType</w:t>
            </w:r>
            <w:r w:rsidRPr="003F6E44">
              <w:rPr>
                <w:sz w:val="24"/>
                <w:szCs w:val="24"/>
                <w:lang w:val="en-US"/>
              </w:rPr>
              <w:t>,Parameter&gt;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r w:rsidRPr="008D529C">
        <w:t>Parameters</w:t>
      </w:r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Проверка зависимых параметров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r>
              <w:rPr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</w:rPr>
              <w:t xml:space="preserve">, в него добовляется обработчик из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r w:rsidRPr="008D529C">
        <w:t>Builder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Pr="008D529C">
        <w:t>Builder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8F28141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Frame</w:t>
            </w:r>
          </w:p>
        </w:tc>
        <w:tc>
          <w:tcPr>
            <w:tcW w:w="1331" w:type="pct"/>
          </w:tcPr>
          <w:p w14:paraId="589E2926" w14:textId="53A8323A" w:rsidR="00F72FC7" w:rsidRPr="00C0382B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Paremeter, Paremeter, Paremeter</w:t>
            </w:r>
          </w:p>
        </w:tc>
        <w:tc>
          <w:tcPr>
            <w:tcW w:w="2670" w:type="pct"/>
          </w:tcPr>
          <w:p w14:paraId="469D7657" w14:textId="256EDD42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корпуса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5BF74BEB" w:rsidR="00F72FC7" w:rsidRPr="000E0418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Lid</w:t>
            </w:r>
          </w:p>
        </w:tc>
        <w:tc>
          <w:tcPr>
            <w:tcW w:w="1331" w:type="pct"/>
          </w:tcPr>
          <w:p w14:paraId="329B7222" w14:textId="0F105F9B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</w:t>
            </w:r>
          </w:p>
        </w:tc>
        <w:tc>
          <w:tcPr>
            <w:tcW w:w="2670" w:type="pct"/>
          </w:tcPr>
          <w:p w14:paraId="107644F7" w14:textId="4890124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крышки</w:t>
            </w:r>
          </w:p>
        </w:tc>
      </w:tr>
    </w:tbl>
    <w:p w14:paraId="134F55B1" w14:textId="77777777" w:rsidR="00F31F51" w:rsidRPr="00793A2A" w:rsidRDefault="00F31F51" w:rsidP="00F06AA0">
      <w:pPr>
        <w:ind w:right="59" w:firstLine="0"/>
      </w:pPr>
    </w:p>
    <w:p w14:paraId="72FBFE2B" w14:textId="77777777" w:rsidR="00F31F51" w:rsidRPr="00F31F51" w:rsidRDefault="00F31F51" w:rsidP="00F06AA0">
      <w:pPr>
        <w:ind w:right="59" w:firstLine="0"/>
        <w:rPr>
          <w:lang w:val="en-US"/>
        </w:rPr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t>Таблица 3.7 − Поля класса Wrapper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3157"/>
        <w:gridCol w:w="3165"/>
        <w:gridCol w:w="3028"/>
      </w:tblGrid>
      <w:tr w:rsidR="00F06AA0" w14:paraId="4AE24A00" w14:textId="77777777" w:rsidTr="00166DBD">
        <w:tc>
          <w:tcPr>
            <w:tcW w:w="3185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187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054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D4A6954" w14:textId="77777777" w:rsidTr="00166DBD">
        <w:tc>
          <w:tcPr>
            <w:tcW w:w="3185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-_kompas</w:t>
            </w:r>
          </w:p>
        </w:tc>
        <w:tc>
          <w:tcPr>
            <w:tcW w:w="3187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054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8D529C" w:rsidRDefault="00F06AA0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линии</w:t>
            </w:r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Plan: ksEntity</w:t>
            </w:r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эскиза</w:t>
            </w:r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forward: bool, type: short, depth: double, draftValue: double, draftOutward: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Выдавливание эскиза</w:t>
            </w:r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2011" w:type="pct"/>
          </w:tcPr>
          <w:p w14:paraId="5F93D22C" w14:textId="16CF158E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5C38B9">
              <w:rPr>
                <w:sz w:val="24"/>
                <w:szCs w:val="24"/>
                <w:lang w:val="en-US"/>
              </w:rPr>
              <w:t>m3d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файла</w:t>
            </w:r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Kompas: KompasObject</w:t>
            </w:r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Компас3D</w:t>
            </w:r>
          </w:p>
        </w:tc>
      </w:tr>
    </w:tbl>
    <w:p w14:paraId="03387262" w14:textId="77777777" w:rsidR="00D96284" w:rsidRDefault="00D96284" w:rsidP="001A2040">
      <w:pPr>
        <w:ind w:firstLine="0"/>
      </w:pPr>
    </w:p>
    <w:p w14:paraId="54E224F9" w14:textId="5C8EE617" w:rsidR="00304B75" w:rsidRDefault="00304B75" w:rsidP="001A2040">
      <w:pPr>
        <w:ind w:firstLine="0"/>
        <w:rPr>
          <w:lang w:val="en-US"/>
        </w:rPr>
      </w:pPr>
      <w:r>
        <w:tab/>
        <w:t xml:space="preserve">Таблица 3.9 </w:t>
      </w:r>
      <w:r w:rsidR="00843199">
        <w:t xml:space="preserve">– Поля класса </w:t>
      </w:r>
      <w:r w:rsidR="00843199">
        <w:rPr>
          <w:lang w:val="en-US"/>
        </w:rPr>
        <w:t>Parameter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43199" w14:paraId="20C9A5F4" w14:textId="77777777" w:rsidTr="0032332E">
        <w:tc>
          <w:tcPr>
            <w:tcW w:w="3115" w:type="dxa"/>
          </w:tcPr>
          <w:p w14:paraId="0B34FCD9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14:paraId="0AD4CB21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2081709B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843199" w:rsidRPr="00D03370" w14:paraId="4B8B71C2" w14:textId="77777777" w:rsidTr="0032332E">
        <w:tc>
          <w:tcPr>
            <w:tcW w:w="3115" w:type="dxa"/>
          </w:tcPr>
          <w:p w14:paraId="72F04B98" w14:textId="0432EA51" w:rsidR="00843199" w:rsidRPr="00407A3D" w:rsidRDefault="00843199" w:rsidP="0032332E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</w:t>
            </w:r>
          </w:p>
        </w:tc>
        <w:tc>
          <w:tcPr>
            <w:tcW w:w="3115" w:type="dxa"/>
          </w:tcPr>
          <w:p w14:paraId="0790EAC7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5D8B7EC7" w14:textId="7E57DB67" w:rsidR="00843199" w:rsidRPr="00D03370" w:rsidRDefault="00407A3D" w:rsidP="0032332E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</w:t>
            </w:r>
            <w:r w:rsidR="00843199">
              <w:rPr>
                <w:rFonts w:cs="Times New Roman"/>
                <w:sz w:val="24"/>
                <w:szCs w:val="24"/>
              </w:rPr>
              <w:t>аксимально допустимое значение параметра</w:t>
            </w:r>
          </w:p>
        </w:tc>
      </w:tr>
      <w:tr w:rsidR="00843199" w:rsidRPr="00D03370" w14:paraId="4C33F59C" w14:textId="77777777" w:rsidTr="0032332E">
        <w:tc>
          <w:tcPr>
            <w:tcW w:w="3115" w:type="dxa"/>
          </w:tcPr>
          <w:p w14:paraId="3F97F4AC" w14:textId="2A918922" w:rsidR="00843199" w:rsidRPr="00407A3D" w:rsidRDefault="00843199" w:rsidP="0032332E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Min</w:t>
            </w:r>
          </w:p>
        </w:tc>
        <w:tc>
          <w:tcPr>
            <w:tcW w:w="3115" w:type="dxa"/>
          </w:tcPr>
          <w:p w14:paraId="4392321E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5A997540" w14:textId="0D5D731E" w:rsidR="00843199" w:rsidRPr="00D03370" w:rsidRDefault="00407A3D" w:rsidP="0032332E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</w:t>
            </w:r>
            <w:r w:rsidR="00843199">
              <w:rPr>
                <w:rFonts w:cs="Times New Roman"/>
                <w:sz w:val="24"/>
                <w:szCs w:val="24"/>
              </w:rPr>
              <w:t>ин</w:t>
            </w:r>
            <w:r>
              <w:rPr>
                <w:rFonts w:cs="Times New Roman"/>
                <w:sz w:val="24"/>
                <w:szCs w:val="24"/>
              </w:rPr>
              <w:t xml:space="preserve">имально </w:t>
            </w:r>
            <w:r w:rsidR="00843199">
              <w:rPr>
                <w:rFonts w:cs="Times New Roman"/>
                <w:sz w:val="24"/>
                <w:szCs w:val="24"/>
              </w:rPr>
              <w:t>допустимое значение параметра</w:t>
            </w:r>
          </w:p>
        </w:tc>
      </w:tr>
      <w:tr w:rsidR="00843199" w14:paraId="6B0BCD34" w14:textId="77777777" w:rsidTr="0032332E">
        <w:tc>
          <w:tcPr>
            <w:tcW w:w="3115" w:type="dxa"/>
          </w:tcPr>
          <w:p w14:paraId="006247F4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115" w:type="dxa"/>
          </w:tcPr>
          <w:p w14:paraId="556F0CCB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204AA795" w14:textId="24EEEC4A" w:rsidR="00843199" w:rsidRPr="00407A3D" w:rsidRDefault="00407A3D" w:rsidP="0032332E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з</w:t>
            </w:r>
            <w:r w:rsidR="00843199">
              <w:rPr>
                <w:rFonts w:cs="Times New Roman"/>
                <w:sz w:val="24"/>
                <w:szCs w:val="24"/>
              </w:rPr>
              <w:t>начение параметра</w:t>
            </w:r>
          </w:p>
        </w:tc>
      </w:tr>
    </w:tbl>
    <w:p w14:paraId="4D4D43E5" w14:textId="0C4697AA" w:rsidR="00843199" w:rsidRPr="00407A3D" w:rsidRDefault="00843199" w:rsidP="001A2040">
      <w:pPr>
        <w:ind w:firstLine="0"/>
      </w:pPr>
    </w:p>
    <w:p w14:paraId="21EF3A56" w14:textId="30F78D0E" w:rsidR="00843199" w:rsidRDefault="00843199" w:rsidP="001A2040">
      <w:pPr>
        <w:ind w:firstLine="0"/>
        <w:rPr>
          <w:lang w:val="en-US"/>
        </w:rPr>
      </w:pPr>
      <w:r w:rsidRPr="00407A3D">
        <w:tab/>
      </w:r>
      <w:r>
        <w:t xml:space="preserve">Таблица 3.10 – Методы класса </w:t>
      </w:r>
      <w:r>
        <w:rPr>
          <w:lang w:val="en-US"/>
        </w:rPr>
        <w:t>Parameter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43199" w14:paraId="754091F1" w14:textId="77777777" w:rsidTr="0032332E">
        <w:tc>
          <w:tcPr>
            <w:tcW w:w="3115" w:type="dxa"/>
          </w:tcPr>
          <w:p w14:paraId="7D737240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14:paraId="50F2F876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1432A069" w14:textId="77777777" w:rsidR="00843199" w:rsidRDefault="00843199" w:rsidP="0032332E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843199" w:rsidRPr="00D03370" w14:paraId="3AF306D6" w14:textId="77777777" w:rsidTr="0032332E">
        <w:tc>
          <w:tcPr>
            <w:tcW w:w="3115" w:type="dxa"/>
          </w:tcPr>
          <w:p w14:paraId="492BB46D" w14:textId="09994268" w:rsidR="00843199" w:rsidRPr="00407A3D" w:rsidRDefault="00407A3D" w:rsidP="0032332E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07A3D"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3115" w:type="dxa"/>
          </w:tcPr>
          <w:p w14:paraId="2CB58667" w14:textId="2DC4CEE1" w:rsidR="00843199" w:rsidRPr="00407A3D" w:rsidRDefault="00407A3D" w:rsidP="0032332E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07A3D">
              <w:rPr>
                <w:sz w:val="24"/>
                <w:szCs w:val="24"/>
                <w:lang w:val="en-US"/>
              </w:rPr>
              <w:t>double, double, double</w:t>
            </w:r>
          </w:p>
        </w:tc>
        <w:tc>
          <w:tcPr>
            <w:tcW w:w="3115" w:type="dxa"/>
          </w:tcPr>
          <w:p w14:paraId="4AF1D7DD" w14:textId="25FAC208" w:rsidR="00843199" w:rsidRPr="00407A3D" w:rsidRDefault="00407A3D" w:rsidP="0032332E">
            <w:pPr>
              <w:ind w:firstLine="0"/>
              <w:jc w:val="center"/>
              <w:rPr>
                <w:sz w:val="24"/>
                <w:szCs w:val="24"/>
              </w:rPr>
            </w:pPr>
            <w:r w:rsidRPr="00407A3D">
              <w:rPr>
                <w:sz w:val="24"/>
                <w:szCs w:val="24"/>
              </w:rPr>
              <w:t>Конструктор</w:t>
            </w:r>
            <w:r>
              <w:rPr>
                <w:sz w:val="24"/>
                <w:szCs w:val="24"/>
              </w:rPr>
              <w:t xml:space="preserve"> класса</w:t>
            </w:r>
          </w:p>
        </w:tc>
      </w:tr>
    </w:tbl>
    <w:p w14:paraId="6AF6143E" w14:textId="77777777" w:rsidR="00843199" w:rsidRPr="00843199" w:rsidRDefault="00843199" w:rsidP="001A2040">
      <w:pPr>
        <w:ind w:firstLine="0"/>
      </w:pPr>
    </w:p>
    <w:p w14:paraId="5157A845" w14:textId="22102A9A" w:rsidR="000C45FD" w:rsidRDefault="000C45FD" w:rsidP="000C45FD">
      <w:r>
        <w:t>Таблица 3.</w:t>
      </w:r>
      <w:r w:rsidR="00843199" w:rsidRPr="00843199">
        <w:t>11</w:t>
      </w:r>
      <w:r>
        <w:t xml:space="preserve"> </w:t>
      </w:r>
      <w:r w:rsidR="00843199">
        <w:rPr>
          <w:rFonts w:cs="Times New Roman"/>
          <w:color w:val="000000"/>
        </w:rPr>
        <w:t>-</w:t>
      </w:r>
      <w:r w:rsidR="00304B75">
        <w:t>Свойства</w:t>
      </w:r>
      <w:r>
        <w:t xml:space="preserve"> класса </w:t>
      </w:r>
      <w:r>
        <w:rPr>
          <w:lang w:val="en-US"/>
        </w:rPr>
        <w:t>Parameter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03370" w14:paraId="64F12135" w14:textId="77777777" w:rsidTr="00D03370">
        <w:tc>
          <w:tcPr>
            <w:tcW w:w="3115" w:type="dxa"/>
          </w:tcPr>
          <w:p w14:paraId="37B6BF45" w14:textId="05E33314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14:paraId="78D48571" w14:textId="2CE1EB7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0C1035EB" w14:textId="57ABDB9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D03370" w:rsidRPr="00D03370" w14:paraId="2445F39D" w14:textId="77777777" w:rsidTr="00D03370">
        <w:tc>
          <w:tcPr>
            <w:tcW w:w="3115" w:type="dxa"/>
          </w:tcPr>
          <w:p w14:paraId="1193C7DF" w14:textId="672DE789" w:rsidR="00D03370" w:rsidRPr="00407A3D" w:rsidRDefault="00D03370" w:rsidP="00D03370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</w:t>
            </w:r>
          </w:p>
        </w:tc>
        <w:tc>
          <w:tcPr>
            <w:tcW w:w="3115" w:type="dxa"/>
          </w:tcPr>
          <w:p w14:paraId="6D6772C7" w14:textId="1C73FD35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34AB220C" w14:textId="741A2E0A" w:rsidR="00D03370" w:rsidRPr="00D03370" w:rsidRDefault="00D03370" w:rsidP="00D03370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D03370" w:rsidRPr="00D03370" w14:paraId="75E1A757" w14:textId="77777777" w:rsidTr="00D03370">
        <w:tc>
          <w:tcPr>
            <w:tcW w:w="3115" w:type="dxa"/>
          </w:tcPr>
          <w:p w14:paraId="2A9F8BED" w14:textId="3FAD4BAB" w:rsidR="00D03370" w:rsidRPr="00407A3D" w:rsidRDefault="00D03370" w:rsidP="00D03370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Min</w:t>
            </w:r>
          </w:p>
        </w:tc>
        <w:tc>
          <w:tcPr>
            <w:tcW w:w="3115" w:type="dxa"/>
          </w:tcPr>
          <w:p w14:paraId="45C7DE49" w14:textId="63CB489D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1FA77289" w14:textId="143B9CC5" w:rsidR="00D03370" w:rsidRPr="00D03370" w:rsidRDefault="00D03370" w:rsidP="00D03370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Мин</w:t>
            </w:r>
            <w:r w:rsidR="00407A3D">
              <w:rPr>
                <w:rFonts w:cs="Times New Roman"/>
                <w:sz w:val="24"/>
                <w:szCs w:val="24"/>
              </w:rPr>
              <w:t>.</w:t>
            </w:r>
            <w:r>
              <w:rPr>
                <w:rFonts w:cs="Times New Roman"/>
                <w:sz w:val="24"/>
                <w:szCs w:val="24"/>
              </w:rPr>
              <w:t xml:space="preserve"> допустимое значение параметра, свойство</w:t>
            </w:r>
          </w:p>
        </w:tc>
      </w:tr>
      <w:tr w:rsidR="00D03370" w14:paraId="6C8FD21D" w14:textId="77777777" w:rsidTr="00D03370">
        <w:tc>
          <w:tcPr>
            <w:tcW w:w="3115" w:type="dxa"/>
          </w:tcPr>
          <w:p w14:paraId="6CDDAFEF" w14:textId="4D7F97D7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115" w:type="dxa"/>
          </w:tcPr>
          <w:p w14:paraId="0FB3636E" w14:textId="653D897E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6FFA3352" w14:textId="20D3CAA7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14:paraId="46D9B66C" w14:textId="77777777" w:rsidR="000C45FD" w:rsidRPr="003E0697" w:rsidRDefault="000C45FD" w:rsidP="001A2040">
      <w:pPr>
        <w:ind w:firstLine="0"/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7EA8586A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 xml:space="preserve">числа по умолчанию. Еще было решено сделать поле </w:t>
      </w:r>
      <w:r w:rsidR="004206BE" w:rsidRPr="004206BE">
        <w:t>“</w:t>
      </w:r>
      <w:r w:rsidR="004206BE">
        <w:t>Д</w:t>
      </w:r>
      <w:r w:rsidR="001C35D7">
        <w:t>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>)</w:t>
      </w:r>
      <w:r w:rsidR="004206BE" w:rsidRPr="004206BE">
        <w:t>”</w:t>
      </w:r>
      <w:r w:rsidR="001C35D7" w:rsidRPr="001C35D7">
        <w:t xml:space="preserve"> </w:t>
      </w:r>
      <w:r w:rsidR="001C35D7">
        <w:t>вычисляемым</w:t>
      </w:r>
      <w:r w:rsidR="004206BE">
        <w:t xml:space="preserve"> (выделяется серым цветом)</w:t>
      </w:r>
      <w:r w:rsidR="001C35D7">
        <w:t>, однако его все также можно изменить вручную на необходимое значение.</w:t>
      </w:r>
      <w:r w:rsidR="004206BE">
        <w:t xml:space="preserve"> Поле автоматически высчитывает максимально возможное значение для построения.</w:t>
      </w:r>
    </w:p>
    <w:p w14:paraId="03EB9FAC" w14:textId="202193EA" w:rsidR="00AF4D19" w:rsidRDefault="00F42B72" w:rsidP="00973506">
      <w:pPr>
        <w:ind w:firstLine="0"/>
        <w:jc w:val="center"/>
      </w:pPr>
      <w:commentRangeStart w:id="8"/>
      <w:commentRangeStart w:id="9"/>
      <w:r w:rsidRPr="00F42B72">
        <w:rPr>
          <w:noProof/>
        </w:rPr>
        <w:drawing>
          <wp:inline distT="0" distB="0" distL="0" distR="0" wp14:anchorId="43344196" wp14:editId="129042D2">
            <wp:extent cx="5801535" cy="3089515"/>
            <wp:effectExtent l="0" t="0" r="8890" b="0"/>
            <wp:docPr id="208258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6669" name="Рисунок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8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8"/>
      <w:r w:rsidR="00043B0E">
        <w:rPr>
          <w:rStyle w:val="af5"/>
          <w:sz w:val="28"/>
          <w:szCs w:val="28"/>
        </w:rPr>
        <w:commentReference w:id="8"/>
      </w:r>
      <w:commentRangeEnd w:id="9"/>
      <w:r w:rsidR="0043764A">
        <w:rPr>
          <w:rStyle w:val="af5"/>
          <w:sz w:val="28"/>
          <w:szCs w:val="28"/>
        </w:rPr>
        <w:commentReference w:id="9"/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52DBE51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3.5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30FB47ED" w:rsidR="00AF4D19" w:rsidRDefault="0043764A" w:rsidP="00973506">
      <w:pPr>
        <w:ind w:firstLine="0"/>
        <w:jc w:val="center"/>
      </w:pPr>
      <w:r w:rsidRPr="0043764A">
        <w:rPr>
          <w:noProof/>
        </w:rPr>
        <w:lastRenderedPageBreak/>
        <w:drawing>
          <wp:inline distT="0" distB="0" distL="0" distR="0" wp14:anchorId="33032185" wp14:editId="618F9725">
            <wp:extent cx="4768850" cy="4526511"/>
            <wp:effectExtent l="0" t="0" r="0" b="7620"/>
            <wp:docPr id="973939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395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231" cy="453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D100" w14:textId="63EFC553" w:rsidR="00B46EA8" w:rsidRDefault="00AF4D19" w:rsidP="00973506">
      <w:pPr>
        <w:ind w:firstLine="0"/>
        <w:jc w:val="center"/>
      </w:pPr>
      <w:r>
        <w:t>Рисунок 3.3</w:t>
      </w:r>
      <w:r w:rsidR="00043B0E">
        <w:t xml:space="preserve"> 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4C731FFD" w14:textId="29CF70C5" w:rsidR="00B46EA8" w:rsidRDefault="0043764A" w:rsidP="00973506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16260525" wp14:editId="4BA00C2C">
            <wp:extent cx="5048955" cy="2905530"/>
            <wp:effectExtent l="0" t="0" r="0" b="9525"/>
            <wp:docPr id="1509825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25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510E6723" w:rsidR="00B46EA8" w:rsidRDefault="00B46EA8" w:rsidP="00B46EA8">
      <w:pPr>
        <w:ind w:firstLine="0"/>
        <w:jc w:val="center"/>
      </w:pPr>
      <w:r>
        <w:t>Рисунок 3.4</w:t>
      </w:r>
      <w:r w:rsidR="00043B0E">
        <w:t xml:space="preserve"> </w:t>
      </w:r>
      <w:r>
        <w:t xml:space="preserve">– Пример сообщения об ошибке. </w:t>
      </w:r>
    </w:p>
    <w:p w14:paraId="56C4B7CF" w14:textId="09E16630" w:rsidR="00AF4D19" w:rsidRPr="003E0697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Kalentyev Alexey" w:date="2025-11-18T16:37:00Z" w:initials="KA">
    <w:p w14:paraId="4DC8F87A" w14:textId="77777777" w:rsidR="00F50173" w:rsidRPr="00D03370" w:rsidRDefault="00F50173" w:rsidP="00F50173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</w:t>
      </w:r>
      <w:r w:rsidRPr="00D03370">
        <w:rPr>
          <w:lang w:val="ru-RU"/>
        </w:rPr>
        <w:t xml:space="preserve"> - </w:t>
      </w:r>
      <w:r>
        <w:rPr>
          <w:lang w:val="ru-RU"/>
        </w:rPr>
        <w:t>констуруктор, где будет валидация на диапазоны?</w:t>
      </w:r>
    </w:p>
  </w:comment>
  <w:comment w:id="7" w:author="Олег Заварыкин" w:date="2025-11-23T15:32:00Z" w:initials="ОЗ">
    <w:p w14:paraId="28299923" w14:textId="67A22EF2" w:rsidR="00D03370" w:rsidRPr="00F31F51" w:rsidRDefault="00D0337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 xml:space="preserve">Внутри него же. Добавил </w:t>
      </w:r>
      <w:r w:rsidR="00F31F51">
        <w:rPr>
          <w:lang w:val="ru-RU"/>
        </w:rPr>
        <w:t>конструктор</w:t>
      </w:r>
    </w:p>
  </w:comment>
  <w:comment w:id="4" w:author="Kalentyev Alexey" w:date="2025-11-18T16:00:00Z" w:initials="KA">
    <w:p w14:paraId="794AE404" w14:textId="2E26A894" w:rsidR="00D43C40" w:rsidRPr="003E0697" w:rsidRDefault="00D43C40" w:rsidP="00D43C40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</w:t>
      </w:r>
      <w:r w:rsidRPr="003E0697">
        <w:rPr>
          <w:lang w:val="ru-RU"/>
        </w:rPr>
        <w:t xml:space="preserve"> - </w:t>
      </w:r>
      <w:r>
        <w:t>RSDN</w:t>
      </w:r>
    </w:p>
    <w:p w14:paraId="699B497C" w14:textId="77777777" w:rsidR="00D43C40" w:rsidRPr="009F22A1" w:rsidRDefault="00D43C40" w:rsidP="00D43C40">
      <w:pPr>
        <w:pStyle w:val="af6"/>
        <w:rPr>
          <w:lang w:val="ru-RU"/>
        </w:rPr>
      </w:pPr>
      <w:r>
        <w:t>Parameters</w:t>
      </w:r>
      <w:r w:rsidRPr="009F22A1">
        <w:rPr>
          <w:lang w:val="ru-RU"/>
        </w:rPr>
        <w:t xml:space="preserve"> - </w:t>
      </w:r>
      <w:r>
        <w:rPr>
          <w:lang w:val="ru-RU"/>
        </w:rPr>
        <w:t>не понятно, как взаимодействовать.</w:t>
      </w:r>
    </w:p>
  </w:comment>
  <w:comment w:id="5" w:author="Олег Заварыкин" w:date="2025-11-18T14:09:00Z" w:initials="ОЗ">
    <w:p w14:paraId="2E8F7D9D" w14:textId="1FA25A5D" w:rsidR="009F22A1" w:rsidRPr="00B20ACF" w:rsidRDefault="009F22A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Изменил названия, добавил геттер и сеттер</w:t>
      </w:r>
      <w:r w:rsidR="00B20ACF" w:rsidRPr="00B20ACF">
        <w:rPr>
          <w:lang w:val="ru-RU"/>
        </w:rPr>
        <w:t xml:space="preserve">. </w:t>
      </w:r>
      <w:r w:rsidR="00B20ACF">
        <w:rPr>
          <w:lang w:val="ru-RU"/>
        </w:rPr>
        <w:t xml:space="preserve">Перенос валидацию на уровень </w:t>
      </w:r>
      <w:r w:rsidR="00B20ACF">
        <w:t>mainform</w:t>
      </w:r>
      <w:r w:rsidR="00B20ACF" w:rsidRPr="00D03370">
        <w:rPr>
          <w:lang w:val="ru-RU"/>
        </w:rPr>
        <w:t xml:space="preserve"> </w:t>
      </w:r>
    </w:p>
  </w:comment>
  <w:comment w:id="2" w:author="Kalentyev Alexey" w:date="2025-11-18T14:40:00Z" w:initials="KA">
    <w:p w14:paraId="26E47288" w14:textId="1712CA97" w:rsidR="00C872DA" w:rsidRPr="006D79B1" w:rsidRDefault="00C872DA" w:rsidP="00C872DA">
      <w:pPr>
        <w:pStyle w:val="af6"/>
        <w:rPr>
          <w:lang w:val="ru-RU"/>
        </w:rPr>
      </w:pPr>
      <w:r>
        <w:rPr>
          <w:rStyle w:val="af5"/>
        </w:rPr>
        <w:annotationRef/>
      </w:r>
      <w:r>
        <w:t>Using</w:t>
      </w:r>
      <w:r w:rsidRPr="006D79B1">
        <w:rPr>
          <w:lang w:val="ru-RU"/>
        </w:rPr>
        <w:t xml:space="preserve"> - </w:t>
      </w:r>
      <w:r>
        <w:rPr>
          <w:lang w:val="ru-RU"/>
        </w:rPr>
        <w:t>неправильная связь</w:t>
      </w:r>
    </w:p>
    <w:p w14:paraId="250A8F4B" w14:textId="77777777" w:rsidR="00C872DA" w:rsidRPr="006D79B1" w:rsidRDefault="00C872DA" w:rsidP="00C872DA">
      <w:pPr>
        <w:pStyle w:val="af6"/>
        <w:rPr>
          <w:lang w:val="ru-RU"/>
        </w:rPr>
      </w:pPr>
      <w:r>
        <w:t>Parameters</w:t>
      </w:r>
      <w:r w:rsidRPr="006D79B1">
        <w:rPr>
          <w:lang w:val="ru-RU"/>
        </w:rPr>
        <w:t xml:space="preserve">, </w:t>
      </w:r>
      <w:r>
        <w:t>Parameter</w:t>
      </w:r>
      <w:r w:rsidRPr="006D79B1">
        <w:rPr>
          <w:lang w:val="ru-RU"/>
        </w:rPr>
        <w:t xml:space="preserve"> - </w:t>
      </w:r>
      <w:r>
        <w:rPr>
          <w:lang w:val="ru-RU"/>
        </w:rPr>
        <w:t>нет публичных ручек для взаимодействия.</w:t>
      </w:r>
    </w:p>
    <w:p w14:paraId="299766DF" w14:textId="77777777" w:rsidR="00C872DA" w:rsidRPr="006D79B1" w:rsidRDefault="00C872DA" w:rsidP="00C872DA">
      <w:pPr>
        <w:pStyle w:val="af6"/>
        <w:rPr>
          <w:lang w:val="ru-RU"/>
        </w:rPr>
      </w:pPr>
      <w:r>
        <w:t>Builder</w:t>
      </w:r>
      <w:r w:rsidRPr="006D79B1">
        <w:rPr>
          <w:lang w:val="ru-RU"/>
        </w:rPr>
        <w:t xml:space="preserve"> - </w:t>
      </w:r>
      <w:r>
        <w:rPr>
          <w:lang w:val="ru-RU"/>
        </w:rPr>
        <w:t>нужны типы в методах</w:t>
      </w:r>
    </w:p>
  </w:comment>
  <w:comment w:id="3" w:author="Олег Заварыкин" w:date="2025-11-18T12:55:00Z" w:initials="ОЗ">
    <w:p w14:paraId="7BAD501C" w14:textId="3032AD8F" w:rsidR="006D79B1" w:rsidRPr="006D79B1" w:rsidRDefault="006D79B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Исправлено</w:t>
      </w:r>
    </w:p>
  </w:comment>
  <w:comment w:id="0" w:author="Kalentyev Alexey" w:date="2025-11-18T13:21:00Z" w:initials="KA">
    <w:p w14:paraId="079244D4" w14:textId="15999C61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t>Sizes</w:t>
      </w:r>
      <w:r w:rsidRPr="00C0382B">
        <w:rPr>
          <w:lang w:val="ru-RU"/>
        </w:rPr>
        <w:t xml:space="preserve"> - </w:t>
      </w:r>
      <w:r>
        <w:rPr>
          <w:lang w:val="ru-RU"/>
        </w:rPr>
        <w:t>название перечисления неверное</w:t>
      </w:r>
    </w:p>
    <w:p w14:paraId="116739C2" w14:textId="77777777" w:rsidR="00043B0E" w:rsidRPr="000E0418" w:rsidRDefault="00043B0E" w:rsidP="00043B0E">
      <w:pPr>
        <w:pStyle w:val="af6"/>
        <w:rPr>
          <w:lang w:val="ru-RU"/>
        </w:rPr>
      </w:pPr>
      <w:r>
        <w:t>Parameters</w:t>
      </w:r>
      <w:r w:rsidRPr="000E0418">
        <w:rPr>
          <w:lang w:val="ru-RU"/>
        </w:rPr>
        <w:t>-</w:t>
      </w:r>
      <w:r>
        <w:t>Sizes</w:t>
      </w:r>
      <w:r w:rsidRPr="000E0418">
        <w:rPr>
          <w:lang w:val="ru-RU"/>
        </w:rPr>
        <w:t>,</w:t>
      </w:r>
      <w:r>
        <w:t>Parameter</w:t>
      </w:r>
      <w:r w:rsidRPr="000E0418">
        <w:rPr>
          <w:lang w:val="ru-RU"/>
        </w:rPr>
        <w:t xml:space="preserve"> - </w:t>
      </w:r>
      <w:r>
        <w:rPr>
          <w:lang w:val="ru-RU"/>
        </w:rPr>
        <w:t>кратности</w:t>
      </w:r>
    </w:p>
    <w:p w14:paraId="401F788E" w14:textId="77777777" w:rsidR="00043B0E" w:rsidRPr="000E0418" w:rsidRDefault="00043B0E" w:rsidP="00043B0E">
      <w:pPr>
        <w:pStyle w:val="af6"/>
        <w:rPr>
          <w:lang w:val="ru-RU"/>
        </w:rPr>
      </w:pPr>
      <w:r>
        <w:t>MainForm</w:t>
      </w:r>
      <w:r w:rsidRPr="000E0418">
        <w:rPr>
          <w:lang w:val="ru-RU"/>
        </w:rPr>
        <w:t xml:space="preserve"> - </w:t>
      </w:r>
      <w:r>
        <w:t>Sizes</w:t>
      </w:r>
      <w:r w:rsidRPr="000E0418">
        <w:rPr>
          <w:lang w:val="ru-RU"/>
        </w:rPr>
        <w:t xml:space="preserve"> - </w:t>
      </w:r>
      <w:r>
        <w:rPr>
          <w:lang w:val="ru-RU"/>
        </w:rPr>
        <w:t>связь</w:t>
      </w:r>
      <w:r w:rsidRPr="000E0418">
        <w:rPr>
          <w:lang w:val="ru-RU"/>
        </w:rPr>
        <w:t>?</w:t>
      </w:r>
    </w:p>
    <w:p w14:paraId="34A813E6" w14:textId="77777777" w:rsidR="00043B0E" w:rsidRPr="00C0382B" w:rsidRDefault="00043B0E" w:rsidP="00043B0E">
      <w:pPr>
        <w:pStyle w:val="af6"/>
        <w:rPr>
          <w:lang w:val="ru-RU"/>
        </w:rPr>
      </w:pPr>
      <w:r>
        <w:t>Builder</w:t>
      </w:r>
      <w:r w:rsidRPr="00C0382B">
        <w:rPr>
          <w:lang w:val="ru-RU"/>
        </w:rPr>
        <w:t xml:space="preserve"> - </w:t>
      </w:r>
      <w:r>
        <w:rPr>
          <w:lang w:val="ru-RU"/>
        </w:rPr>
        <w:t>методы конкретнее с параметрами, конкретнее с названиями</w:t>
      </w:r>
    </w:p>
  </w:comment>
  <w:comment w:id="1" w:author="Олег Заварыкин" w:date="2025-11-18T11:52:00Z" w:initials="ОЗ">
    <w:p w14:paraId="37C692D8" w14:textId="1AABC223" w:rsidR="00C0382B" w:rsidRPr="00C0382B" w:rsidRDefault="00C0382B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Изменено</w:t>
      </w:r>
    </w:p>
  </w:comment>
  <w:comment w:id="8" w:author="Kalentyev Alexey" w:date="2025-11-18T13:25:00Z" w:initials="KA">
    <w:p w14:paraId="4E43BD79" w14:textId="77777777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Обозначить области</w:t>
      </w:r>
    </w:p>
    <w:p w14:paraId="17C8A493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кнопку</w:t>
      </w:r>
    </w:p>
    <w:p w14:paraId="0C6B3BE1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пустое пространство</w:t>
      </w:r>
    </w:p>
  </w:comment>
  <w:comment w:id="9" w:author="Олег Заварыкин" w:date="2025-11-18T12:14:00Z" w:initials="ОЗ">
    <w:p w14:paraId="436022C5" w14:textId="33E49CBA" w:rsidR="0043764A" w:rsidRPr="0043764A" w:rsidRDefault="0043764A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Обозначил области, уменьшил кнопку.</w:t>
      </w:r>
      <w:r>
        <w:rPr>
          <w:lang w:val="ru-RU"/>
        </w:rPr>
        <w:br/>
        <w:t xml:space="preserve">Пустое пространство уменьшил, в груп боксе </w:t>
      </w:r>
      <w:r w:rsidRPr="0043764A">
        <w:rPr>
          <w:lang w:val="ru-RU"/>
        </w:rPr>
        <w:t>“</w:t>
      </w:r>
      <w:r>
        <w:rPr>
          <w:lang w:val="ru-RU"/>
        </w:rPr>
        <w:t>Допустимые размеры</w:t>
      </w:r>
      <w:r w:rsidRPr="0043764A">
        <w:rPr>
          <w:lang w:val="ru-RU"/>
        </w:rPr>
        <w:t>”</w:t>
      </w:r>
      <w:r>
        <w:rPr>
          <w:lang w:val="ru-RU"/>
        </w:rPr>
        <w:t xml:space="preserve"> сделано так, чтобы название груп бокса не вылезало вниз. Т.е минимально допустимый размер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DC8F87A" w15:done="1"/>
  <w15:commentEx w15:paraId="28299923" w15:paraIdParent="4DC8F87A" w15:done="1"/>
  <w15:commentEx w15:paraId="699B497C" w15:done="1"/>
  <w15:commentEx w15:paraId="2E8F7D9D" w15:paraIdParent="699B497C" w15:done="1"/>
  <w15:commentEx w15:paraId="299766DF" w15:done="1"/>
  <w15:commentEx w15:paraId="7BAD501C" w15:paraIdParent="299766DF" w15:done="1"/>
  <w15:commentEx w15:paraId="34A813E6" w15:done="1"/>
  <w15:commentEx w15:paraId="37C692D8" w15:paraIdParent="34A813E6" w15:done="1"/>
  <w15:commentEx w15:paraId="0C6B3BE1" w15:done="1"/>
  <w15:commentEx w15:paraId="436022C5" w15:paraIdParent="0C6B3BE1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1EBE7F" w16cex:dateUtc="2025-11-18T09:37:00Z"/>
  <w16cex:commentExtensible w16cex:durableId="6818F214" w16cex:dateUtc="2025-11-23T10:32:00Z"/>
  <w16cex:commentExtensible w16cex:durableId="32D0A793" w16cex:dateUtc="2025-11-18T09:00:00Z"/>
  <w16cex:commentExtensible w16cex:durableId="0B5960D5" w16cex:dateUtc="2025-11-18T09:09:00Z"/>
  <w16cex:commentExtensible w16cex:durableId="783964C9" w16cex:dateUtc="2025-11-18T07:40:00Z"/>
  <w16cex:commentExtensible w16cex:durableId="1FD60116" w16cex:dateUtc="2025-11-18T07:55:00Z"/>
  <w16cex:commentExtensible w16cex:durableId="0001F77C" w16cex:dateUtc="2025-11-18T06:21:00Z"/>
  <w16cex:commentExtensible w16cex:durableId="2202FA24" w16cex:dateUtc="2025-11-18T06:52:00Z"/>
  <w16cex:commentExtensible w16cex:durableId="4C591540" w16cex:dateUtc="2025-11-18T06:25:00Z"/>
  <w16cex:commentExtensible w16cex:durableId="038939F6" w16cex:dateUtc="2025-11-18T0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DC8F87A" w16cid:durableId="5E1EBE7F"/>
  <w16cid:commentId w16cid:paraId="28299923" w16cid:durableId="6818F214"/>
  <w16cid:commentId w16cid:paraId="699B497C" w16cid:durableId="32D0A793"/>
  <w16cid:commentId w16cid:paraId="2E8F7D9D" w16cid:durableId="0B5960D5"/>
  <w16cid:commentId w16cid:paraId="299766DF" w16cid:durableId="783964C9"/>
  <w16cid:commentId w16cid:paraId="7BAD501C" w16cid:durableId="1FD60116"/>
  <w16cid:commentId w16cid:paraId="34A813E6" w16cid:durableId="0001F77C"/>
  <w16cid:commentId w16cid:paraId="37C692D8" w16cid:durableId="2202FA24"/>
  <w16cid:commentId w16cid:paraId="0C6B3BE1" w16cid:durableId="4C591540"/>
  <w16cid:commentId w16cid:paraId="436022C5" w16cid:durableId="038939F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DDF28" w14:textId="77777777" w:rsidR="0007224A" w:rsidRDefault="0007224A" w:rsidP="00373861">
      <w:r>
        <w:separator/>
      </w:r>
    </w:p>
  </w:endnote>
  <w:endnote w:type="continuationSeparator" w:id="0">
    <w:p w14:paraId="130001A9" w14:textId="77777777" w:rsidR="0007224A" w:rsidRDefault="0007224A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78A83" w14:textId="77777777" w:rsidR="0007224A" w:rsidRDefault="0007224A" w:rsidP="00373861">
      <w:r>
        <w:separator/>
      </w:r>
    </w:p>
  </w:footnote>
  <w:footnote w:type="continuationSeparator" w:id="0">
    <w:p w14:paraId="447F1660" w14:textId="77777777" w:rsidR="0007224A" w:rsidRDefault="0007224A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265EA"/>
    <w:rsid w:val="000426E5"/>
    <w:rsid w:val="00043B0E"/>
    <w:rsid w:val="0007224A"/>
    <w:rsid w:val="000A47E9"/>
    <w:rsid w:val="000C45FD"/>
    <w:rsid w:val="000E0418"/>
    <w:rsid w:val="0010130F"/>
    <w:rsid w:val="00116DA7"/>
    <w:rsid w:val="0013151D"/>
    <w:rsid w:val="00132573"/>
    <w:rsid w:val="001614FA"/>
    <w:rsid w:val="0017725F"/>
    <w:rsid w:val="001A2040"/>
    <w:rsid w:val="001A55B8"/>
    <w:rsid w:val="001C35D7"/>
    <w:rsid w:val="001C3E92"/>
    <w:rsid w:val="001D3570"/>
    <w:rsid w:val="001E5636"/>
    <w:rsid w:val="001E7E79"/>
    <w:rsid w:val="00232887"/>
    <w:rsid w:val="002D2030"/>
    <w:rsid w:val="0030297D"/>
    <w:rsid w:val="00304B75"/>
    <w:rsid w:val="003323DE"/>
    <w:rsid w:val="0034369E"/>
    <w:rsid w:val="00347A5D"/>
    <w:rsid w:val="00365CAD"/>
    <w:rsid w:val="00373861"/>
    <w:rsid w:val="003B3A55"/>
    <w:rsid w:val="003C0B59"/>
    <w:rsid w:val="003E0697"/>
    <w:rsid w:val="003E1175"/>
    <w:rsid w:val="003F58BD"/>
    <w:rsid w:val="00401C29"/>
    <w:rsid w:val="00405BFB"/>
    <w:rsid w:val="00407A3D"/>
    <w:rsid w:val="004206BE"/>
    <w:rsid w:val="00435814"/>
    <w:rsid w:val="0043764A"/>
    <w:rsid w:val="00443874"/>
    <w:rsid w:val="004459E5"/>
    <w:rsid w:val="0044715A"/>
    <w:rsid w:val="00470F85"/>
    <w:rsid w:val="00492819"/>
    <w:rsid w:val="004A5949"/>
    <w:rsid w:val="004C22DA"/>
    <w:rsid w:val="00512008"/>
    <w:rsid w:val="00544FEE"/>
    <w:rsid w:val="005631E2"/>
    <w:rsid w:val="0059198D"/>
    <w:rsid w:val="005A4D29"/>
    <w:rsid w:val="005B64FB"/>
    <w:rsid w:val="005C220D"/>
    <w:rsid w:val="005C38B9"/>
    <w:rsid w:val="00633AE0"/>
    <w:rsid w:val="00657A67"/>
    <w:rsid w:val="0066067B"/>
    <w:rsid w:val="00667E7B"/>
    <w:rsid w:val="00672219"/>
    <w:rsid w:val="006763BE"/>
    <w:rsid w:val="00686116"/>
    <w:rsid w:val="006A08B5"/>
    <w:rsid w:val="006B0868"/>
    <w:rsid w:val="006C1FCF"/>
    <w:rsid w:val="006D79B1"/>
    <w:rsid w:val="00703AA5"/>
    <w:rsid w:val="00733AF2"/>
    <w:rsid w:val="00744D2D"/>
    <w:rsid w:val="00785372"/>
    <w:rsid w:val="00793A2A"/>
    <w:rsid w:val="007B083B"/>
    <w:rsid w:val="007E1D63"/>
    <w:rsid w:val="007F55AF"/>
    <w:rsid w:val="00832C12"/>
    <w:rsid w:val="00843199"/>
    <w:rsid w:val="0085190E"/>
    <w:rsid w:val="008B4D91"/>
    <w:rsid w:val="009219A6"/>
    <w:rsid w:val="009546E4"/>
    <w:rsid w:val="00967ABF"/>
    <w:rsid w:val="00973506"/>
    <w:rsid w:val="0099461C"/>
    <w:rsid w:val="009F18DC"/>
    <w:rsid w:val="009F22A1"/>
    <w:rsid w:val="00A303F2"/>
    <w:rsid w:val="00A521D3"/>
    <w:rsid w:val="00A9786D"/>
    <w:rsid w:val="00AA5C32"/>
    <w:rsid w:val="00AB31D9"/>
    <w:rsid w:val="00AE6BAF"/>
    <w:rsid w:val="00AF4D19"/>
    <w:rsid w:val="00B0317F"/>
    <w:rsid w:val="00B10AEB"/>
    <w:rsid w:val="00B20ACF"/>
    <w:rsid w:val="00B22844"/>
    <w:rsid w:val="00B46EA8"/>
    <w:rsid w:val="00B51B2B"/>
    <w:rsid w:val="00B704B3"/>
    <w:rsid w:val="00B765A5"/>
    <w:rsid w:val="00B85490"/>
    <w:rsid w:val="00B932C4"/>
    <w:rsid w:val="00BA670E"/>
    <w:rsid w:val="00BD6355"/>
    <w:rsid w:val="00BE5806"/>
    <w:rsid w:val="00BF2F20"/>
    <w:rsid w:val="00BF5BB9"/>
    <w:rsid w:val="00C0382B"/>
    <w:rsid w:val="00C05AE6"/>
    <w:rsid w:val="00C3287D"/>
    <w:rsid w:val="00C740A5"/>
    <w:rsid w:val="00C7511A"/>
    <w:rsid w:val="00C863F6"/>
    <w:rsid w:val="00C872DA"/>
    <w:rsid w:val="00C90856"/>
    <w:rsid w:val="00CA3B58"/>
    <w:rsid w:val="00CB17E6"/>
    <w:rsid w:val="00CB4B17"/>
    <w:rsid w:val="00CC44FE"/>
    <w:rsid w:val="00D03370"/>
    <w:rsid w:val="00D167E3"/>
    <w:rsid w:val="00D43C40"/>
    <w:rsid w:val="00D51345"/>
    <w:rsid w:val="00D55183"/>
    <w:rsid w:val="00D566F6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14139"/>
    <w:rsid w:val="00E309BC"/>
    <w:rsid w:val="00E50E21"/>
    <w:rsid w:val="00E54DE2"/>
    <w:rsid w:val="00E57265"/>
    <w:rsid w:val="00E80DDD"/>
    <w:rsid w:val="00E95CD0"/>
    <w:rsid w:val="00EA7D51"/>
    <w:rsid w:val="00EC546F"/>
    <w:rsid w:val="00ED0D76"/>
    <w:rsid w:val="00ED5F3C"/>
    <w:rsid w:val="00F06AA0"/>
    <w:rsid w:val="00F31F51"/>
    <w:rsid w:val="00F42668"/>
    <w:rsid w:val="00F42B72"/>
    <w:rsid w:val="00F50173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3199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</TotalTime>
  <Pages>17</Pages>
  <Words>1928</Words>
  <Characters>10995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59</cp:revision>
  <dcterms:created xsi:type="dcterms:W3CDTF">2025-10-13T10:53:00Z</dcterms:created>
  <dcterms:modified xsi:type="dcterms:W3CDTF">2025-12-02T06:50:00Z</dcterms:modified>
</cp:coreProperties>
</file>