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eastAsia"/>
          <w:lang w:val="en-US" w:eastAsia="zh-CN"/>
        </w:rPr>
      </w:pPr>
      <w:r>
        <w:rPr>
          <w:rFonts w:hint="eastAsia"/>
          <w:lang w:val="en-US" w:eastAsia="zh-CN"/>
        </w:rPr>
        <w:t>基础</w:t>
      </w:r>
    </w:p>
    <w:p>
      <w:pPr>
        <w:widowControl w:val="0"/>
        <w:numPr>
          <w:ilvl w:val="0"/>
          <w:numId w:val="0"/>
        </w:numPr>
        <w:ind w:firstLine="420" w:firstLineChars="200"/>
        <w:jc w:val="both"/>
        <w:rPr>
          <w:rFonts w:hint="default"/>
          <w:lang w:val="en-US" w:eastAsia="zh-CN"/>
        </w:rPr>
      </w:pPr>
      <w:r>
        <w:rPr>
          <w:rFonts w:hint="eastAsia"/>
          <w:lang w:val="en-US" w:eastAsia="zh-CN"/>
        </w:rPr>
        <w:t>(1)Vue是MVVM框架, 数据的双向绑定</w:t>
      </w:r>
    </w:p>
    <w:p>
      <w:pPr>
        <w:widowControl w:val="0"/>
        <w:numPr>
          <w:ilvl w:val="0"/>
          <w:numId w:val="0"/>
        </w:numPr>
        <w:ind w:firstLine="630" w:firstLineChars="300"/>
        <w:jc w:val="both"/>
        <w:rPr>
          <w:rFonts w:hint="default"/>
          <w:lang w:val="en-US" w:eastAsia="zh-CN"/>
        </w:rPr>
      </w:pPr>
      <w:r>
        <w:rPr>
          <w:rFonts w:hint="eastAsia"/>
          <w:lang w:val="en-US" w:eastAsia="zh-CN"/>
        </w:rPr>
        <w:t>M -- Model(模型, 后端传递的数据) --&gt; data</w:t>
      </w:r>
    </w:p>
    <w:p>
      <w:pPr>
        <w:widowControl w:val="0"/>
        <w:numPr>
          <w:ilvl w:val="0"/>
          <w:numId w:val="0"/>
        </w:numPr>
        <w:ind w:firstLine="630" w:firstLineChars="300"/>
        <w:jc w:val="both"/>
        <w:rPr>
          <w:rFonts w:hint="default"/>
          <w:lang w:val="en-US" w:eastAsia="zh-CN"/>
        </w:rPr>
      </w:pPr>
      <w:r>
        <w:rPr>
          <w:rFonts w:hint="eastAsia"/>
          <w:lang w:val="en-US" w:eastAsia="zh-CN"/>
        </w:rPr>
        <w:t>V -- View(视图, 所看到的页面) --&gt;html</w:t>
      </w:r>
    </w:p>
    <w:p>
      <w:pPr>
        <w:widowControl w:val="0"/>
        <w:numPr>
          <w:ilvl w:val="0"/>
          <w:numId w:val="0"/>
        </w:numPr>
        <w:ind w:firstLine="630" w:firstLineChars="300"/>
        <w:jc w:val="both"/>
        <w:rPr>
          <w:rFonts w:hint="eastAsia"/>
          <w:lang w:val="en-US" w:eastAsia="zh-CN"/>
        </w:rPr>
      </w:pPr>
      <w:r>
        <w:rPr>
          <w:rFonts w:hint="eastAsia"/>
          <w:lang w:val="en-US" w:eastAsia="zh-CN"/>
        </w:rPr>
        <w:t>VM -- ViewModel(视图模型, 链接M和V的桥梁) --&gt; new Vue</w:t>
      </w:r>
    </w:p>
    <w:p>
      <w:pPr>
        <w:rPr>
          <w:rFonts w:hint="eastAsia"/>
          <w:lang w:val="en-US" w:eastAsia="zh-CN"/>
        </w:rPr>
      </w:pPr>
      <w:r>
        <w:rPr>
          <w:rFonts w:hint="eastAsia"/>
          <w:lang w:val="en-US" w:eastAsia="zh-CN"/>
        </w:rPr>
        <w:t xml:space="preserve">    (2)</w:t>
      </w:r>
      <w:bookmarkStart w:id="0" w:name="_GoBack"/>
      <w:bookmarkEnd w:id="0"/>
      <w:r>
        <w:rPr>
          <w:rFonts w:hint="eastAsia"/>
          <w:lang w:val="en-US" w:eastAsia="zh-CN"/>
        </w:rPr>
        <w:t>实例参数(new Vue)</w:t>
      </w:r>
    </w:p>
    <w:p>
      <w:pPr>
        <w:rPr>
          <w:rFonts w:hint="eastAsia"/>
          <w:lang w:val="en-US" w:eastAsia="zh-CN"/>
        </w:rPr>
      </w:pPr>
      <w:r>
        <w:rPr>
          <w:rFonts w:hint="eastAsia"/>
          <w:lang w:val="en-US" w:eastAsia="zh-CN"/>
        </w:rPr>
        <w:t xml:space="preserve">      ## el: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实例所控制的html区域 </w:t>
      </w:r>
    </w:p>
    <w:p>
      <w:pPr>
        <w:rPr>
          <w:rFonts w:hint="eastAsia"/>
          <w:lang w:val="en-US" w:eastAsia="zh-CN"/>
        </w:rPr>
      </w:pPr>
      <w:r>
        <w:rPr>
          <w:rFonts w:hint="eastAsia"/>
          <w:lang w:val="en-US" w:eastAsia="zh-CN"/>
        </w:rPr>
        <w:t xml:space="preserve">      ## data: {}         存放的数据( 子组件必须是一个方法 return {} )</w:t>
      </w:r>
    </w:p>
    <w:p>
      <w:pPr>
        <w:rPr>
          <w:rFonts w:hint="default"/>
          <w:lang w:val="en-US" w:eastAsia="zh-CN"/>
        </w:rPr>
      </w:pPr>
      <w:r>
        <w:rPr>
          <w:rFonts w:hint="eastAsia"/>
          <w:lang w:val="en-US" w:eastAsia="zh-CN"/>
        </w:rPr>
        <w:t xml:space="preserve">      ## methods: {}     存放方法</w:t>
      </w:r>
    </w:p>
    <w:p>
      <w:pPr>
        <w:widowControl w:val="0"/>
        <w:numPr>
          <w:ilvl w:val="0"/>
          <w:numId w:val="0"/>
        </w:numPr>
        <w:jc w:val="both"/>
        <w:rPr>
          <w:rFonts w:hint="eastAsia"/>
          <w:lang w:val="en-US" w:eastAsia="zh-CN"/>
        </w:rPr>
      </w:pPr>
      <w:r>
        <w:rPr>
          <w:rFonts w:hint="eastAsia"/>
          <w:lang w:val="en-US" w:eastAsia="zh-CN"/>
        </w:rPr>
        <w:t xml:space="preserve">    (3)模板语法</w:t>
      </w:r>
    </w:p>
    <w:p>
      <w:pPr>
        <w:widowControl w:val="0"/>
        <w:numPr>
          <w:ilvl w:val="0"/>
          <w:numId w:val="0"/>
        </w:numPr>
        <w:jc w:val="both"/>
        <w:rPr>
          <w:rFonts w:hint="eastAsia"/>
          <w:lang w:val="en-US" w:eastAsia="zh-CN"/>
        </w:rPr>
      </w:pPr>
      <w:r>
        <w:rPr>
          <w:rFonts w:hint="eastAsia"/>
          <w:lang w:val="en-US" w:eastAsia="zh-CN"/>
        </w:rPr>
        <w:t xml:space="preserve">      {{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outlineLvl w:val="0"/>
        <w:rPr>
          <w:rFonts w:hint="eastAsia"/>
          <w:lang w:val="en-US" w:eastAsia="zh-CN"/>
        </w:rPr>
      </w:pPr>
      <w:r>
        <w:rPr>
          <w:rFonts w:hint="eastAsia"/>
          <w:lang w:val="en-US" w:eastAsia="zh-CN"/>
        </w:rPr>
        <w:t>指令</w:t>
      </w:r>
    </w:p>
    <w:p>
      <w:pPr>
        <w:widowControl w:val="0"/>
        <w:numPr>
          <w:ilvl w:val="0"/>
          <w:numId w:val="0"/>
        </w:numPr>
        <w:jc w:val="both"/>
        <w:rPr>
          <w:rFonts w:hint="default"/>
          <w:lang w:val="en-US" w:eastAsia="zh-CN"/>
        </w:rPr>
      </w:pPr>
      <w:r>
        <w:rPr>
          <w:rFonts w:hint="eastAsia"/>
          <w:lang w:val="en-US" w:eastAsia="zh-CN"/>
        </w:rPr>
        <w:t xml:space="preserve">    (1)v-text：展示其对应的文本</w:t>
      </w:r>
    </w:p>
    <w:p>
      <w:pPr>
        <w:widowControl w:val="0"/>
        <w:numPr>
          <w:ilvl w:val="0"/>
          <w:numId w:val="0"/>
        </w:numPr>
        <w:ind w:firstLine="420" w:firstLineChars="0"/>
        <w:jc w:val="both"/>
        <w:rPr>
          <w:rFonts w:hint="eastAsia"/>
          <w:lang w:val="en-US" w:eastAsia="zh-CN"/>
        </w:rPr>
      </w:pPr>
      <w:r>
        <w:rPr>
          <w:rFonts w:hint="eastAsia"/>
          <w:lang w:val="en-US" w:eastAsia="zh-CN"/>
        </w:rPr>
        <w:t>(2)v-html：把值中的标签渲染出来</w:t>
      </w:r>
    </w:p>
    <w:p>
      <w:pPr>
        <w:ind w:firstLine="420"/>
        <w:rPr>
          <w:rFonts w:hint="eastAsia"/>
          <w:lang w:val="en-US" w:eastAsia="zh-CN"/>
        </w:rPr>
      </w:pPr>
      <w:r>
        <w:rPr>
          <w:rFonts w:hint="eastAsia"/>
          <w:lang w:val="en-US" w:eastAsia="zh-CN"/>
        </w:rPr>
        <w:t>(3)v-on：事件绑定</w:t>
      </w:r>
    </w:p>
    <w:p>
      <w:pPr>
        <w:ind w:firstLine="630" w:firstLineChars="300"/>
        <w:rPr>
          <w:rFonts w:hint="eastAsia"/>
          <w:lang w:val="en-US" w:eastAsia="zh-CN"/>
        </w:rPr>
      </w:pPr>
      <w:r>
        <w:rPr>
          <w:rFonts w:hint="eastAsia"/>
          <w:lang w:val="en-US" w:eastAsia="zh-CN"/>
        </w:rPr>
        <w:t>### 事件修饰符：</w:t>
      </w:r>
    </w:p>
    <w:p>
      <w:pPr>
        <w:ind w:firstLine="1050" w:firstLineChars="500"/>
        <w:rPr>
          <w:rFonts w:hint="eastAsia"/>
          <w:lang w:val="en-US" w:eastAsia="zh-CN"/>
        </w:rPr>
      </w:pPr>
      <w:r>
        <w:rPr>
          <w:rFonts w:hint="eastAsia"/>
          <w:lang w:val="en-US" w:eastAsia="zh-CN"/>
        </w:rPr>
        <w:t>+ .stop       阻止冒泡</w:t>
      </w:r>
    </w:p>
    <w:p>
      <w:pPr>
        <w:ind w:firstLine="1050" w:firstLineChars="500"/>
        <w:rPr>
          <w:rFonts w:hint="eastAsia"/>
          <w:lang w:val="en-US" w:eastAsia="zh-CN"/>
        </w:rPr>
      </w:pPr>
      <w:r>
        <w:rPr>
          <w:rFonts w:hint="eastAsia"/>
          <w:lang w:val="en-US" w:eastAsia="zh-CN"/>
        </w:rPr>
        <w:t>+ .prevent    阻止默认事件</w:t>
      </w:r>
    </w:p>
    <w:p>
      <w:pPr>
        <w:ind w:firstLine="1050" w:firstLineChars="500"/>
        <w:rPr>
          <w:rFonts w:hint="eastAsia"/>
          <w:lang w:val="en-US" w:eastAsia="zh-CN"/>
        </w:rPr>
      </w:pPr>
      <w:r>
        <w:rPr>
          <w:rFonts w:hint="eastAsia"/>
          <w:lang w:val="en-US" w:eastAsia="zh-CN"/>
        </w:rPr>
        <w:t>+ .capture    添加事件侦听器时使用事件捕获模式</w:t>
      </w:r>
    </w:p>
    <w:p>
      <w:pPr>
        <w:ind w:firstLine="1050" w:firstLineChars="500"/>
        <w:rPr>
          <w:rFonts w:hint="eastAsia"/>
          <w:lang w:val="en-US" w:eastAsia="zh-CN"/>
        </w:rPr>
      </w:pPr>
      <w:r>
        <w:rPr>
          <w:rFonts w:hint="eastAsia"/>
          <w:lang w:val="en-US" w:eastAsia="zh-CN"/>
        </w:rPr>
        <w:t>+ .self       只当事件在该元素本身（比如不是子元素）触发时触发回调</w:t>
      </w:r>
    </w:p>
    <w:p>
      <w:pPr>
        <w:ind w:firstLine="1050" w:firstLineChars="500"/>
        <w:rPr>
          <w:rFonts w:hint="eastAsia"/>
          <w:lang w:val="en-US" w:eastAsia="zh-CN"/>
        </w:rPr>
      </w:pPr>
      <w:r>
        <w:rPr>
          <w:rFonts w:hint="eastAsia"/>
          <w:lang w:val="en-US" w:eastAsia="zh-CN"/>
        </w:rPr>
        <w:t xml:space="preserve">+ .once       事件只触发一次 </w:t>
      </w:r>
    </w:p>
    <w:p>
      <w:pPr>
        <w:widowControl w:val="0"/>
        <w:numPr>
          <w:ilvl w:val="0"/>
          <w:numId w:val="0"/>
        </w:numPr>
        <w:ind w:firstLine="420" w:firstLineChars="200"/>
        <w:jc w:val="both"/>
        <w:rPr>
          <w:rFonts w:hint="default"/>
          <w:lang w:val="en-US" w:eastAsia="zh-CN"/>
        </w:rPr>
      </w:pPr>
      <w:r>
        <w:rPr>
          <w:rFonts w:hint="eastAsia"/>
          <w:lang w:val="en-US" w:eastAsia="zh-CN"/>
        </w:rPr>
        <w:t>(4)</w:t>
      </w:r>
      <w:r>
        <w:rPr>
          <w:rFonts w:hint="default"/>
          <w:lang w:val="en-US" w:eastAsia="zh-CN"/>
        </w:rPr>
        <w:t>v-bind：适用于绑定行内属性</w:t>
      </w:r>
    </w:p>
    <w:p>
      <w:pPr>
        <w:widowControl w:val="0"/>
        <w:numPr>
          <w:ilvl w:val="0"/>
          <w:numId w:val="0"/>
        </w:numPr>
        <w:ind w:firstLine="420" w:firstLineChars="200"/>
        <w:jc w:val="both"/>
        <w:rPr>
          <w:rFonts w:hint="eastAsia"/>
        </w:rPr>
      </w:pPr>
      <w:r>
        <w:rPr>
          <w:rFonts w:hint="eastAsia"/>
          <w:lang w:val="en-US" w:eastAsia="zh-CN"/>
        </w:rPr>
        <w:t xml:space="preserve">  ## </w:t>
      </w:r>
      <w:r>
        <w:rPr>
          <w:rFonts w:hint="eastAsia"/>
        </w:rPr>
        <w:t>v-bind:style</w:t>
      </w:r>
    </w:p>
    <w:p>
      <w:pPr>
        <w:widowControl w:val="0"/>
        <w:numPr>
          <w:ilvl w:val="0"/>
          <w:numId w:val="0"/>
        </w:numPr>
        <w:ind w:firstLine="420" w:firstLineChars="200"/>
        <w:jc w:val="both"/>
        <w:rPr>
          <w:rFonts w:hint="default" w:eastAsiaTheme="minorEastAsia"/>
          <w:lang w:val="en-US" w:eastAsia="zh-CN"/>
        </w:rPr>
      </w:pPr>
      <w:r>
        <w:rPr>
          <w:rFonts w:hint="eastAsia"/>
          <w:lang w:val="en-US" w:eastAsia="zh-CN"/>
        </w:rPr>
        <w:t xml:space="preserve">  ## </w:t>
      </w:r>
      <w:r>
        <w:rPr>
          <w:rFonts w:hint="eastAsia"/>
        </w:rPr>
        <w:t>v-bind:class</w:t>
      </w:r>
    </w:p>
    <w:p>
      <w:pPr>
        <w:widowControl w:val="0"/>
        <w:numPr>
          <w:ilvl w:val="0"/>
          <w:numId w:val="0"/>
        </w:numPr>
        <w:ind w:firstLine="420" w:firstLineChars="200"/>
        <w:jc w:val="both"/>
        <w:rPr>
          <w:rFonts w:hint="eastAsia"/>
          <w:lang w:val="en-US" w:eastAsia="zh-CN"/>
        </w:rPr>
      </w:pPr>
      <w:r>
        <w:rPr>
          <w:rFonts w:hint="eastAsia"/>
          <w:lang w:val="en-US" w:eastAsia="zh-CN"/>
        </w:rPr>
        <w:t>(5)v-for：循环显示元素的;可以循环数组, 也可以循环对象、数字、字符串</w:t>
      </w:r>
    </w:p>
    <w:p>
      <w:pPr>
        <w:widowControl w:val="0"/>
        <w:numPr>
          <w:ilvl w:val="0"/>
          <w:numId w:val="0"/>
        </w:numPr>
        <w:ind w:firstLine="630" w:firstLineChars="300"/>
        <w:jc w:val="both"/>
        <w:rPr>
          <w:rFonts w:hint="eastAsia"/>
          <w:lang w:val="en-US" w:eastAsia="zh-CN"/>
        </w:rPr>
      </w:pPr>
      <w:r>
        <w:rPr>
          <w:rFonts w:hint="eastAsia"/>
          <w:lang w:val="en-US" w:eastAsia="zh-CN"/>
        </w:rPr>
        <w:t xml:space="preserve">(注意必须绑定绑定key值, </w:t>
      </w:r>
      <w:r>
        <w:rPr>
          <w:rFonts w:hint="eastAsia"/>
        </w:rPr>
        <w:t>遍历数组对象时需要用item.key(对象中的键)来访问值</w:t>
      </w:r>
      <w:r>
        <w:rPr>
          <w:rFonts w:hint="eastAsia"/>
          <w:lang w:val="en-US" w:eastAsia="zh-CN"/>
        </w:rPr>
        <w:t>)</w:t>
      </w:r>
    </w:p>
    <w:p>
      <w:pPr>
        <w:ind w:left="1680" w:leftChars="300" w:hanging="1050" w:hangingChars="500"/>
        <w:rPr>
          <w:rFonts w:hint="default"/>
          <w:lang w:val="en-US" w:eastAsia="zh-CN"/>
        </w:rPr>
      </w:pPr>
      <w:r>
        <w:rPr>
          <w:rFonts w:hint="eastAsia"/>
        </w:rPr>
        <w:t xml:space="preserve">v-for有四种用法 数组， 数组带对象， 对象， </w:t>
      </w:r>
      <w:r>
        <w:rPr>
          <w:rFonts w:hint="eastAsia"/>
          <w:lang w:val="en-US" w:eastAsia="zh-CN"/>
        </w:rPr>
        <w:t>对象带数组。</w:t>
      </w:r>
      <w:r>
        <w:rPr>
          <w:rFonts w:hint="eastAsia"/>
        </w:rPr>
        <w:t>数字(数字是从1开始)</w:t>
      </w:r>
      <w:r>
        <w:rPr>
          <w:rFonts w:hint="eastAsia"/>
          <w:lang w:val="en-US" w:eastAsia="zh-CN"/>
        </w:rPr>
        <w:t xml:space="preserve"> </w:t>
      </w:r>
      <w:r>
        <w:rPr/>
        <w:sym w:font="Wingdings" w:char="F0E0"/>
      </w:r>
      <w:r>
        <w:rPr>
          <w:rFonts w:hint="eastAsia"/>
        </w:rPr>
        <w:t>v-for=</w:t>
      </w:r>
      <w:r>
        <w:t>”</w:t>
      </w:r>
      <w:r>
        <w:rPr>
          <w:rFonts w:hint="eastAsia"/>
        </w:rPr>
        <w:t>item in 10</w:t>
      </w:r>
      <w:r>
        <w:t>”</w:t>
      </w:r>
      <w:r>
        <w:rPr>
          <w:rFonts w:hint="eastAsia"/>
        </w:rPr>
        <w:t>十次1到10</w:t>
      </w:r>
    </w:p>
    <w:p>
      <w:pPr>
        <w:widowControl w:val="0"/>
        <w:numPr>
          <w:ilvl w:val="0"/>
          <w:numId w:val="0"/>
        </w:numPr>
        <w:ind w:firstLine="420" w:firstLineChars="200"/>
        <w:jc w:val="both"/>
        <w:rPr>
          <w:rFonts w:hint="default"/>
          <w:lang w:val="en-US" w:eastAsia="zh-CN"/>
        </w:rPr>
      </w:pPr>
      <w:r>
        <w:rPr>
          <w:rFonts w:hint="eastAsia"/>
          <w:lang w:val="en-US" w:eastAsia="zh-CN"/>
        </w:rPr>
        <w:t xml:space="preserve">  ##实例</w:t>
      </w:r>
    </w:p>
    <w:p>
      <w:pPr>
        <w:widowControl w:val="0"/>
        <w:numPr>
          <w:ilvl w:val="0"/>
          <w:numId w:val="0"/>
        </w:numPr>
        <w:ind w:firstLine="420" w:firstLineChars="200"/>
        <w:jc w:val="both"/>
        <w:rPr>
          <w:rFonts w:hint="default"/>
          <w:lang w:val="en-US" w:eastAsia="zh-CN"/>
        </w:rPr>
      </w:pPr>
      <w:r>
        <w:rPr>
          <w:rFonts w:hint="eastAsia"/>
          <w:lang w:val="en-US" w:eastAsia="zh-CN"/>
        </w:rPr>
        <w:t xml:space="preserve">    &lt;div v-for="(val, key, i) in userInfo"&gt;{{val}} --- {{key}} --- {{i}}&lt;/div&gt;</w:t>
      </w:r>
    </w:p>
    <w:p>
      <w:pPr>
        <w:widowControl w:val="0"/>
        <w:numPr>
          <w:ilvl w:val="0"/>
          <w:numId w:val="0"/>
        </w:numPr>
        <w:jc w:val="both"/>
        <w:rPr>
          <w:rFonts w:hint="default"/>
          <w:lang w:val="en-US" w:eastAsia="zh-CN"/>
        </w:rPr>
      </w:pPr>
      <w:r>
        <w:rPr>
          <w:rFonts w:hint="eastAsia"/>
          <w:lang w:val="en-US" w:eastAsia="zh-CN"/>
        </w:rPr>
        <w:t xml:space="preserve">    (6)v-model：双向绑定</w:t>
      </w:r>
    </w:p>
    <w:p>
      <w:pPr>
        <w:widowControl w:val="0"/>
        <w:numPr>
          <w:ilvl w:val="0"/>
          <w:numId w:val="0"/>
        </w:numPr>
        <w:ind w:firstLine="420" w:firstLineChars="200"/>
        <w:jc w:val="both"/>
        <w:rPr>
          <w:rFonts w:hint="default"/>
          <w:lang w:val="en-US" w:eastAsia="zh-CN"/>
        </w:rPr>
      </w:pPr>
      <w:r>
        <w:rPr>
          <w:rFonts w:hint="eastAsia"/>
          <w:lang w:val="en-US" w:eastAsia="zh-CN"/>
        </w:rPr>
        <w:t>(7)</w:t>
      </w:r>
      <w:r>
        <w:rPr>
          <w:rFonts w:hint="default"/>
          <w:lang w:val="en-US" w:eastAsia="zh-CN"/>
        </w:rPr>
        <w:t>v-show=‘布尔’：布尔为 true 显示，false 隐藏。</w:t>
      </w:r>
    </w:p>
    <w:p>
      <w:pPr>
        <w:widowControl w:val="0"/>
        <w:numPr>
          <w:ilvl w:val="0"/>
          <w:numId w:val="0"/>
        </w:numPr>
        <w:ind w:firstLine="420" w:firstLineChars="200"/>
        <w:jc w:val="both"/>
        <w:rPr>
          <w:rFonts w:hint="default"/>
          <w:lang w:val="en-US" w:eastAsia="zh-CN"/>
        </w:rPr>
      </w:pPr>
      <w:r>
        <w:rPr>
          <w:rFonts w:hint="eastAsia"/>
          <w:lang w:val="en-US" w:eastAsia="zh-CN"/>
        </w:rPr>
        <w:t>(8)v-if=</w:t>
      </w:r>
      <w:r>
        <w:rPr>
          <w:rFonts w:hint="default"/>
          <w:lang w:val="en-US" w:eastAsia="zh-CN"/>
        </w:rPr>
        <w:t>‘布尔’：布尔为 true 显示，false 隐藏。</w:t>
      </w:r>
      <w:r>
        <w:rPr>
          <w:rFonts w:hint="eastAsia"/>
          <w:lang w:val="en-US" w:eastAsia="zh-CN"/>
        </w:rPr>
        <w:t xml:space="preserve"> (惰性)</w:t>
      </w:r>
    </w:p>
    <w:p>
      <w:pPr>
        <w:widowControl w:val="0"/>
        <w:numPr>
          <w:ilvl w:val="0"/>
          <w:numId w:val="0"/>
        </w:numPr>
        <w:ind w:firstLine="420" w:firstLineChars="200"/>
        <w:jc w:val="both"/>
        <w:rPr>
          <w:rFonts w:hint="default"/>
          <w:lang w:val="en-US" w:eastAsia="zh-CN"/>
        </w:rPr>
      </w:pPr>
      <w:r>
        <w:rPr>
          <w:rFonts w:hint="eastAsia"/>
          <w:lang w:val="en-US" w:eastAsia="zh-CN"/>
        </w:rPr>
        <w:t xml:space="preserve">  ##v-show和v-if总结</w:t>
      </w:r>
    </w:p>
    <w:p>
      <w:pPr>
        <w:widowControl w:val="0"/>
        <w:numPr>
          <w:ilvl w:val="0"/>
          <w:numId w:val="0"/>
        </w:numPr>
        <w:ind w:left="840" w:leftChars="400" w:firstLine="0" w:firstLineChars="0"/>
        <w:jc w:val="both"/>
        <w:rPr>
          <w:rFonts w:hint="default"/>
          <w:lang w:val="en-US" w:eastAsia="zh-CN"/>
        </w:rPr>
      </w:pPr>
      <w:r>
        <w:rPr>
          <w:rFonts w:hint="default"/>
          <w:lang w:val="en-US" w:eastAsia="zh-CN"/>
        </w:rPr>
        <w:t>一般来说，v-if 有更高的切换消耗而 v-show 有更高的初始渲染消耗。因此，如果需要频繁切换 v-show 较好，如果在运行时条件不大可能改变 v-if 较好。</w:t>
      </w:r>
    </w:p>
    <w:p>
      <w:pPr>
        <w:widowControl w:val="0"/>
        <w:numPr>
          <w:ilvl w:val="0"/>
          <w:numId w:val="0"/>
        </w:numPr>
        <w:ind w:firstLine="420" w:firstLineChars="0"/>
        <w:jc w:val="both"/>
        <w:rPr>
          <w:rFonts w:hint="eastAsia"/>
          <w:lang w:val="en-US" w:eastAsia="zh-CN"/>
        </w:rPr>
      </w:pPr>
      <w:r>
        <w:rPr>
          <w:rFonts w:hint="eastAsia"/>
          <w:lang w:val="en-US" w:eastAsia="zh-CN"/>
        </w:rPr>
        <w:t>(7)v-once：对应的标签只渲染一次</w:t>
      </w:r>
    </w:p>
    <w:p>
      <w:pPr>
        <w:widowControl w:val="0"/>
        <w:numPr>
          <w:ilvl w:val="0"/>
          <w:numId w:val="0"/>
        </w:numPr>
        <w:ind w:left="1470" w:leftChars="200" w:hanging="1050" w:hangingChars="500"/>
        <w:jc w:val="both"/>
        <w:rPr>
          <w:rFonts w:hint="default"/>
          <w:lang w:val="en-US" w:eastAsia="zh-CN"/>
        </w:rPr>
      </w:pPr>
      <w:r>
        <w:rPr>
          <w:rFonts w:hint="eastAsia"/>
          <w:lang w:val="en-US" w:eastAsia="zh-CN"/>
        </w:rPr>
        <w:t>(8)</w:t>
      </w:r>
      <w:r>
        <w:rPr>
          <w:rFonts w:hint="default"/>
          <w:lang w:val="en-US" w:eastAsia="zh-CN"/>
        </w:rPr>
        <w:t>v-cloak：防止页面加载时出现 vuejs 的变量名指令，在项目在开发中，经常会遇到当数据加载时vue的一些标签就会闪现，然后等数据加载完后消失，这时候就需要用到 v-cloak 来解决。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rPr>
        <w:t>过滤器</w:t>
      </w:r>
      <w:r>
        <w:rPr>
          <w:rFonts w:hint="eastAsia"/>
          <w:lang w:val="en-US" w:eastAsia="zh-CN"/>
        </w:rPr>
        <w:t>(filter)</w:t>
      </w:r>
    </w:p>
    <w:p>
      <w:pPr>
        <w:ind w:firstLine="420" w:firstLineChars="200"/>
      </w:pPr>
      <w:r>
        <w:rPr>
          <w:rFonts w:hint="eastAsia"/>
        </w:rPr>
        <w:t>全局定义过滤器-</w:t>
      </w:r>
      <w:r>
        <w:rPr/>
        <w:sym w:font="Wingdings" w:char="F0E0"/>
      </w:r>
    </w:p>
    <w:p>
      <w:r>
        <w:rPr>
          <w:rFonts w:hint="eastAsia"/>
          <w:lang w:val="en-US" w:eastAsia="zh-CN"/>
        </w:rPr>
        <w:t xml:space="preserve">    </w:t>
      </w:r>
      <w:r>
        <w:drawing>
          <wp:inline distT="0" distB="0" distL="0" distR="0">
            <wp:extent cx="4809490" cy="4565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9524" cy="457143"/>
                    </a:xfrm>
                    <a:prstGeom prst="rect">
                      <a:avLst/>
                    </a:prstGeom>
                  </pic:spPr>
                </pic:pic>
              </a:graphicData>
            </a:graphic>
          </wp:inline>
        </w:drawing>
      </w:r>
    </w:p>
    <w:p>
      <w:pPr>
        <w:ind w:firstLine="420" w:firstLineChars="200"/>
      </w:pPr>
      <w:r>
        <w:rPr>
          <w:rFonts w:hint="eastAsia"/>
        </w:rPr>
        <w:t>注意：过滤器只用用在mustache插件表达式( {{}} )和v-bind中。</w:t>
      </w:r>
    </w:p>
    <w:p>
      <w:pPr>
        <w:ind w:firstLine="420" w:firstLineChars="200"/>
      </w:pPr>
      <w:r>
        <w:rPr>
          <w:rFonts w:hint="eastAsia"/>
        </w:rPr>
        <w:t>参数可以填data也可以填data里面的message等等(填需要过滤的字符)。</w:t>
      </w:r>
    </w:p>
    <w:p/>
    <w:p>
      <w:pPr>
        <w:ind w:firstLine="420" w:firstLineChars="200"/>
      </w:pPr>
      <w:r>
        <w:rPr>
          <w:rFonts w:hint="eastAsia"/>
        </w:rPr>
        <w:t>在html中表现形式为-</w:t>
      </w:r>
      <w:r>
        <w:rPr/>
        <w:sym w:font="Wingdings" w:char="F0E0"/>
      </w:r>
    </w:p>
    <w:p>
      <w:r>
        <w:rPr>
          <w:rFonts w:hint="eastAsia"/>
          <w:lang w:val="en-US" w:eastAsia="zh-CN"/>
        </w:rPr>
        <w:t xml:space="preserve">    </w:t>
      </w:r>
      <w:r>
        <w:drawing>
          <wp:inline distT="0" distB="0" distL="0" distR="0">
            <wp:extent cx="1790065" cy="1708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90476" cy="171429"/>
                    </a:xfrm>
                    <a:prstGeom prst="rect">
                      <a:avLst/>
                    </a:prstGeom>
                  </pic:spPr>
                </pic:pic>
              </a:graphicData>
            </a:graphic>
          </wp:inline>
        </w:drawing>
      </w:r>
    </w:p>
    <w:p/>
    <w:p>
      <w:pPr>
        <w:ind w:firstLine="420" w:firstLineChars="200"/>
      </w:pPr>
      <w:r>
        <w:rPr>
          <w:rFonts w:hint="eastAsia"/>
        </w:rPr>
        <w:t>过滤器传参的使用</w:t>
      </w:r>
      <w:r>
        <w:rPr/>
        <w:sym w:font="Wingdings" w:char="F0E0"/>
      </w:r>
    </w:p>
    <w:p>
      <w:r>
        <w:rPr>
          <w:rFonts w:hint="eastAsia"/>
          <w:lang w:val="en-US" w:eastAsia="zh-CN"/>
        </w:rPr>
        <w:t xml:space="preserve">    </w:t>
      </w:r>
      <w:r>
        <w:drawing>
          <wp:inline distT="0" distB="0" distL="0" distR="0">
            <wp:extent cx="4295140" cy="35426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95238" cy="3542857"/>
                    </a:xfrm>
                    <a:prstGeom prst="rect">
                      <a:avLst/>
                    </a:prstGeom>
                  </pic:spPr>
                </pic:pic>
              </a:graphicData>
            </a:graphic>
          </wp:inline>
        </w:drawing>
      </w:r>
    </w:p>
    <w:p/>
    <w:p>
      <w:pPr>
        <w:ind w:firstLine="420" w:firstLineChars="200"/>
      </w:pPr>
      <w:r>
        <w:rPr>
          <w:rFonts w:hint="eastAsia"/>
        </w:rPr>
        <w:t>可以多个过滤器处理 他会从左到右依次使用过滤器-</w:t>
      </w:r>
      <w:r>
        <w:rPr/>
        <w:sym w:font="Wingdings" w:char="F0E0"/>
      </w:r>
    </w:p>
    <w:p>
      <w:r>
        <w:rPr>
          <w:rFonts w:hint="eastAsia"/>
          <w:lang w:val="en-US" w:eastAsia="zh-CN"/>
        </w:rPr>
        <w:t xml:space="preserve">    </w:t>
      </w:r>
      <w:r>
        <w:drawing>
          <wp:inline distT="0" distB="0" distL="0" distR="0">
            <wp:extent cx="2799715" cy="23749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00000" cy="238095"/>
                    </a:xfrm>
                    <a:prstGeom prst="rect">
                      <a:avLst/>
                    </a:prstGeom>
                  </pic:spPr>
                </pic:pic>
              </a:graphicData>
            </a:graphic>
          </wp:inline>
        </w:drawing>
      </w:r>
    </w:p>
    <w:p>
      <w:pPr>
        <w:ind w:firstLine="420" w:firstLineChars="200"/>
      </w:pPr>
      <w:r>
        <w:rPr>
          <w:rFonts w:hint="eastAsia"/>
        </w:rPr>
        <w:t>先msgFormat过滤在test过滤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自定义指令</w:t>
      </w:r>
    </w:p>
    <w:p>
      <w:r>
        <w:drawing>
          <wp:inline distT="0" distB="0" distL="0" distR="0">
            <wp:extent cx="5274310" cy="28486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2848982"/>
                    </a:xfrm>
                    <a:prstGeom prst="rect">
                      <a:avLst/>
                    </a:prstGeom>
                  </pic:spPr>
                </pic:pic>
              </a:graphicData>
            </a:graphic>
          </wp:inline>
        </w:drawing>
      </w:r>
    </w:p>
    <w:p>
      <w:r>
        <w:rPr>
          <w:rFonts w:hint="eastAsia"/>
        </w:rPr>
        <w:t>注意：设置样式指令的时候不需要inserted。因为不插入DOM就能生效。(只需要绑定指令到元素身上就能生效)</w:t>
      </w:r>
    </w:p>
    <w:p>
      <w:r>
        <w:rPr>
          <w:rFonts w:hint="eastAsia"/>
        </w:rPr>
        <w:t>总结：样式相关的在bind中设置。 行为有关的在inserted设置</w:t>
      </w:r>
    </w:p>
    <w:p>
      <w:r>
        <w:rPr>
          <w:rFonts w:hint="eastAsia"/>
        </w:rPr>
        <w:t>自定义指令传参(设置第二个参数)</w:t>
      </w:r>
    </w:p>
    <w:p>
      <w:r>
        <w:t>H</w:t>
      </w:r>
      <w:r>
        <w:rPr>
          <w:rFonts w:hint="eastAsia"/>
        </w:rPr>
        <w:t>tml中</w:t>
      </w:r>
    </w:p>
    <w:p>
      <w:r>
        <w:drawing>
          <wp:inline distT="0" distB="0" distL="0" distR="0">
            <wp:extent cx="5274310" cy="335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35519"/>
                    </a:xfrm>
                    <a:prstGeom prst="rect">
                      <a:avLst/>
                    </a:prstGeom>
                  </pic:spPr>
                </pic:pic>
              </a:graphicData>
            </a:graphic>
          </wp:inline>
        </w:drawing>
      </w:r>
    </w:p>
    <w:p>
      <w:r>
        <w:rPr>
          <w:rFonts w:hint="eastAsia"/>
        </w:rPr>
        <w:t>注意：</w:t>
      </w:r>
      <w:r>
        <w:t>”</w:t>
      </w:r>
      <w:r>
        <w:rPr>
          <w:rFonts w:hint="eastAsia"/>
        </w:rPr>
        <w:t>yellow</w:t>
      </w:r>
      <w:r>
        <w:t>”</w:t>
      </w:r>
      <w:r>
        <w:rPr>
          <w:rFonts w:hint="eastAsia"/>
        </w:rPr>
        <w:t xml:space="preserve">表示一个变量会到data里面去找， </w:t>
      </w:r>
      <w:r>
        <w:t>“’</w:t>
      </w:r>
      <w:r>
        <w:rPr>
          <w:rFonts w:hint="eastAsia"/>
        </w:rPr>
        <w:t>yellow</w:t>
      </w:r>
      <w:r>
        <w:t>’”</w:t>
      </w:r>
      <w:r>
        <w:rPr>
          <w:rFonts w:hint="eastAsia"/>
        </w:rPr>
        <w:t>表示一个字符，传参</w:t>
      </w:r>
    </w:p>
    <w:p>
      <w:r>
        <w:t>S</w:t>
      </w:r>
      <w:r>
        <w:rPr>
          <w:rFonts w:hint="eastAsia"/>
        </w:rPr>
        <w:t>cript中</w:t>
      </w:r>
    </w:p>
    <w:p>
      <w:pPr>
        <w:widowControl w:val="0"/>
        <w:numPr>
          <w:numId w:val="0"/>
        </w:numPr>
        <w:jc w:val="both"/>
      </w:pPr>
      <w:r>
        <w:drawing>
          <wp:inline distT="0" distB="0" distL="0" distR="0">
            <wp:extent cx="5274310" cy="683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683707"/>
                    </a:xfrm>
                    <a:prstGeom prst="rect">
                      <a:avLst/>
                    </a:prstGeom>
                  </pic:spPr>
                </pic:pic>
              </a:graphicData>
            </a:graphic>
          </wp:inline>
        </w:drawing>
      </w:r>
    </w:p>
    <w:p>
      <w:r>
        <w:rPr>
          <w:rFonts w:hint="eastAsia"/>
        </w:rPr>
        <w:t>简写自定义指令</w:t>
      </w:r>
    </w:p>
    <w:p>
      <w:r>
        <w:rPr>
          <w:rFonts w:hint="eastAsia"/>
        </w:rPr>
        <w:t>只需要bind和updata不需要inserted可简写成</w:t>
      </w:r>
      <w:r>
        <w:rPr/>
        <w:sym w:font="Wingdings" w:char="F0E0"/>
      </w:r>
    </w:p>
    <w:p>
      <w:r>
        <w:rPr>
          <w:rFonts w:hint="eastAsia"/>
        </w:rPr>
        <w:t>Vue.directive(</w:t>
      </w:r>
      <w:r>
        <w:t>‘</w:t>
      </w:r>
      <w:r>
        <w:rPr>
          <w:rFonts w:hint="eastAsia"/>
        </w:rPr>
        <w:t>自定义指令名称</w:t>
      </w:r>
      <w:r>
        <w:t>’</w:t>
      </w:r>
      <w:r>
        <w:rPr>
          <w:rFonts w:hint="eastAsia"/>
        </w:rPr>
        <w:t>,  function () {})---》</w:t>
      </w:r>
    </w:p>
    <w:p>
      <w:r>
        <w:drawing>
          <wp:inline distT="0" distB="0" distL="0" distR="0">
            <wp:extent cx="3523615" cy="47561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523810" cy="476191"/>
                    </a:xfrm>
                    <a:prstGeom prst="rect">
                      <a:avLst/>
                    </a:prstGeom>
                  </pic:spPr>
                </pic:pic>
              </a:graphicData>
            </a:graphic>
          </wp:inline>
        </w:drawing>
      </w:r>
    </w:p>
    <w:p>
      <w:pPr>
        <w:rPr>
          <w:rFonts w:hint="eastAsia"/>
          <w:lang w:val="en-US" w:eastAsia="zh-CN"/>
        </w:rPr>
      </w:pPr>
      <w:r>
        <w:rPr>
          <w:rFonts w:hint="eastAsia"/>
        </w:rPr>
        <w:t xml:space="preserve">如果自定义有单位的可以paseInt(binding.value) + </w:t>
      </w:r>
      <w:r>
        <w:t>‘</w:t>
      </w:r>
      <w:r>
        <w:rPr>
          <w:rFonts w:hint="eastAsia"/>
        </w:rPr>
        <w:t>单位</w:t>
      </w:r>
      <w:r>
        <w:t>’</w:t>
      </w:r>
      <w:r>
        <w:rPr>
          <w:rFonts w:hint="eastAsia"/>
        </w:rPr>
        <w:t xml:space="preserve"> 来容错。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生命周期行数</w:t>
      </w:r>
    </w:p>
    <w:p>
      <w:pPr>
        <w:ind w:firstLine="210" w:firstLineChars="100"/>
      </w:pPr>
      <w:r>
        <w:rPr>
          <w:rFonts w:hint="eastAsia"/>
        </w:rPr>
        <w:t>生命周期钩子 = 生命周期函数 = 生命周期事件</w:t>
      </w:r>
    </w:p>
    <w:p>
      <w:pPr>
        <w:pStyle w:val="4"/>
        <w:numPr>
          <w:ilvl w:val="0"/>
          <w:numId w:val="2"/>
        </w:numPr>
        <w:ind w:firstLineChars="0"/>
      </w:pPr>
      <w:r>
        <w:rPr>
          <w:rFonts w:hint="eastAsia"/>
        </w:rPr>
        <w:t>beforeCreate在beforeCreate生命周期函数执行的时候，</w:t>
      </w:r>
    </w:p>
    <w:p>
      <w:pPr>
        <w:pStyle w:val="4"/>
        <w:ind w:left="360" w:firstLine="0" w:firstLineChars="0"/>
        <w:rPr>
          <w:color w:val="FF0000"/>
        </w:rPr>
      </w:pPr>
      <w:r>
        <w:rPr>
          <w:rFonts w:hint="eastAsia"/>
          <w:color w:val="FF0000"/>
        </w:rPr>
        <w:t>data和methods中的数据没有初始化。</w:t>
      </w:r>
    </w:p>
    <w:p>
      <w:pPr>
        <w:pStyle w:val="4"/>
        <w:numPr>
          <w:ilvl w:val="0"/>
          <w:numId w:val="2"/>
        </w:numPr>
        <w:ind w:firstLineChars="0"/>
        <w:rPr>
          <w:color w:val="FF0000"/>
        </w:rPr>
      </w:pPr>
      <w:r>
        <w:rPr>
          <w:rFonts w:hint="eastAsia"/>
        </w:rPr>
        <w:t>created在created生命函数执行的时候，data和methods都已经初始化好了。表示如果要调用methods中的方法或</w:t>
      </w:r>
      <w:r>
        <w:rPr>
          <w:rFonts w:hint="eastAsia"/>
          <w:color w:val="FF0000"/>
        </w:rPr>
        <w:t>者要操作data中的数据最早只能在created中操作</w:t>
      </w:r>
    </w:p>
    <w:p>
      <w:pPr>
        <w:ind w:left="360"/>
        <w:rPr>
          <w:color w:val="FF0000"/>
        </w:rPr>
      </w:pPr>
      <w:r>
        <w:rPr>
          <w:rFonts w:hint="eastAsia"/>
          <w:color w:val="FF0000"/>
        </w:rPr>
        <w:t>data和methods初始化完成</w:t>
      </w:r>
    </w:p>
    <w:p>
      <w:pPr>
        <w:pStyle w:val="4"/>
        <w:numPr>
          <w:ilvl w:val="0"/>
          <w:numId w:val="2"/>
        </w:numPr>
        <w:ind w:firstLineChars="0"/>
      </w:pPr>
      <w:r>
        <w:rPr>
          <w:rFonts w:hint="eastAsia"/>
        </w:rPr>
        <w:t>接下Vue开始编译模板，把vue中的指令执行，最终在内存中生成一个编译好的最终模板字符串然后把模板字符串渲染到内存中的DOM，此时只是在内存中渲染好了模板，并没有挂载到真正的页面上去。</w:t>
      </w:r>
    </w:p>
    <w:p>
      <w:pPr>
        <w:pStyle w:val="4"/>
        <w:numPr>
          <w:ilvl w:val="0"/>
          <w:numId w:val="2"/>
        </w:numPr>
        <w:ind w:firstLineChars="0"/>
      </w:pPr>
      <w:r>
        <w:rPr>
          <w:rFonts w:hint="eastAsia"/>
        </w:rPr>
        <w:t>beforeMount在beforeMount生命周期函数，表示模板已经在内存中编译完成了，但尚未把模板渲染到页面上去，页面中的元素没有被真正替换过来，只是之前的模板字符串(页面还是旧的页面)</w:t>
      </w:r>
    </w:p>
    <w:p>
      <w:pPr>
        <w:pStyle w:val="4"/>
        <w:numPr>
          <w:ilvl w:val="0"/>
          <w:numId w:val="2"/>
        </w:numPr>
        <w:ind w:firstLineChars="0"/>
      </w:pPr>
      <w:r>
        <w:rPr>
          <w:rFonts w:hint="eastAsia"/>
        </w:rPr>
        <w:t>将内存中的模板真正的替换到页面上去。</w:t>
      </w:r>
    </w:p>
    <w:p>
      <w:pPr>
        <w:pStyle w:val="4"/>
        <w:numPr>
          <w:ilvl w:val="0"/>
          <w:numId w:val="2"/>
        </w:numPr>
        <w:ind w:firstLineChars="0"/>
      </w:pPr>
      <w:r>
        <w:rPr>
          <w:rFonts w:hint="eastAsia"/>
        </w:rPr>
        <w:t>mount在mount生命周期执时，表示内存中的模板已经真实挂载到了页面中，用户可以看到渲染好的页面了。</w:t>
      </w:r>
    </w:p>
    <w:p>
      <w:pPr>
        <w:ind w:left="360"/>
      </w:pPr>
      <w:r>
        <w:rPr>
          <w:rFonts w:hint="eastAsia"/>
        </w:rPr>
        <w:t>执行这个函数的时候就表示实例已经完整的创建完成了。</w:t>
      </w:r>
    </w:p>
    <w:p>
      <w:pPr>
        <w:ind w:left="360"/>
        <w:rPr>
          <w:color w:val="FF0000"/>
        </w:rPr>
      </w:pPr>
      <w:r>
        <w:rPr>
          <w:rFonts w:hint="eastAsia"/>
          <w:color w:val="FF0000"/>
        </w:rPr>
        <w:t>如果需要通过插件操作页面上的DOM节点，最早在mounted中进行</w:t>
      </w:r>
    </w:p>
    <w:p>
      <w:r>
        <w:rPr>
          <w:rFonts w:hint="eastAsia"/>
        </w:rPr>
        <w:t>上面是创建阶段的函数</w:t>
      </w:r>
    </w:p>
    <w:p>
      <w:pPr>
        <w:rPr>
          <w:rFonts w:hint="default" w:eastAsiaTheme="minorEastAsia"/>
          <w:lang w:val="en-US" w:eastAsia="zh-CN"/>
        </w:rPr>
      </w:pPr>
      <w:r>
        <w:rPr>
          <w:rFonts w:hint="eastAsia"/>
        </w:rPr>
        <w:t>之后进入了运行阶段</w:t>
      </w:r>
      <w:r>
        <w:rPr>
          <w:rFonts w:hint="eastAsia"/>
          <w:lang w:val="en-US" w:eastAsia="zh-CN"/>
        </w:rPr>
        <w:t>的生命周期函数</w:t>
      </w:r>
    </w:p>
    <w:p>
      <w:pPr>
        <w:pStyle w:val="4"/>
        <w:numPr>
          <w:ilvl w:val="0"/>
          <w:numId w:val="2"/>
        </w:numPr>
        <w:ind w:firstLineChars="0"/>
      </w:pPr>
      <w:r>
        <w:rPr>
          <w:rFonts w:hint="eastAsia"/>
        </w:rPr>
        <w:t>执行beforeU</w:t>
      </w:r>
      <w:r>
        <w:rPr>
          <w:rFonts w:hint="eastAsia"/>
          <w:lang w:val="en-US" w:eastAsia="zh-CN"/>
        </w:rPr>
        <w:t>pdate</w:t>
      </w:r>
      <w:r>
        <w:rPr>
          <w:rFonts w:hint="eastAsia"/>
        </w:rPr>
        <w:t>时候页面中的数据是旧的，data数据是最新的，页面中的数据和data中的数据并未同步。</w:t>
      </w:r>
    </w:p>
    <w:p>
      <w:pPr>
        <w:pStyle w:val="4"/>
        <w:numPr>
          <w:ilvl w:val="0"/>
          <w:numId w:val="2"/>
        </w:numPr>
        <w:ind w:firstLineChars="0"/>
      </w:pPr>
      <w:r>
        <w:rPr>
          <w:rFonts w:hint="eastAsia"/>
          <w:lang w:val="en-US" w:eastAsia="zh-CN"/>
        </w:rPr>
        <w:t>执行updated执行这个函数的时候数据已经和页面同步了，都是最新的。</w:t>
      </w:r>
    </w:p>
    <w:p>
      <w:pPr>
        <w:pStyle w:val="4"/>
        <w:numPr>
          <w:ilvl w:val="0"/>
          <w:numId w:val="2"/>
        </w:numPr>
        <w:ind w:firstLineChars="0"/>
      </w:pPr>
      <w:r>
        <w:rPr>
          <w:rFonts w:hint="eastAsia"/>
          <w:lang w:val="en-US" w:eastAsia="zh-CN"/>
        </w:rPr>
        <w:t>BeforeDstroy钩子函数执行的时候vue实例从运行越短进入了销毁阶段，实例身上所有的data和所有的methods，过滤器等都还可以执行 还没真正的执行到销毁。</w:t>
      </w:r>
    </w:p>
    <w:p>
      <w:pPr>
        <w:pStyle w:val="4"/>
        <w:numPr>
          <w:ilvl w:val="0"/>
          <w:numId w:val="2"/>
        </w:numPr>
        <w:ind w:firstLineChars="0"/>
      </w:pPr>
      <w:r>
        <w:rPr>
          <w:rFonts w:hint="eastAsia"/>
          <w:lang w:val="en-US" w:eastAsia="zh-CN"/>
        </w:rPr>
        <w:t>dstroy组件已经被完全销毁了此时所有的指令，数据，函数，过滤器都不可用了。</w:t>
      </w:r>
    </w:p>
    <w:p>
      <w:pPr>
        <w:widowControl w:val="0"/>
        <w:numPr>
          <w:numId w:val="0"/>
        </w:numPr>
        <w:jc w:val="both"/>
        <w:rPr>
          <w:rFonts w:hint="eastAsia"/>
          <w:lang w:val="en-US" w:eastAsia="zh-CN"/>
        </w:rPr>
      </w:pPr>
    </w:p>
    <w:p>
      <w:pPr>
        <w:numPr>
          <w:ilvl w:val="0"/>
          <w:numId w:val="1"/>
        </w:numPr>
        <w:rPr>
          <w:rFonts w:hint="eastAsia"/>
          <w:lang w:val="en-US" w:eastAsia="zh-CN"/>
        </w:rPr>
      </w:pPr>
    </w:p>
    <w:p>
      <w:pPr>
        <w:numPr>
          <w:ilvl w:val="0"/>
          <w:numId w:val="1"/>
        </w:numPr>
        <w:rPr>
          <w:rFonts w:hint="eastAsia"/>
          <w:lang w:val="en-US" w:eastAsia="zh-CN"/>
        </w:rPr>
      </w:pPr>
    </w:p>
    <w:p>
      <w:pPr>
        <w:numPr>
          <w:ilvl w:val="0"/>
          <w:numId w:val="1"/>
        </w:numPr>
        <w:rPr>
          <w:rFonts w:hint="eastAsia"/>
          <w:lang w:val="en-US" w:eastAsia="zh-CN"/>
        </w:rPr>
      </w:pPr>
    </w:p>
    <w:p>
      <w:pPr>
        <w:numPr>
          <w:ilvl w:val="0"/>
          <w:numId w:val="1"/>
        </w:numPr>
        <w:rPr>
          <w:rFonts w:hint="eastAsia"/>
          <w:lang w:val="en-US" w:eastAsia="zh-CN"/>
        </w:rPr>
      </w:pPr>
    </w:p>
    <w:p>
      <w:pPr>
        <w:numPr>
          <w:ilvl w:val="0"/>
          <w:numId w:val="1"/>
        </w:numPr>
        <w:rPr>
          <w:rFonts w:hint="eastAsia"/>
          <w:lang w:val="en-US" w:eastAsia="zh-CN"/>
        </w:rPr>
      </w:pPr>
    </w:p>
    <w:p>
      <w:pPr>
        <w:numPr>
          <w:ilvl w:val="0"/>
          <w:numId w:val="1"/>
        </w:numPr>
        <w:rPr>
          <w:rFonts w:hint="eastAsia"/>
          <w:lang w:val="en-US" w:eastAsia="zh-CN"/>
        </w:rPr>
      </w:pPr>
    </w:p>
    <w:p>
      <w:pPr>
        <w:widowControl w:val="0"/>
        <w:numPr>
          <w:numId w:val="0"/>
        </w:numPr>
        <w:jc w:val="both"/>
        <w:rPr>
          <w:rFonts w:hint="eastAsia"/>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FC2A3"/>
    <w:multiLevelType w:val="singleLevel"/>
    <w:tmpl w:val="D08FC2A3"/>
    <w:lvl w:ilvl="0" w:tentative="0">
      <w:start w:val="1"/>
      <w:numFmt w:val="chineseCounting"/>
      <w:suff w:val="nothing"/>
      <w:lvlText w:val="%1．"/>
      <w:lvlJc w:val="left"/>
      <w:rPr>
        <w:rFonts w:hint="eastAsia"/>
      </w:rPr>
    </w:lvl>
  </w:abstractNum>
  <w:abstractNum w:abstractNumId="1">
    <w:nsid w:val="1C9001E9"/>
    <w:multiLevelType w:val="multilevel"/>
    <w:tmpl w:val="1C9001E9"/>
    <w:lvl w:ilvl="0" w:tentative="0">
      <w:start w:val="1"/>
      <w:numFmt w:val="decimal"/>
      <w:lvlText w:val="%1&gt;"/>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7862"/>
    <w:rsid w:val="003E7297"/>
    <w:rsid w:val="00827C1F"/>
    <w:rsid w:val="00EA27A9"/>
    <w:rsid w:val="015467E8"/>
    <w:rsid w:val="01B4496C"/>
    <w:rsid w:val="02B717A0"/>
    <w:rsid w:val="03C83751"/>
    <w:rsid w:val="03D632D4"/>
    <w:rsid w:val="040F313E"/>
    <w:rsid w:val="04202FE2"/>
    <w:rsid w:val="045B0020"/>
    <w:rsid w:val="05195C1B"/>
    <w:rsid w:val="05F032B8"/>
    <w:rsid w:val="06094B32"/>
    <w:rsid w:val="06473C50"/>
    <w:rsid w:val="067F0A91"/>
    <w:rsid w:val="06B77893"/>
    <w:rsid w:val="06E569FA"/>
    <w:rsid w:val="074E3B31"/>
    <w:rsid w:val="078E1357"/>
    <w:rsid w:val="09D5398B"/>
    <w:rsid w:val="0BA526FA"/>
    <w:rsid w:val="0BC17C1E"/>
    <w:rsid w:val="0C6E4E0B"/>
    <w:rsid w:val="0C9B03C0"/>
    <w:rsid w:val="0D716402"/>
    <w:rsid w:val="0DDA3988"/>
    <w:rsid w:val="0E7C4BE5"/>
    <w:rsid w:val="0EB97452"/>
    <w:rsid w:val="112D755D"/>
    <w:rsid w:val="11404CF1"/>
    <w:rsid w:val="119B0D2E"/>
    <w:rsid w:val="13F0654A"/>
    <w:rsid w:val="14313E59"/>
    <w:rsid w:val="143E3724"/>
    <w:rsid w:val="14692120"/>
    <w:rsid w:val="147D54C9"/>
    <w:rsid w:val="16483F5E"/>
    <w:rsid w:val="16816D76"/>
    <w:rsid w:val="17B954A8"/>
    <w:rsid w:val="182540A0"/>
    <w:rsid w:val="189B46C4"/>
    <w:rsid w:val="18D2618C"/>
    <w:rsid w:val="19E33057"/>
    <w:rsid w:val="1A0C6195"/>
    <w:rsid w:val="1AC77265"/>
    <w:rsid w:val="1CC90673"/>
    <w:rsid w:val="1D13456A"/>
    <w:rsid w:val="1D210EE4"/>
    <w:rsid w:val="1ECC525E"/>
    <w:rsid w:val="1F1F00B6"/>
    <w:rsid w:val="1F5772CE"/>
    <w:rsid w:val="1FF6623C"/>
    <w:rsid w:val="20050170"/>
    <w:rsid w:val="20360F77"/>
    <w:rsid w:val="20457AB4"/>
    <w:rsid w:val="20545F5B"/>
    <w:rsid w:val="213F742B"/>
    <w:rsid w:val="215D76E3"/>
    <w:rsid w:val="23107BBE"/>
    <w:rsid w:val="23993D0A"/>
    <w:rsid w:val="239E6E56"/>
    <w:rsid w:val="24DE4261"/>
    <w:rsid w:val="25C5479A"/>
    <w:rsid w:val="260C2C42"/>
    <w:rsid w:val="26172E50"/>
    <w:rsid w:val="2698365F"/>
    <w:rsid w:val="28370687"/>
    <w:rsid w:val="287B4EBA"/>
    <w:rsid w:val="28A5425F"/>
    <w:rsid w:val="28CA07CB"/>
    <w:rsid w:val="296F27A3"/>
    <w:rsid w:val="29790C92"/>
    <w:rsid w:val="29C97E87"/>
    <w:rsid w:val="2A1C01FE"/>
    <w:rsid w:val="2A9E1DFC"/>
    <w:rsid w:val="2AA47B13"/>
    <w:rsid w:val="2ABD76BF"/>
    <w:rsid w:val="2AD37B56"/>
    <w:rsid w:val="2B49515C"/>
    <w:rsid w:val="2C2A0F4C"/>
    <w:rsid w:val="2C565EA5"/>
    <w:rsid w:val="2CA940FA"/>
    <w:rsid w:val="2D045ECC"/>
    <w:rsid w:val="2DAA0F7D"/>
    <w:rsid w:val="30032F0E"/>
    <w:rsid w:val="30786DF8"/>
    <w:rsid w:val="31381DBF"/>
    <w:rsid w:val="31D052F4"/>
    <w:rsid w:val="31FC2BB0"/>
    <w:rsid w:val="323C3A29"/>
    <w:rsid w:val="339002E4"/>
    <w:rsid w:val="339D13B5"/>
    <w:rsid w:val="34390CE2"/>
    <w:rsid w:val="34F32C90"/>
    <w:rsid w:val="35922BAF"/>
    <w:rsid w:val="3652669E"/>
    <w:rsid w:val="367F5AE2"/>
    <w:rsid w:val="371A7E81"/>
    <w:rsid w:val="37EA54CC"/>
    <w:rsid w:val="386C5B68"/>
    <w:rsid w:val="393063C9"/>
    <w:rsid w:val="39FC4D73"/>
    <w:rsid w:val="3A677CB3"/>
    <w:rsid w:val="3AB23AE7"/>
    <w:rsid w:val="3B134A31"/>
    <w:rsid w:val="3B7B5E3D"/>
    <w:rsid w:val="3C6F7FFA"/>
    <w:rsid w:val="3DC11A81"/>
    <w:rsid w:val="3E751D62"/>
    <w:rsid w:val="3EB400C2"/>
    <w:rsid w:val="3ECF6F4E"/>
    <w:rsid w:val="3EF13068"/>
    <w:rsid w:val="3F7A496E"/>
    <w:rsid w:val="3F8B2983"/>
    <w:rsid w:val="408F0733"/>
    <w:rsid w:val="40BA7206"/>
    <w:rsid w:val="41133905"/>
    <w:rsid w:val="41770F34"/>
    <w:rsid w:val="42952C77"/>
    <w:rsid w:val="43553E6D"/>
    <w:rsid w:val="43D93349"/>
    <w:rsid w:val="43F05C22"/>
    <w:rsid w:val="44694F3B"/>
    <w:rsid w:val="44CA541A"/>
    <w:rsid w:val="45B37208"/>
    <w:rsid w:val="46191CEE"/>
    <w:rsid w:val="467A6E76"/>
    <w:rsid w:val="46865121"/>
    <w:rsid w:val="47130439"/>
    <w:rsid w:val="474E1072"/>
    <w:rsid w:val="477C78BF"/>
    <w:rsid w:val="486B0863"/>
    <w:rsid w:val="49DD2787"/>
    <w:rsid w:val="4A8F05EE"/>
    <w:rsid w:val="4A973816"/>
    <w:rsid w:val="4AC474DC"/>
    <w:rsid w:val="4ACA38CC"/>
    <w:rsid w:val="4C026681"/>
    <w:rsid w:val="4CCA1C33"/>
    <w:rsid w:val="4CE87520"/>
    <w:rsid w:val="4D504F9F"/>
    <w:rsid w:val="4DC0769A"/>
    <w:rsid w:val="4F22684C"/>
    <w:rsid w:val="4F673842"/>
    <w:rsid w:val="4F8E1CE2"/>
    <w:rsid w:val="503054E7"/>
    <w:rsid w:val="505C644A"/>
    <w:rsid w:val="507C3CB1"/>
    <w:rsid w:val="50846C4D"/>
    <w:rsid w:val="512F4E0C"/>
    <w:rsid w:val="51F11B71"/>
    <w:rsid w:val="52310C0E"/>
    <w:rsid w:val="54456E3F"/>
    <w:rsid w:val="546F3B42"/>
    <w:rsid w:val="548C7BE7"/>
    <w:rsid w:val="554B2011"/>
    <w:rsid w:val="579C70DA"/>
    <w:rsid w:val="57DB2840"/>
    <w:rsid w:val="58B06DE3"/>
    <w:rsid w:val="58F04C50"/>
    <w:rsid w:val="5A6F0D26"/>
    <w:rsid w:val="5A7A746C"/>
    <w:rsid w:val="5AB40181"/>
    <w:rsid w:val="5B98278A"/>
    <w:rsid w:val="5BBF525D"/>
    <w:rsid w:val="5BF938AE"/>
    <w:rsid w:val="5C160681"/>
    <w:rsid w:val="5C833659"/>
    <w:rsid w:val="5DCC1027"/>
    <w:rsid w:val="5E4F2138"/>
    <w:rsid w:val="5ECF4300"/>
    <w:rsid w:val="5F092CD2"/>
    <w:rsid w:val="5F375559"/>
    <w:rsid w:val="5F6460FB"/>
    <w:rsid w:val="60377FCE"/>
    <w:rsid w:val="60B116A5"/>
    <w:rsid w:val="60CD5B18"/>
    <w:rsid w:val="61366AA1"/>
    <w:rsid w:val="620C0713"/>
    <w:rsid w:val="620C314D"/>
    <w:rsid w:val="627439ED"/>
    <w:rsid w:val="62766D38"/>
    <w:rsid w:val="628073C9"/>
    <w:rsid w:val="62F3121E"/>
    <w:rsid w:val="63A35A09"/>
    <w:rsid w:val="63B0649E"/>
    <w:rsid w:val="64271CE8"/>
    <w:rsid w:val="648D1910"/>
    <w:rsid w:val="64EE1700"/>
    <w:rsid w:val="64F82952"/>
    <w:rsid w:val="64FB2FCF"/>
    <w:rsid w:val="654E10A3"/>
    <w:rsid w:val="658E3010"/>
    <w:rsid w:val="665B1851"/>
    <w:rsid w:val="67882667"/>
    <w:rsid w:val="6834493A"/>
    <w:rsid w:val="68AB28F0"/>
    <w:rsid w:val="69D938B2"/>
    <w:rsid w:val="6AF810DD"/>
    <w:rsid w:val="6B070DD0"/>
    <w:rsid w:val="6BF126D9"/>
    <w:rsid w:val="6D93276B"/>
    <w:rsid w:val="6DD24B5E"/>
    <w:rsid w:val="6E4B1BB9"/>
    <w:rsid w:val="6E996F90"/>
    <w:rsid w:val="6F5E38AA"/>
    <w:rsid w:val="70A23FBE"/>
    <w:rsid w:val="70BE3C00"/>
    <w:rsid w:val="71921FAE"/>
    <w:rsid w:val="71A64178"/>
    <w:rsid w:val="71CB71FB"/>
    <w:rsid w:val="736B2AF9"/>
    <w:rsid w:val="737A496F"/>
    <w:rsid w:val="74560F9E"/>
    <w:rsid w:val="74CE083D"/>
    <w:rsid w:val="75672C61"/>
    <w:rsid w:val="75B80548"/>
    <w:rsid w:val="75CF6E51"/>
    <w:rsid w:val="76144D7C"/>
    <w:rsid w:val="761A22E0"/>
    <w:rsid w:val="763D5460"/>
    <w:rsid w:val="76C602D5"/>
    <w:rsid w:val="771A6DFA"/>
    <w:rsid w:val="77215FAD"/>
    <w:rsid w:val="77AA6580"/>
    <w:rsid w:val="77AB5CEB"/>
    <w:rsid w:val="784D2963"/>
    <w:rsid w:val="78826246"/>
    <w:rsid w:val="797A36EA"/>
    <w:rsid w:val="79C312E2"/>
    <w:rsid w:val="7BC97421"/>
    <w:rsid w:val="7D2C4019"/>
    <w:rsid w:val="7DB101C0"/>
    <w:rsid w:val="7DB95270"/>
    <w:rsid w:val="7DD65F05"/>
    <w:rsid w:val="7DEE7291"/>
    <w:rsid w:val="7E201801"/>
    <w:rsid w:val="7E49085D"/>
    <w:rsid w:val="7EE16FE6"/>
    <w:rsid w:val="7EE66A94"/>
    <w:rsid w:val="7F1707BD"/>
    <w:rsid w:val="7F7A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2019-10-31T01:26:00Z</dcterms:created>
  <dc:creator>Administrator</dc:creator>
  <cp:lastModifiedBy>Administrator</cp:lastModifiedBy>
  <dcterms:modified xsi:type="dcterms:W3CDTF">2019-11-04T06:31:53Z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