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001E" w14:textId="77777777" w:rsidR="00DC4022" w:rsidRDefault="009D765A">
      <w:pPr>
        <w:spacing w:after="0"/>
      </w:pPr>
      <w:r>
        <w:rPr>
          <w:b/>
        </w:rPr>
        <w:t xml:space="preserve">INTERNSHIP: PROJECT REPORT </w:t>
      </w:r>
    </w:p>
    <w:p w14:paraId="5B6D41F5"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DC4022" w14:paraId="21CB61A7" w14:textId="77777777">
        <w:trPr>
          <w:trHeight w:val="272"/>
        </w:trPr>
        <w:tc>
          <w:tcPr>
            <w:tcW w:w="3252" w:type="dxa"/>
            <w:tcBorders>
              <w:top w:val="single" w:sz="6" w:space="0" w:color="000000"/>
              <w:left w:val="single" w:sz="6" w:space="0" w:color="000000"/>
              <w:bottom w:val="single" w:sz="7" w:space="0" w:color="000000"/>
              <w:right w:val="single" w:sz="6" w:space="0" w:color="000000"/>
            </w:tcBorders>
          </w:tcPr>
          <w:p w14:paraId="098843A7" w14:textId="77777777" w:rsidR="00DC4022" w:rsidRDefault="009D765A">
            <w:pPr>
              <w:ind w:left="16"/>
            </w:pPr>
            <w: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14:paraId="4B980382" w14:textId="6F9B514A" w:rsidR="00DC4022" w:rsidRDefault="00053AD0">
            <w:r>
              <w:t xml:space="preserve">RIO 45 - </w:t>
            </w:r>
            <w:r>
              <w:rPr>
                <w:lang w:val="en-IN"/>
              </w:rPr>
              <w:t>Design Document for a Responsive Question Creation Web App with Plagiarism</w:t>
            </w:r>
          </w:p>
        </w:tc>
      </w:tr>
      <w:tr w:rsidR="00DC4022" w14:paraId="7F2713BE" w14:textId="77777777">
        <w:trPr>
          <w:trHeight w:val="288"/>
        </w:trPr>
        <w:tc>
          <w:tcPr>
            <w:tcW w:w="3252" w:type="dxa"/>
            <w:tcBorders>
              <w:top w:val="single" w:sz="7" w:space="0" w:color="000000"/>
              <w:left w:val="single" w:sz="6" w:space="0" w:color="000000"/>
              <w:bottom w:val="single" w:sz="6" w:space="0" w:color="000000"/>
              <w:right w:val="single" w:sz="6" w:space="0" w:color="000000"/>
            </w:tcBorders>
          </w:tcPr>
          <w:p w14:paraId="126E0BD4" w14:textId="77777777" w:rsidR="00DC4022" w:rsidRDefault="009D765A">
            <w:pPr>
              <w:ind w:left="16"/>
            </w:pPr>
            <w: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14:paraId="22C8746C" w14:textId="6955BE97" w:rsidR="00DC4022" w:rsidRDefault="00CC0E2E">
            <w:r>
              <w:rPr>
                <w:lang w:val="en-IN"/>
              </w:rPr>
              <w:t>Question Creation Web App with Plagiarism</w:t>
            </w:r>
          </w:p>
        </w:tc>
      </w:tr>
      <w:tr w:rsidR="00DC4022" w14:paraId="1D0F1070" w14:textId="77777777">
        <w:trPr>
          <w:trHeight w:val="272"/>
        </w:trPr>
        <w:tc>
          <w:tcPr>
            <w:tcW w:w="3252" w:type="dxa"/>
            <w:tcBorders>
              <w:top w:val="single" w:sz="6" w:space="0" w:color="000000"/>
              <w:left w:val="single" w:sz="6" w:space="0" w:color="000000"/>
              <w:bottom w:val="single" w:sz="6" w:space="0" w:color="000000"/>
              <w:right w:val="single" w:sz="6" w:space="0" w:color="000000"/>
            </w:tcBorders>
          </w:tcPr>
          <w:p w14:paraId="192D6F4A" w14:textId="77777777" w:rsidR="00DC4022" w:rsidRDefault="009D765A">
            <w:pPr>
              <w:ind w:left="16"/>
            </w:pPr>
            <w: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14:paraId="7F1328BE" w14:textId="348A74CD" w:rsidR="00DC4022" w:rsidRDefault="00053AD0">
            <w:r>
              <w:t xml:space="preserve">TCS </w:t>
            </w:r>
            <w:proofErr w:type="spellStart"/>
            <w:r>
              <w:t>iON</w:t>
            </w:r>
            <w:proofErr w:type="spellEnd"/>
          </w:p>
        </w:tc>
      </w:tr>
      <w:tr w:rsidR="00DC4022" w14:paraId="554BFEAD" w14:textId="77777777">
        <w:trPr>
          <w:trHeight w:val="288"/>
        </w:trPr>
        <w:tc>
          <w:tcPr>
            <w:tcW w:w="3252" w:type="dxa"/>
            <w:tcBorders>
              <w:top w:val="single" w:sz="6" w:space="0" w:color="000000"/>
              <w:left w:val="single" w:sz="6" w:space="0" w:color="000000"/>
              <w:bottom w:val="single" w:sz="6" w:space="0" w:color="000000"/>
              <w:right w:val="single" w:sz="6" w:space="0" w:color="000000"/>
            </w:tcBorders>
          </w:tcPr>
          <w:p w14:paraId="65F665A3" w14:textId="77777777" w:rsidR="00DC4022" w:rsidRDefault="009D765A">
            <w:pPr>
              <w:ind w:left="16"/>
            </w:pPr>
            <w: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14:paraId="38A60CF6" w14:textId="746AFE52" w:rsidR="00DC4022" w:rsidRDefault="00053AD0">
            <w:r>
              <w:t xml:space="preserve">Nilesh </w:t>
            </w:r>
            <w:proofErr w:type="spellStart"/>
            <w:r>
              <w:t>Haridas</w:t>
            </w:r>
            <w:proofErr w:type="spellEnd"/>
          </w:p>
        </w:tc>
      </w:tr>
      <w:tr w:rsidR="00DC4022" w14:paraId="38AC2C14" w14:textId="77777777">
        <w:trPr>
          <w:trHeight w:val="273"/>
        </w:trPr>
        <w:tc>
          <w:tcPr>
            <w:tcW w:w="3252" w:type="dxa"/>
            <w:tcBorders>
              <w:top w:val="single" w:sz="6" w:space="0" w:color="000000"/>
              <w:left w:val="single" w:sz="6" w:space="0" w:color="000000"/>
              <w:bottom w:val="single" w:sz="6" w:space="0" w:color="000000"/>
              <w:right w:val="single" w:sz="6" w:space="0" w:color="000000"/>
            </w:tcBorders>
          </w:tcPr>
          <w:p w14:paraId="5F760D5C" w14:textId="77777777" w:rsidR="00DC4022" w:rsidRDefault="009D765A">
            <w:pPr>
              <w:ind w:left="16"/>
            </w:pPr>
            <w: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14:paraId="4EEB6C72" w14:textId="3EAFAC1F" w:rsidR="00DC4022" w:rsidRDefault="00053AD0">
            <w:r>
              <w:t>B. P. Poddar Institute of Management and Technology, Kolkata</w:t>
            </w:r>
          </w:p>
        </w:tc>
      </w:tr>
    </w:tbl>
    <w:p w14:paraId="4023CCDD" w14:textId="77777777" w:rsidR="00DC4022" w:rsidRDefault="009D765A">
      <w:pPr>
        <w:spacing w:after="153"/>
      </w:pPr>
      <w:r>
        <w:t xml:space="preserve"> </w:t>
      </w:r>
    </w:p>
    <w:p w14:paraId="38770CB5"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1618"/>
        <w:gridCol w:w="1634"/>
        <w:gridCol w:w="1795"/>
        <w:gridCol w:w="2259"/>
        <w:gridCol w:w="2066"/>
      </w:tblGrid>
      <w:tr w:rsidR="00FF1F0F" w14:paraId="4B67B014" w14:textId="77777777">
        <w:trPr>
          <w:trHeight w:val="272"/>
        </w:trPr>
        <w:tc>
          <w:tcPr>
            <w:tcW w:w="1618" w:type="dxa"/>
            <w:tcBorders>
              <w:top w:val="single" w:sz="6" w:space="0" w:color="000000"/>
              <w:left w:val="single" w:sz="6" w:space="0" w:color="000000"/>
              <w:bottom w:val="single" w:sz="6" w:space="0" w:color="000000"/>
              <w:right w:val="single" w:sz="6" w:space="0" w:color="000000"/>
            </w:tcBorders>
          </w:tcPr>
          <w:p w14:paraId="4A2F4E1A" w14:textId="77777777" w:rsidR="00DC4022" w:rsidRDefault="009D765A">
            <w:pPr>
              <w:ind w:left="16"/>
            </w:pPr>
            <w:r>
              <w:t xml:space="preserve">Start Date </w:t>
            </w:r>
          </w:p>
        </w:tc>
        <w:tc>
          <w:tcPr>
            <w:tcW w:w="1634" w:type="dxa"/>
            <w:tcBorders>
              <w:top w:val="single" w:sz="6" w:space="0" w:color="000000"/>
              <w:left w:val="single" w:sz="6" w:space="0" w:color="000000"/>
              <w:bottom w:val="single" w:sz="6" w:space="0" w:color="000000"/>
              <w:right w:val="single" w:sz="6" w:space="0" w:color="000000"/>
            </w:tcBorders>
          </w:tcPr>
          <w:p w14:paraId="13D406D4" w14:textId="77777777" w:rsidR="00DC4022" w:rsidRDefault="009D765A">
            <w:pPr>
              <w:ind w:left="16"/>
            </w:pPr>
            <w:r>
              <w:t xml:space="preserve">End Date </w:t>
            </w:r>
          </w:p>
        </w:tc>
        <w:tc>
          <w:tcPr>
            <w:tcW w:w="1795" w:type="dxa"/>
            <w:tcBorders>
              <w:top w:val="single" w:sz="6" w:space="0" w:color="000000"/>
              <w:left w:val="single" w:sz="6" w:space="0" w:color="000000"/>
              <w:bottom w:val="single" w:sz="6" w:space="0" w:color="000000"/>
              <w:right w:val="single" w:sz="6" w:space="0" w:color="000000"/>
            </w:tcBorders>
          </w:tcPr>
          <w:p w14:paraId="48169C27" w14:textId="77777777" w:rsidR="00DC4022" w:rsidRDefault="009D765A">
            <w:r>
              <w:t xml:space="preserve">Total Effort (hrs.) </w:t>
            </w:r>
          </w:p>
        </w:tc>
        <w:tc>
          <w:tcPr>
            <w:tcW w:w="2259" w:type="dxa"/>
            <w:tcBorders>
              <w:top w:val="single" w:sz="6" w:space="0" w:color="000000"/>
              <w:left w:val="single" w:sz="6" w:space="0" w:color="000000"/>
              <w:bottom w:val="single" w:sz="6" w:space="0" w:color="000000"/>
              <w:right w:val="single" w:sz="6" w:space="0" w:color="000000"/>
            </w:tcBorders>
          </w:tcPr>
          <w:p w14:paraId="2671534B" w14:textId="77777777" w:rsidR="00DC4022" w:rsidRDefault="009D765A">
            <w:pPr>
              <w:ind w:left="16"/>
            </w:pPr>
            <w:r>
              <w:t xml:space="preserve">Project Environment </w:t>
            </w:r>
          </w:p>
        </w:tc>
        <w:tc>
          <w:tcPr>
            <w:tcW w:w="2066" w:type="dxa"/>
            <w:tcBorders>
              <w:top w:val="single" w:sz="6" w:space="0" w:color="000000"/>
              <w:left w:val="single" w:sz="6" w:space="0" w:color="000000"/>
              <w:bottom w:val="single" w:sz="6" w:space="0" w:color="000000"/>
              <w:right w:val="single" w:sz="6" w:space="0" w:color="000000"/>
            </w:tcBorders>
          </w:tcPr>
          <w:p w14:paraId="649536E4" w14:textId="77777777" w:rsidR="00DC4022" w:rsidRDefault="009D765A">
            <w:r>
              <w:t xml:space="preserve">Tools used </w:t>
            </w:r>
          </w:p>
        </w:tc>
      </w:tr>
      <w:tr w:rsidR="00FF1F0F" w14:paraId="13763698" w14:textId="77777777">
        <w:trPr>
          <w:trHeight w:val="288"/>
        </w:trPr>
        <w:tc>
          <w:tcPr>
            <w:tcW w:w="1618" w:type="dxa"/>
            <w:tcBorders>
              <w:top w:val="single" w:sz="6" w:space="0" w:color="000000"/>
              <w:left w:val="single" w:sz="6" w:space="0" w:color="000000"/>
              <w:bottom w:val="single" w:sz="6" w:space="0" w:color="000000"/>
              <w:right w:val="single" w:sz="6" w:space="0" w:color="000000"/>
            </w:tcBorders>
          </w:tcPr>
          <w:p w14:paraId="63DAD4A4" w14:textId="32DC2446" w:rsidR="00DC4022" w:rsidRDefault="009D765A">
            <w:pPr>
              <w:ind w:left="16"/>
            </w:pPr>
            <w:r>
              <w:t xml:space="preserve"> </w:t>
            </w:r>
            <w:r w:rsidR="00FB227C">
              <w:t>2</w:t>
            </w:r>
            <w:r w:rsidR="00C71E1F">
              <w:t>1</w:t>
            </w:r>
            <w:r w:rsidR="00FB227C">
              <w:t>-07-2021</w:t>
            </w:r>
          </w:p>
        </w:tc>
        <w:tc>
          <w:tcPr>
            <w:tcW w:w="1634" w:type="dxa"/>
            <w:tcBorders>
              <w:top w:val="single" w:sz="6" w:space="0" w:color="000000"/>
              <w:left w:val="single" w:sz="6" w:space="0" w:color="000000"/>
              <w:bottom w:val="single" w:sz="6" w:space="0" w:color="000000"/>
              <w:right w:val="single" w:sz="6" w:space="0" w:color="000000"/>
            </w:tcBorders>
          </w:tcPr>
          <w:p w14:paraId="5D1C8E90" w14:textId="77777777" w:rsidR="00DC4022" w:rsidRDefault="009D765A">
            <w:pPr>
              <w:ind w:left="16"/>
            </w:pPr>
            <w:r>
              <w:t xml:space="preserve"> </w:t>
            </w:r>
          </w:p>
        </w:tc>
        <w:tc>
          <w:tcPr>
            <w:tcW w:w="1795" w:type="dxa"/>
            <w:tcBorders>
              <w:top w:val="single" w:sz="6" w:space="0" w:color="000000"/>
              <w:left w:val="single" w:sz="6" w:space="0" w:color="000000"/>
              <w:bottom w:val="single" w:sz="6" w:space="0" w:color="000000"/>
              <w:right w:val="single" w:sz="6" w:space="0" w:color="000000"/>
            </w:tcBorders>
          </w:tcPr>
          <w:p w14:paraId="2B96153D" w14:textId="77777777" w:rsidR="00DC4022" w:rsidRDefault="009D765A">
            <w:r>
              <w:t xml:space="preserve"> </w:t>
            </w:r>
          </w:p>
        </w:tc>
        <w:tc>
          <w:tcPr>
            <w:tcW w:w="2259" w:type="dxa"/>
            <w:tcBorders>
              <w:top w:val="single" w:sz="6" w:space="0" w:color="000000"/>
              <w:left w:val="single" w:sz="6" w:space="0" w:color="000000"/>
              <w:bottom w:val="single" w:sz="6" w:space="0" w:color="000000"/>
              <w:right w:val="single" w:sz="6" w:space="0" w:color="000000"/>
            </w:tcBorders>
          </w:tcPr>
          <w:p w14:paraId="37B9805B" w14:textId="57B649A7" w:rsidR="00DC4022" w:rsidRDefault="00FB227C">
            <w:pPr>
              <w:ind w:left="16"/>
            </w:pPr>
            <w:r>
              <w:t>Windows 10</w:t>
            </w:r>
            <w:r w:rsidR="00C71E1F">
              <w:t xml:space="preserve"> OS, </w:t>
            </w:r>
            <w:r w:rsidR="00DE1A91">
              <w:t>MERN Stack</w:t>
            </w:r>
            <w:r w:rsidR="00573808">
              <w:t>, Web-browser</w:t>
            </w:r>
            <w:r w:rsidR="00DE1A91">
              <w:t xml:space="preserve">  </w:t>
            </w:r>
          </w:p>
        </w:tc>
        <w:tc>
          <w:tcPr>
            <w:tcW w:w="2066" w:type="dxa"/>
            <w:tcBorders>
              <w:top w:val="single" w:sz="6" w:space="0" w:color="000000"/>
              <w:left w:val="single" w:sz="6" w:space="0" w:color="000000"/>
              <w:bottom w:val="single" w:sz="6" w:space="0" w:color="000000"/>
              <w:right w:val="single" w:sz="6" w:space="0" w:color="000000"/>
            </w:tcBorders>
          </w:tcPr>
          <w:p w14:paraId="627DE990" w14:textId="558CC01C" w:rsidR="00DC4022" w:rsidRDefault="00C8066F">
            <w:r>
              <w:t>MS Office, Paint, Visual-paradigm, Figma</w:t>
            </w:r>
          </w:p>
        </w:tc>
      </w:tr>
      <w:tr w:rsidR="00FF1F0F" w14:paraId="76B8BD43" w14:textId="77777777" w:rsidTr="006E33DB">
        <w:trPr>
          <w:trHeight w:val="1618"/>
        </w:trPr>
        <w:tc>
          <w:tcPr>
            <w:tcW w:w="9372" w:type="dxa"/>
            <w:gridSpan w:val="5"/>
            <w:tcBorders>
              <w:top w:val="single" w:sz="6" w:space="0" w:color="000000"/>
              <w:left w:val="single" w:sz="6" w:space="0" w:color="000000"/>
              <w:bottom w:val="single" w:sz="6" w:space="0" w:color="000000"/>
              <w:right w:val="single" w:sz="6" w:space="0" w:color="000000"/>
            </w:tcBorders>
          </w:tcPr>
          <w:p w14:paraId="05B0384A" w14:textId="77777777" w:rsidR="00FF1F0F" w:rsidRDefault="00FF1F0F" w:rsidP="00FF1F0F">
            <w:pPr>
              <w:ind w:left="16"/>
              <w:jc w:val="both"/>
            </w:pPr>
            <w:r>
              <w:t>Project Synopsis:</w:t>
            </w:r>
          </w:p>
          <w:p w14:paraId="5465567B" w14:textId="77777777" w:rsidR="00254706" w:rsidRDefault="00254706" w:rsidP="00FF1F0F">
            <w:pPr>
              <w:ind w:left="16"/>
              <w:jc w:val="both"/>
            </w:pPr>
          </w:p>
          <w:p w14:paraId="7DF09822" w14:textId="6675E880" w:rsidR="00FF1F0F" w:rsidRDefault="00FF1F0F" w:rsidP="00FF1F0F">
            <w:pPr>
              <w:ind w:left="16"/>
              <w:jc w:val="both"/>
            </w:pPr>
            <w:r>
              <w:t xml:space="preserve">  In this project we are going to</w:t>
            </w:r>
            <w:r w:rsidR="00D7464D">
              <w:t xml:space="preserve"> design</w:t>
            </w:r>
            <w:r>
              <w:t xml:space="preserve"> a responsive web application that will allow the Subject Matter Experts to enter questions and stores those in a database after doing a plagiarism validation using Google Search API services.</w:t>
            </w:r>
          </w:p>
          <w:p w14:paraId="437CFD2E" w14:textId="200041D7" w:rsidR="00822725" w:rsidRDefault="00FF1F0F" w:rsidP="00822725">
            <w:pPr>
              <w:ind w:left="16"/>
              <w:jc w:val="both"/>
            </w:pPr>
            <w:r>
              <w:t xml:space="preserve">  </w:t>
            </w:r>
            <w:r w:rsidR="00822725">
              <w:t xml:space="preserve">This web application will have a </w:t>
            </w:r>
            <w:r w:rsidR="00927751">
              <w:t>user-friendly</w:t>
            </w:r>
            <w:r w:rsidR="00822725">
              <w:t xml:space="preserve"> interface for entering questions with a form like structure where validation will be integrated. </w:t>
            </w:r>
            <w:r w:rsidR="00927751">
              <w:t>Also,</w:t>
            </w:r>
            <w:r w:rsidR="00822725">
              <w:t xml:space="preserve"> it will check the question texts and options along with picture if there is any plagiarism with the previous database of questions and also with the internet if there is any exposed content. It will show report of different matching percentages for both type of matches and based on that report the SME (user) can confirm or modify or reject any question to continue further steps. There will be another additional user confirmation option if user want to add a question with more than 50% match into the database.</w:t>
            </w:r>
          </w:p>
          <w:p w14:paraId="70C5FE46" w14:textId="194692DE" w:rsidR="00822725" w:rsidRDefault="00822725" w:rsidP="00822725">
            <w:pPr>
              <w:ind w:left="16"/>
              <w:jc w:val="both"/>
            </w:pPr>
            <w:r>
              <w:t xml:space="preserve"> </w:t>
            </w:r>
          </w:p>
        </w:tc>
      </w:tr>
      <w:tr w:rsidR="00825946" w14:paraId="68E52C08" w14:textId="77777777" w:rsidTr="006E33DB">
        <w:trPr>
          <w:trHeight w:val="1618"/>
        </w:trPr>
        <w:tc>
          <w:tcPr>
            <w:tcW w:w="9372" w:type="dxa"/>
            <w:gridSpan w:val="5"/>
            <w:tcBorders>
              <w:top w:val="single" w:sz="6" w:space="0" w:color="000000"/>
              <w:left w:val="single" w:sz="6" w:space="0" w:color="000000"/>
              <w:bottom w:val="single" w:sz="6" w:space="0" w:color="000000"/>
              <w:right w:val="single" w:sz="6" w:space="0" w:color="000000"/>
            </w:tcBorders>
          </w:tcPr>
          <w:p w14:paraId="69E74E23" w14:textId="77777777" w:rsidR="00825946" w:rsidRDefault="00825946" w:rsidP="00FF1F0F">
            <w:pPr>
              <w:ind w:left="16"/>
              <w:jc w:val="both"/>
            </w:pPr>
            <w:r>
              <w:t>What is Plagiarism – Description:</w:t>
            </w:r>
          </w:p>
          <w:p w14:paraId="2DE3C935" w14:textId="77777777" w:rsidR="00825946" w:rsidRDefault="00825946" w:rsidP="00FF1F0F">
            <w:pPr>
              <w:ind w:left="16"/>
              <w:jc w:val="both"/>
            </w:pPr>
          </w:p>
          <w:p w14:paraId="459206DE" w14:textId="3058D29D" w:rsidR="00D43B72" w:rsidRDefault="00D43B72" w:rsidP="00FF1F0F">
            <w:pPr>
              <w:ind w:left="16"/>
              <w:jc w:val="both"/>
            </w:pPr>
            <w:r>
              <w:t xml:space="preserve">  </w:t>
            </w:r>
            <w:r w:rsidRPr="00D43B72">
              <w:t>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plagiarism is a disciplinary offence.</w:t>
            </w:r>
          </w:p>
          <w:p w14:paraId="39AB9D21" w14:textId="643A9172" w:rsidR="00D43B72" w:rsidRDefault="00D43B72" w:rsidP="00FF1F0F">
            <w:pPr>
              <w:ind w:left="16"/>
              <w:jc w:val="both"/>
            </w:pPr>
            <w:r>
              <w:t xml:space="preserve">  In this project we are going to design a web application that will prevent the unintentional plagiarisms while setting up questions by Subject Matter Experts into the database so that there </w:t>
            </w:r>
            <w:proofErr w:type="gramStart"/>
            <w:r>
              <w:t>are</w:t>
            </w:r>
            <w:proofErr w:type="gramEnd"/>
            <w:r>
              <w:t xml:space="preserve"> less repetition of questions from previous questions and also to prevent from entering questions those are exposed in the internet which can be easily found by students during exams and the chances of malpractice will increase eventually.</w:t>
            </w:r>
            <w:r w:rsidR="00505622">
              <w:t xml:space="preserve"> That is why plagiarism check is very crucial while making questions as well.</w:t>
            </w:r>
          </w:p>
          <w:p w14:paraId="0FF29906" w14:textId="2FF0D7C2" w:rsidR="00D43B72" w:rsidRDefault="00D43B72" w:rsidP="00FF1F0F">
            <w:pPr>
              <w:ind w:left="16"/>
              <w:jc w:val="both"/>
            </w:pPr>
          </w:p>
        </w:tc>
      </w:tr>
      <w:tr w:rsidR="00B1223D" w14:paraId="4B700159" w14:textId="77777777" w:rsidTr="006843C4">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747AA95D" w14:textId="77777777" w:rsidR="00B1223D" w:rsidRDefault="00B1223D">
            <w:pPr>
              <w:ind w:left="16"/>
            </w:pPr>
            <w:r>
              <w:t xml:space="preserve">Solution Approach: </w:t>
            </w:r>
          </w:p>
          <w:p w14:paraId="18D228EA" w14:textId="48A95582" w:rsidR="00825946" w:rsidRDefault="00825946">
            <w:pPr>
              <w:ind w:left="16"/>
            </w:pPr>
          </w:p>
          <w:p w14:paraId="69DB9F4F" w14:textId="77777777" w:rsidR="00A70DB1" w:rsidRDefault="00B1223D" w:rsidP="003613CB">
            <w:pPr>
              <w:ind w:left="16"/>
              <w:jc w:val="both"/>
            </w:pPr>
            <w:r>
              <w:t xml:space="preserve"> </w:t>
            </w:r>
            <w:r w:rsidR="004758DC">
              <w:t xml:space="preserve"> To implement the web application which integrates plagiarism check and adding questions to the database, at first, we have to create a login interface for the Subject Matter Expert so that no one else can use the application for inserting questions into the system. </w:t>
            </w:r>
          </w:p>
          <w:p w14:paraId="059C32B5" w14:textId="77777777" w:rsidR="00A70DB1" w:rsidRDefault="00A70DB1" w:rsidP="003613CB">
            <w:pPr>
              <w:ind w:left="16"/>
              <w:jc w:val="both"/>
            </w:pPr>
            <w:r>
              <w:lastRenderedPageBreak/>
              <w:t xml:space="preserve">  </w:t>
            </w:r>
            <w:r w:rsidR="004758DC">
              <w:t xml:space="preserve">Then </w:t>
            </w:r>
            <w:r w:rsidR="00C34B7A">
              <w:t xml:space="preserve">we have to make the interface of the question entering screen which will be like a form structure. Where the SME will be able to enter questions. </w:t>
            </w:r>
          </w:p>
          <w:p w14:paraId="20C04BD9" w14:textId="74FAADA9" w:rsidR="00B1223D" w:rsidRDefault="00A70DB1" w:rsidP="003613CB">
            <w:pPr>
              <w:ind w:left="16"/>
              <w:jc w:val="both"/>
            </w:pPr>
            <w:r>
              <w:t xml:space="preserve">  </w:t>
            </w:r>
            <w:r w:rsidR="00C34B7A">
              <w:t xml:space="preserve">After that we have to take data from the form (which the SMEs will enter) and connect it with the database. </w:t>
            </w:r>
            <w:r w:rsidR="00532A49">
              <w:t xml:space="preserve">After taking data (here the questions) from the SME, we have to validate matching with the database as well as the internet. At </w:t>
            </w:r>
            <w:r w:rsidR="00494ADC">
              <w:t>first,</w:t>
            </w:r>
            <w:r w:rsidR="00532A49">
              <w:t xml:space="preserve"> we will implement a search function which will search the question entered by the SME in the database, and if it </w:t>
            </w:r>
            <w:r>
              <w:t>finds some</w:t>
            </w:r>
            <w:r w:rsidR="00532A49">
              <w:t xml:space="preserve"> match, it will store the matching percentage. Then we have to implement google search API to search the question in google to find any similar question that already exist. If there is any similar question </w:t>
            </w:r>
            <w:r>
              <w:t>on</w:t>
            </w:r>
            <w:r w:rsidR="00532A49">
              <w:t xml:space="preserve"> the internet</w:t>
            </w:r>
            <w:r>
              <w:t>, calculate the matching percentage and store that.</w:t>
            </w:r>
          </w:p>
          <w:p w14:paraId="1CD34743" w14:textId="3E4E5756" w:rsidR="00A70DB1" w:rsidRDefault="00A70DB1" w:rsidP="003613CB">
            <w:pPr>
              <w:ind w:left="16"/>
              <w:jc w:val="both"/>
            </w:pPr>
            <w:r>
              <w:t xml:space="preserve">  Then we have to create a report page in our web application. There we have to fetch the matching percentage </w:t>
            </w:r>
            <w:r w:rsidR="00A95277">
              <w:t>in both cases those we have stored previously</w:t>
            </w:r>
            <w:r w:rsidR="009540AE">
              <w:t xml:space="preserve"> and show it to the user</w:t>
            </w:r>
            <w:r w:rsidR="00A95277">
              <w:t>.</w:t>
            </w:r>
            <w:r w:rsidR="009540AE">
              <w:t xml:space="preserve"> Multiple options will be in that page, like-</w:t>
            </w:r>
            <w:r w:rsidR="008838D7">
              <w:t xml:space="preserve"> ‘Reject’,</w:t>
            </w:r>
            <w:r w:rsidR="009540AE">
              <w:t xml:space="preserve"> ‘Go Back and Modify Question’, ‘Proceed’.</w:t>
            </w:r>
            <w:r w:rsidR="00A95277">
              <w:t xml:space="preserve"> If</w:t>
            </w:r>
            <w:r w:rsidR="008838D7">
              <w:t xml:space="preserve"> the SME clicks ‘Proceed’ even after the</w:t>
            </w:r>
            <w:r w:rsidR="00A95277">
              <w:t xml:space="preserve"> matching percentage exceeds a certain limit defined by the organization (here 50%, but it may be change with time, so better to have </w:t>
            </w:r>
            <w:r w:rsidR="00750230">
              <w:t>an</w:t>
            </w:r>
            <w:r w:rsidR="00A95277">
              <w:t xml:space="preserve"> option where the value can be changed), show a warning and</w:t>
            </w:r>
            <w:r w:rsidR="009540AE">
              <w:t xml:space="preserve"> pop the</w:t>
            </w:r>
            <w:r w:rsidR="00A95277">
              <w:t xml:space="preserve"> option to </w:t>
            </w:r>
            <w:r w:rsidR="009540AE">
              <w:t>‘G</w:t>
            </w:r>
            <w:r w:rsidR="00A95277">
              <w:t xml:space="preserve">o </w:t>
            </w:r>
            <w:r w:rsidR="009540AE">
              <w:t>B</w:t>
            </w:r>
            <w:r w:rsidR="00A95277">
              <w:t xml:space="preserve">ack and </w:t>
            </w:r>
            <w:r w:rsidR="009540AE">
              <w:t>M</w:t>
            </w:r>
            <w:r w:rsidR="00A95277">
              <w:t xml:space="preserve">odify </w:t>
            </w:r>
            <w:r w:rsidR="009540AE">
              <w:t>Q</w:t>
            </w:r>
            <w:r w:rsidR="00A95277">
              <w:t>uestion</w:t>
            </w:r>
            <w:r w:rsidR="009540AE">
              <w:t>’ and provide another option to ‘Proceed Anyway’</w:t>
            </w:r>
            <w:r w:rsidR="00A95277">
              <w:t>.</w:t>
            </w:r>
            <w:r w:rsidR="009540AE">
              <w:t xml:space="preserve"> If the matching percentage is less than 50%, then don’t show any warning. </w:t>
            </w:r>
            <w:r w:rsidR="00A95277">
              <w:t xml:space="preserve"> </w:t>
            </w:r>
          </w:p>
          <w:p w14:paraId="341BC20F" w14:textId="6534EBB6" w:rsidR="000944E5" w:rsidRDefault="000944E5" w:rsidP="003613CB">
            <w:pPr>
              <w:ind w:left="16"/>
              <w:jc w:val="both"/>
            </w:pPr>
            <w:r>
              <w:t xml:space="preserve">  If the user clicks ‘Go Back and Modify Question’, then redirect him/her to the question-entering form page</w:t>
            </w:r>
            <w:r w:rsidR="002410B7">
              <w:t xml:space="preserve"> so that they can modify their previously entered question</w:t>
            </w:r>
            <w:r>
              <w:t>.</w:t>
            </w:r>
            <w:r w:rsidR="00494ADC">
              <w:t xml:space="preserve"> If the user clicks ‘Reject’, then redirect to a new form (not the form he previously filled) so that he/she can add a new question.</w:t>
            </w:r>
            <w:r>
              <w:t xml:space="preserve"> And if the user clicks ‘Proceed’ or ‘Proceed Anyway’, then </w:t>
            </w:r>
            <w:r w:rsidR="002410B7">
              <w:t xml:space="preserve">connect to the database and add the question to the database and simultaneously direct the user </w:t>
            </w:r>
            <w:r w:rsidR="003613CB">
              <w:t xml:space="preserve">to a new page. This page will contain two options- ‘Finish’ and ‘Enter Another question’. If the SME clicks ‘Finish’, the application will close and display a ‘Successful’ </w:t>
            </w:r>
            <w:r w:rsidR="00275F59">
              <w:t>page.</w:t>
            </w:r>
          </w:p>
          <w:p w14:paraId="4A51D584" w14:textId="7FABDD8D" w:rsidR="00275F59" w:rsidRDefault="00275F59" w:rsidP="003613CB">
            <w:pPr>
              <w:ind w:left="16"/>
              <w:jc w:val="both"/>
            </w:pPr>
            <w:r>
              <w:t xml:space="preserve">  </w:t>
            </w:r>
          </w:p>
          <w:p w14:paraId="3712247B" w14:textId="77777777" w:rsidR="00825946" w:rsidRDefault="00825946" w:rsidP="003613CB">
            <w:pPr>
              <w:ind w:left="16"/>
              <w:jc w:val="both"/>
            </w:pPr>
          </w:p>
          <w:p w14:paraId="5248BC63" w14:textId="0C2A8F70" w:rsidR="00B1223D" w:rsidRDefault="00B1223D" w:rsidP="003613CB">
            <w:pPr>
              <w:jc w:val="both"/>
            </w:pPr>
            <w:r>
              <w:t xml:space="preserve"> </w:t>
            </w:r>
          </w:p>
        </w:tc>
      </w:tr>
      <w:tr w:rsidR="00B1223D" w14:paraId="6ECD600C" w14:textId="77777777" w:rsidTr="002622B7">
        <w:trPr>
          <w:trHeight w:val="816"/>
        </w:trPr>
        <w:tc>
          <w:tcPr>
            <w:tcW w:w="9372" w:type="dxa"/>
            <w:gridSpan w:val="5"/>
            <w:tcBorders>
              <w:top w:val="single" w:sz="6" w:space="0" w:color="000000"/>
              <w:left w:val="single" w:sz="6" w:space="0" w:color="000000"/>
              <w:bottom w:val="single" w:sz="6" w:space="0" w:color="000000"/>
              <w:right w:val="single" w:sz="6" w:space="0" w:color="000000"/>
            </w:tcBorders>
          </w:tcPr>
          <w:p w14:paraId="6C0176D9" w14:textId="77777777" w:rsidR="00B1223D" w:rsidRDefault="00B1223D">
            <w:pPr>
              <w:ind w:left="16"/>
            </w:pPr>
            <w:r>
              <w:lastRenderedPageBreak/>
              <w:t xml:space="preserve">Assumptions: </w:t>
            </w:r>
          </w:p>
          <w:p w14:paraId="0F394B10" w14:textId="77777777" w:rsidR="00B1223D" w:rsidRDefault="00B1223D">
            <w:pPr>
              <w:ind w:left="16"/>
            </w:pPr>
            <w:r>
              <w:t xml:space="preserve"> </w:t>
            </w:r>
          </w:p>
          <w:p w14:paraId="17D20318" w14:textId="24014B67" w:rsidR="00B1223D" w:rsidRDefault="00B1223D">
            <w:r>
              <w:t xml:space="preserve"> </w:t>
            </w:r>
          </w:p>
        </w:tc>
      </w:tr>
      <w:tr w:rsidR="00B1223D" w14:paraId="1CD35FBD" w14:textId="77777777" w:rsidTr="00E53A22">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5708159B" w14:textId="77777777" w:rsidR="00B1223D" w:rsidRDefault="00B1223D">
            <w:pPr>
              <w:ind w:left="16"/>
            </w:pPr>
            <w:r>
              <w:t xml:space="preserve">Project Diagrams: </w:t>
            </w:r>
          </w:p>
          <w:p w14:paraId="6C31ACE7" w14:textId="77777777" w:rsidR="00B1223D" w:rsidRDefault="00B1223D">
            <w:pPr>
              <w:ind w:left="16"/>
            </w:pPr>
            <w:r>
              <w:t xml:space="preserve"> </w:t>
            </w:r>
          </w:p>
          <w:p w14:paraId="0E0CD1A5" w14:textId="48C312B4" w:rsidR="00B1223D" w:rsidRDefault="00B1223D">
            <w:r>
              <w:t xml:space="preserve"> </w:t>
            </w:r>
          </w:p>
        </w:tc>
      </w:tr>
      <w:tr w:rsidR="00B1223D" w14:paraId="769366A7" w14:textId="77777777" w:rsidTr="006E3251">
        <w:trPr>
          <w:trHeight w:val="817"/>
        </w:trPr>
        <w:tc>
          <w:tcPr>
            <w:tcW w:w="9372" w:type="dxa"/>
            <w:gridSpan w:val="5"/>
            <w:tcBorders>
              <w:top w:val="single" w:sz="6" w:space="0" w:color="000000"/>
              <w:left w:val="single" w:sz="6" w:space="0" w:color="000000"/>
              <w:bottom w:val="single" w:sz="7" w:space="0" w:color="000000"/>
              <w:right w:val="single" w:sz="6" w:space="0" w:color="000000"/>
            </w:tcBorders>
          </w:tcPr>
          <w:p w14:paraId="7E3FBB9D" w14:textId="77777777" w:rsidR="00B1223D" w:rsidRDefault="00B1223D">
            <w:pPr>
              <w:ind w:left="16"/>
            </w:pPr>
            <w:r>
              <w:t xml:space="preserve">Algorithms: </w:t>
            </w:r>
          </w:p>
          <w:p w14:paraId="6E0D8046" w14:textId="77777777" w:rsidR="00B1223D" w:rsidRDefault="00B1223D">
            <w:pPr>
              <w:ind w:left="16"/>
            </w:pPr>
            <w:r>
              <w:t xml:space="preserve"> </w:t>
            </w:r>
          </w:p>
          <w:p w14:paraId="164BD768" w14:textId="16FF0295" w:rsidR="00B1223D" w:rsidRDefault="00B1223D">
            <w:r>
              <w:t xml:space="preserve"> </w:t>
            </w:r>
          </w:p>
        </w:tc>
      </w:tr>
      <w:tr w:rsidR="00B1223D" w14:paraId="24005211" w14:textId="77777777" w:rsidTr="00C66C90">
        <w:trPr>
          <w:trHeight w:val="817"/>
        </w:trPr>
        <w:tc>
          <w:tcPr>
            <w:tcW w:w="9372" w:type="dxa"/>
            <w:gridSpan w:val="5"/>
            <w:tcBorders>
              <w:top w:val="single" w:sz="7" w:space="0" w:color="000000"/>
              <w:left w:val="single" w:sz="6" w:space="0" w:color="000000"/>
              <w:bottom w:val="single" w:sz="6" w:space="0" w:color="000000"/>
              <w:right w:val="single" w:sz="6" w:space="0" w:color="000000"/>
            </w:tcBorders>
          </w:tcPr>
          <w:p w14:paraId="20CCB320" w14:textId="77777777" w:rsidR="00B1223D" w:rsidRDefault="00B1223D">
            <w:pPr>
              <w:ind w:left="16"/>
            </w:pPr>
            <w:r>
              <w:t xml:space="preserve">Outcome: </w:t>
            </w:r>
          </w:p>
          <w:p w14:paraId="68008400" w14:textId="77777777" w:rsidR="00B1223D" w:rsidRDefault="00B1223D">
            <w:pPr>
              <w:ind w:left="16"/>
            </w:pPr>
            <w:r>
              <w:t xml:space="preserve"> </w:t>
            </w:r>
          </w:p>
          <w:p w14:paraId="1FD4063F" w14:textId="76D4E8BC" w:rsidR="00B1223D" w:rsidRDefault="00B1223D">
            <w:r>
              <w:t xml:space="preserve"> </w:t>
            </w:r>
          </w:p>
        </w:tc>
      </w:tr>
      <w:tr w:rsidR="00B1223D" w14:paraId="3CE9583C" w14:textId="77777777" w:rsidTr="00614B15">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315E8CAA" w14:textId="77777777" w:rsidR="00B1223D" w:rsidRDefault="00B1223D">
            <w:pPr>
              <w:ind w:left="16"/>
            </w:pPr>
            <w:r>
              <w:t xml:space="preserve">Exceptions considered: </w:t>
            </w:r>
          </w:p>
          <w:p w14:paraId="13472110" w14:textId="77777777" w:rsidR="00B1223D" w:rsidRDefault="00B1223D">
            <w:pPr>
              <w:ind w:left="16"/>
            </w:pPr>
            <w:r>
              <w:t xml:space="preserve"> </w:t>
            </w:r>
          </w:p>
          <w:p w14:paraId="6CC78294" w14:textId="2ACC2B58" w:rsidR="00B1223D" w:rsidRDefault="00B1223D">
            <w:r>
              <w:t xml:space="preserve"> </w:t>
            </w:r>
          </w:p>
        </w:tc>
      </w:tr>
      <w:tr w:rsidR="00B1223D" w14:paraId="6DF6DD4B" w14:textId="77777777" w:rsidTr="005552BB">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21C33401" w14:textId="77777777" w:rsidR="00B1223D" w:rsidRDefault="00B1223D">
            <w:pPr>
              <w:ind w:left="16"/>
            </w:pPr>
            <w:r>
              <w:t xml:space="preserve">Enhancement Scope: </w:t>
            </w:r>
          </w:p>
          <w:p w14:paraId="58AEE147" w14:textId="77777777" w:rsidR="00B1223D" w:rsidRDefault="00B1223D">
            <w:pPr>
              <w:ind w:left="16"/>
            </w:pPr>
            <w:r>
              <w:t xml:space="preserve"> </w:t>
            </w:r>
          </w:p>
          <w:p w14:paraId="26999BB3" w14:textId="3B8D1FB9" w:rsidR="00121E64" w:rsidRDefault="00121E64"/>
        </w:tc>
      </w:tr>
      <w:tr w:rsidR="00B1223D" w14:paraId="3E7C281B" w14:textId="77777777" w:rsidTr="00EB2E9E">
        <w:trPr>
          <w:trHeight w:val="272"/>
        </w:trPr>
        <w:tc>
          <w:tcPr>
            <w:tcW w:w="9372" w:type="dxa"/>
            <w:gridSpan w:val="5"/>
            <w:tcBorders>
              <w:top w:val="single" w:sz="6" w:space="0" w:color="000000"/>
              <w:left w:val="single" w:sz="6" w:space="0" w:color="000000"/>
              <w:bottom w:val="single" w:sz="6" w:space="0" w:color="000000"/>
              <w:right w:val="single" w:sz="6" w:space="0" w:color="000000"/>
            </w:tcBorders>
          </w:tcPr>
          <w:p w14:paraId="79739B04" w14:textId="77777777" w:rsidR="00B1223D" w:rsidRDefault="00B1223D">
            <w:r>
              <w:t xml:space="preserve">Link to Code and executable file: </w:t>
            </w:r>
          </w:p>
          <w:p w14:paraId="4D43D62C" w14:textId="6965978B" w:rsidR="00B1223D" w:rsidRDefault="00B1223D">
            <w:r>
              <w:t>Not applicable for the current internship as it is only based on the Design Document.</w:t>
            </w:r>
          </w:p>
        </w:tc>
      </w:tr>
    </w:tbl>
    <w:p w14:paraId="03BD45CF" w14:textId="01B958B7" w:rsidR="00DC4022" w:rsidRDefault="009D765A" w:rsidP="00BE349A">
      <w:pPr>
        <w:spacing w:after="2348"/>
      </w:pPr>
      <w:r>
        <w:t xml:space="preserve"> </w:t>
      </w:r>
    </w:p>
    <w:p w14:paraId="0F2BBDD7" w14:textId="6334DB13" w:rsidR="00DC4022" w:rsidRDefault="00DC4022">
      <w:pPr>
        <w:spacing w:after="0"/>
      </w:pPr>
    </w:p>
    <w:sectPr w:rsidR="00DC4022">
      <w:footerReference w:type="default" r:id="rId7"/>
      <w:pgSz w:w="12240" w:h="15840"/>
      <w:pgMar w:top="1440" w:right="1424" w:bottom="1440"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A081" w14:textId="77777777" w:rsidR="007D4C24" w:rsidRDefault="007D4C24" w:rsidP="008340AC">
      <w:pPr>
        <w:spacing w:after="0" w:line="240" w:lineRule="auto"/>
      </w:pPr>
      <w:r>
        <w:separator/>
      </w:r>
    </w:p>
  </w:endnote>
  <w:endnote w:type="continuationSeparator" w:id="0">
    <w:p w14:paraId="76EA1591" w14:textId="77777777" w:rsidR="007D4C24" w:rsidRDefault="007D4C24" w:rsidP="0083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336337"/>
      <w:docPartObj>
        <w:docPartGallery w:val="Page Numbers (Bottom of Page)"/>
        <w:docPartUnique/>
      </w:docPartObj>
    </w:sdtPr>
    <w:sdtEndPr>
      <w:rPr>
        <w:noProof/>
      </w:rPr>
    </w:sdtEndPr>
    <w:sdtContent>
      <w:p w14:paraId="21ABC1FD" w14:textId="3F6E73BF" w:rsidR="008340AC" w:rsidRDefault="00834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0665F" w14:textId="77777777" w:rsidR="008340AC" w:rsidRDefault="00834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E7E2" w14:textId="77777777" w:rsidR="007D4C24" w:rsidRDefault="007D4C24" w:rsidP="008340AC">
      <w:pPr>
        <w:spacing w:after="0" w:line="240" w:lineRule="auto"/>
      </w:pPr>
      <w:r>
        <w:separator/>
      </w:r>
    </w:p>
  </w:footnote>
  <w:footnote w:type="continuationSeparator" w:id="0">
    <w:p w14:paraId="1CAB002C" w14:textId="77777777" w:rsidR="007D4C24" w:rsidRDefault="007D4C24" w:rsidP="00834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5631"/>
    <w:multiLevelType w:val="hybridMultilevel"/>
    <w:tmpl w:val="6464C42E"/>
    <w:lvl w:ilvl="0" w:tplc="A9FCA6BE">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22"/>
    <w:rsid w:val="00053AD0"/>
    <w:rsid w:val="000944E5"/>
    <w:rsid w:val="00121E64"/>
    <w:rsid w:val="002060F9"/>
    <w:rsid w:val="002410B7"/>
    <w:rsid w:val="00254706"/>
    <w:rsid w:val="00275F59"/>
    <w:rsid w:val="002D75CA"/>
    <w:rsid w:val="003613CB"/>
    <w:rsid w:val="003C6B6F"/>
    <w:rsid w:val="004758DC"/>
    <w:rsid w:val="00494ADC"/>
    <w:rsid w:val="00505622"/>
    <w:rsid w:val="00532A49"/>
    <w:rsid w:val="00573808"/>
    <w:rsid w:val="005F7D7E"/>
    <w:rsid w:val="006E3FD5"/>
    <w:rsid w:val="00750230"/>
    <w:rsid w:val="007D4C24"/>
    <w:rsid w:val="00822725"/>
    <w:rsid w:val="00825946"/>
    <w:rsid w:val="008340AC"/>
    <w:rsid w:val="008838D7"/>
    <w:rsid w:val="00927751"/>
    <w:rsid w:val="009540AE"/>
    <w:rsid w:val="009D765A"/>
    <w:rsid w:val="00A70DB1"/>
    <w:rsid w:val="00A95277"/>
    <w:rsid w:val="00B1223D"/>
    <w:rsid w:val="00BC2FDA"/>
    <w:rsid w:val="00BD4B59"/>
    <w:rsid w:val="00BE349A"/>
    <w:rsid w:val="00C263FD"/>
    <w:rsid w:val="00C34B7A"/>
    <w:rsid w:val="00C71E1F"/>
    <w:rsid w:val="00C8066F"/>
    <w:rsid w:val="00CC0E2E"/>
    <w:rsid w:val="00D43B72"/>
    <w:rsid w:val="00D7464D"/>
    <w:rsid w:val="00DC4022"/>
    <w:rsid w:val="00DE1A91"/>
    <w:rsid w:val="00FB227C"/>
    <w:rsid w:val="00FF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3FB"/>
  <w15:docId w15:val="{BAEC63A4-587C-4936-ADB7-418318D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34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0AC"/>
    <w:rPr>
      <w:rFonts w:ascii="Calibri" w:eastAsia="Calibri" w:hAnsi="Calibri" w:cs="Calibri"/>
      <w:color w:val="000000"/>
    </w:rPr>
  </w:style>
  <w:style w:type="paragraph" w:styleId="Footer">
    <w:name w:val="footer"/>
    <w:basedOn w:val="Normal"/>
    <w:link w:val="FooterChar"/>
    <w:uiPriority w:val="99"/>
    <w:unhideWhenUsed/>
    <w:rsid w:val="00834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0AC"/>
    <w:rPr>
      <w:rFonts w:ascii="Calibri" w:eastAsia="Calibri" w:hAnsi="Calibri" w:cs="Calibri"/>
      <w:color w:val="000000"/>
    </w:rPr>
  </w:style>
  <w:style w:type="paragraph" w:styleId="ListParagraph">
    <w:name w:val="List Paragraph"/>
    <w:basedOn w:val="Normal"/>
    <w:uiPriority w:val="34"/>
    <w:qFormat/>
    <w:rsid w:val="0082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Swaraj Khan</cp:lastModifiedBy>
  <cp:revision>32</cp:revision>
  <dcterms:created xsi:type="dcterms:W3CDTF">2020-05-01T16:05:00Z</dcterms:created>
  <dcterms:modified xsi:type="dcterms:W3CDTF">2021-07-29T06:25:00Z</dcterms:modified>
</cp:coreProperties>
</file>