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02F" w:rsidRDefault="0020702F" w:rsidP="0020702F">
      <w:pPr>
        <w:spacing w:before="100" w:beforeAutospacing="1" w:after="100" w:afterAutospacing="1" w:line="480" w:lineRule="auto"/>
        <w:rPr>
          <w:rFonts w:ascii="Times New Roman" w:eastAsia="Times New Roman" w:hAnsi="Times New Roman" w:cs="Times New Roman"/>
          <w:b/>
          <w:bCs/>
          <w:sz w:val="24"/>
          <w:szCs w:val="24"/>
        </w:rPr>
      </w:pPr>
    </w:p>
    <w:p w:rsidR="0020702F" w:rsidRDefault="0020702F" w:rsidP="0020702F">
      <w:pPr>
        <w:tabs>
          <w:tab w:val="left" w:pos="5994"/>
        </w:tabs>
        <w:spacing w:before="100" w:beforeAutospacing="1"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rsidR="0020702F" w:rsidRDefault="0020702F" w:rsidP="0020702F">
      <w:pPr>
        <w:spacing w:before="100" w:beforeAutospacing="1" w:after="100" w:afterAutospacing="1" w:line="480" w:lineRule="auto"/>
        <w:rPr>
          <w:rFonts w:ascii="Times New Roman" w:eastAsia="Times New Roman" w:hAnsi="Times New Roman" w:cs="Times New Roman"/>
          <w:b/>
          <w:bCs/>
          <w:sz w:val="24"/>
          <w:szCs w:val="24"/>
        </w:rPr>
      </w:pPr>
    </w:p>
    <w:p w:rsidR="0020702F" w:rsidRDefault="0020702F" w:rsidP="0020702F">
      <w:pPr>
        <w:spacing w:before="100" w:beforeAutospacing="1" w:after="100" w:afterAutospacing="1" w:line="480" w:lineRule="auto"/>
        <w:rPr>
          <w:rFonts w:ascii="Times New Roman" w:eastAsia="Times New Roman" w:hAnsi="Times New Roman" w:cs="Times New Roman"/>
          <w:b/>
          <w:bCs/>
          <w:sz w:val="24"/>
          <w:szCs w:val="24"/>
        </w:rPr>
      </w:pPr>
    </w:p>
    <w:p w:rsidR="0020702F" w:rsidRDefault="0020702F" w:rsidP="0020702F">
      <w:pPr>
        <w:spacing w:before="100" w:beforeAutospacing="1" w:after="100" w:afterAutospacing="1" w:line="480" w:lineRule="auto"/>
        <w:rPr>
          <w:rFonts w:ascii="Times New Roman" w:eastAsia="Times New Roman" w:hAnsi="Times New Roman" w:cs="Times New Roman"/>
          <w:b/>
          <w:bCs/>
          <w:sz w:val="24"/>
          <w:szCs w:val="24"/>
        </w:rPr>
      </w:pPr>
    </w:p>
    <w:p w:rsidR="0020702F" w:rsidRDefault="0020702F" w:rsidP="0020702F">
      <w:pPr>
        <w:spacing w:before="100" w:beforeAutospacing="1" w:after="100" w:afterAutospacing="1" w:line="480" w:lineRule="auto"/>
        <w:jc w:val="center"/>
        <w:rPr>
          <w:rFonts w:ascii="Times New Roman" w:eastAsia="Times New Roman" w:hAnsi="Times New Roman" w:cs="Times New Roman"/>
          <w:b/>
          <w:bCs/>
          <w:sz w:val="24"/>
          <w:szCs w:val="24"/>
        </w:rPr>
      </w:pPr>
      <w:r w:rsidRPr="0020702F">
        <w:rPr>
          <w:rFonts w:ascii="Times New Roman" w:eastAsia="Times New Roman" w:hAnsi="Times New Roman" w:cs="Times New Roman"/>
          <w:b/>
          <w:bCs/>
          <w:sz w:val="24"/>
          <w:szCs w:val="24"/>
        </w:rPr>
        <w:t>The Impact of Social Media on Students’ Academic Performance</w:t>
      </w:r>
    </w:p>
    <w:p w:rsidR="0020702F" w:rsidRPr="0020702F" w:rsidRDefault="0020702F" w:rsidP="0020702F">
      <w:pPr>
        <w:spacing w:before="100" w:beforeAutospacing="1" w:after="100" w:afterAutospacing="1" w:line="480" w:lineRule="auto"/>
        <w:jc w:val="center"/>
        <w:rPr>
          <w:rFonts w:ascii="Times New Roman" w:eastAsia="Times New Roman" w:hAnsi="Times New Roman" w:cs="Times New Roman"/>
          <w:b/>
          <w:bCs/>
          <w:sz w:val="24"/>
          <w:szCs w:val="24"/>
        </w:rPr>
      </w:pPr>
    </w:p>
    <w:p w:rsidR="0020702F" w:rsidRPr="0020702F" w:rsidRDefault="0020702F" w:rsidP="0020702F">
      <w:pPr>
        <w:spacing w:before="100" w:beforeAutospacing="1" w:after="100" w:afterAutospacing="1"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Pr="0020702F">
        <w:rPr>
          <w:rFonts w:ascii="Times New Roman" w:eastAsia="Times New Roman" w:hAnsi="Times New Roman" w:cs="Times New Roman"/>
          <w:sz w:val="24"/>
          <w:szCs w:val="24"/>
        </w:rPr>
        <w:br/>
        <w:t>Course Name</w:t>
      </w:r>
      <w:r w:rsidRPr="0020702F">
        <w:rPr>
          <w:rFonts w:ascii="Times New Roman" w:eastAsia="Times New Roman" w:hAnsi="Times New Roman" w:cs="Times New Roman"/>
          <w:sz w:val="24"/>
          <w:szCs w:val="24"/>
        </w:rPr>
        <w:br/>
        <w:t>Instructor’s Name</w:t>
      </w:r>
      <w:r w:rsidRPr="0020702F">
        <w:rPr>
          <w:rFonts w:ascii="Times New Roman" w:eastAsia="Times New Roman" w:hAnsi="Times New Roman" w:cs="Times New Roman"/>
          <w:sz w:val="24"/>
          <w:szCs w:val="24"/>
        </w:rPr>
        <w:br/>
        <w:t>Institution Name</w:t>
      </w:r>
      <w:r w:rsidRPr="0020702F">
        <w:rPr>
          <w:rFonts w:ascii="Times New Roman" w:eastAsia="Times New Roman" w:hAnsi="Times New Roman" w:cs="Times New Roman"/>
          <w:sz w:val="24"/>
          <w:szCs w:val="24"/>
        </w:rPr>
        <w:br/>
        <w:t>Date</w:t>
      </w:r>
    </w:p>
    <w:p w:rsidR="0020702F" w:rsidRDefault="0020702F" w:rsidP="0020702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0702F" w:rsidRPr="0020702F" w:rsidRDefault="0020702F" w:rsidP="0020702F">
      <w:pPr>
        <w:spacing w:after="0" w:line="480" w:lineRule="auto"/>
        <w:jc w:val="center"/>
        <w:rPr>
          <w:rFonts w:ascii="Times New Roman" w:eastAsia="Times New Roman" w:hAnsi="Times New Roman" w:cs="Times New Roman"/>
          <w:sz w:val="24"/>
          <w:szCs w:val="24"/>
        </w:rPr>
      </w:pPr>
      <w:r w:rsidRPr="0020702F">
        <w:rPr>
          <w:rFonts w:ascii="Times New Roman" w:eastAsia="Times New Roman" w:hAnsi="Times New Roman" w:cs="Times New Roman"/>
          <w:b/>
          <w:bCs/>
          <w:sz w:val="24"/>
          <w:szCs w:val="24"/>
        </w:rPr>
        <w:lastRenderedPageBreak/>
        <w:t>The Impact of Social Media on Students’ Academic Performance</w:t>
      </w:r>
    </w:p>
    <w:p w:rsidR="0020702F" w:rsidRPr="0020702F" w:rsidRDefault="0020702F" w:rsidP="0020702F">
      <w:pPr>
        <w:spacing w:before="100" w:beforeAutospacing="1" w:after="100" w:afterAutospacing="1" w:line="480" w:lineRule="auto"/>
        <w:ind w:firstLine="720"/>
        <w:rPr>
          <w:rFonts w:ascii="Times New Roman" w:eastAsia="Times New Roman" w:hAnsi="Times New Roman" w:cs="Times New Roman"/>
          <w:sz w:val="24"/>
          <w:szCs w:val="24"/>
        </w:rPr>
      </w:pPr>
      <w:r w:rsidRPr="0020702F">
        <w:rPr>
          <w:rFonts w:ascii="Times New Roman" w:eastAsia="Times New Roman" w:hAnsi="Times New Roman" w:cs="Times New Roman"/>
          <w:sz w:val="24"/>
          <w:szCs w:val="24"/>
        </w:rPr>
        <w:t xml:space="preserve">Social media has become an integral part of students’ daily lives, influencing how they communicate, learn, and interact. While platforms such as Facebook, </w:t>
      </w:r>
      <w:proofErr w:type="spellStart"/>
      <w:r w:rsidRPr="0020702F">
        <w:rPr>
          <w:rFonts w:ascii="Times New Roman" w:eastAsia="Times New Roman" w:hAnsi="Times New Roman" w:cs="Times New Roman"/>
          <w:sz w:val="24"/>
          <w:szCs w:val="24"/>
        </w:rPr>
        <w:t>Instagram</w:t>
      </w:r>
      <w:proofErr w:type="spellEnd"/>
      <w:r w:rsidRPr="0020702F">
        <w:rPr>
          <w:rFonts w:ascii="Times New Roman" w:eastAsia="Times New Roman" w:hAnsi="Times New Roman" w:cs="Times New Roman"/>
          <w:sz w:val="24"/>
          <w:szCs w:val="24"/>
        </w:rPr>
        <w:t>, and Twitter offer opportunities for connection and information sharing, they also present challenges that can affect students’ academic performance. Understanding both the positive and negative impacts is essential in evaluating its role in education.</w:t>
      </w:r>
    </w:p>
    <w:p w:rsidR="0020702F" w:rsidRPr="0020702F" w:rsidRDefault="0020702F" w:rsidP="0020702F">
      <w:pPr>
        <w:spacing w:before="100" w:beforeAutospacing="1" w:after="100" w:afterAutospacing="1" w:line="480" w:lineRule="auto"/>
        <w:ind w:firstLine="720"/>
        <w:rPr>
          <w:rFonts w:ascii="Times New Roman" w:eastAsia="Times New Roman" w:hAnsi="Times New Roman" w:cs="Times New Roman"/>
          <w:sz w:val="24"/>
          <w:szCs w:val="24"/>
        </w:rPr>
      </w:pPr>
      <w:r w:rsidRPr="0020702F">
        <w:rPr>
          <w:rFonts w:ascii="Times New Roman" w:eastAsia="Times New Roman" w:hAnsi="Times New Roman" w:cs="Times New Roman"/>
          <w:sz w:val="24"/>
          <w:szCs w:val="24"/>
        </w:rPr>
        <w:t>One significant advantage of social media is access to educational resources and collaboration. Students can join online study groups, share materials, and communicate with peers and teachers more efficiently. This enhances learning experiences and promotes academic engagement. According to Junco (2012), moderate use of social media for academic purposes can improve student involvement and performance.</w:t>
      </w:r>
    </w:p>
    <w:p w:rsidR="0020702F" w:rsidRPr="0020702F" w:rsidRDefault="0020702F" w:rsidP="0020702F">
      <w:pPr>
        <w:spacing w:before="100" w:beforeAutospacing="1" w:after="100" w:afterAutospacing="1" w:line="480" w:lineRule="auto"/>
        <w:ind w:firstLine="720"/>
        <w:rPr>
          <w:rFonts w:ascii="Times New Roman" w:eastAsia="Times New Roman" w:hAnsi="Times New Roman" w:cs="Times New Roman"/>
          <w:sz w:val="24"/>
          <w:szCs w:val="24"/>
        </w:rPr>
      </w:pPr>
      <w:r w:rsidRPr="0020702F">
        <w:rPr>
          <w:rFonts w:ascii="Times New Roman" w:eastAsia="Times New Roman" w:hAnsi="Times New Roman" w:cs="Times New Roman"/>
          <w:sz w:val="24"/>
          <w:szCs w:val="24"/>
        </w:rPr>
        <w:t>However, excessive use of social media can negatively affect academic outcomes. Many students spend considerable time on entertainment rather than studying, leading to poor time management and reduced concentration. Research indicates that high levels of social media use are associated with lower academic achievement due to distractions and procrastination (</w:t>
      </w:r>
      <w:proofErr w:type="spellStart"/>
      <w:r w:rsidRPr="0020702F">
        <w:rPr>
          <w:rFonts w:ascii="Times New Roman" w:eastAsia="Times New Roman" w:hAnsi="Times New Roman" w:cs="Times New Roman"/>
          <w:sz w:val="24"/>
          <w:szCs w:val="24"/>
        </w:rPr>
        <w:t>Kirschner</w:t>
      </w:r>
      <w:proofErr w:type="spellEnd"/>
      <w:r w:rsidRPr="0020702F">
        <w:rPr>
          <w:rFonts w:ascii="Times New Roman" w:eastAsia="Times New Roman" w:hAnsi="Times New Roman" w:cs="Times New Roman"/>
          <w:sz w:val="24"/>
          <w:szCs w:val="24"/>
        </w:rPr>
        <w:t xml:space="preserve"> and </w:t>
      </w:r>
      <w:proofErr w:type="spellStart"/>
      <w:r w:rsidRPr="0020702F">
        <w:rPr>
          <w:rFonts w:ascii="Times New Roman" w:eastAsia="Times New Roman" w:hAnsi="Times New Roman" w:cs="Times New Roman"/>
          <w:sz w:val="24"/>
          <w:szCs w:val="24"/>
        </w:rPr>
        <w:t>Karpinski</w:t>
      </w:r>
      <w:proofErr w:type="spellEnd"/>
      <w:r w:rsidRPr="0020702F">
        <w:rPr>
          <w:rFonts w:ascii="Times New Roman" w:eastAsia="Times New Roman" w:hAnsi="Times New Roman" w:cs="Times New Roman"/>
          <w:sz w:val="24"/>
          <w:szCs w:val="24"/>
        </w:rPr>
        <w:t>, 2010).</w:t>
      </w:r>
    </w:p>
    <w:p w:rsidR="0020702F" w:rsidRPr="0020702F" w:rsidRDefault="0020702F" w:rsidP="0020702F">
      <w:pPr>
        <w:spacing w:before="100" w:beforeAutospacing="1" w:after="100" w:afterAutospacing="1" w:line="480" w:lineRule="auto"/>
        <w:ind w:firstLine="720"/>
        <w:rPr>
          <w:rFonts w:ascii="Times New Roman" w:eastAsia="Times New Roman" w:hAnsi="Times New Roman" w:cs="Times New Roman"/>
          <w:sz w:val="24"/>
          <w:szCs w:val="24"/>
        </w:rPr>
      </w:pPr>
      <w:r w:rsidRPr="0020702F">
        <w:rPr>
          <w:rFonts w:ascii="Times New Roman" w:eastAsia="Times New Roman" w:hAnsi="Times New Roman" w:cs="Times New Roman"/>
          <w:sz w:val="24"/>
          <w:szCs w:val="24"/>
        </w:rPr>
        <w:t xml:space="preserve">Additionally, social media can impact students’ mental well-being, which indirectly affects their academic performance. Constant comparison, </w:t>
      </w:r>
      <w:proofErr w:type="spellStart"/>
      <w:r w:rsidRPr="0020702F">
        <w:rPr>
          <w:rFonts w:ascii="Times New Roman" w:eastAsia="Times New Roman" w:hAnsi="Times New Roman" w:cs="Times New Roman"/>
          <w:sz w:val="24"/>
          <w:szCs w:val="24"/>
        </w:rPr>
        <w:t>cyberbullying</w:t>
      </w:r>
      <w:proofErr w:type="spellEnd"/>
      <w:r w:rsidRPr="0020702F">
        <w:rPr>
          <w:rFonts w:ascii="Times New Roman" w:eastAsia="Times New Roman" w:hAnsi="Times New Roman" w:cs="Times New Roman"/>
          <w:sz w:val="24"/>
          <w:szCs w:val="24"/>
        </w:rPr>
        <w:t>, and information overload may lead to stress and anxiety. These factors can reduce students’ motivation and focus on their studies.</w:t>
      </w:r>
    </w:p>
    <w:p w:rsidR="0020702F" w:rsidRPr="0020702F" w:rsidRDefault="0020702F" w:rsidP="0020702F">
      <w:pPr>
        <w:spacing w:before="100" w:beforeAutospacing="1" w:after="100" w:afterAutospacing="1" w:line="480" w:lineRule="auto"/>
        <w:ind w:firstLine="720"/>
        <w:rPr>
          <w:rFonts w:ascii="Times New Roman" w:eastAsia="Times New Roman" w:hAnsi="Times New Roman" w:cs="Times New Roman"/>
          <w:sz w:val="24"/>
          <w:szCs w:val="24"/>
        </w:rPr>
      </w:pPr>
      <w:r w:rsidRPr="0020702F">
        <w:rPr>
          <w:rFonts w:ascii="Times New Roman" w:eastAsia="Times New Roman" w:hAnsi="Times New Roman" w:cs="Times New Roman"/>
          <w:sz w:val="24"/>
          <w:szCs w:val="24"/>
        </w:rPr>
        <w:lastRenderedPageBreak/>
        <w:t>In conclusion, social media has both positive and negative effects on students’ academic performance. While it can support learning and communication, excessive and unregulated use may hinder academic success. Therefore, students should adopt balanced and responsible usage to maximize its benefits.</w:t>
      </w:r>
    </w:p>
    <w:p w:rsidR="0020702F" w:rsidRPr="0020702F" w:rsidRDefault="0020702F" w:rsidP="00D25986">
      <w:pPr>
        <w:spacing w:after="0" w:line="480" w:lineRule="auto"/>
        <w:jc w:val="center"/>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b/>
          <w:bCs/>
          <w:sz w:val="24"/>
          <w:szCs w:val="24"/>
        </w:rPr>
        <w:t>References</w:t>
      </w:r>
    </w:p>
    <w:p w:rsidR="0020702F" w:rsidRPr="0020702F" w:rsidRDefault="0020702F" w:rsidP="0020702F">
      <w:pPr>
        <w:spacing w:before="100" w:beforeAutospacing="1" w:after="100" w:afterAutospacing="1" w:line="480" w:lineRule="auto"/>
        <w:ind w:left="720" w:hanging="720"/>
        <w:rPr>
          <w:rFonts w:ascii="Times New Roman" w:eastAsia="Times New Roman" w:hAnsi="Times New Roman" w:cs="Times New Roman"/>
          <w:sz w:val="24"/>
          <w:szCs w:val="24"/>
        </w:rPr>
      </w:pPr>
      <w:r w:rsidRPr="0020702F">
        <w:rPr>
          <w:rFonts w:ascii="Times New Roman" w:eastAsia="Times New Roman" w:hAnsi="Times New Roman" w:cs="Times New Roman"/>
          <w:sz w:val="24"/>
          <w:szCs w:val="24"/>
        </w:rPr>
        <w:t xml:space="preserve">Junco, R. (2012) ‘The relationship between frequency of Facebook use, participation in Facebook activities, and student engagement’, </w:t>
      </w:r>
      <w:r w:rsidRPr="0020702F">
        <w:rPr>
          <w:rFonts w:ascii="Times New Roman" w:eastAsia="Times New Roman" w:hAnsi="Times New Roman" w:cs="Times New Roman"/>
          <w:i/>
          <w:iCs/>
          <w:sz w:val="24"/>
          <w:szCs w:val="24"/>
        </w:rPr>
        <w:t>Computers &amp; Education</w:t>
      </w:r>
      <w:r w:rsidRPr="0020702F">
        <w:rPr>
          <w:rFonts w:ascii="Times New Roman" w:eastAsia="Times New Roman" w:hAnsi="Times New Roman" w:cs="Times New Roman"/>
          <w:sz w:val="24"/>
          <w:szCs w:val="24"/>
        </w:rPr>
        <w:t>, 58(1), pp. 162–171.</w:t>
      </w:r>
    </w:p>
    <w:p w:rsidR="0020702F" w:rsidRPr="0020702F" w:rsidRDefault="0020702F" w:rsidP="0020702F">
      <w:pPr>
        <w:spacing w:before="100" w:beforeAutospacing="1" w:after="100" w:afterAutospacing="1" w:line="480" w:lineRule="auto"/>
        <w:ind w:left="720" w:hanging="720"/>
        <w:rPr>
          <w:rFonts w:ascii="Times New Roman" w:eastAsia="Times New Roman" w:hAnsi="Times New Roman" w:cs="Times New Roman"/>
          <w:sz w:val="24"/>
          <w:szCs w:val="24"/>
        </w:rPr>
      </w:pPr>
      <w:proofErr w:type="spellStart"/>
      <w:proofErr w:type="gramStart"/>
      <w:r w:rsidRPr="0020702F">
        <w:rPr>
          <w:rFonts w:ascii="Times New Roman" w:eastAsia="Times New Roman" w:hAnsi="Times New Roman" w:cs="Times New Roman"/>
          <w:sz w:val="24"/>
          <w:szCs w:val="24"/>
        </w:rPr>
        <w:t>Kirschner</w:t>
      </w:r>
      <w:proofErr w:type="spellEnd"/>
      <w:r w:rsidRPr="0020702F">
        <w:rPr>
          <w:rFonts w:ascii="Times New Roman" w:eastAsia="Times New Roman" w:hAnsi="Times New Roman" w:cs="Times New Roman"/>
          <w:sz w:val="24"/>
          <w:szCs w:val="24"/>
        </w:rPr>
        <w:t xml:space="preserve">, P.A. and </w:t>
      </w:r>
      <w:proofErr w:type="spellStart"/>
      <w:r w:rsidRPr="0020702F">
        <w:rPr>
          <w:rFonts w:ascii="Times New Roman" w:eastAsia="Times New Roman" w:hAnsi="Times New Roman" w:cs="Times New Roman"/>
          <w:sz w:val="24"/>
          <w:szCs w:val="24"/>
        </w:rPr>
        <w:t>Karpinski</w:t>
      </w:r>
      <w:proofErr w:type="spellEnd"/>
      <w:r w:rsidRPr="0020702F">
        <w:rPr>
          <w:rFonts w:ascii="Times New Roman" w:eastAsia="Times New Roman" w:hAnsi="Times New Roman" w:cs="Times New Roman"/>
          <w:sz w:val="24"/>
          <w:szCs w:val="24"/>
        </w:rPr>
        <w:t xml:space="preserve">, A.C. (2010) ‘Facebook and academic performance’, </w:t>
      </w:r>
      <w:r w:rsidRPr="0020702F">
        <w:rPr>
          <w:rFonts w:ascii="Times New Roman" w:eastAsia="Times New Roman" w:hAnsi="Times New Roman" w:cs="Times New Roman"/>
          <w:i/>
          <w:iCs/>
          <w:sz w:val="24"/>
          <w:szCs w:val="24"/>
        </w:rPr>
        <w:t>Computers in Human Behavior</w:t>
      </w:r>
      <w:r w:rsidRPr="0020702F">
        <w:rPr>
          <w:rFonts w:ascii="Times New Roman" w:eastAsia="Times New Roman" w:hAnsi="Times New Roman" w:cs="Times New Roman"/>
          <w:sz w:val="24"/>
          <w:szCs w:val="24"/>
        </w:rPr>
        <w:t>, 26(6), pp. 1237–1245.</w:t>
      </w:r>
      <w:proofErr w:type="gramEnd"/>
    </w:p>
    <w:p w:rsidR="0017633E" w:rsidRDefault="0017633E" w:rsidP="0020702F">
      <w:pPr>
        <w:spacing w:line="480" w:lineRule="auto"/>
      </w:pPr>
    </w:p>
    <w:sectPr w:rsidR="0017633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D9F" w:rsidRDefault="00072D9F" w:rsidP="0020702F">
      <w:pPr>
        <w:spacing w:after="0" w:line="240" w:lineRule="auto"/>
      </w:pPr>
      <w:r>
        <w:separator/>
      </w:r>
    </w:p>
  </w:endnote>
  <w:endnote w:type="continuationSeparator" w:id="0">
    <w:p w:rsidR="00072D9F" w:rsidRDefault="00072D9F" w:rsidP="00207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D9F" w:rsidRDefault="00072D9F" w:rsidP="0020702F">
      <w:pPr>
        <w:spacing w:after="0" w:line="240" w:lineRule="auto"/>
      </w:pPr>
      <w:r>
        <w:separator/>
      </w:r>
    </w:p>
  </w:footnote>
  <w:footnote w:type="continuationSeparator" w:id="0">
    <w:p w:rsidR="00072D9F" w:rsidRDefault="00072D9F" w:rsidP="002070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szCs w:val="24"/>
      </w:rPr>
      <w:id w:val="-998802202"/>
      <w:docPartObj>
        <w:docPartGallery w:val="Page Numbers (Top of Page)"/>
        <w:docPartUnique/>
      </w:docPartObj>
    </w:sdtPr>
    <w:sdtEndPr>
      <w:rPr>
        <w:rFonts w:asciiTheme="minorHAnsi" w:hAnsiTheme="minorHAnsi" w:cstheme="minorBidi"/>
        <w:noProof/>
        <w:sz w:val="22"/>
        <w:szCs w:val="22"/>
      </w:rPr>
    </w:sdtEndPr>
    <w:sdtContent>
      <w:p w:rsidR="0020702F" w:rsidRDefault="0020702F" w:rsidP="0020702F">
        <w:pPr>
          <w:pStyle w:val="Header"/>
          <w:spacing w:line="480" w:lineRule="auto"/>
          <w:jc w:val="right"/>
        </w:pPr>
        <w:r w:rsidRPr="0020702F">
          <w:rPr>
            <w:rFonts w:ascii="Times New Roman" w:hAnsi="Times New Roman" w:cs="Times New Roman"/>
            <w:sz w:val="24"/>
            <w:szCs w:val="24"/>
          </w:rPr>
          <w:t>SOCIAL MEDIA AND STUDENT PERFOMANCE</w:t>
        </w:r>
        <w:r>
          <w:rPr>
            <w:rFonts w:ascii="Times New Roman" w:hAnsi="Times New Roman" w:cs="Times New Roman"/>
            <w:sz w:val="24"/>
            <w:szCs w:val="24"/>
          </w:rPr>
          <w:t xml:space="preserve">    </w:t>
        </w:r>
        <w:r w:rsidRPr="0020702F">
          <w:rPr>
            <w:rFonts w:ascii="Times New Roman" w:hAnsi="Times New Roman" w:cs="Times New Roman"/>
            <w:sz w:val="24"/>
            <w:szCs w:val="24"/>
          </w:rPr>
          <w:t xml:space="preserve"> </w:t>
        </w:r>
        <w:r w:rsidRPr="0020702F">
          <w:rPr>
            <w:rFonts w:ascii="Times New Roman" w:hAnsi="Times New Roman" w:cs="Times New Roman"/>
            <w:sz w:val="24"/>
            <w:szCs w:val="24"/>
          </w:rPr>
          <w:fldChar w:fldCharType="begin"/>
        </w:r>
        <w:r w:rsidRPr="0020702F">
          <w:rPr>
            <w:rFonts w:ascii="Times New Roman" w:hAnsi="Times New Roman" w:cs="Times New Roman"/>
            <w:sz w:val="24"/>
            <w:szCs w:val="24"/>
          </w:rPr>
          <w:instrText xml:space="preserve"> PAGE   \* MERGEFORMAT </w:instrText>
        </w:r>
        <w:r w:rsidRPr="0020702F">
          <w:rPr>
            <w:rFonts w:ascii="Times New Roman" w:hAnsi="Times New Roman" w:cs="Times New Roman"/>
            <w:sz w:val="24"/>
            <w:szCs w:val="24"/>
          </w:rPr>
          <w:fldChar w:fldCharType="separate"/>
        </w:r>
        <w:r w:rsidR="00D25986">
          <w:rPr>
            <w:rFonts w:ascii="Times New Roman" w:hAnsi="Times New Roman" w:cs="Times New Roman"/>
            <w:noProof/>
            <w:sz w:val="24"/>
            <w:szCs w:val="24"/>
          </w:rPr>
          <w:t>3</w:t>
        </w:r>
        <w:r w:rsidRPr="0020702F">
          <w:rPr>
            <w:rFonts w:ascii="Times New Roman" w:hAnsi="Times New Roman" w:cs="Times New Roman"/>
            <w:noProof/>
            <w:sz w:val="24"/>
            <w:szCs w:val="24"/>
          </w:rPr>
          <w:fldChar w:fldCharType="end"/>
        </w:r>
      </w:p>
    </w:sdtContent>
  </w:sdt>
  <w:p w:rsidR="0020702F" w:rsidRDefault="002070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02F"/>
    <w:rsid w:val="00072D9F"/>
    <w:rsid w:val="0017633E"/>
    <w:rsid w:val="0020702F"/>
    <w:rsid w:val="00D2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70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702F"/>
    <w:rPr>
      <w:b/>
      <w:bCs/>
    </w:rPr>
  </w:style>
  <w:style w:type="character" w:styleId="Emphasis">
    <w:name w:val="Emphasis"/>
    <w:basedOn w:val="DefaultParagraphFont"/>
    <w:uiPriority w:val="20"/>
    <w:qFormat/>
    <w:rsid w:val="0020702F"/>
    <w:rPr>
      <w:i/>
      <w:iCs/>
    </w:rPr>
  </w:style>
  <w:style w:type="paragraph" w:styleId="Header">
    <w:name w:val="header"/>
    <w:basedOn w:val="Normal"/>
    <w:link w:val="HeaderChar"/>
    <w:uiPriority w:val="99"/>
    <w:unhideWhenUsed/>
    <w:rsid w:val="00207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02F"/>
  </w:style>
  <w:style w:type="paragraph" w:styleId="Footer">
    <w:name w:val="footer"/>
    <w:basedOn w:val="Normal"/>
    <w:link w:val="FooterChar"/>
    <w:uiPriority w:val="99"/>
    <w:unhideWhenUsed/>
    <w:rsid w:val="00207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0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70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702F"/>
    <w:rPr>
      <w:b/>
      <w:bCs/>
    </w:rPr>
  </w:style>
  <w:style w:type="character" w:styleId="Emphasis">
    <w:name w:val="Emphasis"/>
    <w:basedOn w:val="DefaultParagraphFont"/>
    <w:uiPriority w:val="20"/>
    <w:qFormat/>
    <w:rsid w:val="0020702F"/>
    <w:rPr>
      <w:i/>
      <w:iCs/>
    </w:rPr>
  </w:style>
  <w:style w:type="paragraph" w:styleId="Header">
    <w:name w:val="header"/>
    <w:basedOn w:val="Normal"/>
    <w:link w:val="HeaderChar"/>
    <w:uiPriority w:val="99"/>
    <w:unhideWhenUsed/>
    <w:rsid w:val="00207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02F"/>
  </w:style>
  <w:style w:type="paragraph" w:styleId="Footer">
    <w:name w:val="footer"/>
    <w:basedOn w:val="Normal"/>
    <w:link w:val="FooterChar"/>
    <w:uiPriority w:val="99"/>
    <w:unhideWhenUsed/>
    <w:rsid w:val="00207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7816332">
      <w:bodyDiv w:val="1"/>
      <w:marLeft w:val="0"/>
      <w:marRight w:val="0"/>
      <w:marTop w:val="0"/>
      <w:marBottom w:val="0"/>
      <w:divBdr>
        <w:top w:val="none" w:sz="0" w:space="0" w:color="auto"/>
        <w:left w:val="none" w:sz="0" w:space="0" w:color="auto"/>
        <w:bottom w:val="none" w:sz="0" w:space="0" w:color="auto"/>
        <w:right w:val="none" w:sz="0" w:space="0" w:color="auto"/>
      </w:divBdr>
      <w:divsChild>
        <w:div w:id="760419171">
          <w:marLeft w:val="0"/>
          <w:marRight w:val="0"/>
          <w:marTop w:val="0"/>
          <w:marBottom w:val="0"/>
          <w:divBdr>
            <w:top w:val="none" w:sz="0" w:space="0" w:color="auto"/>
            <w:left w:val="none" w:sz="0" w:space="0" w:color="auto"/>
            <w:bottom w:val="none" w:sz="0" w:space="0" w:color="auto"/>
            <w:right w:val="none" w:sz="0" w:space="0" w:color="auto"/>
          </w:divBdr>
          <w:divsChild>
            <w:div w:id="727799798">
              <w:marLeft w:val="0"/>
              <w:marRight w:val="0"/>
              <w:marTop w:val="0"/>
              <w:marBottom w:val="0"/>
              <w:divBdr>
                <w:top w:val="none" w:sz="0" w:space="0" w:color="auto"/>
                <w:left w:val="none" w:sz="0" w:space="0" w:color="auto"/>
                <w:bottom w:val="none" w:sz="0" w:space="0" w:color="auto"/>
                <w:right w:val="none" w:sz="0" w:space="0" w:color="auto"/>
              </w:divBdr>
              <w:divsChild>
                <w:div w:id="1748653743">
                  <w:marLeft w:val="0"/>
                  <w:marRight w:val="0"/>
                  <w:marTop w:val="0"/>
                  <w:marBottom w:val="0"/>
                  <w:divBdr>
                    <w:top w:val="none" w:sz="0" w:space="0" w:color="auto"/>
                    <w:left w:val="none" w:sz="0" w:space="0" w:color="auto"/>
                    <w:bottom w:val="none" w:sz="0" w:space="0" w:color="auto"/>
                    <w:right w:val="none" w:sz="0" w:space="0" w:color="auto"/>
                  </w:divBdr>
                  <w:divsChild>
                    <w:div w:id="37318042">
                      <w:marLeft w:val="0"/>
                      <w:marRight w:val="0"/>
                      <w:marTop w:val="0"/>
                      <w:marBottom w:val="0"/>
                      <w:divBdr>
                        <w:top w:val="none" w:sz="0" w:space="0" w:color="auto"/>
                        <w:left w:val="none" w:sz="0" w:space="0" w:color="auto"/>
                        <w:bottom w:val="none" w:sz="0" w:space="0" w:color="auto"/>
                        <w:right w:val="none" w:sz="0" w:space="0" w:color="auto"/>
                      </w:divBdr>
                      <w:divsChild>
                        <w:div w:id="1136142792">
                          <w:marLeft w:val="0"/>
                          <w:marRight w:val="0"/>
                          <w:marTop w:val="0"/>
                          <w:marBottom w:val="0"/>
                          <w:divBdr>
                            <w:top w:val="none" w:sz="0" w:space="0" w:color="auto"/>
                            <w:left w:val="none" w:sz="0" w:space="0" w:color="auto"/>
                            <w:bottom w:val="none" w:sz="0" w:space="0" w:color="auto"/>
                            <w:right w:val="none" w:sz="0" w:space="0" w:color="auto"/>
                          </w:divBdr>
                          <w:divsChild>
                            <w:div w:id="252469810">
                              <w:marLeft w:val="0"/>
                              <w:marRight w:val="0"/>
                              <w:marTop w:val="0"/>
                              <w:marBottom w:val="0"/>
                              <w:divBdr>
                                <w:top w:val="none" w:sz="0" w:space="0" w:color="auto"/>
                                <w:left w:val="none" w:sz="0" w:space="0" w:color="auto"/>
                                <w:bottom w:val="none" w:sz="0" w:space="0" w:color="auto"/>
                                <w:right w:val="none" w:sz="0" w:space="0" w:color="auto"/>
                              </w:divBdr>
                              <w:divsChild>
                                <w:div w:id="18316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344</Words>
  <Characters>1967</Characters>
  <Application>Microsoft Office Word</Application>
  <DocSecurity>0</DocSecurity>
  <Lines>16</Lines>
  <Paragraphs>4</Paragraphs>
  <ScaleCrop>false</ScaleCrop>
  <Company>HP</Company>
  <LinksUpToDate>false</LinksUpToDate>
  <CharactersWithSpaces>2307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LAURA</cp:lastModifiedBy>
  <cp:revision>2</cp:revision>
  <dcterms:created xsi:type="dcterms:W3CDTF">2026-04-01T13:51:00Z</dcterms:created>
  <dcterms:modified xsi:type="dcterms:W3CDTF">2026-04-01T13:55:00Z</dcterms:modified>
</cp:coreProperties>
</file>