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CC" w:rsidRDefault="005221DF" w:rsidP="005221DF">
      <w:pPr>
        <w:pStyle w:val="Heading1"/>
      </w:pPr>
      <w:r>
        <w:t>Vi Survival Guide</w:t>
      </w:r>
    </w:p>
    <w:p w:rsidR="005221DF" w:rsidRPr="005221DF" w:rsidRDefault="005221DF" w:rsidP="005221DF"/>
    <w:tbl>
      <w:tblPr>
        <w:tblStyle w:val="TableGrid"/>
        <w:tblW w:w="0" w:type="auto"/>
        <w:tblLook w:val="04A0"/>
      </w:tblPr>
      <w:tblGrid>
        <w:gridCol w:w="3510"/>
        <w:gridCol w:w="4962"/>
      </w:tblGrid>
      <w:tr w:rsidR="00E2519C" w:rsidTr="00E2519C">
        <w:tc>
          <w:tcPr>
            <w:tcW w:w="3510" w:type="dxa"/>
          </w:tcPr>
          <w:p w:rsidR="00E2519C" w:rsidRPr="00F821CC" w:rsidRDefault="00E2519C" w:rsidP="005221DF">
            <w:pPr>
              <w:rPr>
                <w:b/>
              </w:rPr>
            </w:pPr>
            <w:r>
              <w:rPr>
                <w:b/>
              </w:rPr>
              <w:t>Essentials</w:t>
            </w:r>
          </w:p>
        </w:tc>
        <w:tc>
          <w:tcPr>
            <w:tcW w:w="4962" w:type="dxa"/>
          </w:tcPr>
          <w:p w:rsidR="00E2519C" w:rsidRPr="00F821CC" w:rsidRDefault="00E2519C" w:rsidP="005221DF">
            <w:pPr>
              <w:rPr>
                <w:b/>
              </w:rPr>
            </w:pPr>
            <w:r>
              <w:rPr>
                <w:b/>
              </w:rPr>
              <w:t>Editing</w:t>
            </w:r>
          </w:p>
        </w:tc>
      </w:tr>
      <w:tr w:rsidR="00E2519C" w:rsidTr="00E2519C">
        <w:tc>
          <w:tcPr>
            <w:tcW w:w="3510" w:type="dxa"/>
          </w:tcPr>
          <w:p w:rsidR="00E2519C" w:rsidRDefault="00C10731" w:rsidP="005221DF">
            <w:pPr>
              <w:rPr>
                <w:b/>
              </w:rPr>
            </w:pPr>
            <w:r>
              <w:t xml:space="preserve">To enter vi </w:t>
            </w:r>
            <w:r w:rsidR="00E2519C">
              <w:t xml:space="preserve"> </w:t>
            </w:r>
            <w:r w:rsidR="00E2519C">
              <w:rPr>
                <w:b/>
              </w:rPr>
              <w:t>vi filename</w:t>
            </w:r>
          </w:p>
          <w:p w:rsidR="00E2519C" w:rsidRDefault="00C10731" w:rsidP="005221DF">
            <w:r>
              <w:t>To leave vi</w:t>
            </w:r>
            <w:r w:rsidR="00E2519C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E2519C">
              <w:rPr>
                <w:b/>
              </w:rPr>
              <w:t xml:space="preserve">:wq </w:t>
            </w:r>
            <w:r w:rsidR="00E2519C">
              <w:t>– save and exit</w:t>
            </w:r>
          </w:p>
          <w:p w:rsidR="00E2519C" w:rsidRDefault="00E2519C" w:rsidP="005221DF">
            <w:pPr>
              <w:tabs>
                <w:tab w:val="left" w:pos="993"/>
              </w:tabs>
            </w:pPr>
            <w:r>
              <w:t xml:space="preserve">                     </w:t>
            </w:r>
            <w:r>
              <w:rPr>
                <w:b/>
              </w:rPr>
              <w:t xml:space="preserve">ZZ </w:t>
            </w:r>
            <w:r w:rsidRPr="005221DF">
              <w:t xml:space="preserve">– save </w:t>
            </w:r>
            <w:r>
              <w:t>and exit</w:t>
            </w:r>
          </w:p>
          <w:p w:rsidR="00E2519C" w:rsidRPr="005221DF" w:rsidRDefault="00E2519C" w:rsidP="005221DF">
            <w:pPr>
              <w:tabs>
                <w:tab w:val="left" w:pos="993"/>
              </w:tabs>
            </w:pPr>
            <w:r>
              <w:t xml:space="preserve">                     </w:t>
            </w:r>
            <w:r>
              <w:rPr>
                <w:b/>
              </w:rPr>
              <w:t xml:space="preserve">:q </w:t>
            </w:r>
            <w:r>
              <w:t>– exit, without saving</w:t>
            </w:r>
          </w:p>
          <w:p w:rsidR="00E2519C" w:rsidRDefault="00E2519C" w:rsidP="005221DF">
            <w:r>
              <w:t xml:space="preserve">                     </w:t>
            </w:r>
            <w:r w:rsidRPr="005221DF">
              <w:rPr>
                <w:b/>
              </w:rPr>
              <w:t>:q!</w:t>
            </w:r>
            <w:r>
              <w:t xml:space="preserve"> – forced exit without </w:t>
            </w:r>
          </w:p>
          <w:p w:rsidR="00E2519C" w:rsidRDefault="00E2519C" w:rsidP="005221DF">
            <w:r>
              <w:t xml:space="preserve">                              saving      </w:t>
            </w:r>
          </w:p>
          <w:p w:rsidR="00E2519C" w:rsidRDefault="00E2519C" w:rsidP="005221DF"/>
          <w:p w:rsidR="00E2519C" w:rsidRDefault="00E2519C" w:rsidP="005221DF">
            <w:r>
              <w:t>Esc – to return to command mode</w:t>
            </w:r>
          </w:p>
          <w:p w:rsidR="004D282A" w:rsidRDefault="004D282A" w:rsidP="005221DF"/>
          <w:p w:rsidR="004D282A" w:rsidRDefault="004D282A" w:rsidP="005221DF">
            <w:pPr>
              <w:rPr>
                <w:b/>
              </w:rPr>
            </w:pPr>
            <w:r>
              <w:t>To go to 1</w:t>
            </w:r>
            <w:r w:rsidRPr="004D282A">
              <w:rPr>
                <w:vertAlign w:val="superscript"/>
              </w:rPr>
              <w:t>st</w:t>
            </w:r>
            <w:r w:rsidR="00C10731">
              <w:t xml:space="preserve"> line </w:t>
            </w:r>
            <w:r>
              <w:rPr>
                <w:b/>
              </w:rPr>
              <w:t xml:space="preserve"> </w:t>
            </w:r>
            <w:r w:rsidR="00A406DE">
              <w:rPr>
                <w:b/>
              </w:rPr>
              <w:t xml:space="preserve">        </w:t>
            </w:r>
            <w:r>
              <w:rPr>
                <w:b/>
              </w:rPr>
              <w:t>1G</w:t>
            </w:r>
          </w:p>
          <w:p w:rsidR="004D282A" w:rsidRDefault="00C10731" w:rsidP="005221DF">
            <w:pPr>
              <w:rPr>
                <w:b/>
              </w:rPr>
            </w:pPr>
            <w:r>
              <w:t>To go to last line</w:t>
            </w:r>
            <w:r w:rsidR="004D282A">
              <w:t xml:space="preserve"> </w:t>
            </w:r>
            <w:r w:rsidR="00A406DE">
              <w:t xml:space="preserve">       </w:t>
            </w:r>
            <w:r w:rsidR="004D282A">
              <w:rPr>
                <w:b/>
              </w:rPr>
              <w:t>G</w:t>
            </w:r>
          </w:p>
          <w:p w:rsidR="004D282A" w:rsidRDefault="004D282A" w:rsidP="005221DF">
            <w:pPr>
              <w:rPr>
                <w:b/>
              </w:rPr>
            </w:pPr>
            <w:r>
              <w:t>To</w:t>
            </w:r>
            <w:r w:rsidR="00C10731">
              <w:t xml:space="preserve"> go to line 10 </w:t>
            </w:r>
            <w:r>
              <w:rPr>
                <w:b/>
              </w:rPr>
              <w:t xml:space="preserve"> </w:t>
            </w:r>
            <w:r w:rsidR="00A406DE">
              <w:rPr>
                <w:b/>
              </w:rPr>
              <w:t xml:space="preserve">        </w:t>
            </w:r>
            <w:r>
              <w:rPr>
                <w:b/>
              </w:rPr>
              <w:t>10G</w:t>
            </w:r>
          </w:p>
          <w:p w:rsidR="004D282A" w:rsidRDefault="00C10731" w:rsidP="005221DF">
            <w:pPr>
              <w:rPr>
                <w:b/>
              </w:rPr>
            </w:pPr>
            <w:r>
              <w:t>To go to end of line</w:t>
            </w:r>
            <w:r w:rsidR="004D282A">
              <w:t xml:space="preserve"> </w:t>
            </w:r>
            <w:r w:rsidR="00A406DE">
              <w:t xml:space="preserve">  </w:t>
            </w:r>
            <w:r w:rsidR="004D282A">
              <w:rPr>
                <w:b/>
              </w:rPr>
              <w:t>$</w:t>
            </w:r>
          </w:p>
          <w:p w:rsidR="004D282A" w:rsidRPr="004D282A" w:rsidRDefault="00C10731" w:rsidP="005221DF">
            <w:pPr>
              <w:rPr>
                <w:b/>
              </w:rPr>
            </w:pPr>
            <w:r>
              <w:t>To go to start of line</w:t>
            </w:r>
            <w:r w:rsidR="004D282A">
              <w:t xml:space="preserve"> </w:t>
            </w:r>
            <w:r w:rsidR="004D282A">
              <w:rPr>
                <w:b/>
              </w:rPr>
              <w:t>0</w:t>
            </w:r>
          </w:p>
        </w:tc>
        <w:tc>
          <w:tcPr>
            <w:tcW w:w="4962" w:type="dxa"/>
          </w:tcPr>
          <w:p w:rsidR="00E2519C" w:rsidRDefault="00C10731" w:rsidP="005221DF">
            <w:r>
              <w:t xml:space="preserve">To input text </w:t>
            </w:r>
            <w:r w:rsidR="00E2519C">
              <w:t xml:space="preserve"> </w:t>
            </w:r>
            <w:r w:rsidR="00E2519C">
              <w:rPr>
                <w:b/>
              </w:rPr>
              <w:t>i</w:t>
            </w:r>
            <w:r w:rsidR="00E2519C">
              <w:t xml:space="preserve"> – to left of cursor</w:t>
            </w:r>
          </w:p>
          <w:p w:rsidR="00E2519C" w:rsidRDefault="00E2519C" w:rsidP="005221DF">
            <w:r>
              <w:t xml:space="preserve">                         </w:t>
            </w:r>
            <w:r>
              <w:rPr>
                <w:b/>
              </w:rPr>
              <w:t>I</w:t>
            </w:r>
            <w:r>
              <w:t xml:space="preserve"> – at start of line</w:t>
            </w:r>
          </w:p>
          <w:p w:rsidR="00E2519C" w:rsidRPr="005221DF" w:rsidRDefault="00E2519C" w:rsidP="005221DF">
            <w:r>
              <w:t xml:space="preserve">                        </w:t>
            </w:r>
            <w:r>
              <w:rPr>
                <w:b/>
              </w:rPr>
              <w:t xml:space="preserve"> a </w:t>
            </w:r>
            <w:r>
              <w:t>– to right of cursor</w:t>
            </w:r>
          </w:p>
          <w:p w:rsidR="00E2519C" w:rsidRDefault="00E2519C" w:rsidP="005221DF">
            <w:r>
              <w:t xml:space="preserve">                         </w:t>
            </w:r>
            <w:r>
              <w:rPr>
                <w:b/>
              </w:rPr>
              <w:t xml:space="preserve">A </w:t>
            </w:r>
            <w:r>
              <w:t>– at end of line</w:t>
            </w:r>
          </w:p>
          <w:p w:rsidR="00E2519C" w:rsidRDefault="00E2519C" w:rsidP="005221DF">
            <w:r>
              <w:t xml:space="preserve">                         </w:t>
            </w:r>
            <w:r>
              <w:rPr>
                <w:b/>
              </w:rPr>
              <w:t xml:space="preserve">O </w:t>
            </w:r>
            <w:r>
              <w:t>– below current line</w:t>
            </w:r>
          </w:p>
          <w:p w:rsidR="00E2519C" w:rsidRDefault="00E2519C" w:rsidP="005221DF">
            <w:r>
              <w:t xml:space="preserve">                         </w:t>
            </w:r>
            <w:r>
              <w:rPr>
                <w:b/>
              </w:rPr>
              <w:t>O</w:t>
            </w:r>
            <w:r>
              <w:t xml:space="preserve"> – above current line</w:t>
            </w:r>
          </w:p>
          <w:p w:rsidR="00E2519C" w:rsidRDefault="00E2519C" w:rsidP="005221DF">
            <w:r>
              <w:t xml:space="preserve">Esc – to exit input mode </w:t>
            </w:r>
          </w:p>
          <w:p w:rsidR="00E2519C" w:rsidRDefault="00E2519C" w:rsidP="005221DF"/>
          <w:p w:rsidR="00E2519C" w:rsidRDefault="00C10731" w:rsidP="005221DF">
            <w:r>
              <w:t xml:space="preserve">To delete text </w:t>
            </w:r>
            <w:r w:rsidR="00E2519C">
              <w:t xml:space="preserve"> </w:t>
            </w:r>
            <w:r w:rsidR="00E2519C">
              <w:rPr>
                <w:b/>
              </w:rPr>
              <w:t>x</w:t>
            </w:r>
            <w:r w:rsidR="00E2519C">
              <w:t xml:space="preserve"> – delete character</w:t>
            </w:r>
          </w:p>
          <w:p w:rsidR="00E2519C" w:rsidRDefault="00E2519C" w:rsidP="005221DF">
            <w:r>
              <w:t xml:space="preserve">                          </w:t>
            </w:r>
            <w:r>
              <w:rPr>
                <w:b/>
              </w:rPr>
              <w:t xml:space="preserve"> 7x </w:t>
            </w:r>
            <w:r>
              <w:t>–delete 7 characters</w:t>
            </w:r>
          </w:p>
          <w:p w:rsidR="00E2519C" w:rsidRDefault="00E2519C" w:rsidP="005221DF">
            <w:r>
              <w:t xml:space="preserve">                           </w:t>
            </w:r>
            <w:r>
              <w:rPr>
                <w:b/>
              </w:rPr>
              <w:t xml:space="preserve">dd </w:t>
            </w:r>
            <w:r>
              <w:t>– delete line</w:t>
            </w:r>
          </w:p>
          <w:p w:rsidR="00E2519C" w:rsidRDefault="00E2519C" w:rsidP="005221DF">
            <w:pPr>
              <w:rPr>
                <w:b/>
              </w:rPr>
            </w:pPr>
            <w:r>
              <w:t xml:space="preserve">                           </w:t>
            </w:r>
            <w:r>
              <w:rPr>
                <w:b/>
              </w:rPr>
              <w:t xml:space="preserve">7dd </w:t>
            </w:r>
            <w:r>
              <w:t>– delete 7 lines</w:t>
            </w:r>
            <w:r>
              <w:rPr>
                <w:b/>
              </w:rPr>
              <w:t xml:space="preserve"> </w:t>
            </w:r>
          </w:p>
          <w:p w:rsidR="00E2519C" w:rsidRDefault="00E2519C" w:rsidP="005221DF">
            <w:r>
              <w:rPr>
                <w:b/>
              </w:rPr>
              <w:t xml:space="preserve">                           D </w:t>
            </w:r>
            <w:r>
              <w:t xml:space="preserve"> - delete the rest of line</w:t>
            </w:r>
          </w:p>
          <w:p w:rsidR="00E2519C" w:rsidRDefault="00E2519C" w:rsidP="005221DF">
            <w:r>
              <w:t xml:space="preserve">                           </w:t>
            </w:r>
            <w:r>
              <w:rPr>
                <w:b/>
              </w:rPr>
              <w:t xml:space="preserve">dw </w:t>
            </w:r>
            <w:r>
              <w:t>– delete word</w:t>
            </w:r>
          </w:p>
          <w:p w:rsidR="00E2519C" w:rsidRDefault="00E2519C" w:rsidP="005221DF"/>
          <w:p w:rsidR="00E2519C" w:rsidRDefault="00C10731" w:rsidP="005221DF">
            <w:r>
              <w:t xml:space="preserve">To change text </w:t>
            </w:r>
            <w:r w:rsidR="00E2519C">
              <w:t xml:space="preserve"> </w:t>
            </w:r>
            <w:r w:rsidR="00E2519C">
              <w:rPr>
                <w:b/>
              </w:rPr>
              <w:t xml:space="preserve">r </w:t>
            </w:r>
            <w:r w:rsidR="00E2519C">
              <w:t>– replace a character</w:t>
            </w:r>
          </w:p>
          <w:p w:rsidR="00E2519C" w:rsidRDefault="00E2519C" w:rsidP="005221DF">
            <w:r>
              <w:t xml:space="preserve">                            </w:t>
            </w:r>
            <w:r>
              <w:rPr>
                <w:b/>
              </w:rPr>
              <w:t xml:space="preserve">cw </w:t>
            </w:r>
            <w:r>
              <w:t xml:space="preserve"> - change word</w:t>
            </w:r>
          </w:p>
          <w:p w:rsidR="00E2519C" w:rsidRPr="00E2519C" w:rsidRDefault="00E2519C" w:rsidP="005221DF">
            <w:pPr>
              <w:rPr>
                <w:b/>
              </w:rPr>
            </w:pPr>
            <w:r>
              <w:t xml:space="preserve">                            </w:t>
            </w:r>
            <w:r>
              <w:rPr>
                <w:b/>
              </w:rPr>
              <w:t xml:space="preserve">R </w:t>
            </w:r>
            <w:r>
              <w:t xml:space="preserve"> - replace text (ESC to terminate)</w:t>
            </w:r>
            <w:r>
              <w:rPr>
                <w:b/>
              </w:rPr>
              <w:t xml:space="preserve"> </w:t>
            </w:r>
          </w:p>
          <w:p w:rsidR="00E2519C" w:rsidRPr="00E2519C" w:rsidRDefault="00E2519C" w:rsidP="005221D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E2519C" w:rsidRPr="005221DF" w:rsidRDefault="00E2519C" w:rsidP="005221DF"/>
        </w:tc>
      </w:tr>
    </w:tbl>
    <w:p w:rsidR="005221DF" w:rsidRDefault="005221DF" w:rsidP="005221DF"/>
    <w:tbl>
      <w:tblPr>
        <w:tblStyle w:val="TableGrid"/>
        <w:tblW w:w="0" w:type="auto"/>
        <w:tblLook w:val="04A0"/>
      </w:tblPr>
      <w:tblGrid>
        <w:gridCol w:w="3510"/>
        <w:gridCol w:w="4962"/>
      </w:tblGrid>
      <w:tr w:rsidR="00E2519C" w:rsidTr="00E2519C">
        <w:tc>
          <w:tcPr>
            <w:tcW w:w="3510" w:type="dxa"/>
          </w:tcPr>
          <w:p w:rsidR="00E2519C" w:rsidRPr="00E2519C" w:rsidRDefault="00E2519C" w:rsidP="00E2519C">
            <w:pPr>
              <w:rPr>
                <w:b/>
              </w:rPr>
            </w:pPr>
            <w:r>
              <w:rPr>
                <w:b/>
              </w:rPr>
              <w:t>Useful Commands</w:t>
            </w:r>
          </w:p>
        </w:tc>
        <w:tc>
          <w:tcPr>
            <w:tcW w:w="4962" w:type="dxa"/>
          </w:tcPr>
          <w:p w:rsidR="00E2519C" w:rsidRPr="00E2519C" w:rsidRDefault="00E2519C" w:rsidP="00E2519C">
            <w:pPr>
              <w:rPr>
                <w:b/>
              </w:rPr>
            </w:pPr>
            <w:r>
              <w:rPr>
                <w:b/>
              </w:rPr>
              <w:t>Cutting/Copying and Pasting</w:t>
            </w:r>
          </w:p>
        </w:tc>
      </w:tr>
      <w:tr w:rsidR="00E2519C" w:rsidTr="00E2519C">
        <w:tc>
          <w:tcPr>
            <w:tcW w:w="3510" w:type="dxa"/>
          </w:tcPr>
          <w:p w:rsidR="00E2519C" w:rsidRDefault="00C10731" w:rsidP="00E2519C">
            <w:pPr>
              <w:rPr>
                <w:b/>
              </w:rPr>
            </w:pPr>
            <w:r>
              <w:t xml:space="preserve">To undo last command </w:t>
            </w:r>
            <w:r w:rsidR="00182372">
              <w:t xml:space="preserve">  </w:t>
            </w:r>
            <w:r w:rsidR="00E2519C">
              <w:t xml:space="preserve"> </w:t>
            </w:r>
            <w:r w:rsidR="00E2519C">
              <w:rPr>
                <w:b/>
              </w:rPr>
              <w:t>u</w:t>
            </w:r>
          </w:p>
          <w:p w:rsidR="00E2519C" w:rsidRDefault="00C10731" w:rsidP="00E2519C">
            <w:pPr>
              <w:rPr>
                <w:b/>
              </w:rPr>
            </w:pPr>
            <w:r>
              <w:t xml:space="preserve">To restore line                </w:t>
            </w:r>
            <w:r w:rsidR="00182372">
              <w:t xml:space="preserve">  </w:t>
            </w:r>
            <w:r w:rsidR="00E2519C">
              <w:t xml:space="preserve"> </w:t>
            </w:r>
            <w:r w:rsidR="00E2519C">
              <w:rPr>
                <w:b/>
              </w:rPr>
              <w:t>U</w:t>
            </w:r>
          </w:p>
          <w:p w:rsidR="00E2519C" w:rsidRPr="00E2519C" w:rsidRDefault="00E2519C" w:rsidP="00E2519C">
            <w:pPr>
              <w:rPr>
                <w:b/>
              </w:rPr>
            </w:pPr>
            <w:r>
              <w:t>To repeat las</w:t>
            </w:r>
            <w:r w:rsidR="00C10731">
              <w:t xml:space="preserve">t command </w:t>
            </w:r>
            <w:r>
              <w:t xml:space="preserve"> </w:t>
            </w:r>
            <w:r>
              <w:rPr>
                <w:b/>
              </w:rPr>
              <w:t>.</w:t>
            </w:r>
          </w:p>
          <w:p w:rsidR="00E2519C" w:rsidRDefault="00E2519C" w:rsidP="00E2519C">
            <w:pPr>
              <w:rPr>
                <w:b/>
              </w:rPr>
            </w:pPr>
          </w:p>
          <w:p w:rsidR="004D282A" w:rsidRPr="004D282A" w:rsidRDefault="00C10731" w:rsidP="00E2519C">
            <w:r>
              <w:t>Display line numbers</w:t>
            </w:r>
            <w:r w:rsidR="004D282A">
              <w:t xml:space="preserve"> </w:t>
            </w:r>
            <w:r w:rsidR="00182372">
              <w:t xml:space="preserve">       </w:t>
            </w:r>
            <w:r>
              <w:rPr>
                <w:b/>
              </w:rPr>
              <w:t>:</w:t>
            </w:r>
            <w:r w:rsidR="004D282A">
              <w:rPr>
                <w:b/>
              </w:rPr>
              <w:t>set nu</w:t>
            </w:r>
          </w:p>
        </w:tc>
        <w:tc>
          <w:tcPr>
            <w:tcW w:w="4962" w:type="dxa"/>
          </w:tcPr>
          <w:p w:rsidR="00E2519C" w:rsidRDefault="00E2519C" w:rsidP="00E2519C">
            <w:r>
              <w:t>To cut text used delete commands (</w:t>
            </w:r>
            <w:r>
              <w:rPr>
                <w:b/>
              </w:rPr>
              <w:t xml:space="preserve">x </w:t>
            </w:r>
            <w:r>
              <w:t xml:space="preserve">and </w:t>
            </w:r>
            <w:r>
              <w:rPr>
                <w:b/>
              </w:rPr>
              <w:t>d</w:t>
            </w:r>
            <w:r>
              <w:t>)</w:t>
            </w:r>
          </w:p>
          <w:p w:rsidR="004D282A" w:rsidRDefault="004D282A" w:rsidP="00E2519C">
            <w:r>
              <w:t xml:space="preserve">To copy text </w:t>
            </w:r>
            <w:r w:rsidR="00C10731">
              <w:t xml:space="preserve"> </w:t>
            </w:r>
            <w:r>
              <w:rPr>
                <w:b/>
              </w:rPr>
              <w:t xml:space="preserve">yy </w:t>
            </w:r>
            <w:r>
              <w:t>– copies a line</w:t>
            </w:r>
          </w:p>
          <w:p w:rsidR="004D282A" w:rsidRDefault="004D282A" w:rsidP="00E2519C">
            <w:r>
              <w:t xml:space="preserve">                        </w:t>
            </w:r>
            <w:r>
              <w:rPr>
                <w:b/>
              </w:rPr>
              <w:t>5yy</w:t>
            </w:r>
            <w:r>
              <w:t xml:space="preserve"> – copies 5 lines</w:t>
            </w:r>
          </w:p>
          <w:p w:rsidR="004D282A" w:rsidRDefault="004D282A" w:rsidP="00E2519C"/>
          <w:p w:rsidR="004D282A" w:rsidRDefault="00C10731" w:rsidP="00E2519C">
            <w:r>
              <w:t xml:space="preserve">To paste </w:t>
            </w:r>
            <w:r w:rsidR="004D282A">
              <w:t xml:space="preserve"> </w:t>
            </w:r>
            <w:r w:rsidR="004D282A">
              <w:rPr>
                <w:b/>
              </w:rPr>
              <w:t xml:space="preserve">p </w:t>
            </w:r>
            <w:r w:rsidR="004D282A">
              <w:t xml:space="preserve"> - insert text below the cursor</w:t>
            </w:r>
          </w:p>
          <w:p w:rsidR="00E2519C" w:rsidRDefault="004D282A" w:rsidP="00E2519C">
            <w:r>
              <w:t xml:space="preserve">                 </w:t>
            </w:r>
            <w:r>
              <w:rPr>
                <w:b/>
              </w:rPr>
              <w:t xml:space="preserve">P  </w:t>
            </w:r>
            <w:r>
              <w:t xml:space="preserve">- insert text above the cursor </w:t>
            </w:r>
          </w:p>
          <w:p w:rsidR="00BE5C98" w:rsidRPr="004D282A" w:rsidRDefault="00BE5C98" w:rsidP="00E2519C"/>
        </w:tc>
      </w:tr>
    </w:tbl>
    <w:p w:rsidR="00E2519C" w:rsidRDefault="00E2519C" w:rsidP="005221DF"/>
    <w:tbl>
      <w:tblPr>
        <w:tblStyle w:val="TableGrid"/>
        <w:tblW w:w="0" w:type="auto"/>
        <w:tblLook w:val="04A0"/>
      </w:tblPr>
      <w:tblGrid>
        <w:gridCol w:w="3510"/>
        <w:gridCol w:w="4962"/>
      </w:tblGrid>
      <w:tr w:rsidR="004D282A" w:rsidTr="004D282A">
        <w:tc>
          <w:tcPr>
            <w:tcW w:w="3510" w:type="dxa"/>
          </w:tcPr>
          <w:p w:rsidR="004D282A" w:rsidRPr="004D282A" w:rsidRDefault="004D282A" w:rsidP="005221DF">
            <w:pPr>
              <w:rPr>
                <w:b/>
              </w:rPr>
            </w:pPr>
            <w:r>
              <w:rPr>
                <w:b/>
              </w:rPr>
              <w:t>Pattern Searching</w:t>
            </w:r>
          </w:p>
        </w:tc>
        <w:tc>
          <w:tcPr>
            <w:tcW w:w="4962" w:type="dxa"/>
          </w:tcPr>
          <w:p w:rsidR="004D282A" w:rsidRPr="004D282A" w:rsidRDefault="004D282A" w:rsidP="005221DF">
            <w:pPr>
              <w:rPr>
                <w:b/>
              </w:rPr>
            </w:pPr>
            <w:r>
              <w:rPr>
                <w:b/>
              </w:rPr>
              <w:t>Search and Replace</w:t>
            </w:r>
          </w:p>
        </w:tc>
      </w:tr>
      <w:tr w:rsidR="004D282A" w:rsidTr="004D282A">
        <w:tc>
          <w:tcPr>
            <w:tcW w:w="3510" w:type="dxa"/>
          </w:tcPr>
          <w:p w:rsidR="004D282A" w:rsidRDefault="004D282A" w:rsidP="005221DF">
            <w:r>
              <w:t>To search for next occurrence</w:t>
            </w:r>
            <w:r w:rsidR="00C10731">
              <w:t xml:space="preserve"> of pattern </w:t>
            </w:r>
            <w:r>
              <w:t xml:space="preserve">  </w:t>
            </w:r>
            <w:r>
              <w:rPr>
                <w:b/>
              </w:rPr>
              <w:t>/pattern</w:t>
            </w:r>
          </w:p>
          <w:p w:rsidR="004D282A" w:rsidRPr="004D282A" w:rsidRDefault="00C10731" w:rsidP="005221DF">
            <w:pPr>
              <w:rPr>
                <w:b/>
              </w:rPr>
            </w:pPr>
            <w:r>
              <w:t xml:space="preserve">To repeat search </w:t>
            </w:r>
            <w:r w:rsidR="004D282A">
              <w:t xml:space="preserve"> </w:t>
            </w:r>
            <w:r w:rsidR="004D282A">
              <w:rPr>
                <w:b/>
              </w:rPr>
              <w:t xml:space="preserve">/ </w:t>
            </w:r>
            <w:r w:rsidR="004D282A">
              <w:t xml:space="preserve">or </w:t>
            </w:r>
            <w:r w:rsidR="004D282A">
              <w:rPr>
                <w:b/>
              </w:rPr>
              <w:t>n</w:t>
            </w:r>
          </w:p>
        </w:tc>
        <w:tc>
          <w:tcPr>
            <w:tcW w:w="4962" w:type="dxa"/>
          </w:tcPr>
          <w:p w:rsidR="004D282A" w:rsidRDefault="004D282A" w:rsidP="005221DF">
            <w:r>
              <w:t xml:space="preserve">To search and replace </w:t>
            </w:r>
            <w:r w:rsidR="00BE5C98">
              <w:t>all occurrences of old with new</w:t>
            </w:r>
            <w:r w:rsidR="00C10731">
              <w:t xml:space="preserve"> in the file</w:t>
            </w:r>
          </w:p>
          <w:p w:rsidR="00BE5C98" w:rsidRDefault="00BE5C98" w:rsidP="005221DF">
            <w:pPr>
              <w:rPr>
                <w:b/>
              </w:rPr>
            </w:pPr>
            <w:r>
              <w:rPr>
                <w:b/>
              </w:rPr>
              <w:t>:1,$s/old/new/g</w:t>
            </w:r>
          </w:p>
          <w:p w:rsidR="00C10731" w:rsidRDefault="00C10731" w:rsidP="00C10731">
            <w:r>
              <w:t>To search and replace all occurrences of old with new on current line only</w:t>
            </w:r>
          </w:p>
          <w:p w:rsidR="00C10731" w:rsidRPr="00C10731" w:rsidRDefault="00C10731" w:rsidP="005221DF">
            <w:pPr>
              <w:rPr>
                <w:b/>
              </w:rPr>
            </w:pPr>
            <w:r>
              <w:rPr>
                <w:b/>
              </w:rPr>
              <w:t>:s/old/new/g</w:t>
            </w:r>
          </w:p>
          <w:p w:rsidR="00BE5C98" w:rsidRPr="00BE5C98" w:rsidRDefault="00BE5C98" w:rsidP="005221DF">
            <w:pPr>
              <w:rPr>
                <w:b/>
              </w:rPr>
            </w:pPr>
          </w:p>
        </w:tc>
      </w:tr>
    </w:tbl>
    <w:p w:rsidR="005221DF" w:rsidRPr="005221DF" w:rsidRDefault="005221DF" w:rsidP="005221DF"/>
    <w:sectPr w:rsidR="005221DF" w:rsidRPr="005221DF" w:rsidSect="00E2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821CC"/>
    <w:rsid w:val="00182372"/>
    <w:rsid w:val="004776E8"/>
    <w:rsid w:val="004D282A"/>
    <w:rsid w:val="005221DF"/>
    <w:rsid w:val="00A406DE"/>
    <w:rsid w:val="00BE5C98"/>
    <w:rsid w:val="00C10731"/>
    <w:rsid w:val="00E2519C"/>
    <w:rsid w:val="00F8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E8"/>
  </w:style>
  <w:style w:type="paragraph" w:styleId="Heading1">
    <w:name w:val="heading 1"/>
    <w:basedOn w:val="Normal"/>
    <w:next w:val="Normal"/>
    <w:link w:val="Heading1Char"/>
    <w:uiPriority w:val="9"/>
    <w:qFormat/>
    <w:rsid w:val="00522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2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C6296D0BB197BA4483003E3880790A29" ma:contentTypeVersion="4" ma:contentTypeDescription="Create a new document." ma:contentTypeScope="" ma:versionID="44b887429f14bd41fa5c62838663fd2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f8b28650bfb533a4c478a473655f8fbb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Handouts</Document_x0020_Type><Week xmlns="$ListId:Shared Documents;">02</Week><RestrictedToTheseUsers xmlns="$ListId:Shared Documents;"><UserInfo><DisplayName></DisplayName><AccountId xsi:nil="true"></AccountId><AccountType/></UserInfo></RestrictedToTheseUsers><Module xmlns="$ListId:Shared Documents;">Foundation</Module><IconOverlay xmlns="http://schemas.microsoft.com/sharepoint/v4" xsi:nil="true"/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LCPolicyLabelClientValue xmlns="bfd764bc-3f2d-47fb-8d29-dd4eb39822ed">Version Number: {_UIVersionString}</DLCPolicyLabelClientValue>
    <DLCPolicyLabelLock xmlns="bfd764bc-3f2d-47fb-8d29-dd4eb39822ed" xsi:nil="true"/>
    <DLCPolicyLabelValue xmlns="bfd764bc-3f2d-47fb-8d29-dd4eb39822ed">Version Number: 0.3</DLCPolicyLabelValue>
  </documentManagement>
</p:properties>
</file>

<file path=customXml/itemProps1.xml><?xml version="1.0" encoding="utf-8"?>
<ds:datastoreItem xmlns:ds="http://schemas.openxmlformats.org/officeDocument/2006/customXml" ds:itemID="{68A3C3CB-C7A0-47E3-BCD1-E075EA5DBEB3}"/>
</file>

<file path=customXml/itemProps2.xml><?xml version="1.0" encoding="utf-8"?>
<ds:datastoreItem xmlns:ds="http://schemas.openxmlformats.org/officeDocument/2006/customXml" ds:itemID="{B06FC40C-F871-43AE-A3BE-4B8CEDF8AB5E}"/>
</file>

<file path=customXml/itemProps3.xml><?xml version="1.0" encoding="utf-8"?>
<ds:datastoreItem xmlns:ds="http://schemas.openxmlformats.org/officeDocument/2006/customXml" ds:itemID="{D4BA59C5-A721-4A3A-93D1-F00490E3F782}"/>
</file>

<file path=customXml/itemProps4.xml><?xml version="1.0" encoding="utf-8"?>
<ds:datastoreItem xmlns:ds="http://schemas.openxmlformats.org/officeDocument/2006/customXml" ds:itemID="{B06FC40C-F871-43AE-A3BE-4B8CEDF8AB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Survival Guide</dc:title>
  <dc:subject/>
  <dc:creator>FDM GROUP</dc:creator>
  <cp:keywords/>
  <dc:description/>
  <cp:lastModifiedBy>FDM GROUP</cp:lastModifiedBy>
  <cp:revision>5</cp:revision>
  <cp:lastPrinted>2013-03-11T11:04:00Z</cp:lastPrinted>
  <dcterms:created xsi:type="dcterms:W3CDTF">2013-03-11T10:21:00Z</dcterms:created>
  <dcterms:modified xsi:type="dcterms:W3CDTF">2013-03-11T13:51:00Z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0x010100C6296D0BB197BA4483003E3880790A29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