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4B519" w14:textId="0576F4C2" w:rsidR="00291495" w:rsidRDefault="008F6BED">
      <w:pPr>
        <w:spacing w:before="74"/>
        <w:ind w:left="4519"/>
        <w:jc w:val="center"/>
        <w:rPr>
          <w:sz w:val="16"/>
        </w:rPr>
      </w:pPr>
      <w:r>
        <w:rPr>
          <w:noProof/>
        </w:rPr>
        <w:drawing>
          <wp:anchor distT="0" distB="0" distL="0" distR="0" simplePos="0" relativeHeight="15730688" behindDoc="0" locked="0" layoutInCell="1" allowOverlap="1" wp14:anchorId="2A8410E6" wp14:editId="278902C0">
            <wp:simplePos x="0" y="0"/>
            <wp:positionH relativeFrom="page">
              <wp:posOffset>488950</wp:posOffset>
            </wp:positionH>
            <wp:positionV relativeFrom="paragraph">
              <wp:posOffset>50800</wp:posOffset>
            </wp:positionV>
            <wp:extent cx="1381125" cy="8286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381125" cy="828675"/>
                    </a:xfrm>
                    <a:prstGeom prst="rect">
                      <a:avLst/>
                    </a:prstGeom>
                  </pic:spPr>
                </pic:pic>
              </a:graphicData>
            </a:graphic>
          </wp:anchor>
        </w:drawing>
      </w:r>
      <w:r w:rsidR="000B0881">
        <w:rPr>
          <w:sz w:val="16"/>
        </w:rPr>
        <w:t>722 Yorklyn Road, Suite 100</w:t>
      </w:r>
      <w:r>
        <w:rPr>
          <w:spacing w:val="-10"/>
          <w:sz w:val="16"/>
        </w:rPr>
        <w:t xml:space="preserve"> </w:t>
      </w:r>
      <w:r w:rsidR="000B0881">
        <w:rPr>
          <w:sz w:val="16"/>
        </w:rPr>
        <w:t xml:space="preserve">Hockessin, </w:t>
      </w:r>
      <w:r>
        <w:rPr>
          <w:sz w:val="16"/>
        </w:rPr>
        <w:t>DE 1970</w:t>
      </w:r>
      <w:r w:rsidR="000B0881">
        <w:rPr>
          <w:sz w:val="16"/>
        </w:rPr>
        <w:t>7</w:t>
      </w:r>
    </w:p>
    <w:p w14:paraId="68C4556C" w14:textId="07301801" w:rsidR="00291495" w:rsidRDefault="008F6BED">
      <w:pPr>
        <w:spacing w:line="183" w:lineRule="exact"/>
        <w:ind w:left="4519" w:right="4"/>
        <w:jc w:val="center"/>
        <w:rPr>
          <w:sz w:val="16"/>
        </w:rPr>
      </w:pPr>
      <w:r>
        <w:rPr>
          <w:sz w:val="16"/>
        </w:rPr>
        <w:t>Tel:</w:t>
      </w:r>
      <w:r>
        <w:rPr>
          <w:spacing w:val="-5"/>
          <w:sz w:val="16"/>
        </w:rPr>
        <w:t xml:space="preserve"> </w:t>
      </w:r>
      <w:r>
        <w:rPr>
          <w:sz w:val="16"/>
        </w:rPr>
        <w:t>(302)</w:t>
      </w:r>
      <w:r>
        <w:rPr>
          <w:spacing w:val="-6"/>
          <w:sz w:val="16"/>
        </w:rPr>
        <w:t xml:space="preserve"> </w:t>
      </w:r>
      <w:r w:rsidR="000B0881">
        <w:rPr>
          <w:spacing w:val="-6"/>
          <w:sz w:val="16"/>
        </w:rPr>
        <w:t>235</w:t>
      </w:r>
      <w:r>
        <w:rPr>
          <w:sz w:val="16"/>
        </w:rPr>
        <w:t>-</w:t>
      </w:r>
      <w:r w:rsidR="000B0881">
        <w:rPr>
          <w:sz w:val="16"/>
        </w:rPr>
        <w:t>1188</w:t>
      </w:r>
    </w:p>
    <w:p w14:paraId="4F0E0C2A" w14:textId="16B6FF90" w:rsidR="00291495" w:rsidRDefault="008F6BED">
      <w:pPr>
        <w:spacing w:before="1"/>
        <w:ind w:left="4519" w:right="1"/>
        <w:jc w:val="center"/>
        <w:rPr>
          <w:sz w:val="16"/>
        </w:rPr>
      </w:pPr>
      <w:r>
        <w:rPr>
          <w:sz w:val="16"/>
        </w:rPr>
        <w:t>Fax:</w:t>
      </w:r>
      <w:r>
        <w:rPr>
          <w:spacing w:val="-8"/>
          <w:sz w:val="16"/>
        </w:rPr>
        <w:t xml:space="preserve"> </w:t>
      </w:r>
      <w:r>
        <w:rPr>
          <w:sz w:val="16"/>
        </w:rPr>
        <w:t>(302)</w:t>
      </w:r>
      <w:r>
        <w:rPr>
          <w:spacing w:val="-6"/>
          <w:sz w:val="16"/>
        </w:rPr>
        <w:t xml:space="preserve"> </w:t>
      </w:r>
      <w:r w:rsidR="000B0881">
        <w:rPr>
          <w:sz w:val="16"/>
        </w:rPr>
        <w:t>239</w:t>
      </w:r>
      <w:r>
        <w:rPr>
          <w:sz w:val="16"/>
        </w:rPr>
        <w:t>-</w:t>
      </w:r>
      <w:r w:rsidR="000B0881">
        <w:rPr>
          <w:spacing w:val="-4"/>
          <w:sz w:val="16"/>
        </w:rPr>
        <w:t>2604</w:t>
      </w:r>
    </w:p>
    <w:p w14:paraId="2FE4910B" w14:textId="37EDEA84" w:rsidR="00291495" w:rsidRDefault="008F6BED" w:rsidP="000B0881">
      <w:pPr>
        <w:spacing w:before="74"/>
        <w:ind w:left="170" w:right="963" w:firstLine="57"/>
        <w:rPr>
          <w:sz w:val="16"/>
        </w:rPr>
        <w:sectPr w:rsidR="00291495">
          <w:type w:val="continuous"/>
          <w:pgSz w:w="12240" w:h="15840"/>
          <w:pgMar w:top="640" w:right="560" w:bottom="280" w:left="600" w:header="720" w:footer="720" w:gutter="0"/>
          <w:cols w:num="2" w:space="720" w:equalWidth="0">
            <w:col w:w="6565" w:space="1914"/>
            <w:col w:w="2601"/>
          </w:cols>
        </w:sectPr>
      </w:pPr>
      <w:r>
        <w:br w:type="column"/>
      </w:r>
    </w:p>
    <w:p w14:paraId="6E9D323A" w14:textId="77777777" w:rsidR="00291495" w:rsidRDefault="008F6BED">
      <w:pPr>
        <w:pStyle w:val="Title"/>
      </w:pPr>
      <w:r>
        <w:rPr>
          <w:color w:val="17365D"/>
        </w:rPr>
        <w:t>Assignment of Benefits, Release of Information, and Statement of Assistance</w:t>
      </w:r>
    </w:p>
    <w:p w14:paraId="1F9CD61B" w14:textId="77777777" w:rsidR="00291495" w:rsidRDefault="008F6BED">
      <w:pPr>
        <w:pStyle w:val="BodyText"/>
        <w:spacing w:before="10"/>
        <w:rPr>
          <w:rFonts w:ascii="Cambria"/>
          <w:sz w:val="4"/>
        </w:rPr>
      </w:pPr>
      <w:r>
        <w:rPr>
          <w:noProof/>
        </w:rPr>
        <mc:AlternateContent>
          <mc:Choice Requires="wps">
            <w:drawing>
              <wp:anchor distT="0" distB="0" distL="0" distR="0" simplePos="0" relativeHeight="487587840" behindDoc="1" locked="0" layoutInCell="1" allowOverlap="1" wp14:anchorId="4E3B4642" wp14:editId="530328E4">
                <wp:simplePos x="0" y="0"/>
                <wp:positionH relativeFrom="page">
                  <wp:posOffset>451612</wp:posOffset>
                </wp:positionH>
                <wp:positionV relativeFrom="paragraph">
                  <wp:posOffset>51478</wp:posOffset>
                </wp:positionV>
                <wp:extent cx="6896100" cy="12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12700"/>
                        </a:xfrm>
                        <a:custGeom>
                          <a:avLst/>
                          <a:gdLst/>
                          <a:ahLst/>
                          <a:cxnLst/>
                          <a:rect l="l" t="t" r="r" b="b"/>
                          <a:pathLst>
                            <a:path w="6896100" h="12700">
                              <a:moveTo>
                                <a:pt x="6895846" y="0"/>
                              </a:moveTo>
                              <a:lnTo>
                                <a:pt x="0" y="0"/>
                              </a:lnTo>
                              <a:lnTo>
                                <a:pt x="0" y="12192"/>
                              </a:lnTo>
                              <a:lnTo>
                                <a:pt x="6895846" y="12192"/>
                              </a:lnTo>
                              <a:lnTo>
                                <a:pt x="6895846" y="0"/>
                              </a:lnTo>
                              <a:close/>
                            </a:path>
                          </a:pathLst>
                        </a:custGeom>
                        <a:solidFill>
                          <a:srgbClr val="4F81BD"/>
                        </a:solidFill>
                      </wps:spPr>
                      <wps:bodyPr wrap="square" lIns="0" tIns="0" rIns="0" bIns="0" rtlCol="0">
                        <a:prstTxWarp prst="textNoShape">
                          <a:avLst/>
                        </a:prstTxWarp>
                        <a:noAutofit/>
                      </wps:bodyPr>
                    </wps:wsp>
                  </a:graphicData>
                </a:graphic>
              </wp:anchor>
            </w:drawing>
          </mc:Choice>
          <mc:Fallback>
            <w:pict>
              <v:shape w14:anchorId="391061C1" id="Graphic 2" o:spid="_x0000_s1026" style="position:absolute;margin-left:35.55pt;margin-top:4.05pt;width:543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8961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" path="m6895846,l,,,12192r6895846,l6895846,xe" fillcolor="#4f81bd" stroked="f">
                <v:path arrowok="t"/>
                <w10:wrap type="topAndBottom" anchorx="page"/>
              </v:shape>
            </w:pict>
          </mc:Fallback>
        </mc:AlternateContent>
      </w:r>
    </w:p>
    <w:p w14:paraId="5ECE872C" w14:textId="77777777" w:rsidR="00291495" w:rsidRDefault="00291495">
      <w:pPr>
        <w:pStyle w:val="BodyText"/>
        <w:spacing w:before="61"/>
        <w:rPr>
          <w:rFonts w:ascii="Cambria"/>
        </w:rPr>
      </w:pPr>
    </w:p>
    <w:p w14:paraId="34249A1F" w14:textId="77777777" w:rsidR="00291495" w:rsidRDefault="008F6BED">
      <w:pPr>
        <w:pStyle w:val="BodyText"/>
        <w:spacing w:line="276" w:lineRule="auto"/>
        <w:ind w:left="140" w:right="139"/>
        <w:jc w:val="both"/>
      </w:pPr>
      <w:r>
        <w:t>By completing this form, you will help ensure that First State Pediatrics, LLC, and its physicians are paid by your health insurance policy or benefit plan.</w:t>
      </w:r>
    </w:p>
    <w:p w14:paraId="7B3969C1" w14:textId="77777777" w:rsidR="00291495" w:rsidRDefault="00291495">
      <w:pPr>
        <w:pStyle w:val="BodyText"/>
      </w:pPr>
    </w:p>
    <w:p w14:paraId="649B10CA" w14:textId="77777777" w:rsidR="00291495" w:rsidRDefault="00291495">
      <w:pPr>
        <w:pStyle w:val="BodyText"/>
        <w:spacing w:before="208"/>
      </w:pPr>
    </w:p>
    <w:p w14:paraId="2BE00301" w14:textId="77777777" w:rsidR="00291495" w:rsidRDefault="008F6BED">
      <w:pPr>
        <w:pStyle w:val="Heading1"/>
        <w:spacing w:before="1"/>
        <w:ind w:left="140"/>
      </w:pPr>
      <w:r>
        <w:t>ASSIGNMENT</w:t>
      </w:r>
      <w:r>
        <w:rPr>
          <w:spacing w:val="-11"/>
        </w:rPr>
        <w:t xml:space="preserve"> </w:t>
      </w:r>
      <w:r>
        <w:t>OF</w:t>
      </w:r>
      <w:r>
        <w:rPr>
          <w:spacing w:val="-9"/>
        </w:rPr>
        <w:t xml:space="preserve"> </w:t>
      </w:r>
      <w:r>
        <w:rPr>
          <w:spacing w:val="-2"/>
        </w:rPr>
        <w:t>BENEFITS</w:t>
      </w:r>
    </w:p>
    <w:p w14:paraId="4BE00D3D" w14:textId="77777777" w:rsidR="00291495" w:rsidRDefault="00291495">
      <w:pPr>
        <w:pStyle w:val="BodyText"/>
        <w:rPr>
          <w:b/>
        </w:rPr>
      </w:pPr>
    </w:p>
    <w:p w14:paraId="6D68A8C3" w14:textId="77777777" w:rsidR="00291495" w:rsidRDefault="008F6BED">
      <w:pPr>
        <w:pStyle w:val="BodyText"/>
        <w:spacing w:line="276" w:lineRule="auto"/>
        <w:ind w:left="139" w:right="137"/>
        <w:jc w:val="both"/>
      </w:pPr>
      <w:r>
        <w:t>I request and permit my insurance company or benefit plan to pay directly to First State Pediatrics, LLC, money due for health care services, supplies and equipment under the terms of my insurance policy or benefit plan.</w:t>
      </w:r>
      <w:r>
        <w:rPr>
          <w:spacing w:val="40"/>
        </w:rPr>
        <w:t xml:space="preserve"> </w:t>
      </w:r>
      <w:r>
        <w:t>I understand that I may be responsible for payment in full of any amount due that is not covered or paid for by my insurance policy or benefit plan.</w:t>
      </w:r>
    </w:p>
    <w:p w14:paraId="631F253E" w14:textId="77777777" w:rsidR="00291495" w:rsidRDefault="00291495">
      <w:pPr>
        <w:pStyle w:val="BodyText"/>
      </w:pPr>
    </w:p>
    <w:p w14:paraId="3CE4A4A6" w14:textId="77777777" w:rsidR="00291495" w:rsidRDefault="00291495">
      <w:pPr>
        <w:pStyle w:val="BodyText"/>
        <w:spacing w:before="209"/>
      </w:pPr>
    </w:p>
    <w:p w14:paraId="2A8D4813" w14:textId="77777777" w:rsidR="00291495" w:rsidRDefault="008F6BED">
      <w:pPr>
        <w:pStyle w:val="Heading1"/>
      </w:pPr>
      <w:r>
        <w:t>RELEASE</w:t>
      </w:r>
      <w:r>
        <w:rPr>
          <w:spacing w:val="-9"/>
        </w:rPr>
        <w:t xml:space="preserve"> </w:t>
      </w:r>
      <w:r>
        <w:t>OF</w:t>
      </w:r>
      <w:r>
        <w:rPr>
          <w:spacing w:val="-7"/>
        </w:rPr>
        <w:t xml:space="preserve"> </w:t>
      </w:r>
      <w:r>
        <w:t>INFORMATION</w:t>
      </w:r>
      <w:r>
        <w:rPr>
          <w:spacing w:val="-7"/>
        </w:rPr>
        <w:t xml:space="preserve"> </w:t>
      </w:r>
      <w:r>
        <w:t>AND</w:t>
      </w:r>
      <w:r>
        <w:rPr>
          <w:spacing w:val="-8"/>
        </w:rPr>
        <w:t xml:space="preserve"> </w:t>
      </w:r>
      <w:r>
        <w:t>STATEMENT</w:t>
      </w:r>
      <w:r>
        <w:rPr>
          <w:spacing w:val="-8"/>
        </w:rPr>
        <w:t xml:space="preserve"> </w:t>
      </w:r>
      <w:r>
        <w:t>OF</w:t>
      </w:r>
      <w:r>
        <w:rPr>
          <w:spacing w:val="-7"/>
        </w:rPr>
        <w:t xml:space="preserve"> </w:t>
      </w:r>
      <w:r>
        <w:rPr>
          <w:spacing w:val="-2"/>
        </w:rPr>
        <w:t>ASSISTANCE</w:t>
      </w:r>
    </w:p>
    <w:p w14:paraId="0912DD98" w14:textId="77777777" w:rsidR="00291495" w:rsidRDefault="00291495">
      <w:pPr>
        <w:pStyle w:val="BodyText"/>
        <w:spacing w:before="1"/>
        <w:rPr>
          <w:b/>
        </w:rPr>
      </w:pPr>
    </w:p>
    <w:p w14:paraId="33CBB7C8" w14:textId="77777777" w:rsidR="00291495" w:rsidRDefault="008F6BED">
      <w:pPr>
        <w:pStyle w:val="ListParagraph"/>
        <w:numPr>
          <w:ilvl w:val="0"/>
          <w:numId w:val="1"/>
        </w:numPr>
        <w:tabs>
          <w:tab w:val="left" w:pos="860"/>
        </w:tabs>
        <w:spacing w:line="276" w:lineRule="auto"/>
        <w:rPr>
          <w:sz w:val="20"/>
        </w:rPr>
      </w:pPr>
      <w:r>
        <w:rPr>
          <w:sz w:val="20"/>
        </w:rPr>
        <w:t>I permit First State Pediatrics, LLC, to provide my insurance company or benefit plan with any information</w:t>
      </w:r>
      <w:r>
        <w:rPr>
          <w:spacing w:val="31"/>
          <w:sz w:val="20"/>
        </w:rPr>
        <w:t xml:space="preserve"> </w:t>
      </w:r>
      <w:r>
        <w:rPr>
          <w:sz w:val="20"/>
        </w:rPr>
        <w:t>necessary for First State Pediatrics to receive payment for services, supplies, and equipment.</w:t>
      </w:r>
    </w:p>
    <w:p w14:paraId="295649E7" w14:textId="77777777" w:rsidR="00291495" w:rsidRDefault="008F6BED">
      <w:pPr>
        <w:pStyle w:val="ListParagraph"/>
        <w:numPr>
          <w:ilvl w:val="0"/>
          <w:numId w:val="1"/>
        </w:numPr>
        <w:tabs>
          <w:tab w:val="left" w:pos="860"/>
        </w:tabs>
        <w:spacing w:line="276" w:lineRule="auto"/>
        <w:ind w:right="146"/>
        <w:rPr>
          <w:sz w:val="20"/>
        </w:rPr>
      </w:pPr>
      <w:r>
        <w:rPr>
          <w:sz w:val="20"/>
        </w:rPr>
        <w:t>I permit First State Pediatrics, LLC, and/or its attorneys to request, on my behalf, any information related to my health insurance policy or benefit plan (including, but not limited to, proof of my insurance or benefit plan).</w:t>
      </w:r>
      <w:r>
        <w:rPr>
          <w:spacing w:val="40"/>
          <w:sz w:val="20"/>
        </w:rPr>
        <w:t xml:space="preserve"> </w:t>
      </w:r>
      <w:r>
        <w:rPr>
          <w:sz w:val="20"/>
        </w:rPr>
        <w:t>This information may be given directly to First State Pediatrics or its attorneys.</w:t>
      </w:r>
    </w:p>
    <w:p w14:paraId="6E5DD904" w14:textId="77777777" w:rsidR="00291495" w:rsidRDefault="008F6BED">
      <w:pPr>
        <w:pStyle w:val="ListParagraph"/>
        <w:numPr>
          <w:ilvl w:val="0"/>
          <w:numId w:val="1"/>
        </w:numPr>
        <w:tabs>
          <w:tab w:val="left" w:pos="860"/>
        </w:tabs>
        <w:spacing w:line="276" w:lineRule="auto"/>
        <w:rPr>
          <w:sz w:val="20"/>
        </w:rPr>
      </w:pPr>
      <w:r>
        <w:rPr>
          <w:sz w:val="20"/>
        </w:rPr>
        <w:t>I permit First State Pediatrics, LLC, and/or its attorneys, to file, on behalf of themselves and on my own behalf, claims for benefits and/or appeals of any denied claims.</w:t>
      </w:r>
    </w:p>
    <w:p w14:paraId="215B4DD7" w14:textId="77777777" w:rsidR="00291495" w:rsidRDefault="008F6BED">
      <w:pPr>
        <w:pStyle w:val="ListParagraph"/>
        <w:numPr>
          <w:ilvl w:val="0"/>
          <w:numId w:val="1"/>
        </w:numPr>
        <w:tabs>
          <w:tab w:val="left" w:pos="860"/>
        </w:tabs>
        <w:spacing w:line="276" w:lineRule="auto"/>
        <w:ind w:right="137"/>
        <w:rPr>
          <w:sz w:val="20"/>
        </w:rPr>
      </w:pPr>
      <w:r>
        <w:rPr>
          <w:sz w:val="20"/>
        </w:rPr>
        <w:t>I agree to assist First State Pediatrics in collecting benefits that may be due or payable under my insurance policy or benefit plan for the services, supplies, and equipment provided.</w:t>
      </w:r>
    </w:p>
    <w:p w14:paraId="46C5ED6C" w14:textId="77777777" w:rsidR="00291495" w:rsidRDefault="008F6BED">
      <w:pPr>
        <w:pStyle w:val="ListParagraph"/>
        <w:numPr>
          <w:ilvl w:val="0"/>
          <w:numId w:val="1"/>
        </w:numPr>
        <w:tabs>
          <w:tab w:val="left" w:pos="859"/>
        </w:tabs>
        <w:ind w:left="859" w:right="0" w:hanging="360"/>
        <w:rPr>
          <w:sz w:val="20"/>
        </w:rPr>
      </w:pPr>
      <w:r>
        <w:rPr>
          <w:sz w:val="20"/>
        </w:rPr>
        <w:t>I</w:t>
      </w:r>
      <w:r>
        <w:rPr>
          <w:spacing w:val="-5"/>
          <w:sz w:val="20"/>
        </w:rPr>
        <w:t xml:space="preserve"> </w:t>
      </w:r>
      <w:r>
        <w:rPr>
          <w:sz w:val="20"/>
        </w:rPr>
        <w:t>agree</w:t>
      </w:r>
      <w:r>
        <w:rPr>
          <w:spacing w:val="-4"/>
          <w:sz w:val="20"/>
        </w:rPr>
        <w:t xml:space="preserve"> </w:t>
      </w:r>
      <w:r>
        <w:rPr>
          <w:sz w:val="20"/>
        </w:rPr>
        <w:t>to</w:t>
      </w:r>
      <w:r>
        <w:rPr>
          <w:spacing w:val="-4"/>
          <w:sz w:val="20"/>
        </w:rPr>
        <w:t xml:space="preserve"> </w:t>
      </w:r>
      <w:r>
        <w:rPr>
          <w:sz w:val="20"/>
        </w:rPr>
        <w:t>provide</w:t>
      </w:r>
      <w:r>
        <w:rPr>
          <w:spacing w:val="-4"/>
          <w:sz w:val="20"/>
        </w:rPr>
        <w:t xml:space="preserve"> </w:t>
      </w:r>
      <w:r>
        <w:rPr>
          <w:sz w:val="20"/>
        </w:rPr>
        <w:t>any</w:t>
      </w:r>
      <w:r>
        <w:rPr>
          <w:spacing w:val="-8"/>
          <w:sz w:val="20"/>
        </w:rPr>
        <w:t xml:space="preserve"> </w:t>
      </w:r>
      <w:r>
        <w:rPr>
          <w:sz w:val="20"/>
        </w:rPr>
        <w:t>additional</w:t>
      </w:r>
      <w:r>
        <w:rPr>
          <w:spacing w:val="-5"/>
          <w:sz w:val="20"/>
        </w:rPr>
        <w:t xml:space="preserve"> </w:t>
      </w:r>
      <w:r>
        <w:rPr>
          <w:sz w:val="20"/>
        </w:rPr>
        <w:t>information</w:t>
      </w:r>
      <w:r>
        <w:rPr>
          <w:spacing w:val="-3"/>
          <w:sz w:val="20"/>
        </w:rPr>
        <w:t xml:space="preserve"> </w:t>
      </w:r>
      <w:r>
        <w:rPr>
          <w:sz w:val="20"/>
        </w:rPr>
        <w:t>needed</w:t>
      </w:r>
      <w:r>
        <w:rPr>
          <w:spacing w:val="-4"/>
          <w:sz w:val="20"/>
        </w:rPr>
        <w:t xml:space="preserve"> </w:t>
      </w:r>
      <w:r>
        <w:rPr>
          <w:sz w:val="20"/>
        </w:rPr>
        <w:t>to</w:t>
      </w:r>
      <w:r>
        <w:rPr>
          <w:spacing w:val="-3"/>
          <w:sz w:val="20"/>
        </w:rPr>
        <w:t xml:space="preserve"> </w:t>
      </w:r>
      <w:r>
        <w:rPr>
          <w:sz w:val="20"/>
        </w:rPr>
        <w:t>process</w:t>
      </w:r>
      <w:r>
        <w:rPr>
          <w:spacing w:val="-6"/>
          <w:sz w:val="20"/>
        </w:rPr>
        <w:t xml:space="preserve"> </w:t>
      </w:r>
      <w:r>
        <w:rPr>
          <w:sz w:val="20"/>
        </w:rPr>
        <w:t>the</w:t>
      </w:r>
      <w:r>
        <w:rPr>
          <w:spacing w:val="-4"/>
          <w:sz w:val="20"/>
        </w:rPr>
        <w:t xml:space="preserve"> </w:t>
      </w:r>
      <w:r>
        <w:rPr>
          <w:sz w:val="20"/>
        </w:rPr>
        <w:t>claim</w:t>
      </w:r>
      <w:r>
        <w:rPr>
          <w:spacing w:val="-6"/>
          <w:sz w:val="20"/>
        </w:rPr>
        <w:t xml:space="preserve"> </w:t>
      </w:r>
      <w:r>
        <w:rPr>
          <w:sz w:val="20"/>
        </w:rPr>
        <w:t>for</w:t>
      </w:r>
      <w:r>
        <w:rPr>
          <w:spacing w:val="-5"/>
          <w:sz w:val="20"/>
        </w:rPr>
        <w:t xml:space="preserve"> </w:t>
      </w:r>
      <w:r>
        <w:rPr>
          <w:spacing w:val="-2"/>
          <w:sz w:val="20"/>
        </w:rPr>
        <w:t>payment.</w:t>
      </w:r>
    </w:p>
    <w:p w14:paraId="32322A8B" w14:textId="77777777" w:rsidR="00291495" w:rsidRDefault="008F6BED">
      <w:pPr>
        <w:pStyle w:val="ListParagraph"/>
        <w:numPr>
          <w:ilvl w:val="0"/>
          <w:numId w:val="1"/>
        </w:numPr>
        <w:tabs>
          <w:tab w:val="left" w:pos="860"/>
        </w:tabs>
        <w:spacing w:before="34" w:line="276" w:lineRule="auto"/>
        <w:ind w:right="145"/>
        <w:rPr>
          <w:sz w:val="20"/>
        </w:rPr>
      </w:pPr>
      <w:r>
        <w:rPr>
          <w:sz w:val="20"/>
        </w:rPr>
        <w:t>I agree that First State Pediatrics, LLC, may</w:t>
      </w:r>
      <w:r>
        <w:rPr>
          <w:spacing w:val="-1"/>
          <w:sz w:val="20"/>
        </w:rPr>
        <w:t xml:space="preserve"> </w:t>
      </w:r>
      <w:r>
        <w:rPr>
          <w:sz w:val="20"/>
        </w:rPr>
        <w:t>take action</w:t>
      </w:r>
      <w:r>
        <w:rPr>
          <w:spacing w:val="-1"/>
          <w:sz w:val="20"/>
        </w:rPr>
        <w:t xml:space="preserve"> </w:t>
      </w:r>
      <w:r>
        <w:rPr>
          <w:sz w:val="20"/>
        </w:rPr>
        <w:t>in my</w:t>
      </w:r>
      <w:r>
        <w:rPr>
          <w:spacing w:val="-1"/>
          <w:sz w:val="20"/>
        </w:rPr>
        <w:t xml:space="preserve"> </w:t>
      </w:r>
      <w:r>
        <w:rPr>
          <w:sz w:val="20"/>
        </w:rPr>
        <w:t>name against my</w:t>
      </w:r>
      <w:r>
        <w:rPr>
          <w:spacing w:val="-1"/>
          <w:sz w:val="20"/>
        </w:rPr>
        <w:t xml:space="preserve"> </w:t>
      </w:r>
      <w:r>
        <w:rPr>
          <w:sz w:val="20"/>
        </w:rPr>
        <w:t>insurance company</w:t>
      </w:r>
      <w:r>
        <w:rPr>
          <w:spacing w:val="-1"/>
          <w:sz w:val="20"/>
        </w:rPr>
        <w:t xml:space="preserve"> </w:t>
      </w:r>
      <w:r>
        <w:rPr>
          <w:sz w:val="20"/>
        </w:rPr>
        <w:t>or benefit plan to receive any benefits that may be due or payable under the insurance policy or benefit plan.</w:t>
      </w:r>
    </w:p>
    <w:p w14:paraId="4996D5F6" w14:textId="77777777" w:rsidR="00291495" w:rsidRDefault="008F6BED">
      <w:pPr>
        <w:pStyle w:val="BodyText"/>
        <w:spacing w:before="201"/>
        <w:ind w:left="500"/>
      </w:pPr>
      <w:r>
        <w:t>A</w:t>
      </w:r>
      <w:r>
        <w:rPr>
          <w:spacing w:val="-8"/>
        </w:rPr>
        <w:t xml:space="preserve"> </w:t>
      </w:r>
      <w:r>
        <w:t>photocopy</w:t>
      </w:r>
      <w:r>
        <w:rPr>
          <w:spacing w:val="-8"/>
        </w:rPr>
        <w:t xml:space="preserve"> </w:t>
      </w:r>
      <w:r>
        <w:t>or</w:t>
      </w:r>
      <w:r>
        <w:rPr>
          <w:spacing w:val="-4"/>
        </w:rPr>
        <w:t xml:space="preserve"> </w:t>
      </w:r>
      <w:r>
        <w:t>other</w:t>
      </w:r>
      <w:r>
        <w:rPr>
          <w:spacing w:val="-3"/>
        </w:rPr>
        <w:t xml:space="preserve"> </w:t>
      </w:r>
      <w:r>
        <w:t>reproduction</w:t>
      </w:r>
      <w:r>
        <w:rPr>
          <w:spacing w:val="-6"/>
        </w:rPr>
        <w:t xml:space="preserve"> </w:t>
      </w:r>
      <w:r>
        <w:t>of</w:t>
      </w:r>
      <w:r>
        <w:rPr>
          <w:spacing w:val="-6"/>
        </w:rPr>
        <w:t xml:space="preserve"> </w:t>
      </w:r>
      <w:r>
        <w:t>this</w:t>
      </w:r>
      <w:r>
        <w:rPr>
          <w:spacing w:val="-5"/>
        </w:rPr>
        <w:t xml:space="preserve"> </w:t>
      </w:r>
      <w:r>
        <w:t>statement</w:t>
      </w:r>
      <w:r>
        <w:rPr>
          <w:spacing w:val="-2"/>
        </w:rPr>
        <w:t xml:space="preserve"> </w:t>
      </w:r>
      <w:r>
        <w:t>shall</w:t>
      </w:r>
      <w:r>
        <w:rPr>
          <w:spacing w:val="-6"/>
        </w:rPr>
        <w:t xml:space="preserve"> </w:t>
      </w:r>
      <w:r>
        <w:t>be</w:t>
      </w:r>
      <w:r>
        <w:rPr>
          <w:spacing w:val="-4"/>
        </w:rPr>
        <w:t xml:space="preserve"> </w:t>
      </w:r>
      <w:r>
        <w:t>considered</w:t>
      </w:r>
      <w:r>
        <w:rPr>
          <w:spacing w:val="-3"/>
        </w:rPr>
        <w:t xml:space="preserve"> </w:t>
      </w:r>
      <w:r>
        <w:t>as</w:t>
      </w:r>
      <w:r>
        <w:rPr>
          <w:spacing w:val="-6"/>
        </w:rPr>
        <w:t xml:space="preserve"> </w:t>
      </w:r>
      <w:r>
        <w:t>valid</w:t>
      </w:r>
      <w:r>
        <w:rPr>
          <w:spacing w:val="-3"/>
        </w:rPr>
        <w:t xml:space="preserve"> </w:t>
      </w:r>
      <w:r>
        <w:t>as</w:t>
      </w:r>
      <w:r>
        <w:rPr>
          <w:spacing w:val="-5"/>
        </w:rPr>
        <w:t xml:space="preserve"> </w:t>
      </w:r>
      <w:r>
        <w:t>the</w:t>
      </w:r>
      <w:r>
        <w:rPr>
          <w:spacing w:val="-5"/>
        </w:rPr>
        <w:t xml:space="preserve"> </w:t>
      </w:r>
      <w:r>
        <w:rPr>
          <w:spacing w:val="-2"/>
        </w:rPr>
        <w:t>original.</w:t>
      </w:r>
    </w:p>
    <w:p w14:paraId="3A9B1270" w14:textId="77777777" w:rsidR="00291495" w:rsidRDefault="00291495">
      <w:pPr>
        <w:pStyle w:val="BodyText"/>
      </w:pPr>
    </w:p>
    <w:p w14:paraId="6A1F24E2" w14:textId="77777777" w:rsidR="00291495" w:rsidRDefault="00291495">
      <w:pPr>
        <w:pStyle w:val="BodyText"/>
      </w:pPr>
    </w:p>
    <w:p w14:paraId="47D6D5E8" w14:textId="77777777" w:rsidR="00291495" w:rsidRDefault="008F6BED">
      <w:pPr>
        <w:pStyle w:val="BodyText"/>
        <w:spacing w:before="207"/>
      </w:pPr>
      <w:r>
        <w:rPr>
          <w:noProof/>
        </w:rPr>
        <mc:AlternateContent>
          <mc:Choice Requires="wps">
            <w:drawing>
              <wp:anchor distT="0" distB="0" distL="0" distR="0" simplePos="0" relativeHeight="487588352" behindDoc="1" locked="0" layoutInCell="1" allowOverlap="1" wp14:anchorId="3B44A7A4" wp14:editId="53E01F3C">
                <wp:simplePos x="0" y="0"/>
                <wp:positionH relativeFrom="page">
                  <wp:posOffset>469900</wp:posOffset>
                </wp:positionH>
                <wp:positionV relativeFrom="paragraph">
                  <wp:posOffset>293282</wp:posOffset>
                </wp:positionV>
                <wp:extent cx="454787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1270"/>
                        </a:xfrm>
                        <a:custGeom>
                          <a:avLst/>
                          <a:gdLst/>
                          <a:ahLst/>
                          <a:cxnLst/>
                          <a:rect l="l" t="t" r="r" b="b"/>
                          <a:pathLst>
                            <a:path w="4547870">
                              <a:moveTo>
                                <a:pt x="0" y="0"/>
                              </a:moveTo>
                              <a:lnTo>
                                <a:pt x="4547767"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936C3E" id="Graphic 3" o:spid="_x0000_s1026" style="position:absolute;margin-left:37pt;margin-top:23.1pt;width:358.1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4547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" path="m,l4547767,e" filled="f" strokeweight=".22817mm">
                <v:path arrowok="t"/>
                <w10:wrap type="topAndBottom" anchorx="page"/>
              </v:shape>
            </w:pict>
          </mc:Fallback>
        </mc:AlternateContent>
      </w:r>
    </w:p>
    <w:p w14:paraId="17D8FD06" w14:textId="77777777" w:rsidR="00291495" w:rsidRDefault="008F6BED">
      <w:pPr>
        <w:pStyle w:val="BodyText"/>
        <w:tabs>
          <w:tab w:val="left" w:pos="4506"/>
        </w:tabs>
        <w:spacing w:before="55"/>
        <w:ind w:left="139"/>
        <w:rPr>
          <w:rFonts w:ascii="Calibri"/>
        </w:rPr>
      </w:pPr>
      <w:r>
        <w:rPr>
          <w:rFonts w:ascii="Calibri"/>
          <w:spacing w:val="-2"/>
        </w:rPr>
        <w:t>Signature</w:t>
      </w:r>
      <w:r>
        <w:rPr>
          <w:rFonts w:ascii="Calibri"/>
        </w:rPr>
        <w:tab/>
      </w:r>
      <w:r>
        <w:rPr>
          <w:rFonts w:ascii="Calibri"/>
          <w:spacing w:val="-4"/>
        </w:rPr>
        <w:t>Date</w:t>
      </w:r>
    </w:p>
    <w:p w14:paraId="7A6F9D8D" w14:textId="77777777" w:rsidR="00291495" w:rsidRDefault="00291495">
      <w:pPr>
        <w:pStyle w:val="BodyText"/>
        <w:rPr>
          <w:rFonts w:ascii="Calibri"/>
        </w:rPr>
      </w:pPr>
    </w:p>
    <w:p w14:paraId="26FC2A47" w14:textId="77777777" w:rsidR="00291495" w:rsidRDefault="008F6BED">
      <w:pPr>
        <w:pStyle w:val="BodyText"/>
        <w:spacing w:before="24"/>
        <w:rPr>
          <w:rFonts w:ascii="Calibri"/>
        </w:rPr>
      </w:pPr>
      <w:r>
        <w:rPr>
          <w:noProof/>
        </w:rPr>
        <mc:AlternateContent>
          <mc:Choice Requires="wps">
            <w:drawing>
              <wp:anchor distT="0" distB="0" distL="0" distR="0" simplePos="0" relativeHeight="487588864" behindDoc="1" locked="0" layoutInCell="1" allowOverlap="1" wp14:anchorId="581B26C6" wp14:editId="24AB5BF0">
                <wp:simplePos x="0" y="0"/>
                <wp:positionH relativeFrom="page">
                  <wp:posOffset>469647</wp:posOffset>
                </wp:positionH>
                <wp:positionV relativeFrom="paragraph">
                  <wp:posOffset>185843</wp:posOffset>
                </wp:positionV>
                <wp:extent cx="45478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1270"/>
                        </a:xfrm>
                        <a:custGeom>
                          <a:avLst/>
                          <a:gdLst/>
                          <a:ahLst/>
                          <a:cxnLst/>
                          <a:rect l="l" t="t" r="r" b="b"/>
                          <a:pathLst>
                            <a:path w="4547870">
                              <a:moveTo>
                                <a:pt x="0" y="0"/>
                              </a:moveTo>
                              <a:lnTo>
                                <a:pt x="4547767"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AB1E44" id="Graphic 4" o:spid="_x0000_s1026" style="position:absolute;margin-left:37pt;margin-top:14.65pt;width:358.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547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" path="m,l4547767,e" filled="f" strokeweight=".22817mm">
                <v:path arrowok="t"/>
                <w10:wrap type="topAndBottom" anchorx="page"/>
              </v:shape>
            </w:pict>
          </mc:Fallback>
        </mc:AlternateContent>
      </w:r>
    </w:p>
    <w:p w14:paraId="32EEA99B" w14:textId="77777777" w:rsidR="00291495" w:rsidRDefault="008F6BED">
      <w:pPr>
        <w:pStyle w:val="BodyText"/>
        <w:spacing w:before="55"/>
        <w:ind w:left="139"/>
        <w:rPr>
          <w:rFonts w:ascii="Calibri"/>
        </w:rPr>
      </w:pPr>
      <w:r>
        <w:rPr>
          <w:rFonts w:ascii="Calibri"/>
        </w:rPr>
        <w:t>Print</w:t>
      </w:r>
      <w:r>
        <w:rPr>
          <w:rFonts w:ascii="Calibri"/>
          <w:spacing w:val="-6"/>
        </w:rPr>
        <w:t xml:space="preserve"> </w:t>
      </w:r>
      <w:r>
        <w:rPr>
          <w:rFonts w:ascii="Calibri"/>
        </w:rPr>
        <w:t>Name</w:t>
      </w:r>
      <w:r>
        <w:rPr>
          <w:rFonts w:ascii="Calibri"/>
          <w:spacing w:val="-8"/>
        </w:rPr>
        <w:t xml:space="preserve"> </w:t>
      </w:r>
      <w:r>
        <w:rPr>
          <w:rFonts w:ascii="Calibri"/>
        </w:rPr>
        <w:t>of</w:t>
      </w:r>
      <w:r>
        <w:rPr>
          <w:rFonts w:ascii="Calibri"/>
          <w:spacing w:val="-7"/>
        </w:rPr>
        <w:t xml:space="preserve"> </w:t>
      </w:r>
      <w:r>
        <w:rPr>
          <w:rFonts w:ascii="Calibri"/>
        </w:rPr>
        <w:t>Person</w:t>
      </w:r>
      <w:r>
        <w:rPr>
          <w:rFonts w:ascii="Calibri"/>
          <w:spacing w:val="-6"/>
        </w:rPr>
        <w:t xml:space="preserve"> </w:t>
      </w:r>
      <w:r>
        <w:rPr>
          <w:rFonts w:ascii="Calibri"/>
        </w:rPr>
        <w:t>Responsible</w:t>
      </w:r>
      <w:r>
        <w:rPr>
          <w:rFonts w:ascii="Calibri"/>
          <w:spacing w:val="-8"/>
        </w:rPr>
        <w:t xml:space="preserve"> </w:t>
      </w:r>
      <w:r>
        <w:rPr>
          <w:rFonts w:ascii="Calibri"/>
        </w:rPr>
        <w:t>for</w:t>
      </w:r>
      <w:r>
        <w:rPr>
          <w:rFonts w:ascii="Calibri"/>
          <w:spacing w:val="-6"/>
        </w:rPr>
        <w:t xml:space="preserve"> </w:t>
      </w:r>
      <w:r>
        <w:rPr>
          <w:rFonts w:ascii="Calibri"/>
          <w:spacing w:val="-2"/>
        </w:rPr>
        <w:t>Patient</w:t>
      </w:r>
    </w:p>
    <w:p w14:paraId="08ED618D" w14:textId="77777777" w:rsidR="00291495" w:rsidRDefault="00291495">
      <w:pPr>
        <w:pStyle w:val="BodyText"/>
        <w:rPr>
          <w:rFonts w:ascii="Calibri"/>
        </w:rPr>
      </w:pPr>
    </w:p>
    <w:p w14:paraId="15C40138" w14:textId="77777777" w:rsidR="00291495" w:rsidRDefault="008F6BED">
      <w:pPr>
        <w:pStyle w:val="BodyText"/>
        <w:spacing w:before="224"/>
        <w:rPr>
          <w:rFonts w:ascii="Calibri"/>
        </w:rPr>
      </w:pPr>
      <w:r>
        <w:rPr>
          <w:noProof/>
        </w:rPr>
        <mc:AlternateContent>
          <mc:Choice Requires="wps">
            <w:drawing>
              <wp:anchor distT="0" distB="0" distL="0" distR="0" simplePos="0" relativeHeight="487589376" behindDoc="1" locked="0" layoutInCell="1" allowOverlap="1" wp14:anchorId="5CF2D024" wp14:editId="6A27D9A1">
                <wp:simplePos x="0" y="0"/>
                <wp:positionH relativeFrom="page">
                  <wp:posOffset>469647</wp:posOffset>
                </wp:positionH>
                <wp:positionV relativeFrom="paragraph">
                  <wp:posOffset>312715</wp:posOffset>
                </wp:positionV>
                <wp:extent cx="454787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47870" cy="1270"/>
                        </a:xfrm>
                        <a:custGeom>
                          <a:avLst/>
                          <a:gdLst/>
                          <a:ahLst/>
                          <a:cxnLst/>
                          <a:rect l="l" t="t" r="r" b="b"/>
                          <a:pathLst>
                            <a:path w="4547870">
                              <a:moveTo>
                                <a:pt x="0" y="0"/>
                              </a:moveTo>
                              <a:lnTo>
                                <a:pt x="4547767" y="0"/>
                              </a:lnTo>
                            </a:path>
                          </a:pathLst>
                        </a:custGeom>
                        <a:ln w="821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9812AB" id="Graphic 5" o:spid="_x0000_s1026" style="position:absolute;margin-left:37pt;margin-top:24.6pt;width:358.1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45478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" path="m,l4547767,e" filled="f" strokeweight=".22817mm">
                <v:path arrowok="t"/>
                <w10:wrap type="topAndBottom" anchorx="page"/>
              </v:shape>
            </w:pict>
          </mc:Fallback>
        </mc:AlternateContent>
      </w:r>
    </w:p>
    <w:p w14:paraId="1B6F6E27" w14:textId="77777777" w:rsidR="00291495" w:rsidRDefault="008F6BED">
      <w:pPr>
        <w:pStyle w:val="BodyText"/>
        <w:tabs>
          <w:tab w:val="left" w:pos="4460"/>
        </w:tabs>
        <w:spacing w:before="57"/>
        <w:ind w:left="139"/>
        <w:rPr>
          <w:rFonts w:ascii="Calibri"/>
        </w:rPr>
      </w:pPr>
      <w:r>
        <w:rPr>
          <w:rFonts w:ascii="Calibri"/>
        </w:rPr>
        <w:t>Patient</w:t>
      </w:r>
      <w:r>
        <w:rPr>
          <w:rFonts w:ascii="Calibri"/>
          <w:spacing w:val="-7"/>
        </w:rPr>
        <w:t xml:space="preserve"> </w:t>
      </w:r>
      <w:r>
        <w:rPr>
          <w:rFonts w:ascii="Calibri"/>
          <w:spacing w:val="-4"/>
        </w:rPr>
        <w:t>Name</w:t>
      </w:r>
      <w:r>
        <w:rPr>
          <w:rFonts w:ascii="Calibri"/>
        </w:rPr>
        <w:tab/>
      </w:r>
      <w:r>
        <w:rPr>
          <w:rFonts w:ascii="Calibri"/>
          <w:spacing w:val="-5"/>
        </w:rPr>
        <w:t>DOB</w:t>
      </w:r>
    </w:p>
    <w:p w14:paraId="1CE19979" w14:textId="77777777" w:rsidR="00291495" w:rsidRDefault="00291495">
      <w:pPr>
        <w:pStyle w:val="BodyText"/>
        <w:rPr>
          <w:rFonts w:ascii="Calibri"/>
          <w:sz w:val="16"/>
        </w:rPr>
      </w:pPr>
    </w:p>
    <w:p w14:paraId="15C97F7E" w14:textId="77777777" w:rsidR="00291495" w:rsidRDefault="00291495">
      <w:pPr>
        <w:pStyle w:val="BodyText"/>
        <w:rPr>
          <w:rFonts w:ascii="Calibri"/>
          <w:sz w:val="16"/>
        </w:rPr>
      </w:pPr>
    </w:p>
    <w:p w14:paraId="6E2CB1A7" w14:textId="77777777" w:rsidR="00291495" w:rsidRDefault="00291495">
      <w:pPr>
        <w:pStyle w:val="BodyText"/>
        <w:spacing w:before="17"/>
        <w:rPr>
          <w:rFonts w:ascii="Calibri"/>
          <w:sz w:val="16"/>
        </w:rPr>
      </w:pPr>
    </w:p>
    <w:p w14:paraId="43A84C4D" w14:textId="5E44B761" w:rsidR="00291495" w:rsidRDefault="008F6BED">
      <w:pPr>
        <w:spacing w:before="1"/>
        <w:ind w:right="136"/>
        <w:jc w:val="right"/>
        <w:rPr>
          <w:rFonts w:ascii="Calibri"/>
          <w:sz w:val="16"/>
        </w:rPr>
      </w:pPr>
      <w:bookmarkStart w:id="0" w:name="_GoBack"/>
      <w:bookmarkEnd w:id="0"/>
      <w:r>
        <w:rPr>
          <w:rFonts w:ascii="Calibri"/>
          <w:sz w:val="16"/>
        </w:rPr>
        <w:t>Revised</w:t>
      </w:r>
      <w:r>
        <w:rPr>
          <w:rFonts w:ascii="Calibri"/>
          <w:spacing w:val="-9"/>
          <w:sz w:val="16"/>
        </w:rPr>
        <w:t xml:space="preserve"> </w:t>
      </w:r>
      <w:r w:rsidR="000B0881">
        <w:rPr>
          <w:rFonts w:ascii="Calibri"/>
          <w:spacing w:val="-2"/>
          <w:sz w:val="16"/>
        </w:rPr>
        <w:t>8</w:t>
      </w:r>
      <w:r>
        <w:rPr>
          <w:rFonts w:ascii="Calibri"/>
          <w:spacing w:val="-2"/>
          <w:sz w:val="16"/>
        </w:rPr>
        <w:t>/</w:t>
      </w:r>
      <w:r w:rsidR="000B0881">
        <w:rPr>
          <w:rFonts w:ascii="Calibri"/>
          <w:spacing w:val="-2"/>
          <w:sz w:val="16"/>
        </w:rPr>
        <w:t>01</w:t>
      </w:r>
      <w:r>
        <w:rPr>
          <w:rFonts w:ascii="Calibri"/>
          <w:spacing w:val="-2"/>
          <w:sz w:val="16"/>
        </w:rPr>
        <w:t>/</w:t>
      </w:r>
      <w:r w:rsidR="000B0881">
        <w:rPr>
          <w:rFonts w:ascii="Calibri"/>
          <w:spacing w:val="-2"/>
          <w:sz w:val="16"/>
        </w:rPr>
        <w:t>2</w:t>
      </w:r>
      <w:r>
        <w:rPr>
          <w:rFonts w:ascii="Calibri"/>
          <w:spacing w:val="-2"/>
          <w:sz w:val="16"/>
        </w:rPr>
        <w:t>4</w:t>
      </w:r>
    </w:p>
    <w:sectPr w:rsidR="00291495">
      <w:type w:val="continuous"/>
      <w:pgSz w:w="12240" w:h="15840"/>
      <w:pgMar w:top="640" w:right="56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853D2"/>
    <w:multiLevelType w:val="hybridMultilevel"/>
    <w:tmpl w:val="BF48CCBA"/>
    <w:lvl w:ilvl="0" w:tplc="9828C298">
      <w:numFmt w:val="bullet"/>
      <w:lvlText w:val=""/>
      <w:lvlJc w:val="left"/>
      <w:pPr>
        <w:ind w:left="860" w:hanging="361"/>
      </w:pPr>
      <w:rPr>
        <w:rFonts w:ascii="Wingdings" w:eastAsia="Wingdings" w:hAnsi="Wingdings" w:cs="Wingdings" w:hint="default"/>
        <w:b w:val="0"/>
        <w:bCs w:val="0"/>
        <w:i w:val="0"/>
        <w:iCs w:val="0"/>
        <w:spacing w:val="0"/>
        <w:w w:val="99"/>
        <w:sz w:val="20"/>
        <w:szCs w:val="20"/>
        <w:lang w:val="en-US" w:eastAsia="en-US" w:bidi="ar-SA"/>
      </w:rPr>
    </w:lvl>
    <w:lvl w:ilvl="1" w:tplc="E65CFFB4">
      <w:numFmt w:val="bullet"/>
      <w:lvlText w:val="•"/>
      <w:lvlJc w:val="left"/>
      <w:pPr>
        <w:ind w:left="1882" w:hanging="361"/>
      </w:pPr>
      <w:rPr>
        <w:rFonts w:hint="default"/>
        <w:lang w:val="en-US" w:eastAsia="en-US" w:bidi="ar-SA"/>
      </w:rPr>
    </w:lvl>
    <w:lvl w:ilvl="2" w:tplc="4D121620">
      <w:numFmt w:val="bullet"/>
      <w:lvlText w:val="•"/>
      <w:lvlJc w:val="left"/>
      <w:pPr>
        <w:ind w:left="2904" w:hanging="361"/>
      </w:pPr>
      <w:rPr>
        <w:rFonts w:hint="default"/>
        <w:lang w:val="en-US" w:eastAsia="en-US" w:bidi="ar-SA"/>
      </w:rPr>
    </w:lvl>
    <w:lvl w:ilvl="3" w:tplc="17F6C166">
      <w:numFmt w:val="bullet"/>
      <w:lvlText w:val="•"/>
      <w:lvlJc w:val="left"/>
      <w:pPr>
        <w:ind w:left="3926" w:hanging="361"/>
      </w:pPr>
      <w:rPr>
        <w:rFonts w:hint="default"/>
        <w:lang w:val="en-US" w:eastAsia="en-US" w:bidi="ar-SA"/>
      </w:rPr>
    </w:lvl>
    <w:lvl w:ilvl="4" w:tplc="15BC24F8">
      <w:numFmt w:val="bullet"/>
      <w:lvlText w:val="•"/>
      <w:lvlJc w:val="left"/>
      <w:pPr>
        <w:ind w:left="4948" w:hanging="361"/>
      </w:pPr>
      <w:rPr>
        <w:rFonts w:hint="default"/>
        <w:lang w:val="en-US" w:eastAsia="en-US" w:bidi="ar-SA"/>
      </w:rPr>
    </w:lvl>
    <w:lvl w:ilvl="5" w:tplc="9DE4A910">
      <w:numFmt w:val="bullet"/>
      <w:lvlText w:val="•"/>
      <w:lvlJc w:val="left"/>
      <w:pPr>
        <w:ind w:left="5970" w:hanging="361"/>
      </w:pPr>
      <w:rPr>
        <w:rFonts w:hint="default"/>
        <w:lang w:val="en-US" w:eastAsia="en-US" w:bidi="ar-SA"/>
      </w:rPr>
    </w:lvl>
    <w:lvl w:ilvl="6" w:tplc="484E471C">
      <w:numFmt w:val="bullet"/>
      <w:lvlText w:val="•"/>
      <w:lvlJc w:val="left"/>
      <w:pPr>
        <w:ind w:left="6992" w:hanging="361"/>
      </w:pPr>
      <w:rPr>
        <w:rFonts w:hint="default"/>
        <w:lang w:val="en-US" w:eastAsia="en-US" w:bidi="ar-SA"/>
      </w:rPr>
    </w:lvl>
    <w:lvl w:ilvl="7" w:tplc="4BA69DDC">
      <w:numFmt w:val="bullet"/>
      <w:lvlText w:val="•"/>
      <w:lvlJc w:val="left"/>
      <w:pPr>
        <w:ind w:left="8014" w:hanging="361"/>
      </w:pPr>
      <w:rPr>
        <w:rFonts w:hint="default"/>
        <w:lang w:val="en-US" w:eastAsia="en-US" w:bidi="ar-SA"/>
      </w:rPr>
    </w:lvl>
    <w:lvl w:ilvl="8" w:tplc="70C019D6">
      <w:numFmt w:val="bullet"/>
      <w:lvlText w:val="•"/>
      <w:lvlJc w:val="left"/>
      <w:pPr>
        <w:ind w:left="9036"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95"/>
    <w:rsid w:val="000B0881"/>
    <w:rsid w:val="00291495"/>
    <w:rsid w:val="008F6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3A8C1"/>
  <w15:docId w15:val="{B5DCFA7A-2C57-44EB-A982-CD0399B8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9"/>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90"/>
      <w:ind w:left="882" w:firstLine="1994"/>
    </w:pPr>
    <w:rPr>
      <w:rFonts w:ascii="Cambria" w:eastAsia="Cambria" w:hAnsi="Cambria" w:cs="Cambria"/>
      <w:sz w:val="52"/>
      <w:szCs w:val="52"/>
    </w:rPr>
  </w:style>
  <w:style w:type="paragraph" w:styleId="ListParagraph">
    <w:name w:val="List Paragraph"/>
    <w:basedOn w:val="Normal"/>
    <w:uiPriority w:val="1"/>
    <w:qFormat/>
    <w:pPr>
      <w:ind w:left="860" w:right="138"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of benefits 2014 Newark.pdf</dc:title>
  <dc:creator>Heather Rhodes</dc:creator>
  <cp:lastModifiedBy>Heather Rhodes</cp:lastModifiedBy>
  <cp:revision>3</cp:revision>
  <dcterms:created xsi:type="dcterms:W3CDTF">2024-07-09T18:44:00Z</dcterms:created>
  <dcterms:modified xsi:type="dcterms:W3CDTF">2024-07-09T18:47:00Z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2014-01-19T00:00:00Z</vt:filetime>
  </property>
  <property fmtid="{D5CDD505-2E9C-101B-9397-08002B2CF9AE}" pid="3" name="Creator">
    <vt:lpwstr>Preview</vt:lpwstr>
  </property>
  <property fmtid="{D5CDD505-2E9C-101B-9397-08002B2CF9AE}" pid="4" name="LastSaved">
    <vt:filetime>2024-07-09T00:00:00Z</vt:filetime>
  </property>
  <property fmtid="{D5CDD505-2E9C-101B-9397-08002B2CF9AE}" pid="5" name="Producer">
    <vt:lpwstr>Mac OS X 10.9.1 Quartz PDFContext</vt:lpwstr>
  </property>
</Properties>
</file>