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Bản</w:t>
      </w:r>
      <w:r>
        <w:rPr>
          <w:sz w:val="28"/>
          <w:szCs w:val="28"/>
        </w:rPr>
        <w:t xml:space="preserve">g </w:t>
      </w:r>
      <w:r>
        <w:rPr>
          <w:sz w:val="28"/>
          <w:szCs w:val="28"/>
        </w:rPr>
        <w:t xml:space="preserve">thông </w:t>
      </w:r>
      <w:r>
        <w:rPr>
          <w:sz w:val="28"/>
          <w:szCs w:val="28"/>
        </w:rPr>
        <w:t xml:space="preserve">số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1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44"/>
        <w:gridCol w:w="2126"/>
        <w:gridCol w:w="1417"/>
        <w:gridCol w:w="1276"/>
        <w:gridCol w:w="1276"/>
        <w:gridCol w:w="2835"/>
      </w:tblGrid>
      <w:tr>
        <w:trPr/>
        <w:tc>
          <w:tcPr>
            <w:tcBorders/>
            <w:tcW w:w="544" w:type="dxa"/>
          </w:tcPr>
          <w:p w14:paraId="44078E48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K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6" w:type="dxa"/>
          </w:tcPr>
          <w:p w14:paraId="0A7DCFC3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MPN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17" w:type="dxa"/>
          </w:tcPr>
          <w:p w14:paraId="5A667EA9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Package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5BCC8BBC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Nguồn nuôi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5F55D559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Dòng tĩnh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</w:tcPr>
          <w:p w14:paraId="5BC89484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Đặc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điểm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44" w:type="dxa"/>
          </w:tcPr>
          <w:p w14:paraId="1AC8B077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U3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6" w:type="dxa"/>
          </w:tcPr>
          <w:p w14:paraId="5A801C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DRV5032DUDBZR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17" w:type="dxa"/>
          </w:tcPr>
          <w:p w14:paraId="0F0ACB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SOT-23-3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715EB53B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65V-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5.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5V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1751FCE2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0.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69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i"/>
                </m:rPr>
                <m:t>μ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A</m:t>
              </m:r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</w:tcPr>
          <w:p w14:paraId="591C9A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Ngõ ra: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Push-Pull, Active-HIGH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5CE37EA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12473B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Ngưỡng bật: 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OP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i"/>
                </m:rPr>
                <m:t>=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3.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3mT</m:t>
              </m:r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3B619AEB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316F3D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Ngưỡng nhả: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RP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i"/>
                </m:rPr>
                <m:t>=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1.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5mT-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3mT</m:t>
              </m:r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0A830101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21E5B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Nhạy cực Nam (Unipolar South)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44" w:type="dxa"/>
          </w:tcPr>
          <w:p w14:paraId="43E06E2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D1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6" w:type="dxa"/>
          </w:tcPr>
          <w:p w14:paraId="405E52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BAT54S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17" w:type="dxa"/>
          </w:tcPr>
          <w:p w14:paraId="71044E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SOT-23-3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0F9698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V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R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i"/>
                  </m:rPr>
                  <m:t>=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30V</m:t>
                </m:r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44FDC9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I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R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i"/>
                  </m:rPr>
                  <m:t>≤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2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i"/>
                  </m:rPr>
                  <m:t>μ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A</m:t>
                </m:r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</w:tcPr>
          <w:p w14:paraId="13922B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2 Diode Schottky mắc nối tiếp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0B216CFE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236991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Sụt áp thuận: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V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F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i"/>
                </m:rPr>
                <m:t>≈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0.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35V</m:t>
              </m:r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0C592148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4CD7F0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Dòng thuận cực đại: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200mA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44" w:type="dxa"/>
          </w:tcPr>
          <w:p w14:paraId="67FC3302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U1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6" w:type="dxa"/>
          </w:tcPr>
          <w:p w14:paraId="474830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TLV3691IDCK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17" w:type="dxa"/>
          </w:tcPr>
          <w:p w14:paraId="07704E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SOT-353 (SC-70-5)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3A3B98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0.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9V-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6.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5V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6394F1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75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nA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</w:tcPr>
          <w:p w14:paraId="6F0A6D1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Ngõ ra: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Push-Pull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6554B40E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74677D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Dòng rò ngõ vào: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I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bias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i"/>
                </m:rPr>
                <m:t>≈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1pA</m:t>
              </m:r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7F980FDD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 w14:paraId="14D9A1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Trễ truyền: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32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i"/>
                </m:rPr>
                <m:t>μ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s</m:t>
              </m:r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544" w:type="dxa"/>
          </w:tcPr>
          <w:p w14:paraId="7F998882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U4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126" w:type="dxa"/>
          </w:tcPr>
          <w:p w14:paraId="39F664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TS5A3167DBVR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17" w:type="dxa"/>
          </w:tcPr>
          <w:p w14:paraId="32B5F8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SOT-23-5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5F0483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65V-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5.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5V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276" w:type="dxa"/>
          </w:tcPr>
          <w:p w14:paraId="31AF19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0.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1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i"/>
                </m:rPr>
                <m:t>μ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A</m:t>
              </m:r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835" w:type="dxa"/>
          </w:tcPr>
          <w:p w14:paraId="1BAD29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• Công tắc SPST 1 kênh,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Active-LOW</w:t>
            </w:r>
            <w:r>
              <w:rPr>
                <w:rFonts w:ascii="Liberation Sans" w:hAnsi="Liberation Sans" w:eastAsia="Liberation Sans" w:cs="Liberation Sans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57DBACD8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19AB31DC">
      <w:pPr>
        <w:pStyle w:val="904"/>
        <w:numPr>
          <w:ilvl w:val="0"/>
          <w:numId w:val="1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Bản</w:t>
      </w:r>
      <w:r>
        <w:rPr>
          <w:sz w:val="28"/>
          <w:szCs w:val="28"/>
          <w:highlight w:val="none"/>
        </w:rPr>
        <w:t xml:space="preserve">g </w:t>
      </w:r>
      <w:r>
        <w:rPr>
          <w:sz w:val="28"/>
          <w:szCs w:val="28"/>
          <w:highlight w:val="none"/>
        </w:rPr>
        <w:t xml:space="preserve">chân </w:t>
      </w:r>
      <w:r>
        <w:rPr>
          <w:sz w:val="28"/>
          <w:szCs w:val="28"/>
          <w:highlight w:val="none"/>
        </w:rPr>
        <w:t xml:space="preserve">lý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E35A2D">
      <w:pPr>
        <w:pStyle w:val="904"/>
        <w:numPr>
          <w:ilvl w:val="0"/>
          <w:numId w:val="2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t xml:space="preserve">Cảm biến từ trường Hall DRV5032DUDBZR (U3)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15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872" w:type="dxa"/>
          </w:tcPr>
          <w:p w14:paraId="248A6E78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Cường độ từ trường cực(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B)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0FE6CAE1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Trạng thái tiếp xúc với Dock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1F2630B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Điện áp Chân 2 (OUT2)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648A78F7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Mức Logic ngõ ra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261953B8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Vai trò của R9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872" w:type="dxa"/>
          </w:tcPr>
          <w:p w14:paraId="37488EDC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B&lt;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/>
                        <w:sz w:val="22"/>
                        <w:szCs w:val="22"/>
                      </w:rPr>
                    </m:ctrlPr>
                  </m:sSubPr>
                  <m:e>
                    <m:r>
                      <m:rPr/>
                      <m:t>B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RP</m:t>
                    </m:r>
                  </m:sub>
                </m:sSub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62051BA8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Chưa cắm dock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2992408F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0V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59128FEA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LOW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7C4F13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R9 trở thành trở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Pull-down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, kéo chân Pogo J6 và IN- về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0V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872" w:type="dxa"/>
          </w:tcPr>
          <w:p w14:paraId="2770CA77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B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i"/>
                  </m:rPr>
                  <m:t>≥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B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OP</m:t>
                    </m:r>
                  </m:sub>
                </m:sSub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5796450D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Đã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cắm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doc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k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081463DD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54C623B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HIGH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2DB1D7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R9 trở thành trở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Pull-up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, cấp áp mồi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3V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 ra chân Pogo J6 để dò nước.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552EE51F">
      <w:pPr>
        <w:pStyle w:val="904"/>
        <w:numPr>
          <w:ilvl w:val="0"/>
          <w:numId w:val="3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t xml:space="preserve">Diode đôi kẹp áp bảo vệ BAT54S (D1)</w:t>
      </w:r>
      <w:r>
        <w:rPr>
          <w:sz w:val="28"/>
          <w:szCs w:val="28"/>
          <w:highlight w:val="none"/>
        </w:rPr>
        <w:t xml:space="preserve">;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15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Borders/>
            <w:tcW w:w="1872" w:type="dxa"/>
          </w:tcPr>
          <w:p w14:paraId="5EB4FDD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Điện áp tại chân Pogo J6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53F2A148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Trạng thái Diode dưới (Pin 1 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bi"/>
                </m:rPr>
                <m:t>→</m:t>
              </m:r>
            </m:oMath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 Pin 3)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6E6A2BF1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Trạng thái Diode trên (Pin 3 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bi"/>
                </m:rPr>
                <m:t>→</m:t>
              </m:r>
            </m:oMath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 Pin 2)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23326ACC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Điện áp kẹp tại Chân 3 (IN- của U1)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3F3056AC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Tác dụng bảo vệ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872" w:type="dxa"/>
          </w:tcPr>
          <w:p w14:paraId="40CFE4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/>
                        <w:sz w:val="22"/>
                        <w:szCs w:val="22"/>
                      </w:rPr>
                    </m:ctrlPr>
                  </m:sSubPr>
                  <m:e>
                    <m:r>
                      <m:rPr/>
                      <m:t>V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J6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i"/>
                  </m:rPr>
                  <m:t>&lt;-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0.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35V</m:t>
                </m:r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6DF4AB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Dẫn thuận (ON)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12EFF7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Phân cực ngược (OFF)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0700CD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bi"/>
                  </m:rPr>
                  <m:t>≈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bi"/>
                  </m:rPr>
                  <m:t>-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0.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35V</m:t>
                </m:r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3F3626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Xả xung âm từ GND, chống đánh thủng cổng CMOS của U1.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872" w:type="dxa"/>
          </w:tcPr>
          <w:p w14:paraId="21BEF15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 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0V&lt;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m:rPr/>
                    <m:t>V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J6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>
                  <m:sty m:val="i"/>
                </m:rPr>
                <m:t>≤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3.</m:t>
              </m:r>
              <m:r>
                <w:rPr>
                  <w:rFonts w:hint="default" w:ascii="Cambria Math" w:hAnsi="Cambria Math" w:eastAsia="Cambria Math" w:cs="Cambria Math"/>
                  <w:color w:val="000000"/>
                  <w:sz w:val="22"/>
                  <w:szCs w:val="22"/>
                </w:rPr>
                <m:rPr/>
                <m:t>3V</m:t>
              </m:r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2E5F48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Phân cực ngược (OFF)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74D939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Phân cực ngược (OFF)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14FEDC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Bằng </w:t>
            </w:r>
            <m:oMath>
              <m:sSub>
                <m:sSubPr>
                  <m:ctrlPr>
                    <w:rPr>
                      <w:rFonts w:ascii="Cambria Math" w:hAnsi="Cambria Math" w:eastAsia="Cambria Math" w:cs="Cambria Math"/>
                      <w:b/>
                      <w:i/>
                      <w:color w:val="00000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V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color w:val="000000"/>
                      <w:sz w:val="22"/>
                      <w:szCs w:val="22"/>
                    </w:rPr>
                    <m:rPr/>
                    <m:t>J6</m:t>
                  </m:r>
                </m:sub>
              </m:sSub>
            </m:oMath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4A2AE8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Cách ly hoàn toàn, không làm sai lệch áp dò nước.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872" w:type="dxa"/>
          </w:tcPr>
          <w:p w14:paraId="73FEB7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m:oMathPara>
              <m:oMathParaPr/>
              <m:oMath>
                <m:sSub>
                  <m:sSubPr>
                    <m:ctrlPr>
                      <w:rPr>
                        <w:rFonts w:ascii="Cambria Math" w:hAnsi="Cambria Math" w:eastAsia="Cambria Math" w:cs="Cambria Math"/>
                        <w:i/>
                        <w:color w:val="00000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V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color w:val="000000"/>
                        <w:sz w:val="22"/>
                        <w:szCs w:val="22"/>
                      </w:rPr>
                      <m:rPr/>
                      <m:t>J6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i"/>
                  </m:rPr>
                  <m:t>&gt;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3.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65V</m:t>
                </m:r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50A650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Phân cực ngược (OFF)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39276C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Dẫn thuận (ON)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21B0AB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bi"/>
                  </m:rPr>
                  <m:t>≈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3.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65V</m:t>
                </m:r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72" w:type="dxa"/>
          </w:tcPr>
          <w:p w14:paraId="2569A9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Xả dòng quá áp lên đường nguồn VCC.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33C424D1">
      <w:pPr>
        <w:pStyle w:val="904"/>
        <w:numPr>
          <w:ilvl w:val="0"/>
          <w:numId w:val="4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t xml:space="preserve">Bộ so sánh điện áp TLV3691IDCK (U1)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1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72"/>
        <w:gridCol w:w="1670"/>
        <w:gridCol w:w="1732"/>
        <w:gridCol w:w="1432"/>
        <w:gridCol w:w="1348"/>
        <w:gridCol w:w="920"/>
      </w:tblGrid>
      <w:tr>
        <w:trPr/>
        <w:tc>
          <w:tcPr>
            <w:tcBorders/>
            <w:tcW w:w="2372" w:type="dxa"/>
          </w:tcPr>
          <w:p w14:paraId="5CB96DBA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Kịch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bản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 tại chân Pogo J6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670" w:type="dxa"/>
          </w:tcPr>
          <w:p w14:paraId="15A523FB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Điện áp Chân 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32" w:type="dxa"/>
          </w:tcPr>
          <w:p w14:paraId="56172D02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Điện áp Chân 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32" w:type="dxa"/>
          </w:tcPr>
          <w:p w14:paraId="6B16F473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Phép so sánh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348" w:type="dxa"/>
          </w:tcPr>
          <w:p w14:paraId="6B5C92B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Ngõ ra Chân 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20" w:type="dxa"/>
          </w:tcPr>
          <w:p w14:paraId="4C65A2B6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Mức Logic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2" w:type="dxa"/>
          </w:tcPr>
          <w:p w14:paraId="0430E19D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Chưa cắm dock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670" w:type="dxa"/>
          </w:tcPr>
          <w:p w14:paraId="36501C07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00V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32" w:type="dxa"/>
          </w:tcPr>
          <w:p w14:paraId="59E963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65V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32" w:type="dxa"/>
          </w:tcPr>
          <w:p w14:paraId="3A2F48AE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IN- &lt;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IN+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348" w:type="dxa"/>
          </w:tcPr>
          <w:p w14:paraId="716B878C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20" w:type="dxa"/>
          </w:tcPr>
          <w:p w14:paraId="6C4E1033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HIGH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2" w:type="dxa"/>
          </w:tcPr>
          <w:p w14:paraId="22DD8F5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Cắm dock bị ƯỚT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670" w:type="dxa"/>
          </w:tcPr>
          <w:p w14:paraId="5C088284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</w:r>
            <m:oMathPara>
              <m:oMathParaPr>
                <m:jc m:val="left"/>
              </m:oMathParaPr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>
                    <m:sty m:val="bi"/>
                  </m:rPr>
                  <m:t>≈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0.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03V-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0.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22"/>
                    <w:szCs w:val="22"/>
                  </w:rPr>
                  <m:rPr/>
                  <m:t>15V</m:t>
                </m:r>
              </m:oMath>
            </m:oMathPara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32" w:type="dxa"/>
          </w:tcPr>
          <w:p w14:paraId="1A2D4E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65V</w:t>
            </w:r>
            <w:r>
              <w:rPr>
                <w:rFonts w:ascii="Liberation Sans" w:hAnsi="Liberation Sans" w:eastAsia="Liberation Sans" w:cs="Liberation Sans"/>
                <w:sz w:val="22"/>
                <w:szCs w:val="22"/>
              </w:rPr>
            </w:r>
            <w:r>
              <w:rPr>
                <w:rFonts w:ascii="Liberation Sans" w:hAnsi="Liberation Sans" w:eastAsia="Liberation Sans" w:cs="Liberation Sans"/>
                <w:sz w:val="22"/>
                <w:szCs w:val="22"/>
              </w:rPr>
            </w:r>
          </w:p>
          <w:p w14:paraId="72CB92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32" w:type="dxa"/>
          </w:tcPr>
          <w:p w14:paraId="209F6788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IN- &lt;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IN+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348" w:type="dxa"/>
          </w:tcPr>
          <w:p w14:paraId="365E49C8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20" w:type="dxa"/>
          </w:tcPr>
          <w:p w14:paraId="53404034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HIGH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372" w:type="dxa"/>
          </w:tcPr>
          <w:p w14:paraId="218EB3BC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Cắm dock KHÔ RÁO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670" w:type="dxa"/>
          </w:tcPr>
          <w:p w14:paraId="146F1B0C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32" w:type="dxa"/>
          </w:tcPr>
          <w:p w14:paraId="1A2D4E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rFonts w:ascii="Liberation Sans" w:hAnsi="Liberation Sans" w:eastAsia="Liberation Sans" w:cs="Liberation Sans"/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65V</w:t>
            </w:r>
            <w:r>
              <w:rPr>
                <w:rFonts w:ascii="Liberation Sans" w:hAnsi="Liberation Sans" w:eastAsia="Liberation Sans" w:cs="Liberation Sans"/>
                <w:sz w:val="22"/>
                <w:szCs w:val="22"/>
              </w:rPr>
            </w:r>
            <w:r>
              <w:rPr>
                <w:rFonts w:ascii="Liberation Sans" w:hAnsi="Liberation Sans" w:eastAsia="Liberation Sans" w:cs="Liberation Sans"/>
                <w:sz w:val="22"/>
                <w:szCs w:val="22"/>
              </w:rPr>
            </w:r>
          </w:p>
          <w:p w14:paraId="440660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432" w:type="dxa"/>
          </w:tcPr>
          <w:p w14:paraId="1BC19EB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IN- &gt; 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IN+</w:t>
            </w: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348" w:type="dxa"/>
          </w:tcPr>
          <w:p w14:paraId="46F3805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0V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920" w:type="dxa"/>
          </w:tcPr>
          <w:p w14:paraId="0A6C81FA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LOW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314EE0F5">
      <w:pPr>
        <w:pStyle w:val="904"/>
        <w:numPr>
          <w:ilvl w:val="0"/>
          <w:numId w:val="5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t xml:space="preserve">Công tắc Analog Switch TS5A3167DBVR (U4)</w:t>
      </w:r>
      <w:r>
        <w:rPr>
          <w:sz w:val="28"/>
          <w:szCs w:val="28"/>
          <w:highlight w:val="none"/>
        </w:rPr>
        <w:t xml:space="preserve">: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1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29"/>
        <w:gridCol w:w="1656"/>
        <w:gridCol w:w="1851"/>
        <w:gridCol w:w="2356"/>
        <w:gridCol w:w="1923"/>
      </w:tblGrid>
      <w:tr>
        <w:trPr/>
        <w:tc>
          <w:tcPr>
            <w:tcBorders/>
            <w:tcW w:w="1829" w:type="dxa"/>
          </w:tcPr>
          <w:p w14:paraId="4BF6FA8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Điện áp Chân 4 (IN)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656" w:type="dxa"/>
          </w:tcPr>
          <w:p w14:paraId="1A71A9F2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Mức Logic điều khiển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51" w:type="dxa"/>
          </w:tcPr>
          <w:p w14:paraId="5BDC98CB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Trạng thái tiếp điểm (Pin 1 – Pin 2)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356" w:type="dxa"/>
          </w:tcPr>
          <w:p w14:paraId="729FE95B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Trạng thái IC xin áp CH221K (U2)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23" w:type="dxa"/>
          </w:tcPr>
          <w:p w14:paraId="718FE91B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Điện áp sạc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829" w:type="dxa"/>
          </w:tcPr>
          <w:p w14:paraId="3C34B350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3V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656" w:type="dxa"/>
          </w:tcPr>
          <w:p w14:paraId="78AA7255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HIGH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51" w:type="dxa"/>
          </w:tcPr>
          <w:p w14:paraId="43F295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HỞ MẠCH (OFF)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356" w:type="dxa"/>
          </w:tcPr>
          <w:p w14:paraId="2ED74B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Bị ngắt đường CC1, không thể đàm phán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23" w:type="dxa"/>
          </w:tcPr>
          <w:p w14:paraId="14DDD5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KHÓA 12V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829" w:type="dxa"/>
          </w:tcPr>
          <w:p w14:paraId="513EB211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0V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656" w:type="dxa"/>
          </w:tcPr>
          <w:p w14:paraId="604A6507">
            <w:pPr>
              <w:pBdr/>
              <w:spacing w:after="0" w:before="0" w:line="240" w:lineRule="auto"/>
              <w:ind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LOW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851" w:type="dxa"/>
          </w:tcPr>
          <w:p w14:paraId="74EC5A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ĐÓNG MẠCH (ON)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2356" w:type="dxa"/>
          </w:tcPr>
          <w:p w14:paraId="724E9C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  <w:szCs w:val="22"/>
              </w:rPr>
              <w:t xml:space="preserve">Kết nối CC1 với IP5356, xin áp 12V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923" w:type="dxa"/>
          </w:tcPr>
          <w:p w14:paraId="14E15B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22"/>
                <w:szCs w:val="22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22"/>
                <w:szCs w:val="22"/>
              </w:rPr>
              <w:t xml:space="preserve">BẬT SẠC 12V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511F244D">
      <w:pPr>
        <w:pStyle w:val="904"/>
        <w:numPr>
          <w:ilvl w:val="0"/>
          <w:numId w:val="7"/>
        </w:num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Bản</w:t>
      </w:r>
      <w:r>
        <w:rPr>
          <w:sz w:val="28"/>
          <w:szCs w:val="28"/>
          <w:highlight w:val="none"/>
        </w:rPr>
        <w:t xml:space="preserve">g </w:t>
      </w:r>
      <w:r>
        <w:rPr>
          <w:sz w:val="28"/>
          <w:szCs w:val="28"/>
          <w:highlight w:val="none"/>
        </w:rPr>
        <w:t xml:space="preserve">chân </w:t>
      </w:r>
      <w:r>
        <w:rPr>
          <w:sz w:val="28"/>
          <w:szCs w:val="28"/>
          <w:highlight w:val="none"/>
        </w:rPr>
        <w:t xml:space="preserve">lý </w:t>
      </w:r>
      <w:r>
        <w:rPr>
          <w:sz w:val="28"/>
          <w:szCs w:val="28"/>
          <w:highlight w:val="none"/>
        </w:rPr>
        <w:t xml:space="preserve">của </w:t>
      </w:r>
      <w:r>
        <w:rPr>
          <w:sz w:val="28"/>
          <w:szCs w:val="28"/>
          <w:highlight w:val="none"/>
        </w:rPr>
        <w:t xml:space="preserve">toán </w:t>
      </w:r>
      <w:r>
        <w:rPr>
          <w:sz w:val="28"/>
          <w:szCs w:val="28"/>
          <w:highlight w:val="none"/>
        </w:rPr>
        <w:t xml:space="preserve">khối:</w:t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715"/>
        <w:tblInd w:w="-59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1134"/>
        <w:gridCol w:w="850"/>
        <w:gridCol w:w="992"/>
        <w:gridCol w:w="850"/>
        <w:gridCol w:w="992"/>
        <w:gridCol w:w="850"/>
        <w:gridCol w:w="709"/>
        <w:gridCol w:w="992"/>
        <w:gridCol w:w="1843"/>
      </w:tblGrid>
      <w:tr>
        <w:trPr/>
        <w:tc>
          <w:tcPr>
            <w:tcBorders/>
            <w:tcW w:w="1417" w:type="dxa"/>
          </w:tcPr>
          <w:p w14:paraId="23506842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Kịch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bản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134" w:type="dxa"/>
          </w:tcPr>
          <w:p w14:paraId="536E8561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Trở kháng nước 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0315822A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Chân 2 U3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6C8808B3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hân Pogo J6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7E76B848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Chân 3 U1 (IN-)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38BD1C21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So sánh với IN+ 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1588CB2B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Chân 4 U1 (OUT)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709" w:type="dxa"/>
          </w:tcPr>
          <w:p w14:paraId="58DE7278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Công tắc U4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66B6B68D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Trạng thái sạc tại Pogo J5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43" w:type="dxa"/>
          </w:tcPr>
          <w:p w14:paraId="64E2A7DC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Hiện 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tượng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417" w:type="dxa"/>
          </w:tcPr>
          <w:p w14:paraId="54B1AC3E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Chế độ chờ (Khô ráo)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134" w:type="dxa"/>
          </w:tcPr>
          <w:p w14:paraId="545C4F29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∞</m:t>
                </m:r>
              </m:oMath>
            </m:oMathPara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37CFD350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34D67AEC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0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225115DD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1BF09348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65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601B1028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709" w:type="dxa"/>
          </w:tcPr>
          <w:p w14:paraId="3987E4A4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OFF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72FDEF9E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KHÓA (0V)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43" w:type="dxa"/>
          </w:tcPr>
          <w:p w14:paraId="049DA4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Chân Pogo J6 ở mức </w:t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0V</w:t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, không ngâm điện.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417" w:type="dxa"/>
          </w:tcPr>
          <w:p w14:paraId="70A29729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Chế độ chờ (Dính mưa / Mồ hôi)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134" w:type="dxa"/>
          </w:tcPr>
          <w:p w14:paraId="2F9DEC79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&lt;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100k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Ω</m:t>
                </m:r>
              </m:oMath>
            </m:oMathPara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391FDDFD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0944D0B0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0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4365FCF1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7C2BBC18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65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1C57C8D7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709" w:type="dxa"/>
          </w:tcPr>
          <w:p w14:paraId="383D19C4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OFF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77050917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KHÓA (0V)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43" w:type="dxa"/>
          </w:tcPr>
          <w:p w14:paraId="5C75FC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Không có áp mồi 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18"/>
                  <w:szCs w:val="18"/>
                </w:rPr>
                <m:rPr>
                  <m:sty m:val="i"/>
                </m:rPr>
                <m:t>→</m:t>
              </m:r>
            </m:oMath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không ăn mòn lớp mạ vàng Pogo pin.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417" w:type="dxa"/>
          </w:tcPr>
          <w:p w14:paraId="0B64D5AB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Cắm dock BỊ ĐỌNG NƯỚC (Nguy hiểm)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134" w:type="dxa"/>
          </w:tcPr>
          <w:p w14:paraId="3869E760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20k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18"/>
                  <w:szCs w:val="18"/>
                </w:rPr>
                <m:rPr>
                  <m:sty m:val="bi"/>
                </m:rPr>
                <m:t>Ω</m:t>
              </m:r>
            </m:oMath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100k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18"/>
                  <w:szCs w:val="18"/>
                </w:rPr>
                <m:rPr>
                  <m:sty m:val="bi"/>
                </m:rPr>
                <m:t>Ω</m:t>
              </m:r>
            </m:oMath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49BAA52D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68B68BBB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≈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0.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03V-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0.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15V</m:t>
                </m:r>
              </m:oMath>
            </m:oMathPara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7FFB19A9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≈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0.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03V-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0.</m:t>
                </m:r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15V</m:t>
                </m:r>
              </m:oMath>
            </m:oMathPara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74617CA0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0.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15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65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24FC68D3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709" w:type="dxa"/>
          </w:tcPr>
          <w:p w14:paraId="4692F7E9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OFF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47F1C828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KHÓA CHẶT 12V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43" w:type="dxa"/>
          </w:tcPr>
          <w:p w14:paraId="6ECDBB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Cô lập CH221K, ngăn 12V phóng hồ quang qua giọt nước.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417" w:type="dxa"/>
          </w:tcPr>
          <w:p w14:paraId="29E116B0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Cắm dock HOÀN TOÀN KHÔ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134" w:type="dxa"/>
          </w:tcPr>
          <w:p w14:paraId="2A80E6AF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</w:r>
            <m:oMathPara>
              <m:oMathParaPr/>
              <m:oMath>
                <m:r>
                  <w:rPr>
                    <w:rFonts w:hint="default" w:ascii="Cambria Math" w:hAnsi="Cambria Math" w:eastAsia="Cambria Math" w:cs="Cambria Math"/>
                    <w:color w:val="000000"/>
                    <w:sz w:val="18"/>
                    <w:szCs w:val="18"/>
                  </w:rPr>
                  <m:rPr>
                    <m:sty m:val="bi"/>
                  </m:rPr>
                  <m:t>∞</m:t>
                </m:r>
              </m:oMath>
            </m:oMathPara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30843D89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547301B8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3V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75001E11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1876128A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&gt;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65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274B9EDF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0V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709" w:type="dxa"/>
          </w:tcPr>
          <w:p w14:paraId="53B89391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ON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0DF4A116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BẬT SẠC 12V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43" w:type="dxa"/>
          </w:tcPr>
          <w:p w14:paraId="4842D8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Hội tụ đủ 2 điều kiện: </w:t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cắm </w:t>
            </w: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dock + Khô ráo.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417" w:type="dxa"/>
          </w:tcPr>
          <w:p w14:paraId="5ED23FFB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Đang sạc 12V bị nước tràn vào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134" w:type="dxa"/>
          </w:tcPr>
          <w:p w14:paraId="15F7D6BC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18"/>
                  <w:szCs w:val="18"/>
                </w:rPr>
                <m:rPr>
                  <m:sty m:val="bi"/>
                </m:rPr>
                <m:t>∞</m:t>
              </m:r>
            </m:oMath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về &lt;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100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k</w:t>
            </w:r>
            <m:oMath>
              <m:r>
                <w:rPr>
                  <w:rFonts w:hint="default" w:ascii="Cambria Math" w:hAnsi="Cambria Math" w:eastAsia="Cambria Math" w:cs="Cambria Math"/>
                  <w:color w:val="000000"/>
                  <w:sz w:val="18"/>
                  <w:szCs w:val="18"/>
                </w:rPr>
                <m:rPr>
                  <m:sty m:val="bi"/>
                </m:rPr>
                <m:t>Ω</m:t>
              </m:r>
            </m:oMath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0DF9EA81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33B02256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0.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15V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50978A42">
            <w:pPr>
              <w:pBdr/>
              <w:spacing w:after="0" w:before="0" w:line="1016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0.</w:t>
            </w:r>
            <w:r>
              <w:rPr>
                <w:b/>
                <w:bCs/>
                <w:sz w:val="18"/>
                <w:szCs w:val="18"/>
              </w:rPr>
              <w:t xml:space="preserve">15V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56936796">
            <w:pPr>
              <w:pBdr/>
              <w:spacing w:after="0" w:before="0" w:line="240" w:lineRule="auto"/>
              <w:ind/>
              <w:rPr>
                <w:b/>
                <w:bCs/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&lt;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1.</w:t>
            </w:r>
            <w:r>
              <w:rPr>
                <w:rFonts w:ascii="Liberation Sans" w:hAnsi="Liberation Sans" w:eastAsia="Liberation Sans" w:cs="Liberation Sans"/>
                <w:b/>
                <w:bCs/>
                <w:color w:val="000000"/>
                <w:sz w:val="18"/>
                <w:szCs w:val="18"/>
              </w:rPr>
              <w:t xml:space="preserve">65V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850" w:type="dxa"/>
          </w:tcPr>
          <w:p w14:paraId="68C920C7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3.</w:t>
            </w: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3V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709" w:type="dxa"/>
          </w:tcPr>
          <w:p w14:paraId="70DEAF12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OFF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992" w:type="dxa"/>
          </w:tcPr>
          <w:p w14:paraId="589E4CAF">
            <w:pPr>
              <w:pBdr/>
              <w:spacing w:after="0" w:before="0" w:line="240" w:lineRule="auto"/>
              <w:ind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b/>
                <w:color w:val="000000"/>
                <w:sz w:val="18"/>
                <w:szCs w:val="18"/>
              </w:rPr>
              <w:t xml:space="preserve">NGẮT 12V KHẨN CẤP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1843" w:type="dxa"/>
          </w:tcPr>
          <w:p w14:paraId="076FCB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76" w:lineRule="auto"/>
              <w:ind w:right="0" w:firstLine="0" w:left="0"/>
              <w:rPr>
                <w:sz w:val="18"/>
                <w:szCs w:val="18"/>
              </w:rPr>
            </w:pPr>
            <w:r>
              <w:rPr>
                <w:rFonts w:ascii="Liberation Sans" w:hAnsi="Liberation Sans" w:eastAsia="Liberation Sans" w:cs="Liberation Sans"/>
                <w:color w:val="000000"/>
                <w:sz w:val="18"/>
                <w:szCs w:val="18"/>
              </w:rPr>
              <w:t xml:space="preserve">Ngắt ngay đường CC1 khi nước chạm J6.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5DA77230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43C64BE2">
      <w:pPr>
        <w:pBdr/>
        <w:spacing/>
        <w:ind w:firstLine="0" w:left="0"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1E805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1D7AD37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650428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099929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68D391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99F078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C1005A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2026-10-15T08:33:07Z</dcterms:modified>
</cp:coreProperties>
</file>