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8870" w:type="dxa"/>
        <w:tblInd w:w="-6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2130"/>
      </w:tblGrid>
      <w:tr w:rsidR="00257C90" w:rsidRPr="00923AC0" w:rsidTr="00BB31A0">
        <w:trPr>
          <w:cnfStyle w:val="100000000000"/>
        </w:trPr>
        <w:tc>
          <w:tcPr>
            <w:cnfStyle w:val="001000000000"/>
            <w:tcW w:w="887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UA01</w:t>
            </w:r>
          </w:p>
        </w:tc>
      </w:tr>
      <w:tr w:rsidR="00257C90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7C90" w:rsidRPr="00923AC0" w:rsidRDefault="00257C90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UA01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7C90" w:rsidRPr="00923AC0" w:rsidRDefault="00257C90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257C90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48" w:type="dxa"/>
            <w:gridSpan w:val="3"/>
            <w:tcBorders>
              <w:bottom w:val="single" w:sz="4" w:space="0" w:color="auto"/>
            </w:tcBorders>
          </w:tcPr>
          <w:p w:rsidR="00257C90" w:rsidRPr="00923AC0" w:rsidRDefault="00257C90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Log out</w:t>
            </w:r>
          </w:p>
        </w:tc>
      </w:tr>
      <w:tr w:rsidR="00257C90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7C90" w:rsidRPr="00257C90" w:rsidRDefault="00257C90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</w:t>
            </w:r>
            <w:r w:rsidR="0079293B">
              <w:rPr>
                <w:rFonts w:ascii="Times New Roman" w:hAnsi="Times New Roman" w:cs="Times New Roman"/>
              </w:rPr>
              <w:t>NT</w:t>
            </w:r>
            <w:proofErr w:type="spellEnd"/>
          </w:p>
        </w:tc>
      </w:tr>
      <w:tr w:rsidR="00257C90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7C90" w:rsidRPr="00923AC0" w:rsidRDefault="00257C90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27/09/201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57C90" w:rsidRPr="00923AC0" w:rsidRDefault="00257C90" w:rsidP="00BB31A0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7C90" w:rsidRPr="00923AC0" w:rsidRDefault="00257C90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Medium</w:t>
            </w:r>
          </w:p>
        </w:tc>
      </w:tr>
      <w:tr w:rsidR="00257C90" w:rsidRPr="00923AC0" w:rsidTr="00BB31A0">
        <w:trPr>
          <w:cnfStyle w:val="000000100000"/>
        </w:trPr>
        <w:tc>
          <w:tcPr>
            <w:cnfStyle w:val="001000000000"/>
            <w:tcW w:w="88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Authenticated user (include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Customer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)</w:t>
            </w:r>
          </w:p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This use case allows authenticated user to log out of the system.</w:t>
            </w:r>
          </w:p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Authenticated user can log out the system.</w:t>
            </w:r>
          </w:p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Authenticated User clicks on “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 w:rsidRPr="00923AC0">
              <w:rPr>
                <w:rFonts w:ascii="Times New Roman" w:hAnsi="Times New Roman" w:cs="Times New Roman"/>
                <w:b w:val="0"/>
                <w:szCs w:val="24"/>
              </w:rPr>
              <w:t>xuấ</w:t>
            </w:r>
            <w:r w:rsidR="0079293B">
              <w:rPr>
                <w:rFonts w:ascii="Times New Roman" w:hAnsi="Times New Roman" w:cs="Times New Roman"/>
                <w:b w:val="0"/>
                <w:szCs w:val="24"/>
              </w:rPr>
              <w:t>t</w:t>
            </w:r>
            <w:proofErr w:type="spellEnd"/>
            <w:r w:rsidR="0079293B">
              <w:rPr>
                <w:rFonts w:ascii="Times New Roman" w:hAnsi="Times New Roman" w:cs="Times New Roman"/>
                <w:b w:val="0"/>
                <w:szCs w:val="24"/>
              </w:rPr>
              <w:t>” button at top bar</w:t>
            </w:r>
          </w:p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logged in the system.</w:t>
            </w:r>
          </w:p>
          <w:p w:rsidR="00257C90" w:rsidRPr="00923AC0" w:rsidRDefault="00257C90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User logs out the system.</w:t>
            </w:r>
          </w:p>
          <w:p w:rsidR="00257C90" w:rsidRPr="00923AC0" w:rsidRDefault="00257C90" w:rsidP="00257C9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Do nothing.</w:t>
            </w:r>
          </w:p>
          <w:p w:rsidR="00257C90" w:rsidRPr="00923AC0" w:rsidRDefault="00257C90" w:rsidP="00BB31A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52"/>
              <w:gridCol w:w="3111"/>
              <w:gridCol w:w="4281"/>
            </w:tblGrid>
            <w:tr w:rsidR="00257C90" w:rsidRPr="00F80A2D" w:rsidTr="00BB31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257C90" w:rsidRPr="00F80A2D" w:rsidRDefault="00257C90" w:rsidP="00BB31A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257C90" w:rsidRPr="00F80A2D" w:rsidRDefault="00257C90" w:rsidP="00BB31A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257C90" w:rsidRPr="00F80A2D" w:rsidRDefault="00257C90" w:rsidP="00BB31A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System Response</w:t>
                  </w:r>
                </w:p>
              </w:tc>
            </w:tr>
            <w:tr w:rsidR="00257C90" w:rsidRPr="00F80A2D" w:rsidTr="00BB31A0">
              <w:tc>
                <w:tcPr>
                  <w:tcW w:w="1340" w:type="dxa"/>
                </w:tcPr>
                <w:p w:rsidR="00257C90" w:rsidRPr="00F80A2D" w:rsidRDefault="00257C90" w:rsidP="00BB31A0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257C90" w:rsidRPr="00F80A2D" w:rsidRDefault="00257C90" w:rsidP="00BB31A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User sends logout command.</w:t>
                  </w:r>
                </w:p>
              </w:tc>
              <w:tc>
                <w:tcPr>
                  <w:tcW w:w="4770" w:type="dxa"/>
                </w:tcPr>
                <w:p w:rsidR="00257C90" w:rsidRPr="00F80A2D" w:rsidRDefault="00257C90" w:rsidP="00BB31A0">
                  <w:pPr>
                    <w:jc w:val="left"/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</w:pPr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Clear session and log user out of the system. Redirect in “</w:t>
                  </w:r>
                  <w:proofErr w:type="spellStart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Trang</w:t>
                  </w:r>
                  <w:proofErr w:type="spellEnd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chủ</w:t>
                  </w:r>
                  <w:proofErr w:type="spellEnd"/>
                  <w:r w:rsidRPr="00F80A2D">
                    <w:rPr>
                      <w:rFonts w:ascii="Times New Roman" w:hAnsi="Times New Roman" w:cs="Times New Roman"/>
                      <w:color w:val="000000" w:themeColor="text1" w:themeShade="BF"/>
                      <w:sz w:val="28"/>
                      <w:szCs w:val="28"/>
                    </w:rPr>
                    <w:t>” page with “Guest” rule.</w:t>
                  </w:r>
                </w:p>
              </w:tc>
            </w:tr>
          </w:tbl>
          <w:p w:rsidR="00257C90" w:rsidRPr="00F80A2D" w:rsidRDefault="00257C90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8"/>
              </w:rPr>
            </w:pPr>
            <w:r w:rsidRPr="00F80A2D">
              <w:rPr>
                <w:rFonts w:ascii="Times New Roman" w:hAnsi="Times New Roman" w:cs="Times New Roman"/>
                <w:szCs w:val="28"/>
              </w:rPr>
              <w:t xml:space="preserve">Alternative Scenario: </w:t>
            </w:r>
            <w:r w:rsidRPr="00F80A2D">
              <w:rPr>
                <w:rFonts w:ascii="Times New Roman" w:hAnsi="Times New Roman" w:cs="Times New Roman"/>
                <w:b w:val="0"/>
                <w:szCs w:val="28"/>
              </w:rPr>
              <w:t>N/A</w:t>
            </w:r>
          </w:p>
          <w:p w:rsidR="00257C90" w:rsidRPr="00923AC0" w:rsidRDefault="00257C90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 xml:space="preserve">Exceptions: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257C90" w:rsidRPr="00923AC0" w:rsidRDefault="00257C90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257C90" w:rsidRPr="00923AC0" w:rsidRDefault="00257C90" w:rsidP="00BB31A0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257C90" w:rsidRPr="00923AC0" w:rsidRDefault="00257C90" w:rsidP="00257C90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</w:tc>
      </w:tr>
    </w:tbl>
    <w:p w:rsidR="002B5D12" w:rsidRDefault="002B5D12"/>
    <w:sectPr w:rsidR="002B5D12" w:rsidSect="00DF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57C90"/>
    <w:rsid w:val="00257C90"/>
    <w:rsid w:val="002B5D12"/>
    <w:rsid w:val="0079293B"/>
    <w:rsid w:val="00DF3888"/>
    <w:rsid w:val="00F80A2D"/>
    <w:rsid w:val="00F9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C90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C9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57C9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57C90"/>
    <w:rPr>
      <w:rFonts w:ascii="Cambria" w:eastAsiaTheme="minorHAnsi" w:hAnsi="Cambria"/>
      <w:sz w:val="24"/>
      <w:lang w:eastAsia="en-US"/>
    </w:rPr>
  </w:style>
  <w:style w:type="table" w:styleId="LightShading">
    <w:name w:val="Light Shading"/>
    <w:basedOn w:val="TableNormal"/>
    <w:uiPriority w:val="60"/>
    <w:unhideWhenUsed/>
    <w:rsid w:val="00257C90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2016-11-04T08:52:00Z</dcterms:created>
  <dcterms:modified xsi:type="dcterms:W3CDTF">2016-11-05T09:04:00Z</dcterms:modified>
</cp:coreProperties>
</file>