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69B2" w:rsidP="02B7BFDA" w:rsidRDefault="00695CD9" w14:paraId="5C2CB121" wp14:textId="77777777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APLICAȚIE BIBLIOTECĂ</w:t>
      </w:r>
    </w:p>
    <w:p xmlns:wp14="http://schemas.microsoft.com/office/word/2010/wordml" w:rsidRPr="00FC0B59" w:rsidR="00695CD9" w:rsidP="02B7BFDA" w:rsidRDefault="00695CD9" w14:paraId="672A6659" wp14:textId="77777777">
      <w:pPr>
        <w:jc w:val="center"/>
        <w:rPr>
          <w:i/>
        </w:rPr>
      </w:pPr>
    </w:p>
    <w:p xmlns:wp14="http://schemas.microsoft.com/office/word/2010/wordml" w:rsidR="6C466A55" w:rsidP="6C466A55" w:rsidRDefault="6C466A55" w14:paraId="0A37501D" wp14:textId="1DB1CCB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C2F6C76" w:rsidR="00695C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Membrii</w:t>
      </w:r>
      <w:proofErr w:type="spellEnd"/>
      <w:r w:rsidRPr="2C2F6C76" w:rsidR="00695C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 xml:space="preserve"> </w:t>
      </w:r>
      <w:proofErr w:type="spellStart"/>
      <w:r w:rsidRPr="2C2F6C76" w:rsidR="00695C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echipei</w:t>
      </w:r>
      <w:proofErr w:type="spellEnd"/>
      <w:r w:rsidRPr="2C2F6C76" w:rsidR="00D9612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:</w:t>
      </w:r>
      <w:r w:rsidRPr="2C2F6C76" w:rsidR="00D961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C2F6C76" w:rsidR="00D961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C2F6C76" w:rsidR="00D96127">
        <w:rPr>
          <w:rFonts w:ascii="Times New Roman" w:hAnsi="Times New Roman" w:eastAsia="Times New Roman" w:cs="Times New Roman"/>
          <w:sz w:val="28"/>
          <w:szCs w:val="28"/>
        </w:rPr>
        <w:t>Iasmina</w:t>
      </w:r>
      <w:r w:rsidRPr="2C2F6C76" w:rsidR="00D96127">
        <w:rPr>
          <w:rFonts w:ascii="Times New Roman" w:hAnsi="Times New Roman" w:eastAsia="Times New Roman" w:cs="Times New Roman"/>
          <w:sz w:val="28"/>
          <w:szCs w:val="28"/>
        </w:rPr>
        <w:t xml:space="preserve">-Maria </w:t>
      </w:r>
      <w:proofErr w:type="spellStart"/>
      <w:r w:rsidRPr="2C2F6C76" w:rsidR="00D96127">
        <w:rPr>
          <w:rFonts w:ascii="Times New Roman" w:hAnsi="Times New Roman" w:eastAsia="Times New Roman" w:cs="Times New Roman"/>
          <w:sz w:val="28"/>
          <w:szCs w:val="28"/>
        </w:rPr>
        <w:t>Purcar</w:t>
      </w:r>
      <w:proofErr w:type="spellEnd"/>
      <w:r w:rsidRPr="2C2F6C76" w:rsidR="00D96127">
        <w:rPr>
          <w:rFonts w:ascii="Times New Roman" w:hAnsi="Times New Roman" w:eastAsia="Times New Roman" w:cs="Times New Roman"/>
          <w:sz w:val="28"/>
          <w:szCs w:val="28"/>
        </w:rPr>
        <w:t>, T</w:t>
      </w:r>
      <w:r w:rsidRPr="2C2F6C76" w:rsidR="00695CD9">
        <w:rPr>
          <w:rFonts w:ascii="Times New Roman" w:hAnsi="Times New Roman" w:eastAsia="Times New Roman" w:cs="Times New Roman"/>
          <w:sz w:val="28"/>
          <w:szCs w:val="28"/>
        </w:rPr>
        <w:t>ania-Teodora Par</w:t>
      </w:r>
    </w:p>
    <w:p xmlns:wp14="http://schemas.microsoft.com/office/word/2010/wordml" w:rsidRPr="00C848BC" w:rsidR="3980BBB7" w:rsidP="002363D1" w:rsidRDefault="00695CD9" w14:paraId="4DC89BFC" wp14:textId="77777777">
      <w:pPr>
        <w:jc w:val="both"/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</w:pPr>
      <w:proofErr w:type="spellStart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Descriere</w:t>
      </w:r>
      <w:proofErr w:type="spellEnd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generală</w:t>
      </w:r>
      <w:proofErr w:type="spellEnd"/>
      <w:r w:rsidRPr="00C848BC" w:rsidR="00195162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:</w:t>
      </w:r>
    </w:p>
    <w:p xmlns:wp14="http://schemas.microsoft.com/office/word/2010/wordml" w:rsidRPr="00C848BC" w:rsidR="00695CD9" w:rsidP="002363D1" w:rsidRDefault="00695CD9" w14:paraId="62981116" wp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Această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aplicație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8BC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proofErr w:type="gram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destinată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împrumutării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cărților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cadrul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bibliotecii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C848BC">
        <w:rPr>
          <w:rFonts w:ascii="Times New Roman" w:hAnsi="Times New Roman" w:eastAsia="Times New Roman" w:cs="Times New Roman"/>
          <w:sz w:val="24"/>
          <w:szCs w:val="24"/>
        </w:rPr>
        <w:t>județene</w:t>
      </w:r>
      <w:proofErr w:type="spellEnd"/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Pr="00C848BC" w:rsidR="02B7BFDA" w:rsidP="002363D1" w:rsidRDefault="00695CD9" w14:paraId="0C5AEB38" wp14:textId="77777777">
      <w:pPr>
        <w:jc w:val="both"/>
        <w:rPr>
          <w:i/>
          <w:sz w:val="36"/>
          <w:szCs w:val="36"/>
          <w:u w:val="single"/>
        </w:rPr>
      </w:pPr>
      <w:proofErr w:type="spellStart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Inregistrarea</w:t>
      </w:r>
      <w:proofErr w:type="spellEnd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 xml:space="preserve"> (</w:t>
      </w:r>
      <w:proofErr w:type="spellStart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p</w:t>
      </w:r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entr</w:t>
      </w:r>
      <w:r w:rsidRPr="00C848BC" w:rsidR="00D3735A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u</w:t>
      </w:r>
      <w:proofErr w:type="spellEnd"/>
      <w:r w:rsidRPr="00C848BC" w:rsidR="00D3735A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 xml:space="preserve"> administrator</w:t>
      </w:r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și</w:t>
      </w:r>
      <w:proofErr w:type="spellEnd"/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beneficiar</w:t>
      </w:r>
      <w:proofErr w:type="spellEnd"/>
      <w:r w:rsidRPr="00C848BC" w:rsidR="00492F0B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)</w:t>
      </w:r>
      <w:r w:rsidRPr="00C848BC" w:rsidR="004F6136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:</w:t>
      </w:r>
    </w:p>
    <w:p xmlns:wp14="http://schemas.microsoft.com/office/word/2010/wordml" w:rsidRPr="00F62E10" w:rsidR="00D96127" w:rsidP="002363D1" w:rsidRDefault="00D96127" w14:paraId="4F67FFBF" wp14:textId="25BE5965">
      <w:p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Fiecare</w:t>
      </w:r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utilizator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al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acestei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aplicații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indiferent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dacă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este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administratorul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bibliotecii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sau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doar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un client,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trebuie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să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se </w:t>
      </w:r>
      <w:proofErr w:type="spellStart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înregistreze</w:t>
      </w:r>
      <w:proofErr w:type="spellEnd"/>
      <w:r w:rsidRPr="2C2F6C76" w:rsidR="00D96127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</w:p>
    <w:p xmlns:wp14="http://schemas.microsoft.com/office/word/2010/wordml" w:rsidRPr="00C848BC" w:rsidR="00D96127" w:rsidP="002363D1" w:rsidRDefault="00D96127" w14:paraId="2C85C618" wp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proofErr w:type="spellStart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>Această</w:t>
      </w:r>
      <w:proofErr w:type="spellEnd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>înregistrare</w:t>
      </w:r>
      <w:proofErr w:type="spellEnd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>presupune</w:t>
      </w:r>
      <w:proofErr w:type="spellEnd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gramStart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>un</w:t>
      </w:r>
      <w:proofErr w:type="gramEnd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>nume</w:t>
      </w:r>
      <w:proofErr w:type="spellEnd"/>
      <w:r w:rsidRPr="00411BB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de </w:t>
      </w:r>
      <w:proofErr w:type="spellStart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>autentificare</w:t>
      </w:r>
      <w:proofErr w:type="spellEnd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>unic</w:t>
      </w:r>
      <w:proofErr w:type="spellEnd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>și</w:t>
      </w:r>
      <w:proofErr w:type="spellEnd"/>
      <w:r w:rsidRPr="00411BB0" w:rsidR="00F62E1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o </w:t>
      </w:r>
      <w:proofErr w:type="spellStart"/>
      <w:r w:rsidRPr="00411BB0" w:rsidR="00411BB0">
        <w:rPr>
          <w:rFonts w:ascii="Times New Roman" w:hAnsi="Times New Roman" w:eastAsia="Times New Roman" w:cs="Times New Roman"/>
          <w:sz w:val="24"/>
          <w:szCs w:val="24"/>
          <w:u w:val="single"/>
        </w:rPr>
        <w:t>parol</w:t>
      </w:r>
      <w:proofErr w:type="spellEnd"/>
      <w:r w:rsidRPr="00411BB0" w:rsidR="00411BB0">
        <w:rPr>
          <w:rFonts w:ascii="Times New Roman" w:hAnsi="Times New Roman" w:eastAsia="Times New Roman" w:cs="Times New Roman"/>
          <w:sz w:val="24"/>
          <w:szCs w:val="24"/>
          <w:u w:val="single"/>
          <w:lang w:val="ro-RO"/>
        </w:rPr>
        <w:t>ă</w:t>
      </w:r>
      <w:r w:rsidR="00F62E10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De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asemenea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, se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vor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 w:rsidR="00B00EC1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completa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următoarele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câmpuri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:</w:t>
      </w:r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n</w:t>
      </w:r>
      <w:r w:rsidRPr="00411BB0" w:rsidR="00EC7526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u</w:t>
      </w:r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mele</w:t>
      </w:r>
      <w:proofErr w:type="spellEnd"/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complet</w:t>
      </w:r>
      <w:proofErr w:type="spellEnd"/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411BB0" w:rsidR="00EC7526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a</w:t>
      </w:r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dresa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,</w:t>
      </w:r>
      <w:r w:rsidRPr="00411BB0" w:rsidR="000D0C7E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email-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ul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și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numărul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 xml:space="preserve"> de </w:t>
      </w:r>
      <w:proofErr w:type="spellStart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telefon</w:t>
      </w:r>
      <w:proofErr w:type="spellEnd"/>
      <w:r w:rsidRPr="00411BB0">
        <w:rPr>
          <w:rFonts w:ascii="Times New Roman" w:hAnsi="Times New Roman" w:eastAsia="Times New Roman" w:cs="Times New Roman"/>
          <w:color w:val="767171" w:themeColor="background2" w:themeShade="80"/>
          <w:sz w:val="24"/>
          <w:szCs w:val="24"/>
        </w:rPr>
        <w:t>.</w:t>
      </w:r>
    </w:p>
    <w:p xmlns:wp14="http://schemas.microsoft.com/office/word/2010/wordml" w:rsidRPr="00C848BC" w:rsidR="00287C50" w:rsidP="00287C50" w:rsidRDefault="00D96127" w14:paraId="18B04D57" wp14:textId="77777777">
      <w:pPr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</w:pPr>
      <w:proofErr w:type="spellStart"/>
      <w:r w:rsidRPr="00C848BC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Benefi</w:t>
      </w:r>
      <w:r w:rsidRPr="00C848BC" w:rsidR="00565791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ciar</w:t>
      </w:r>
      <w:proofErr w:type="spellEnd"/>
      <w:r w:rsidRPr="00C848BC" w:rsidR="00287C50">
        <w:rPr>
          <w:rFonts w:ascii="Times New Roman" w:hAnsi="Times New Roman" w:eastAsia="Times New Roman" w:cs="Times New Roman"/>
          <w:b/>
          <w:bCs/>
          <w:i/>
          <w:sz w:val="36"/>
          <w:szCs w:val="36"/>
          <w:u w:val="single"/>
        </w:rPr>
        <w:t>:</w:t>
      </w:r>
    </w:p>
    <w:p xmlns:wp14="http://schemas.microsoft.com/office/word/2010/wordml" w:rsidRPr="00C848BC" w:rsidR="00E740C6" w:rsidP="2C2F6C76" w:rsidRDefault="00D3735A" w14:paraId="0961C532" wp14:textId="23D587DE">
      <w:pPr>
        <w:pStyle w:val="Normal"/>
        <w:jc w:val="both"/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</w:pPr>
      <w:r w:rsidRPr="307255F7" w:rsidR="00E1430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Utilizato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rul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trebuie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să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se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logheze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în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aplicație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pentru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a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putea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beneficia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de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serviciile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ce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urmea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ză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să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fie enumerate 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și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descrise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.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La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logarea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în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cont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,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utilizatorul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va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putea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vizualiza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lista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cu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noile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cărți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adăugate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în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acest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sistem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online al 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bibliotecii</w:t>
      </w:r>
      <w:r w:rsidRPr="307255F7" w:rsidR="63E46114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.</w:t>
      </w:r>
    </w:p>
    <w:p xmlns:wp14="http://schemas.microsoft.com/office/word/2010/wordml" w:rsidRPr="00C848BC" w:rsidR="00E740C6" w:rsidP="2C2F6C76" w:rsidRDefault="00D3735A" w14:paraId="5902BE77" wp14:textId="0D5B828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De </w:t>
      </w:r>
      <w:proofErr w:type="spellStart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>asemenea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>poate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2F5CCAC7">
        <w:rPr>
          <w:rFonts w:ascii="Times New Roman" w:hAnsi="Times New Roman" w:eastAsia="Times New Roman" w:cs="Times New Roman"/>
          <w:sz w:val="24"/>
          <w:szCs w:val="24"/>
          <w:u w:val="single"/>
        </w:rPr>
        <w:t>căuta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>cărțile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>în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>funcție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de </w:t>
      </w:r>
      <w:proofErr w:type="spellStart"/>
      <w:r w:rsidRPr="307255F7" w:rsidR="00DF7E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anumite</w:t>
      </w:r>
      <w:proofErr w:type="spellEnd"/>
      <w:r w:rsidRPr="307255F7" w:rsidR="00DF7E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>criterii</w:t>
      </w:r>
      <w:proofErr w:type="spellEnd"/>
      <w:r w:rsidRPr="307255F7" w:rsidR="000D0C7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07255F7" w:rsidR="615D6291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nume</w:t>
      </w:r>
      <w:r w:rsidRPr="307255F7" w:rsidR="615D6291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, titlu, </w:t>
      </w:r>
      <w:r w:rsidRPr="307255F7" w:rsidR="000D0C7E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gen</w:t>
      </w:r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literar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,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domeniu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științific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,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autor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sau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chiar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în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funcție</w:t>
      </w:r>
      <w:proofErr w:type="spellEnd"/>
      <w:r w:rsidRPr="307255F7" w:rsidR="00C848BC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de </w:t>
      </w:r>
      <w:proofErr w:type="spellStart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limba</w:t>
      </w:r>
      <w:proofErr w:type="spellEnd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în</w:t>
      </w:r>
      <w:proofErr w:type="spellEnd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care </w:t>
      </w:r>
      <w:proofErr w:type="spellStart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este</w:t>
      </w:r>
      <w:proofErr w:type="spellEnd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 xml:space="preserve"> </w:t>
      </w:r>
      <w:proofErr w:type="spellStart"/>
      <w:r w:rsidRPr="307255F7" w:rsidR="00DF7EE5">
        <w:rPr>
          <w:rFonts w:ascii="Times New Roman" w:hAnsi="Times New Roman" w:eastAsia="Times New Roman" w:cs="Times New Roman"/>
          <w:color w:val="767171" w:themeColor="background2" w:themeTint="FF" w:themeShade="80"/>
          <w:sz w:val="24"/>
          <w:szCs w:val="24"/>
        </w:rPr>
        <w:t>scrisă</w:t>
      </w:r>
      <w:proofErr w:type="spellEnd"/>
      <w:r w:rsidRPr="307255F7" w:rsidR="00DF7EE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Pr="00C848BC" w:rsidR="00E740C6" w:rsidP="2C2F6C76" w:rsidRDefault="00D3735A" w14:paraId="4D7CCE07" wp14:textId="2481FABF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proofErr w:type="spellStart"/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Pentru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a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împrumuta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cartea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acesta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trebuie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să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selecteze</w:t>
      </w:r>
      <w:proofErr w:type="spellEnd"/>
      <w:r w:rsidRPr="307255F7" w:rsidR="164754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opțiunea</w:t>
      </w:r>
      <w:proofErr w:type="spellEnd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“ </w:t>
      </w:r>
      <w:proofErr w:type="spellStart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Împrumută</w:t>
      </w:r>
      <w:proofErr w:type="spellEnd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cartea</w:t>
      </w:r>
      <w:proofErr w:type="spellEnd"/>
      <w:r w:rsidRPr="307255F7" w:rsidR="13225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“,</w:t>
      </w:r>
      <w:r w:rsidRPr="307255F7" w:rsidR="59F72D6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această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opțiune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apare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de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fiecare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dată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când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selectezi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o carte</w:t>
      </w:r>
      <w:r w:rsidRPr="307255F7" w:rsidR="06461590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4991EDA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dacă</w:t>
      </w:r>
      <w:proofErr w:type="spellEnd"/>
      <w:r w:rsidRPr="307255F7" w:rsidR="04991EDA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4991EDA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este</w:t>
      </w:r>
      <w:proofErr w:type="spellEnd"/>
      <w:r w:rsidRPr="307255F7" w:rsidR="04991EDA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4991EDA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disponibilă</w:t>
      </w:r>
      <w:proofErr w:type="spellEnd"/>
      <w:r w:rsidRPr="307255F7" w:rsidR="59F72D6C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>.</w:t>
      </w:r>
      <w:r w:rsidRPr="307255F7" w:rsidR="34CA0EA6">
        <w:rPr>
          <w:rFonts w:ascii="Times New Roman" w:hAnsi="Times New Roman" w:eastAsia="Times New Roman" w:cs="Times New Roman"/>
          <w:b w:val="0"/>
          <w:bCs w:val="0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De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asemenea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,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împrumutul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nu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va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putea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fi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efectuat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dacă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la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momentul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actual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acesta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are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deja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trei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cărți</w:t>
      </w:r>
      <w:proofErr w:type="spellEnd"/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r w:rsidRPr="307255F7" w:rsidR="1A74DE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împrumutate</w:t>
      </w:r>
      <w:r w:rsidRPr="307255F7" w:rsidR="1D5E12E6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C848BC" w:rsidR="00E740C6" w:rsidP="2C2F6C76" w:rsidRDefault="00D3735A" w14:paraId="16B02183" wp14:textId="07DF65F9">
      <w:pPr>
        <w:pStyle w:val="Normal"/>
        <w:jc w:val="both"/>
        <w:rPr>
          <w:i w:val="1"/>
          <w:iCs w:val="1"/>
          <w:u w:val="single"/>
        </w:rPr>
      </w:pPr>
      <w:proofErr w:type="spellStart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>Beneficiarul</w:t>
      </w:r>
      <w:proofErr w:type="spellEnd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>poate</w:t>
      </w:r>
      <w:proofErr w:type="spellEnd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>vedea</w:t>
      </w:r>
      <w:proofErr w:type="spellEnd"/>
      <w:r w:rsidRPr="2C2F6C76" w:rsidR="002363D1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11404E">
        <w:rPr>
          <w:rFonts w:ascii="Times New Roman" w:hAnsi="Times New Roman" w:eastAsia="Times New Roman" w:cs="Times New Roman"/>
          <w:sz w:val="24"/>
          <w:szCs w:val="24"/>
          <w:u w:val="single"/>
        </w:rPr>
        <w:t>statusul</w:t>
      </w:r>
      <w:proofErr w:type="spellEnd"/>
      <w:r w:rsidRPr="2C2F6C76" w:rsidR="0011404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2C2F6C76" w:rsidR="0011404E">
        <w:rPr>
          <w:rFonts w:ascii="Times New Roman" w:hAnsi="Times New Roman" w:eastAsia="Times New Roman" w:cs="Times New Roman"/>
          <w:sz w:val="24"/>
          <w:szCs w:val="24"/>
          <w:u w:val="single"/>
        </w:rPr>
        <w:t>împrumuturilor</w:t>
      </w:r>
      <w:proofErr w:type="spellEnd"/>
      <w:r w:rsidRPr="2C2F6C76" w:rsidR="0011404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sale</w:t>
      </w:r>
      <w:r w:rsidRPr="2C2F6C76" w:rsidR="0011404E">
        <w:rPr>
          <w:rFonts w:ascii="Times New Roman" w:hAnsi="Times New Roman" w:eastAsia="Times New Roman" w:cs="Times New Roman"/>
          <w:sz w:val="24"/>
          <w:szCs w:val="24"/>
        </w:rPr>
        <w:t>,</w:t>
      </w:r>
      <w:r w:rsidRPr="2C2F6C76" w:rsidR="00C848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și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anume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ce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cărți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a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împrumutat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și</w:t>
      </w:r>
      <w:proofErr w:type="spellEnd"/>
      <w:r w:rsidRPr="2C2F6C76" w:rsidR="236B0E7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pe care le-a restituit.</w:t>
      </w:r>
    </w:p>
    <w:p xmlns:wp14="http://schemas.microsoft.com/office/word/2010/wordml" w:rsidRPr="00C848BC" w:rsidR="00E740C6" w:rsidP="307255F7" w:rsidRDefault="00D3735A" w14:paraId="648EABD7" wp14:textId="72C7CA50">
      <w:pPr>
        <w:pStyle w:val="Normal"/>
        <w:jc w:val="both"/>
        <w:rPr>
          <w:i w:val="1"/>
          <w:iCs w:val="1"/>
          <w:u w:val="single"/>
        </w:rPr>
      </w:pPr>
      <w:commentRangeStart w:id="988329015"/>
      <w:proofErr w:type="spellStart"/>
      <w:r w:rsidRPr="307255F7" w:rsidR="00D3735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  <w:t>Administratorul</w:t>
      </w:r>
      <w:proofErr w:type="spellEnd"/>
      <w:r w:rsidRPr="307255F7" w:rsidR="00E740C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  <w:t>:</w:t>
      </w:r>
      <w:commentRangeEnd w:id="988329015"/>
      <w:r>
        <w:rPr>
          <w:rStyle w:val="CommentReference"/>
        </w:rPr>
        <w:commentReference w:id="988329015"/>
      </w:r>
    </w:p>
    <w:p xmlns:wp14="http://schemas.microsoft.com/office/word/2010/wordml" w:rsidRPr="00C848BC" w:rsidR="3980BBB7" w:rsidP="307255F7" w:rsidRDefault="3980BBB7" w14:paraId="4346F33D" wp14:textId="043C813E">
      <w:pPr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</w:pPr>
      <w:proofErr w:type="spellStart"/>
      <w:r w:rsidRPr="307255F7" w:rsidR="00E740C6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</w:t>
      </w:r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dministratorul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trebuie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să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se </w:t>
      </w:r>
      <w:proofErr w:type="spellStart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logheze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în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aplicație</w:t>
      </w:r>
      <w:proofErr w:type="spellEnd"/>
      <w:r w:rsidRPr="307255F7" w:rsidR="00645689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.</w:t>
      </w:r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</w:p>
    <w:p xmlns:wp14="http://schemas.microsoft.com/office/word/2010/wordml" w:rsidRPr="00C848BC" w:rsidR="3980BBB7" w:rsidP="307255F7" w:rsidRDefault="3980BBB7" w14:paraId="52B330AD" wp14:textId="59DB9AD4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proofErr w:type="spellStart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Acesta</w:t>
      </w:r>
      <w:proofErr w:type="spellEnd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are </w:t>
      </w:r>
      <w:proofErr w:type="spellStart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acces</w:t>
      </w:r>
      <w:proofErr w:type="spellEnd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la </w:t>
      </w:r>
      <w:proofErr w:type="spellStart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lista</w:t>
      </w:r>
      <w:proofErr w:type="spellEnd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împrumuturilor</w:t>
      </w:r>
      <w:proofErr w:type="spellEnd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34A315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fie</w:t>
      </w:r>
      <w:r w:rsidRPr="307255F7" w:rsidR="3B09AC1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cărui</w:t>
      </w:r>
      <w:proofErr w:type="spellEnd"/>
      <w:r w:rsidRPr="307255F7" w:rsidR="3B09AC1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3B09AC1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utilizator</w:t>
      </w:r>
      <w:proofErr w:type="spellEnd"/>
      <w:r w:rsidRPr="307255F7" w:rsidR="12F8921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.</w:t>
      </w:r>
    </w:p>
    <w:p w:rsidR="4F86260C" w:rsidP="307255F7" w:rsidRDefault="4F86260C" w14:paraId="4E259869" w14:textId="0DBECC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proofErr w:type="spellStart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Administratorul</w:t>
      </w:r>
      <w:proofErr w:type="spellEnd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poate</w:t>
      </w:r>
      <w:proofErr w:type="spellEnd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să</w:t>
      </w:r>
      <w:proofErr w:type="spellEnd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</w:t>
      </w:r>
      <w:proofErr w:type="spellStart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marcheze</w:t>
      </w:r>
      <w:proofErr w:type="spellEnd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o carte ca </w:t>
      </w:r>
      <w:proofErr w:type="spellStart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fiind</w:t>
      </w:r>
      <w:proofErr w:type="spellEnd"/>
      <w:r w:rsidRPr="307255F7" w:rsidR="4F8626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restituită.</w:t>
      </w:r>
    </w:p>
    <w:p xmlns:wp14="http://schemas.microsoft.com/office/word/2010/wordml" w:rsidRPr="00C848BC" w:rsidR="3980BBB7" w:rsidP="307255F7" w:rsidRDefault="3980BBB7" w14:paraId="02EB378F" wp14:textId="0F2F7053">
      <w:pPr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</w:pP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Poate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adăuga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cărți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primite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ca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donații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în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bibliotecă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</w:rPr>
        <w:t>,</w:t>
      </w:r>
      <w:r w:rsidRPr="307255F7" w:rsidR="003E63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actualizând</w:t>
      </w:r>
      <w:proofErr w:type="spellEnd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lista</w:t>
      </w:r>
      <w:proofErr w:type="spellEnd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noutăților</w:t>
      </w:r>
      <w:proofErr w:type="spellEnd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literare</w:t>
      </w:r>
      <w:proofErr w:type="spellEnd"/>
      <w:r w:rsidRPr="307255F7" w:rsidR="0002124C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La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adăugarea</w:t>
      </w:r>
      <w:proofErr w:type="spellEnd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fiecărei</w:t>
      </w:r>
      <w:proofErr w:type="spellEnd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cărți</w:t>
      </w:r>
      <w:proofErr w:type="spellEnd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,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adminul</w:t>
      </w:r>
      <w:proofErr w:type="spellEnd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trebuie</w:t>
      </w:r>
      <w:proofErr w:type="spellEnd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să</w:t>
      </w:r>
      <w:proofErr w:type="spellEnd"/>
      <w:r w:rsidRPr="307255F7" w:rsidR="0002124C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completeze</w:t>
      </w:r>
      <w:proofErr w:type="spellEnd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 xml:space="preserve"> </w:t>
      </w:r>
      <w:proofErr w:type="spellStart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single"/>
        </w:rPr>
        <w:t>informații</w:t>
      </w:r>
      <w:proofErr w:type="spellEnd"/>
      <w:r w:rsidRPr="307255F7" w:rsidR="003E63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cu </w:t>
      </w:r>
      <w:proofErr w:type="spellStart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privire</w:t>
      </w:r>
      <w:proofErr w:type="spellEnd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la </w:t>
      </w:r>
      <w:proofErr w:type="spellStart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gen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ul</w:t>
      </w:r>
      <w:proofErr w:type="spellEnd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literar</w:t>
      </w:r>
      <w:proofErr w:type="spellEnd"/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,</w:t>
      </w:r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proofErr w:type="spellStart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autor</w:t>
      </w:r>
      <w:proofErr w:type="spellEnd"/>
      <w:r w:rsidRPr="307255F7" w:rsidR="003E63A8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 xml:space="preserve"> </w:t>
      </w:r>
      <w:r w:rsidRPr="307255F7" w:rsidR="000841F0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etc</w:t>
      </w:r>
      <w:r w:rsidRPr="307255F7" w:rsidR="3B1432D6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</w:rPr>
        <w:t>.</w:t>
      </w:r>
    </w:p>
    <w:p w:rsidR="2A59AAA3" w:rsidP="307255F7" w:rsidRDefault="2A59AAA3" w14:paraId="58150142" w14:textId="368B4E73">
      <w:pPr>
        <w:pStyle w:val="Normal"/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</w:pPr>
      <w:commentRangeStart w:id="1121465128"/>
      <w:r w:rsidRPr="307255F7" w:rsidR="28F6346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/*</w:t>
      </w:r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Poate</w:t>
      </w:r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schimba</w:t>
      </w:r>
      <w:proofErr w:type="spellEnd"/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motto-ul </w:t>
      </w:r>
      <w:proofErr w:type="spellStart"/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zilei</w:t>
      </w:r>
      <w:proofErr w:type="spellEnd"/>
      <w:r w:rsidRPr="307255F7" w:rsidR="2A59AAA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,</w:t>
      </w:r>
      <w:r w:rsidRPr="307255F7" w:rsidR="2A59AAA3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2A59AAA3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acesta</w:t>
      </w:r>
      <w:proofErr w:type="spell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apare</w:t>
      </w:r>
      <w:proofErr w:type="spell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pe </w:t>
      </w:r>
      <w:proofErr w:type="spellStart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pagina</w:t>
      </w:r>
      <w:proofErr w:type="spell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principală</w:t>
      </w:r>
      <w:proofErr w:type="spell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gramStart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</w:t>
      </w:r>
      <w:proofErr w:type="gram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 xml:space="preserve"> </w:t>
      </w:r>
      <w:proofErr w:type="spellStart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aplicației</w:t>
      </w:r>
      <w:proofErr w:type="spellEnd"/>
      <w:r w:rsidRPr="307255F7" w:rsidR="47CCD04B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.</w:t>
      </w:r>
      <w:r w:rsidRPr="307255F7" w:rsidR="228F9DFF">
        <w:rPr>
          <w:rFonts w:ascii="Times New Roman" w:hAnsi="Times New Roman" w:eastAsia="Times New Roman" w:cs="Times New Roman"/>
          <w:color w:val="AEAAAA" w:themeColor="background2" w:themeTint="FF" w:themeShade="BF"/>
          <w:sz w:val="24"/>
          <w:szCs w:val="24"/>
          <w:u w:val="none"/>
        </w:rPr>
        <w:t>*/</w:t>
      </w:r>
      <w:commentRangeEnd w:id="1121465128"/>
      <w:r>
        <w:rPr>
          <w:rStyle w:val="CommentReference"/>
        </w:rPr>
        <w:commentReference w:id="1121465128"/>
      </w:r>
    </w:p>
    <w:sectPr w:rsidRPr="00C848BC" w:rsidR="3980BBB7" w:rsidSect="008C18D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R" w:author="Mario Riviş" w:date="2021-03-08T19:05:56" w:id="988329015">
    <w:p w:rsidR="307255F7" w:rsidRDefault="307255F7" w14:paraId="54A3E078" w14:textId="30AAB451">
      <w:pPr>
        <w:pStyle w:val="CommentText"/>
      </w:pPr>
      <w:r w:rsidR="307255F7">
        <w:rPr/>
        <w:t>Admin poate sa vada toate imprumuturile</w:t>
      </w:r>
      <w:r>
        <w:rPr>
          <w:rStyle w:val="CommentReference"/>
        </w:rPr>
        <w:annotationRef/>
      </w:r>
    </w:p>
    <w:p w:rsidR="307255F7" w:rsidRDefault="307255F7" w14:paraId="4C40039B" w14:textId="60619B09">
      <w:pPr>
        <w:pStyle w:val="CommentText"/>
      </w:pPr>
    </w:p>
    <w:p w:rsidR="307255F7" w:rsidRDefault="307255F7" w14:paraId="54B9EC99" w14:textId="36995BCD">
      <w:pPr>
        <w:pStyle w:val="CommentText"/>
      </w:pPr>
      <w:r w:rsidR="307255F7">
        <w:rPr/>
        <w:t>Admin poate sa marcheze o carte ca fiind restituita.</w:t>
      </w:r>
    </w:p>
  </w:comment>
  <w:comment w:initials="MR" w:author="Mario Riviş" w:date="2021-03-08T19:06:40" w:id="1121465128">
    <w:p w:rsidR="307255F7" w:rsidRDefault="307255F7" w14:paraId="2C5F6502" w14:textId="649AAB4D">
      <w:pPr>
        <w:pStyle w:val="CommentText"/>
      </w:pPr>
      <w:r w:rsidR="307255F7">
        <w:rPr/>
        <w:t>optional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4B9EC99"/>
  <w15:commentEx w15:done="0" w15:paraId="2C5F650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96703E" w16cex:dateUtc="2021-03-08T17:05:56.863Z"/>
  <w16cex:commentExtensible w16cex:durableId="6E6E6CA9" w16cex:dateUtc="2021-03-08T17:06:4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4B9EC99" w16cid:durableId="5596703E"/>
  <w16cid:commentId w16cid:paraId="2C5F6502" w16cid:durableId="6E6E6C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rio Riviş">
    <w15:presenceInfo w15:providerId="AD" w15:userId="S::mario.rivis@upt.ro::fefd63f6-821f-4198-aba6-19a00cf5e50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11"/>
    <w:rsid w:val="0002124C"/>
    <w:rsid w:val="00035A42"/>
    <w:rsid w:val="000637EC"/>
    <w:rsid w:val="000841F0"/>
    <w:rsid w:val="0009782A"/>
    <w:rsid w:val="000D0C7E"/>
    <w:rsid w:val="000E567D"/>
    <w:rsid w:val="000E73CE"/>
    <w:rsid w:val="0011404E"/>
    <w:rsid w:val="001169EB"/>
    <w:rsid w:val="00195162"/>
    <w:rsid w:val="001C6FA1"/>
    <w:rsid w:val="001D2D11"/>
    <w:rsid w:val="00202531"/>
    <w:rsid w:val="0022680F"/>
    <w:rsid w:val="002363D1"/>
    <w:rsid w:val="00253E6E"/>
    <w:rsid w:val="00282094"/>
    <w:rsid w:val="00287C50"/>
    <w:rsid w:val="00332142"/>
    <w:rsid w:val="003C7383"/>
    <w:rsid w:val="003E63A8"/>
    <w:rsid w:val="003E66BE"/>
    <w:rsid w:val="00411BB0"/>
    <w:rsid w:val="00411EB0"/>
    <w:rsid w:val="004253E5"/>
    <w:rsid w:val="00464577"/>
    <w:rsid w:val="004669B2"/>
    <w:rsid w:val="0047037F"/>
    <w:rsid w:val="00492F0B"/>
    <w:rsid w:val="004B6463"/>
    <w:rsid w:val="004E49F7"/>
    <w:rsid w:val="004F6136"/>
    <w:rsid w:val="00540798"/>
    <w:rsid w:val="0054589D"/>
    <w:rsid w:val="00547F36"/>
    <w:rsid w:val="00554AD5"/>
    <w:rsid w:val="00565791"/>
    <w:rsid w:val="005E7B9C"/>
    <w:rsid w:val="00604B63"/>
    <w:rsid w:val="00645689"/>
    <w:rsid w:val="00695CD9"/>
    <w:rsid w:val="00695DDE"/>
    <w:rsid w:val="006A61BF"/>
    <w:rsid w:val="00767442"/>
    <w:rsid w:val="00792608"/>
    <w:rsid w:val="00803C99"/>
    <w:rsid w:val="00811719"/>
    <w:rsid w:val="00831737"/>
    <w:rsid w:val="00832D85"/>
    <w:rsid w:val="00847AE9"/>
    <w:rsid w:val="00860323"/>
    <w:rsid w:val="00877F9D"/>
    <w:rsid w:val="008C18D3"/>
    <w:rsid w:val="008D5E65"/>
    <w:rsid w:val="00951707"/>
    <w:rsid w:val="00A8638E"/>
    <w:rsid w:val="00AE34CE"/>
    <w:rsid w:val="00AF79B0"/>
    <w:rsid w:val="00B00EC1"/>
    <w:rsid w:val="00B030BF"/>
    <w:rsid w:val="00B921F8"/>
    <w:rsid w:val="00BC7CAE"/>
    <w:rsid w:val="00BE5138"/>
    <w:rsid w:val="00C17970"/>
    <w:rsid w:val="00C3734C"/>
    <w:rsid w:val="00C848BC"/>
    <w:rsid w:val="00CC6D8C"/>
    <w:rsid w:val="00D332AA"/>
    <w:rsid w:val="00D3735A"/>
    <w:rsid w:val="00D7318D"/>
    <w:rsid w:val="00D81C11"/>
    <w:rsid w:val="00D96127"/>
    <w:rsid w:val="00DA2A42"/>
    <w:rsid w:val="00DD0BBD"/>
    <w:rsid w:val="00DF7EE5"/>
    <w:rsid w:val="00E1430B"/>
    <w:rsid w:val="00E43F58"/>
    <w:rsid w:val="00E740C6"/>
    <w:rsid w:val="00EC7526"/>
    <w:rsid w:val="00EE10F3"/>
    <w:rsid w:val="00F26529"/>
    <w:rsid w:val="00F62E10"/>
    <w:rsid w:val="00F74010"/>
    <w:rsid w:val="00FB7078"/>
    <w:rsid w:val="00FC0B59"/>
    <w:rsid w:val="01CA295E"/>
    <w:rsid w:val="01D78853"/>
    <w:rsid w:val="02B7BFDA"/>
    <w:rsid w:val="02BF64AE"/>
    <w:rsid w:val="02BF64AE"/>
    <w:rsid w:val="04991EDA"/>
    <w:rsid w:val="05429F2E"/>
    <w:rsid w:val="06461590"/>
    <w:rsid w:val="06549DEE"/>
    <w:rsid w:val="06F21D76"/>
    <w:rsid w:val="0AB6E2F7"/>
    <w:rsid w:val="0C59AD50"/>
    <w:rsid w:val="0ED05917"/>
    <w:rsid w:val="0EE7476B"/>
    <w:rsid w:val="0EF7ED81"/>
    <w:rsid w:val="1020A6C4"/>
    <w:rsid w:val="1120E34E"/>
    <w:rsid w:val="12F89214"/>
    <w:rsid w:val="13225615"/>
    <w:rsid w:val="143779F4"/>
    <w:rsid w:val="1647545C"/>
    <w:rsid w:val="166033D2"/>
    <w:rsid w:val="17ADBEF8"/>
    <w:rsid w:val="1A74DE89"/>
    <w:rsid w:val="1D5E12E6"/>
    <w:rsid w:val="1D7782C4"/>
    <w:rsid w:val="1E712591"/>
    <w:rsid w:val="21AA30F4"/>
    <w:rsid w:val="228F9DFF"/>
    <w:rsid w:val="233524AA"/>
    <w:rsid w:val="236B0E7B"/>
    <w:rsid w:val="24AD1DCF"/>
    <w:rsid w:val="2716AA55"/>
    <w:rsid w:val="2813D4D3"/>
    <w:rsid w:val="28F63463"/>
    <w:rsid w:val="2A59AAA3"/>
    <w:rsid w:val="2C2F6C76"/>
    <w:rsid w:val="2C3D8BB2"/>
    <w:rsid w:val="2DC1EF9A"/>
    <w:rsid w:val="2E22A825"/>
    <w:rsid w:val="2F5CCAC7"/>
    <w:rsid w:val="307255F7"/>
    <w:rsid w:val="34A315AD"/>
    <w:rsid w:val="34CA0EA6"/>
    <w:rsid w:val="35A3CC2C"/>
    <w:rsid w:val="36BF088E"/>
    <w:rsid w:val="36D95EE0"/>
    <w:rsid w:val="36D95EE0"/>
    <w:rsid w:val="380305FA"/>
    <w:rsid w:val="38AB2FA7"/>
    <w:rsid w:val="3980BBB7"/>
    <w:rsid w:val="3B09AC11"/>
    <w:rsid w:val="3B1432D6"/>
    <w:rsid w:val="3C72291B"/>
    <w:rsid w:val="3DF936A7"/>
    <w:rsid w:val="3F60ED0A"/>
    <w:rsid w:val="410DF842"/>
    <w:rsid w:val="4127209F"/>
    <w:rsid w:val="42B348C5"/>
    <w:rsid w:val="43693806"/>
    <w:rsid w:val="43693806"/>
    <w:rsid w:val="43E7CD4C"/>
    <w:rsid w:val="43E7CD4C"/>
    <w:rsid w:val="46916459"/>
    <w:rsid w:val="47CCD04B"/>
    <w:rsid w:val="48468EED"/>
    <w:rsid w:val="4F86260C"/>
    <w:rsid w:val="500B2F8B"/>
    <w:rsid w:val="500B2F8B"/>
    <w:rsid w:val="51BDB12A"/>
    <w:rsid w:val="52AEB196"/>
    <w:rsid w:val="55436456"/>
    <w:rsid w:val="57F7EF0F"/>
    <w:rsid w:val="57F7EF0F"/>
    <w:rsid w:val="59F72D6C"/>
    <w:rsid w:val="5B60C90C"/>
    <w:rsid w:val="5FC4D69A"/>
    <w:rsid w:val="5FDAE261"/>
    <w:rsid w:val="5FDAE261"/>
    <w:rsid w:val="60082AF8"/>
    <w:rsid w:val="60339D62"/>
    <w:rsid w:val="615D6291"/>
    <w:rsid w:val="62C4D560"/>
    <w:rsid w:val="62C4D560"/>
    <w:rsid w:val="63E46114"/>
    <w:rsid w:val="64477D64"/>
    <w:rsid w:val="64477D64"/>
    <w:rsid w:val="645A327A"/>
    <w:rsid w:val="6549E0E0"/>
    <w:rsid w:val="65E34DC5"/>
    <w:rsid w:val="66C362D1"/>
    <w:rsid w:val="66E5B141"/>
    <w:rsid w:val="6744A473"/>
    <w:rsid w:val="6C466A55"/>
    <w:rsid w:val="7182F0C8"/>
    <w:rsid w:val="72C1D0CD"/>
    <w:rsid w:val="72FE43B9"/>
    <w:rsid w:val="72FE43B9"/>
    <w:rsid w:val="74FCCB37"/>
    <w:rsid w:val="75EE206D"/>
    <w:rsid w:val="76015F15"/>
    <w:rsid w:val="79C24BB9"/>
    <w:rsid w:val="7A139A6D"/>
    <w:rsid w:val="7BCFDDA6"/>
    <w:rsid w:val="7CAF706A"/>
    <w:rsid w:val="7EF8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8CD"/>
  <w15:docId w15:val="{3365572B-0736-4CFC-A194-908D992186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69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omments" Target="/word/comments.xml" Id="R9c9c805950ae4b75" /><Relationship Type="http://schemas.microsoft.com/office/2011/relationships/people" Target="/word/people.xml" Id="Ra91e92af4f2d4123" /><Relationship Type="http://schemas.microsoft.com/office/2011/relationships/commentsExtended" Target="/word/commentsExtended.xml" Id="R84ffe28e0e184eb3" /><Relationship Type="http://schemas.microsoft.com/office/2016/09/relationships/commentsIds" Target="/word/commentsIds.xml" Id="R529f7fc3d1474df6" /><Relationship Type="http://schemas.microsoft.com/office/2018/08/relationships/commentsExtensible" Target="/word/commentsExtensible.xml" Id="Rc28e9ab259e24c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Unitate Scolara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Lavinia Cioloca</dc:creator>
  <lastModifiedBy>Iasmina Purcar</lastModifiedBy>
  <revision>21</revision>
  <dcterms:created xsi:type="dcterms:W3CDTF">2021-03-01T07:15:00.0000000Z</dcterms:created>
  <dcterms:modified xsi:type="dcterms:W3CDTF">2021-03-08T17:12:03.5552401Z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