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B5A"/>
          <w:sz w:val="60"/>
        </w:rPr>
        <w:t>PROOFPAY AI</w:t>
      </w:r>
    </w:p>
    <w:p>
      <w:pPr>
        <w:jc w:val="center"/>
      </w:pPr>
      <w:r>
        <w:rPr>
          <w:b/>
          <w:color w:val="282828"/>
          <w:sz w:val="28"/>
        </w:rPr>
        <w:t>Product Requirements Document (PRD) + Technical Requirements Document (TRD)</w:t>
      </w:r>
    </w:p>
    <w:p>
      <w:pPr>
        <w:jc w:val="center"/>
      </w:pPr>
      <w:r>
        <w:rPr>
          <w:sz w:val="22"/>
        </w:rPr>
        <w:t>Frontend Handoff for Fisayo | Kora Hackathon 2.0 | Team His Glory</w:t>
      </w:r>
    </w:p>
    <w:tbl>
      <w:tblPr>
        <w:tblStyle w:val="TableGrid"/>
        <w:tblW w:type="auto" w:w="0"/>
        <w:jc w:val="center"/>
        <w:tblLook w:firstColumn="1" w:firstRow="1" w:lastColumn="0" w:lastRow="0" w:noHBand="0" w:noVBand="1" w:val="04A0"/>
      </w:tblPr>
      <w:tblGrid>
        <w:gridCol w:w="5040"/>
        <w:gridCol w:w="5040"/>
      </w:tblGrid>
      <w:tr>
        <w:tc>
          <w:tcPr>
            <w:tcW w:type="dxa" w:w="2592"/>
            <w:shd w:fill="0B1B5A"/>
            <w:vAlign w:val="center"/>
            <w:tcMar>
              <w:top w:w="80" w:type="dxa"/>
              <w:start w:w="80" w:type="dxa"/>
              <w:bottom w:w="80" w:type="dxa"/>
              <w:end w:w="80" w:type="dxa"/>
            </w:tcMar>
          </w:tcPr>
          <w:p>
            <w:r/>
            <w:r>
              <w:rPr>
                <w:b/>
                <w:color w:val="FFFFFF"/>
                <w:sz w:val="17"/>
              </w:rPr>
              <w:t>Field</w:t>
            </w:r>
          </w:p>
        </w:tc>
        <w:tc>
          <w:tcPr>
            <w:tcW w:type="dxa" w:w="8208"/>
            <w:shd w:fill="0B1B5A"/>
            <w:vAlign w:val="center"/>
            <w:tcMar>
              <w:top w:w="80" w:type="dxa"/>
              <w:start w:w="80" w:type="dxa"/>
              <w:bottom w:w="80" w:type="dxa"/>
              <w:end w:w="80" w:type="dxa"/>
            </w:tcMar>
          </w:tcPr>
          <w:p>
            <w:r/>
            <w:r>
              <w:rPr>
                <w:b/>
                <w:color w:val="FFFFFF"/>
                <w:sz w:val="17"/>
              </w:rPr>
              <w:t>Details</w:t>
            </w:r>
          </w:p>
        </w:tc>
      </w:tr>
      <w:tr>
        <w:tc>
          <w:tcPr>
            <w:tcW w:type="dxa" w:w="2592"/>
            <w:vAlign w:val="top"/>
            <w:tcMar>
              <w:top w:w="80" w:type="dxa"/>
              <w:start w:w="80" w:type="dxa"/>
              <w:bottom w:w="80" w:type="dxa"/>
              <w:end w:w="80" w:type="dxa"/>
            </w:tcMar>
          </w:tcPr>
          <w:p>
            <w:r/>
            <w:r>
              <w:rPr>
                <w:b w:val="0"/>
                <w:sz w:val="17"/>
              </w:rPr>
              <w:t>Product</w:t>
            </w:r>
          </w:p>
        </w:tc>
        <w:tc>
          <w:tcPr>
            <w:tcW w:type="dxa" w:w="8208"/>
            <w:vAlign w:val="top"/>
            <w:tcMar>
              <w:top w:w="80" w:type="dxa"/>
              <w:start w:w="80" w:type="dxa"/>
              <w:bottom w:w="80" w:type="dxa"/>
              <w:end w:w="80" w:type="dxa"/>
            </w:tcMar>
          </w:tcPr>
          <w:p>
            <w:r/>
            <w:r>
              <w:rPr>
                <w:b w:val="0"/>
                <w:sz w:val="17"/>
              </w:rPr>
              <w:t>ProofPay AI - AI-verified payment requests for student vendors and social-commerce sellers</w:t>
            </w:r>
          </w:p>
        </w:tc>
      </w:tr>
      <w:tr>
        <w:tc>
          <w:tcPr>
            <w:tcW w:type="dxa" w:w="2592"/>
            <w:vAlign w:val="top"/>
            <w:tcMar>
              <w:top w:w="80" w:type="dxa"/>
              <w:start w:w="80" w:type="dxa"/>
              <w:bottom w:w="80" w:type="dxa"/>
              <w:end w:w="80" w:type="dxa"/>
            </w:tcMar>
          </w:tcPr>
          <w:p>
            <w:r/>
            <w:r>
              <w:rPr>
                <w:b w:val="0"/>
                <w:sz w:val="17"/>
              </w:rPr>
              <w:t>Primary Owner for This Document</w:t>
            </w:r>
          </w:p>
        </w:tc>
        <w:tc>
          <w:tcPr>
            <w:tcW w:type="dxa" w:w="8208"/>
            <w:vAlign w:val="top"/>
            <w:tcMar>
              <w:top w:w="80" w:type="dxa"/>
              <w:start w:w="80" w:type="dxa"/>
              <w:bottom w:w="80" w:type="dxa"/>
              <w:end w:w="80" w:type="dxa"/>
            </w:tcMar>
          </w:tcPr>
          <w:p>
            <w:r/>
            <w:r>
              <w:rPr>
                <w:b w:val="0"/>
                <w:sz w:val="17"/>
              </w:rPr>
              <w:t>Fisayo - Frontend Developer</w:t>
            </w:r>
          </w:p>
        </w:tc>
      </w:tr>
      <w:tr>
        <w:tc>
          <w:tcPr>
            <w:tcW w:type="dxa" w:w="2592"/>
            <w:vAlign w:val="top"/>
            <w:tcMar>
              <w:top w:w="80" w:type="dxa"/>
              <w:start w:w="80" w:type="dxa"/>
              <w:bottom w:w="80" w:type="dxa"/>
              <w:end w:w="80" w:type="dxa"/>
            </w:tcMar>
          </w:tcPr>
          <w:p>
            <w:r/>
            <w:r>
              <w:rPr>
                <w:b w:val="0"/>
                <w:sz w:val="17"/>
              </w:rPr>
              <w:t>Backend / Kora Integration</w:t>
            </w:r>
          </w:p>
        </w:tc>
        <w:tc>
          <w:tcPr>
            <w:tcW w:type="dxa" w:w="8208"/>
            <w:vAlign w:val="top"/>
            <w:tcMar>
              <w:top w:w="80" w:type="dxa"/>
              <w:start w:w="80" w:type="dxa"/>
              <w:bottom w:w="80" w:type="dxa"/>
              <w:end w:w="80" w:type="dxa"/>
            </w:tcMar>
          </w:tcPr>
          <w:p>
            <w:r/>
            <w:r>
              <w:rPr>
                <w:b w:val="0"/>
                <w:sz w:val="17"/>
              </w:rPr>
              <w:t>Divine</w:t>
            </w:r>
          </w:p>
        </w:tc>
      </w:tr>
      <w:tr>
        <w:tc>
          <w:tcPr>
            <w:tcW w:type="dxa" w:w="2592"/>
            <w:vAlign w:val="top"/>
            <w:tcMar>
              <w:top w:w="80" w:type="dxa"/>
              <w:start w:w="80" w:type="dxa"/>
              <w:bottom w:w="80" w:type="dxa"/>
              <w:end w:w="80" w:type="dxa"/>
            </w:tcMar>
          </w:tcPr>
          <w:p>
            <w:r/>
            <w:r>
              <w:rPr>
                <w:b w:val="0"/>
                <w:sz w:val="17"/>
              </w:rPr>
              <w:t>AI/ML + Product + Presentation</w:t>
            </w:r>
          </w:p>
        </w:tc>
        <w:tc>
          <w:tcPr>
            <w:tcW w:type="dxa" w:w="8208"/>
            <w:vAlign w:val="top"/>
            <w:tcMar>
              <w:top w:w="80" w:type="dxa"/>
              <w:start w:w="80" w:type="dxa"/>
              <w:bottom w:w="80" w:type="dxa"/>
              <w:end w:w="80" w:type="dxa"/>
            </w:tcMar>
          </w:tcPr>
          <w:p>
            <w:r/>
            <w:r>
              <w:rPr>
                <w:b w:val="0"/>
                <w:sz w:val="17"/>
              </w:rPr>
              <w:t>Toby</w:t>
            </w:r>
          </w:p>
        </w:tc>
      </w:tr>
      <w:tr>
        <w:tc>
          <w:tcPr>
            <w:tcW w:type="dxa" w:w="2592"/>
            <w:vAlign w:val="top"/>
            <w:tcMar>
              <w:top w:w="80" w:type="dxa"/>
              <w:start w:w="80" w:type="dxa"/>
              <w:bottom w:w="80" w:type="dxa"/>
              <w:end w:w="80" w:type="dxa"/>
            </w:tcMar>
          </w:tcPr>
          <w:p>
            <w:r/>
            <w:r>
              <w:rPr>
                <w:b w:val="0"/>
                <w:sz w:val="17"/>
              </w:rPr>
              <w:t>Build Goal</w:t>
            </w:r>
          </w:p>
        </w:tc>
        <w:tc>
          <w:tcPr>
            <w:tcW w:type="dxa" w:w="8208"/>
            <w:vAlign w:val="top"/>
            <w:tcMar>
              <w:top w:w="80" w:type="dxa"/>
              <w:start w:w="80" w:type="dxa"/>
              <w:bottom w:w="80" w:type="dxa"/>
              <w:end w:w="80" w:type="dxa"/>
            </w:tcMar>
          </w:tcPr>
          <w:p>
            <w:r/>
            <w:r>
              <w:rPr>
                <w:b w:val="0"/>
                <w:sz w:val="17"/>
              </w:rPr>
              <w:t>Small, fast, polished PWA demo that proves trust scoring + Kora payment flow</w:t>
            </w:r>
          </w:p>
        </w:tc>
      </w:tr>
      <w:tr>
        <w:tc>
          <w:tcPr>
            <w:tcW w:type="dxa" w:w="2592"/>
            <w:vAlign w:val="top"/>
            <w:tcMar>
              <w:top w:w="80" w:type="dxa"/>
              <w:start w:w="80" w:type="dxa"/>
              <w:bottom w:w="80" w:type="dxa"/>
              <w:end w:w="80" w:type="dxa"/>
            </w:tcMar>
          </w:tcPr>
          <w:p>
            <w:r/>
            <w:r>
              <w:rPr>
                <w:b w:val="0"/>
                <w:sz w:val="17"/>
              </w:rPr>
              <w:t>Document Version</w:t>
            </w:r>
          </w:p>
        </w:tc>
        <w:tc>
          <w:tcPr>
            <w:tcW w:type="dxa" w:w="8208"/>
            <w:vAlign w:val="top"/>
            <w:tcMar>
              <w:top w:w="80" w:type="dxa"/>
              <w:start w:w="80" w:type="dxa"/>
              <w:bottom w:w="80" w:type="dxa"/>
              <w:end w:w="80" w:type="dxa"/>
            </w:tcMar>
          </w:tcPr>
          <w:p>
            <w:r/>
            <w:r>
              <w:rPr>
                <w:b w:val="0"/>
                <w:sz w:val="17"/>
              </w:rPr>
              <w:t>v1.0</w:t>
            </w:r>
          </w:p>
        </w:tc>
      </w:tr>
    </w:tbl>
    <w:p/>
    <w:p>
      <w:pPr>
        <w:jc w:val="center"/>
      </w:pPr>
      <w:r>
        <w:rPr>
          <w:i/>
          <w:sz w:val="20"/>
        </w:rPr>
        <w:t>Fisayo should use this document to build the frontend screens, routes, components, states, and API integrations without waiting for extra clarification.</w:t>
      </w:r>
    </w:p>
    <w:p>
      <w:r>
        <w:br w:type="page"/>
      </w:r>
    </w:p>
    <w:p>
      <w:pPr>
        <w:pStyle w:val="Heading1"/>
      </w:pPr>
      <w:r>
        <w:t>0. Fisayo Frontend Handoff Summary</w:t>
      </w:r>
    </w:p>
    <w:p>
      <w:pPr>
        <w:pStyle w:val="ListBullet"/>
      </w:pPr>
      <w:r>
        <w:rPr>
          <w:b/>
        </w:rPr>
        <w:t xml:space="preserve">Your mission: </w:t>
      </w:r>
      <w:r>
        <w:t>Build a clean PWA that lets a seller create a trusted payment request and lets a buyer see the AI trust score before paying through Kora.</w:t>
      </w:r>
    </w:p>
    <w:p>
      <w:pPr>
        <w:pStyle w:val="ListBullet"/>
      </w:pPr>
      <w:r>
        <w:rPr>
          <w:b/>
        </w:rPr>
        <w:t xml:space="preserve">What matters most: </w:t>
      </w:r>
      <w:r>
        <w:t>The buyer page must feel trustworthy, simple, and demo-ready. The hackathon judges should understand the product within 10 seconds.</w:t>
      </w:r>
    </w:p>
    <w:p>
      <w:pPr>
        <w:pStyle w:val="ListBullet"/>
      </w:pPr>
      <w:r>
        <w:rPr>
          <w:b/>
        </w:rPr>
        <w:t xml:space="preserve">Do not overbuild: </w:t>
      </w:r>
      <w:r>
        <w:t>No marketplace, chat, wallet, advanced analytics, or complex settings. Build only the screens required for the demo flow.</w:t>
      </w:r>
    </w:p>
    <w:p>
      <w:pPr>
        <w:pStyle w:val="ListBullet"/>
      </w:pPr>
      <w:r>
        <w:rPr>
          <w:b/>
        </w:rPr>
        <w:t xml:space="preserve">Frontend strategy: </w:t>
      </w:r>
      <w:r>
        <w:t>Use mock data first, then connect to FastAPI endpoints when Divine/Toby finish the backend.</w:t>
      </w:r>
    </w:p>
    <w:p>
      <w:pPr>
        <w:pStyle w:val="ListBullet"/>
      </w:pPr>
      <w:r>
        <w:rPr>
          <w:b/>
        </w:rPr>
        <w:t xml:space="preserve">UI tone: </w:t>
      </w:r>
      <w:r>
        <w:t>Fintech-trustworthy, student-friendly, fast, clean, mobile-first.</w:t>
      </w:r>
    </w:p>
    <w:tbl>
      <w:tblPr>
        <w:tblStyle w:val="TableGrid"/>
        <w:tblW w:type="auto" w:w="0"/>
        <w:jc w:val="center"/>
        <w:tblLook w:firstColumn="1" w:firstRow="1" w:lastColumn="0" w:lastRow="0" w:noHBand="0" w:noVBand="1" w:val="04A0"/>
      </w:tblPr>
      <w:tblGrid>
        <w:gridCol w:w="3360"/>
        <w:gridCol w:w="3360"/>
        <w:gridCol w:w="3360"/>
      </w:tblGrid>
      <w:tr>
        <w:tc>
          <w:tcPr>
            <w:tcW w:type="dxa" w:w="936"/>
            <w:shd w:fill="0B1B5A"/>
            <w:vAlign w:val="center"/>
            <w:tcMar>
              <w:top w:w="80" w:type="dxa"/>
              <w:start w:w="80" w:type="dxa"/>
              <w:bottom w:w="80" w:type="dxa"/>
              <w:end w:w="80" w:type="dxa"/>
            </w:tcMar>
          </w:tcPr>
          <w:p>
            <w:r/>
            <w:r>
              <w:rPr>
                <w:b/>
                <w:color w:val="FFFFFF"/>
                <w:sz w:val="17"/>
              </w:rPr>
              <w:t>Priority</w:t>
            </w:r>
          </w:p>
        </w:tc>
        <w:tc>
          <w:tcPr>
            <w:tcW w:type="dxa" w:w="3168"/>
            <w:shd w:fill="0B1B5A"/>
            <w:vAlign w:val="center"/>
            <w:tcMar>
              <w:top w:w="80" w:type="dxa"/>
              <w:start w:w="80" w:type="dxa"/>
              <w:bottom w:w="80" w:type="dxa"/>
              <w:end w:w="80" w:type="dxa"/>
            </w:tcMar>
          </w:tcPr>
          <w:p>
            <w:r/>
            <w:r>
              <w:rPr>
                <w:b/>
                <w:color w:val="FFFFFF"/>
                <w:sz w:val="17"/>
              </w:rPr>
              <w:t>Frontend Deliverable</w:t>
            </w:r>
          </w:p>
        </w:tc>
        <w:tc>
          <w:tcPr>
            <w:tcW w:type="dxa" w:w="6624"/>
            <w:shd w:fill="0B1B5A"/>
            <w:vAlign w:val="center"/>
            <w:tcMar>
              <w:top w:w="80" w:type="dxa"/>
              <w:start w:w="80" w:type="dxa"/>
              <w:bottom w:w="80" w:type="dxa"/>
              <w:end w:w="80" w:type="dxa"/>
            </w:tcMar>
          </w:tcPr>
          <w:p>
            <w:r/>
            <w:r>
              <w:rPr>
                <w:b/>
                <w:color w:val="FFFFFF"/>
                <w:sz w:val="17"/>
              </w:rPr>
              <w:t>Success Criteria</w:t>
            </w:r>
          </w:p>
        </w:tc>
      </w:tr>
      <w:tr>
        <w:tc>
          <w:tcPr>
            <w:tcW w:type="dxa" w:w="936"/>
            <w:vAlign w:val="top"/>
            <w:tcMar>
              <w:top w:w="80" w:type="dxa"/>
              <w:start w:w="80" w:type="dxa"/>
              <w:bottom w:w="80" w:type="dxa"/>
              <w:end w:w="80" w:type="dxa"/>
            </w:tcMar>
          </w:tcPr>
          <w:p>
            <w:r/>
            <w:r>
              <w:rPr>
                <w:b w:val="0"/>
                <w:sz w:val="17"/>
              </w:rPr>
              <w:t>P0</w:t>
            </w:r>
          </w:p>
        </w:tc>
        <w:tc>
          <w:tcPr>
            <w:tcW w:type="dxa" w:w="3168"/>
            <w:vAlign w:val="top"/>
            <w:tcMar>
              <w:top w:w="80" w:type="dxa"/>
              <w:start w:w="80" w:type="dxa"/>
              <w:bottom w:w="80" w:type="dxa"/>
              <w:end w:w="80" w:type="dxa"/>
            </w:tcMar>
          </w:tcPr>
          <w:p>
            <w:r/>
            <w:r>
              <w:rPr>
                <w:b w:val="0"/>
                <w:sz w:val="17"/>
              </w:rPr>
              <w:t>Landing page</w:t>
            </w:r>
          </w:p>
        </w:tc>
        <w:tc>
          <w:tcPr>
            <w:tcW w:type="dxa" w:w="6624"/>
            <w:vAlign w:val="top"/>
            <w:tcMar>
              <w:top w:w="80" w:type="dxa"/>
              <w:start w:w="80" w:type="dxa"/>
              <w:bottom w:w="80" w:type="dxa"/>
              <w:end w:w="80" w:type="dxa"/>
            </w:tcMar>
          </w:tcPr>
          <w:p>
            <w:r/>
            <w:r>
              <w:rPr>
                <w:b w:val="0"/>
                <w:sz w:val="17"/>
              </w:rPr>
              <w:t>Clear value proposition, CTA to create payment request, CTA to view sample request</w:t>
            </w:r>
          </w:p>
        </w:tc>
      </w:tr>
      <w:tr>
        <w:tc>
          <w:tcPr>
            <w:tcW w:type="dxa" w:w="936"/>
            <w:vAlign w:val="top"/>
            <w:tcMar>
              <w:top w:w="80" w:type="dxa"/>
              <w:start w:w="80" w:type="dxa"/>
              <w:bottom w:w="80" w:type="dxa"/>
              <w:end w:w="80" w:type="dxa"/>
            </w:tcMar>
          </w:tcPr>
          <w:p>
            <w:r/>
            <w:r>
              <w:rPr>
                <w:b w:val="0"/>
                <w:sz w:val="17"/>
              </w:rPr>
              <w:t>P0</w:t>
            </w:r>
          </w:p>
        </w:tc>
        <w:tc>
          <w:tcPr>
            <w:tcW w:type="dxa" w:w="3168"/>
            <w:vAlign w:val="top"/>
            <w:tcMar>
              <w:top w:w="80" w:type="dxa"/>
              <w:start w:w="80" w:type="dxa"/>
              <w:bottom w:w="80" w:type="dxa"/>
              <w:end w:w="80" w:type="dxa"/>
            </w:tcMar>
          </w:tcPr>
          <w:p>
            <w:r/>
            <w:r>
              <w:rPr>
                <w:b w:val="0"/>
                <w:sz w:val="17"/>
              </w:rPr>
              <w:t>Seller dashboard</w:t>
            </w:r>
          </w:p>
        </w:tc>
        <w:tc>
          <w:tcPr>
            <w:tcW w:type="dxa" w:w="6624"/>
            <w:vAlign w:val="top"/>
            <w:tcMar>
              <w:top w:w="80" w:type="dxa"/>
              <w:start w:w="80" w:type="dxa"/>
              <w:bottom w:w="80" w:type="dxa"/>
              <w:end w:w="80" w:type="dxa"/>
            </w:tcMar>
          </w:tcPr>
          <w:p>
            <w:r/>
            <w:r>
              <w:rPr>
                <w:b w:val="0"/>
                <w:sz w:val="17"/>
              </w:rPr>
              <w:t>Vendor can see payment requests, trust score, paid/pending status</w:t>
            </w:r>
          </w:p>
        </w:tc>
      </w:tr>
      <w:tr>
        <w:tc>
          <w:tcPr>
            <w:tcW w:type="dxa" w:w="936"/>
            <w:vAlign w:val="top"/>
            <w:tcMar>
              <w:top w:w="80" w:type="dxa"/>
              <w:start w:w="80" w:type="dxa"/>
              <w:bottom w:w="80" w:type="dxa"/>
              <w:end w:w="80" w:type="dxa"/>
            </w:tcMar>
          </w:tcPr>
          <w:p>
            <w:r/>
            <w:r>
              <w:rPr>
                <w:b w:val="0"/>
                <w:sz w:val="17"/>
              </w:rPr>
              <w:t>P0</w:t>
            </w:r>
          </w:p>
        </w:tc>
        <w:tc>
          <w:tcPr>
            <w:tcW w:type="dxa" w:w="3168"/>
            <w:vAlign w:val="top"/>
            <w:tcMar>
              <w:top w:w="80" w:type="dxa"/>
              <w:start w:w="80" w:type="dxa"/>
              <w:bottom w:w="80" w:type="dxa"/>
              <w:end w:w="80" w:type="dxa"/>
            </w:tcMar>
          </w:tcPr>
          <w:p>
            <w:r/>
            <w:r>
              <w:rPr>
                <w:b w:val="0"/>
                <w:sz w:val="17"/>
              </w:rPr>
              <w:t>Create payment request page</w:t>
            </w:r>
          </w:p>
        </w:tc>
        <w:tc>
          <w:tcPr>
            <w:tcW w:type="dxa" w:w="6624"/>
            <w:vAlign w:val="top"/>
            <w:tcMar>
              <w:top w:w="80" w:type="dxa"/>
              <w:start w:w="80" w:type="dxa"/>
              <w:bottom w:w="80" w:type="dxa"/>
              <w:end w:w="80" w:type="dxa"/>
            </w:tcMar>
          </w:tcPr>
          <w:p>
            <w:r/>
            <w:r>
              <w:rPr>
                <w:b w:val="0"/>
                <w:sz w:val="17"/>
              </w:rPr>
              <w:t>Seller can enter item, amount, buyer details, evidence, and submit</w:t>
            </w:r>
          </w:p>
        </w:tc>
      </w:tr>
      <w:tr>
        <w:tc>
          <w:tcPr>
            <w:tcW w:type="dxa" w:w="936"/>
            <w:vAlign w:val="top"/>
            <w:tcMar>
              <w:top w:w="80" w:type="dxa"/>
              <w:start w:w="80" w:type="dxa"/>
              <w:bottom w:w="80" w:type="dxa"/>
              <w:end w:w="80" w:type="dxa"/>
            </w:tcMar>
          </w:tcPr>
          <w:p>
            <w:r/>
            <w:r>
              <w:rPr>
                <w:b w:val="0"/>
                <w:sz w:val="17"/>
              </w:rPr>
              <w:t>P0</w:t>
            </w:r>
          </w:p>
        </w:tc>
        <w:tc>
          <w:tcPr>
            <w:tcW w:type="dxa" w:w="3168"/>
            <w:vAlign w:val="top"/>
            <w:tcMar>
              <w:top w:w="80" w:type="dxa"/>
              <w:start w:w="80" w:type="dxa"/>
              <w:bottom w:w="80" w:type="dxa"/>
              <w:end w:w="80" w:type="dxa"/>
            </w:tcMar>
          </w:tcPr>
          <w:p>
            <w:r/>
            <w:r>
              <w:rPr>
                <w:b w:val="0"/>
                <w:sz w:val="17"/>
              </w:rPr>
              <w:t>Buyer trust page</w:t>
            </w:r>
          </w:p>
        </w:tc>
        <w:tc>
          <w:tcPr>
            <w:tcW w:type="dxa" w:w="6624"/>
            <w:vAlign w:val="top"/>
            <w:tcMar>
              <w:top w:w="80" w:type="dxa"/>
              <w:start w:w="80" w:type="dxa"/>
              <w:bottom w:w="80" w:type="dxa"/>
              <w:end w:w="80" w:type="dxa"/>
            </w:tcMar>
          </w:tcPr>
          <w:p>
            <w:r/>
            <w:r>
              <w:rPr>
                <w:b w:val="0"/>
                <w:sz w:val="17"/>
              </w:rPr>
              <w:t>Buyer sees vendor, item, amount, trust verdict, reasons, and pay button</w:t>
            </w:r>
          </w:p>
        </w:tc>
      </w:tr>
      <w:tr>
        <w:tc>
          <w:tcPr>
            <w:tcW w:type="dxa" w:w="936"/>
            <w:vAlign w:val="top"/>
            <w:tcMar>
              <w:top w:w="80" w:type="dxa"/>
              <w:start w:w="80" w:type="dxa"/>
              <w:bottom w:w="80" w:type="dxa"/>
              <w:end w:w="80" w:type="dxa"/>
            </w:tcMar>
          </w:tcPr>
          <w:p>
            <w:r/>
            <w:r>
              <w:rPr>
                <w:b w:val="0"/>
                <w:sz w:val="17"/>
              </w:rPr>
              <w:t>P0</w:t>
            </w:r>
          </w:p>
        </w:tc>
        <w:tc>
          <w:tcPr>
            <w:tcW w:type="dxa" w:w="3168"/>
            <w:vAlign w:val="top"/>
            <w:tcMar>
              <w:top w:w="80" w:type="dxa"/>
              <w:start w:w="80" w:type="dxa"/>
              <w:bottom w:w="80" w:type="dxa"/>
              <w:end w:w="80" w:type="dxa"/>
            </w:tcMar>
          </w:tcPr>
          <w:p>
            <w:r/>
            <w:r>
              <w:rPr>
                <w:b w:val="0"/>
                <w:sz w:val="17"/>
              </w:rPr>
              <w:t>Payment status page</w:t>
            </w:r>
          </w:p>
        </w:tc>
        <w:tc>
          <w:tcPr>
            <w:tcW w:type="dxa" w:w="6624"/>
            <w:vAlign w:val="top"/>
            <w:tcMar>
              <w:top w:w="80" w:type="dxa"/>
              <w:start w:w="80" w:type="dxa"/>
              <w:bottom w:w="80" w:type="dxa"/>
              <w:end w:w="80" w:type="dxa"/>
            </w:tcMar>
          </w:tcPr>
          <w:p>
            <w:r/>
            <w:r>
              <w:rPr>
                <w:b w:val="0"/>
                <w:sz w:val="17"/>
              </w:rPr>
              <w:t>Shows pending, paid, failed, delivered, or disputed states clearly</w:t>
            </w:r>
          </w:p>
        </w:tc>
      </w:tr>
      <w:tr>
        <w:tc>
          <w:tcPr>
            <w:tcW w:type="dxa" w:w="936"/>
            <w:vAlign w:val="top"/>
            <w:tcMar>
              <w:top w:w="80" w:type="dxa"/>
              <w:start w:w="80" w:type="dxa"/>
              <w:bottom w:w="80" w:type="dxa"/>
              <w:end w:w="80" w:type="dxa"/>
            </w:tcMar>
          </w:tcPr>
          <w:p>
            <w:r/>
            <w:r>
              <w:rPr>
                <w:b w:val="0"/>
                <w:sz w:val="17"/>
              </w:rPr>
              <w:t>P1</w:t>
            </w:r>
          </w:p>
        </w:tc>
        <w:tc>
          <w:tcPr>
            <w:tcW w:type="dxa" w:w="3168"/>
            <w:vAlign w:val="top"/>
            <w:tcMar>
              <w:top w:w="80" w:type="dxa"/>
              <w:start w:w="80" w:type="dxa"/>
              <w:bottom w:w="80" w:type="dxa"/>
              <w:end w:w="80" w:type="dxa"/>
            </w:tcMar>
          </w:tcPr>
          <w:p>
            <w:r/>
            <w:r>
              <w:rPr>
                <w:b w:val="0"/>
                <w:sz w:val="17"/>
              </w:rPr>
              <w:t>Installable PWA</w:t>
            </w:r>
          </w:p>
        </w:tc>
        <w:tc>
          <w:tcPr>
            <w:tcW w:type="dxa" w:w="6624"/>
            <w:vAlign w:val="top"/>
            <w:tcMar>
              <w:top w:w="80" w:type="dxa"/>
              <w:start w:w="80" w:type="dxa"/>
              <w:bottom w:w="80" w:type="dxa"/>
              <w:end w:w="80" w:type="dxa"/>
            </w:tcMar>
          </w:tcPr>
          <w:p>
            <w:r/>
            <w:r>
              <w:rPr>
                <w:b w:val="0"/>
                <w:sz w:val="17"/>
              </w:rPr>
              <w:t>Manifest + service worker + mobile-friendly layout</w:t>
            </w:r>
          </w:p>
        </w:tc>
      </w:tr>
      <w:tr>
        <w:tc>
          <w:tcPr>
            <w:tcW w:type="dxa" w:w="936"/>
            <w:vAlign w:val="top"/>
            <w:tcMar>
              <w:top w:w="80" w:type="dxa"/>
              <w:start w:w="80" w:type="dxa"/>
              <w:bottom w:w="80" w:type="dxa"/>
              <w:end w:w="80" w:type="dxa"/>
            </w:tcMar>
          </w:tcPr>
          <w:p>
            <w:r/>
            <w:r>
              <w:rPr>
                <w:b w:val="0"/>
                <w:sz w:val="17"/>
              </w:rPr>
              <w:t>P1</w:t>
            </w:r>
          </w:p>
        </w:tc>
        <w:tc>
          <w:tcPr>
            <w:tcW w:type="dxa" w:w="3168"/>
            <w:vAlign w:val="top"/>
            <w:tcMar>
              <w:top w:w="80" w:type="dxa"/>
              <w:start w:w="80" w:type="dxa"/>
              <w:bottom w:w="80" w:type="dxa"/>
              <w:end w:w="80" w:type="dxa"/>
            </w:tcMar>
          </w:tcPr>
          <w:p>
            <w:r/>
            <w:r>
              <w:rPr>
                <w:b w:val="0"/>
                <w:sz w:val="17"/>
              </w:rPr>
              <w:t>Dispute/confirmation page</w:t>
            </w:r>
          </w:p>
        </w:tc>
        <w:tc>
          <w:tcPr>
            <w:tcW w:type="dxa" w:w="6624"/>
            <w:vAlign w:val="top"/>
            <w:tcMar>
              <w:top w:w="80" w:type="dxa"/>
              <w:start w:w="80" w:type="dxa"/>
              <w:bottom w:w="80" w:type="dxa"/>
              <w:end w:w="80" w:type="dxa"/>
            </w:tcMar>
          </w:tcPr>
          <w:p>
            <w:r/>
            <w:r>
              <w:rPr>
                <w:b w:val="0"/>
                <w:sz w:val="17"/>
              </w:rPr>
              <w:t>Buyer can confirm delivery or report an issue</w:t>
            </w:r>
          </w:p>
        </w:tc>
      </w:tr>
    </w:tbl>
    <w:p/>
    <w:p>
      <w:pPr>
        <w:pStyle w:val="Heading1"/>
      </w:pPr>
      <w:r>
        <w:t>PART A - Product Requirements Document (PRD)</w:t>
      </w:r>
    </w:p>
    <w:p>
      <w:pPr>
        <w:pStyle w:val="Heading2"/>
      </w:pPr>
      <w:r>
        <w:t>1. Product Summary</w:t>
      </w:r>
    </w:p>
    <w:p>
      <w:r>
        <w:t>ProofPay AI is a Progressive Web App that helps buyers verify student vendors and small social-commerce sellers before paying. A seller creates a Kora-powered payment request, the system generates an AI trust score, and the buyer sees a simple verdict before completing payment.</w:t>
      </w:r>
    </w:p>
    <w:p>
      <w:pPr>
        <w:pStyle w:val="Heading2"/>
      </w:pPr>
      <w:r>
        <w:t>2. Problem Statement</w:t>
      </w:r>
    </w:p>
    <w:tbl>
      <w:tblPr>
        <w:tblW w:type="auto" w:w="0"/>
        <w:jc w:val="center"/>
        <w:tblLook w:firstColumn="1" w:firstRow="1" w:lastColumn="0" w:lastRow="0" w:noHBand="0" w:noVBand="1" w:val="04A0"/>
      </w:tblPr>
      <w:tblGrid>
        <w:gridCol w:w="10080"/>
      </w:tblGrid>
      <w:tr>
        <w:tc>
          <w:tcPr>
            <w:tcW w:type="dxa" w:w="10080"/>
            <w:shd w:fill="F3F5FA"/>
            <w:tcMar>
              <w:top w:w="120" w:type="dxa"/>
              <w:start w:w="120" w:type="dxa"/>
              <w:bottom w:w="120" w:type="dxa"/>
              <w:end w:w="120" w:type="dxa"/>
            </w:tcMar>
          </w:tcPr>
          <w:p>
            <w:r>
              <w:rPr>
                <w:rFonts w:ascii="Consolas" w:hAnsi="Consolas" w:eastAsia="Consolas"/>
                <w:sz w:val="17"/>
              </w:rPr>
              <w:t>Many Covenant University students and young buyers pay student vendors, social-commerce sellers, and small online merchants through informal channels like WhatsApp, Instagram, and bank transfer without a reliable way to verify whether the seller or payment request is trustworthy. This creates fear of scams, failed deliveries, fake payment claims, and poor accountability for both buyers and genuine vendors. Existing workarounds such as screenshots, referrals, and manual trust are unreliable, slow, and difficult to scale.</w:t>
            </w:r>
          </w:p>
        </w:tc>
      </w:tr>
    </w:tbl>
    <w:p/>
    <w:p>
      <w:pPr>
        <w:pStyle w:val="Heading2"/>
      </w:pPr>
      <w:r>
        <w:t>3. Solution Overview / Build Idea</w:t>
      </w:r>
    </w:p>
    <w:tbl>
      <w:tblPr>
        <w:tblW w:type="auto" w:w="0"/>
        <w:jc w:val="center"/>
        <w:tblLook w:firstColumn="1" w:firstRow="1" w:lastColumn="0" w:lastRow="0" w:noHBand="0" w:noVBand="1" w:val="04A0"/>
      </w:tblPr>
      <w:tblGrid>
        <w:gridCol w:w="10080"/>
      </w:tblGrid>
      <w:tr>
        <w:tc>
          <w:tcPr>
            <w:tcW w:type="dxa" w:w="10080"/>
            <w:shd w:fill="F3F5FA"/>
            <w:tcMar>
              <w:top w:w="120" w:type="dxa"/>
              <w:start w:w="120" w:type="dxa"/>
              <w:bottom w:w="120" w:type="dxa"/>
              <w:end w:w="120" w:type="dxa"/>
            </w:tcMar>
          </w:tcPr>
          <w:p>
            <w:r>
              <w:rPr>
                <w:rFonts w:ascii="Consolas" w:hAnsi="Consolas" w:eastAsia="Consolas"/>
                <w:sz w:val="17"/>
              </w:rPr>
              <w:t>ProofPay AI is a PWA that helps buyers verify student vendors and small social-commerce sellers before making payments. A seller creates a Kora-powered payment request, while our AI trust engine scores the vendor and transaction using signals such as account-name consistency, transaction history, listing completeness, dispute patterns, and unusual payment behaviour. Buyers receive a clear trust verdict before paying, and successful payments are tracked through Kora payment infrastructure and webhooks. The goal is to make informal commerce safer while giving genuine small sellers a more trusted way to collect payments.</w:t>
            </w:r>
          </w:p>
        </w:tc>
      </w:tr>
    </w:tbl>
    <w:p/>
    <w:p>
      <w:pPr>
        <w:pStyle w:val="Heading2"/>
      </w:pPr>
      <w:r>
        <w:t>4. Product Goals</w:t>
      </w:r>
    </w:p>
    <w:p>
      <w:pPr>
        <w:pStyle w:val="ListBullet"/>
      </w:pPr>
      <w:r>
        <w:t>Reduce fear and friction before paying informal vendors.</w:t>
      </w:r>
    </w:p>
    <w:p>
      <w:pPr>
        <w:pStyle w:val="ListBullet"/>
      </w:pPr>
      <w:r>
        <w:t>Give genuine student vendors a professional trust page they can send to buyers.</w:t>
      </w:r>
    </w:p>
    <w:p>
      <w:pPr>
        <w:pStyle w:val="ListBullet"/>
      </w:pPr>
      <w:r>
        <w:t>Use Kora payment infrastructure as the actual payment layer, not just a logo on the pitch.</w:t>
      </w:r>
    </w:p>
    <w:p>
      <w:pPr>
        <w:pStyle w:val="ListBullet"/>
      </w:pPr>
      <w:r>
        <w:t>Demonstrate AI/ML through explainable vendor/transaction trust scoring.</w:t>
      </w:r>
    </w:p>
    <w:p>
      <w:pPr>
        <w:pStyle w:val="ListBullet"/>
      </w:pPr>
      <w:r>
        <w:t>Ship a small, polished, testable PWA within the hackathon timeline.</w:t>
      </w:r>
    </w:p>
    <w:p>
      <w:pPr>
        <w:pStyle w:val="Heading2"/>
      </w:pPr>
      <w:r>
        <w:t>5. Non-Goals for MVP</w:t>
      </w:r>
    </w:p>
    <w:p>
      <w:pPr>
        <w:pStyle w:val="ListBullet"/>
      </w:pPr>
      <w:r>
        <w:t>Do not build a full marketplace.</w:t>
      </w:r>
    </w:p>
    <w:p>
      <w:pPr>
        <w:pStyle w:val="ListBullet"/>
      </w:pPr>
      <w:r>
        <w:t>Do not build a full escrow system.</w:t>
      </w:r>
    </w:p>
    <w:p>
      <w:pPr>
        <w:pStyle w:val="ListBullet"/>
      </w:pPr>
      <w:r>
        <w:t>Do not build chat between buyers and sellers.</w:t>
      </w:r>
    </w:p>
    <w:p>
      <w:pPr>
        <w:pStyle w:val="ListBullet"/>
      </w:pPr>
      <w:r>
        <w:t>Do not build a wallet or balance system.</w:t>
      </w:r>
    </w:p>
    <w:p>
      <w:pPr>
        <w:pStyle w:val="ListBullet"/>
      </w:pPr>
      <w:r>
        <w:t>Do not build complex KYC unless Kora Identity sandbox access is immediately available.</w:t>
      </w:r>
    </w:p>
    <w:p>
      <w:pPr>
        <w:pStyle w:val="ListBullet"/>
      </w:pPr>
      <w:r>
        <w:t>Do not build complex ML dashboards for the hackathon MVP.</w:t>
      </w:r>
    </w:p>
    <w:p>
      <w:pPr>
        <w:pStyle w:val="Heading2"/>
      </w:pPr>
      <w:r>
        <w:t>6. Target Users</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0B1B5A"/>
            <w:vAlign w:val="center"/>
            <w:tcMar>
              <w:top w:w="80" w:type="dxa"/>
              <w:start w:w="80" w:type="dxa"/>
              <w:bottom w:w="80" w:type="dxa"/>
              <w:end w:w="80" w:type="dxa"/>
            </w:tcMar>
          </w:tcPr>
          <w:p>
            <w:r/>
            <w:r>
              <w:rPr>
                <w:b/>
                <w:color w:val="FFFFFF"/>
                <w:sz w:val="17"/>
              </w:rPr>
              <w:t>User Type</w:t>
            </w:r>
          </w:p>
        </w:tc>
        <w:tc>
          <w:tcPr>
            <w:tcW w:type="dxa" w:w="4320"/>
            <w:shd w:fill="0B1B5A"/>
            <w:vAlign w:val="center"/>
            <w:tcMar>
              <w:top w:w="80" w:type="dxa"/>
              <w:start w:w="80" w:type="dxa"/>
              <w:bottom w:w="80" w:type="dxa"/>
              <w:end w:w="80" w:type="dxa"/>
            </w:tcMar>
          </w:tcPr>
          <w:p>
            <w:r/>
            <w:r>
              <w:rPr>
                <w:b/>
                <w:color w:val="FFFFFF"/>
                <w:sz w:val="17"/>
              </w:rPr>
              <w:t>Pain</w:t>
            </w:r>
          </w:p>
        </w:tc>
        <w:tc>
          <w:tcPr>
            <w:tcW w:type="dxa" w:w="4392"/>
            <w:shd w:fill="0B1B5A"/>
            <w:vAlign w:val="center"/>
            <w:tcMar>
              <w:top w:w="80" w:type="dxa"/>
              <w:start w:w="80" w:type="dxa"/>
              <w:bottom w:w="80" w:type="dxa"/>
              <w:end w:w="80" w:type="dxa"/>
            </w:tcMar>
          </w:tcPr>
          <w:p>
            <w:r/>
            <w:r>
              <w:rPr>
                <w:b/>
                <w:color w:val="FFFFFF"/>
                <w:sz w:val="17"/>
              </w:rPr>
              <w:t>What They Need</w:t>
            </w:r>
          </w:p>
        </w:tc>
      </w:tr>
      <w:tr>
        <w:tc>
          <w:tcPr>
            <w:tcW w:type="dxa" w:w="1944"/>
            <w:vAlign w:val="top"/>
            <w:tcMar>
              <w:top w:w="80" w:type="dxa"/>
              <w:start w:w="80" w:type="dxa"/>
              <w:bottom w:w="80" w:type="dxa"/>
              <w:end w:w="80" w:type="dxa"/>
            </w:tcMar>
          </w:tcPr>
          <w:p>
            <w:r/>
            <w:r>
              <w:rPr>
                <w:b w:val="0"/>
                <w:sz w:val="17"/>
              </w:rPr>
              <w:t>Student buyer</w:t>
            </w:r>
          </w:p>
        </w:tc>
        <w:tc>
          <w:tcPr>
            <w:tcW w:type="dxa" w:w="4320"/>
            <w:vAlign w:val="top"/>
            <w:tcMar>
              <w:top w:w="80" w:type="dxa"/>
              <w:start w:w="80" w:type="dxa"/>
              <w:bottom w:w="80" w:type="dxa"/>
              <w:end w:w="80" w:type="dxa"/>
            </w:tcMar>
          </w:tcPr>
          <w:p>
            <w:r/>
            <w:r>
              <w:rPr>
                <w:b w:val="0"/>
                <w:sz w:val="17"/>
              </w:rPr>
              <w:t>Worried about fake vendors, failed delivery, and fake payment claims.</w:t>
            </w:r>
          </w:p>
        </w:tc>
        <w:tc>
          <w:tcPr>
            <w:tcW w:type="dxa" w:w="4392"/>
            <w:vAlign w:val="top"/>
            <w:tcMar>
              <w:top w:w="80" w:type="dxa"/>
              <w:start w:w="80" w:type="dxa"/>
              <w:bottom w:w="80" w:type="dxa"/>
              <w:end w:w="80" w:type="dxa"/>
            </w:tcMar>
          </w:tcPr>
          <w:p>
            <w:r/>
            <w:r>
              <w:rPr>
                <w:b w:val="0"/>
                <w:sz w:val="17"/>
              </w:rPr>
              <w:t>A quick trust verdict before paying.</w:t>
            </w:r>
          </w:p>
        </w:tc>
      </w:tr>
      <w:tr>
        <w:tc>
          <w:tcPr>
            <w:tcW w:type="dxa" w:w="1944"/>
            <w:vAlign w:val="top"/>
            <w:tcMar>
              <w:top w:w="80" w:type="dxa"/>
              <w:start w:w="80" w:type="dxa"/>
              <w:bottom w:w="80" w:type="dxa"/>
              <w:end w:w="80" w:type="dxa"/>
            </w:tcMar>
          </w:tcPr>
          <w:p>
            <w:r/>
            <w:r>
              <w:rPr>
                <w:b w:val="0"/>
                <w:sz w:val="17"/>
              </w:rPr>
              <w:t>Student vendor</w:t>
            </w:r>
          </w:p>
        </w:tc>
        <w:tc>
          <w:tcPr>
            <w:tcW w:type="dxa" w:w="4320"/>
            <w:vAlign w:val="top"/>
            <w:tcMar>
              <w:top w:w="80" w:type="dxa"/>
              <w:start w:w="80" w:type="dxa"/>
              <w:bottom w:w="80" w:type="dxa"/>
              <w:end w:w="80" w:type="dxa"/>
            </w:tcMar>
          </w:tcPr>
          <w:p>
            <w:r/>
            <w:r>
              <w:rPr>
                <w:b w:val="0"/>
                <w:sz w:val="17"/>
              </w:rPr>
              <w:t>New buyers do not trust them quickly.</w:t>
            </w:r>
          </w:p>
        </w:tc>
        <w:tc>
          <w:tcPr>
            <w:tcW w:type="dxa" w:w="4392"/>
            <w:vAlign w:val="top"/>
            <w:tcMar>
              <w:top w:w="80" w:type="dxa"/>
              <w:start w:w="80" w:type="dxa"/>
              <w:bottom w:w="80" w:type="dxa"/>
              <w:end w:w="80" w:type="dxa"/>
            </w:tcMar>
          </w:tcPr>
          <w:p>
            <w:r/>
            <w:r>
              <w:rPr>
                <w:b w:val="0"/>
                <w:sz w:val="17"/>
              </w:rPr>
              <w:t>A verified-looking payment request page that increases buyer confidence.</w:t>
            </w:r>
          </w:p>
        </w:tc>
      </w:tr>
      <w:tr>
        <w:tc>
          <w:tcPr>
            <w:tcW w:type="dxa" w:w="1944"/>
            <w:vAlign w:val="top"/>
            <w:tcMar>
              <w:top w:w="80" w:type="dxa"/>
              <w:start w:w="80" w:type="dxa"/>
              <w:bottom w:w="80" w:type="dxa"/>
              <w:end w:w="80" w:type="dxa"/>
            </w:tcMar>
          </w:tcPr>
          <w:p>
            <w:r/>
            <w:r>
              <w:rPr>
                <w:b w:val="0"/>
                <w:sz w:val="17"/>
              </w:rPr>
              <w:t>Parent/sibling</w:t>
            </w:r>
          </w:p>
        </w:tc>
        <w:tc>
          <w:tcPr>
            <w:tcW w:type="dxa" w:w="4320"/>
            <w:vAlign w:val="top"/>
            <w:tcMar>
              <w:top w:w="80" w:type="dxa"/>
              <w:start w:w="80" w:type="dxa"/>
              <w:bottom w:w="80" w:type="dxa"/>
              <w:end w:w="80" w:type="dxa"/>
            </w:tcMar>
          </w:tcPr>
          <w:p>
            <w:r/>
            <w:r>
              <w:rPr>
                <w:b w:val="0"/>
                <w:sz w:val="17"/>
              </w:rPr>
              <w:t>May send money for purchases but cannot verify seller reliability.</w:t>
            </w:r>
          </w:p>
        </w:tc>
        <w:tc>
          <w:tcPr>
            <w:tcW w:type="dxa" w:w="4392"/>
            <w:vAlign w:val="top"/>
            <w:tcMar>
              <w:top w:w="80" w:type="dxa"/>
              <w:start w:w="80" w:type="dxa"/>
              <w:bottom w:w="80" w:type="dxa"/>
              <w:end w:w="80" w:type="dxa"/>
            </w:tcMar>
          </w:tcPr>
          <w:p>
            <w:r/>
            <w:r>
              <w:rPr>
                <w:b w:val="0"/>
                <w:sz w:val="17"/>
              </w:rPr>
              <w:t>A payment record and clearer vendor accountability.</w:t>
            </w:r>
          </w:p>
        </w:tc>
      </w:tr>
      <w:tr>
        <w:tc>
          <w:tcPr>
            <w:tcW w:type="dxa" w:w="1944"/>
            <w:vAlign w:val="top"/>
            <w:tcMar>
              <w:top w:w="80" w:type="dxa"/>
              <w:start w:w="80" w:type="dxa"/>
              <w:bottom w:w="80" w:type="dxa"/>
              <w:end w:w="80" w:type="dxa"/>
            </w:tcMar>
          </w:tcPr>
          <w:p>
            <w:r/>
            <w:r>
              <w:rPr>
                <w:b w:val="0"/>
                <w:sz w:val="17"/>
              </w:rPr>
              <w:t>Small campus business</w:t>
            </w:r>
          </w:p>
        </w:tc>
        <w:tc>
          <w:tcPr>
            <w:tcW w:type="dxa" w:w="4320"/>
            <w:vAlign w:val="top"/>
            <w:tcMar>
              <w:top w:w="80" w:type="dxa"/>
              <w:start w:w="80" w:type="dxa"/>
              <w:bottom w:w="80" w:type="dxa"/>
              <w:end w:w="80" w:type="dxa"/>
            </w:tcMar>
          </w:tcPr>
          <w:p>
            <w:r/>
            <w:r>
              <w:rPr>
                <w:b w:val="0"/>
                <w:sz w:val="17"/>
              </w:rPr>
              <w:t>Needs safer payment collection and simple trust-building.</w:t>
            </w:r>
          </w:p>
        </w:tc>
        <w:tc>
          <w:tcPr>
            <w:tcW w:type="dxa" w:w="4392"/>
            <w:vAlign w:val="top"/>
            <w:tcMar>
              <w:top w:w="80" w:type="dxa"/>
              <w:start w:w="80" w:type="dxa"/>
              <w:bottom w:w="80" w:type="dxa"/>
              <w:end w:w="80" w:type="dxa"/>
            </w:tcMar>
          </w:tcPr>
          <w:p>
            <w:r/>
            <w:r>
              <w:rPr>
                <w:b w:val="0"/>
                <w:sz w:val="17"/>
              </w:rPr>
              <w:t>Payment requests, transaction records, and trust signals.</w:t>
            </w:r>
          </w:p>
        </w:tc>
      </w:tr>
    </w:tbl>
    <w:p/>
    <w:p>
      <w:pPr>
        <w:pStyle w:val="Heading2"/>
      </w:pPr>
      <w:r>
        <w:t>7. Primary User Journey</w:t>
      </w:r>
    </w:p>
    <w:p>
      <w:pPr>
        <w:ind w:left="360" w:hanging="360"/>
      </w:pPr>
      <w:r>
        <w:rPr>
          <w:b/>
        </w:rPr>
        <w:t xml:space="preserve">1.  </w:t>
      </w:r>
      <w:r>
        <w:t>Seller signs in or enters vendor profile details.</w:t>
      </w:r>
    </w:p>
    <w:p>
      <w:pPr>
        <w:ind w:left="360" w:hanging="360"/>
      </w:pPr>
      <w:r>
        <w:rPr>
          <w:b/>
        </w:rPr>
        <w:t xml:space="preserve">2.  </w:t>
      </w:r>
      <w:r>
        <w:t>Seller creates a payment request for a specific item/service.</w:t>
      </w:r>
    </w:p>
    <w:p>
      <w:pPr>
        <w:ind w:left="360" w:hanging="360"/>
      </w:pPr>
      <w:r>
        <w:rPr>
          <w:b/>
        </w:rPr>
        <w:t xml:space="preserve">3.  </w:t>
      </w:r>
      <w:r>
        <w:t>Backend calculates an AI trust score for the vendor and transaction.</w:t>
      </w:r>
    </w:p>
    <w:p>
      <w:pPr>
        <w:ind w:left="360" w:hanging="360"/>
      </w:pPr>
      <w:r>
        <w:rPr>
          <w:b/>
        </w:rPr>
        <w:t xml:space="preserve">4.  </w:t>
      </w:r>
      <w:r>
        <w:t>Seller shares the request link with the buyer.</w:t>
      </w:r>
    </w:p>
    <w:p>
      <w:pPr>
        <w:ind w:left="360" w:hanging="360"/>
      </w:pPr>
      <w:r>
        <w:rPr>
          <w:b/>
        </w:rPr>
        <w:t xml:space="preserve">5.  </w:t>
      </w:r>
      <w:r>
        <w:t>Buyer opens the link and sees vendor, item, amount, trust verdict, and risk reasons.</w:t>
      </w:r>
    </w:p>
    <w:p>
      <w:pPr>
        <w:ind w:left="360" w:hanging="360"/>
      </w:pPr>
      <w:r>
        <w:rPr>
          <w:b/>
        </w:rPr>
        <w:t xml:space="preserve">6.  </w:t>
      </w:r>
      <w:r>
        <w:t>Buyer clicks Pay with Kora.</w:t>
      </w:r>
    </w:p>
    <w:p>
      <w:pPr>
        <w:ind w:left="360" w:hanging="360"/>
      </w:pPr>
      <w:r>
        <w:rPr>
          <w:b/>
        </w:rPr>
        <w:t xml:space="preserve">7.  </w:t>
      </w:r>
      <w:r>
        <w:t>Kora payment is initiated and status is updated through backend/webhook.</w:t>
      </w:r>
    </w:p>
    <w:p>
      <w:pPr>
        <w:ind w:left="360" w:hanging="360"/>
      </w:pPr>
      <w:r>
        <w:rPr>
          <w:b/>
        </w:rPr>
        <w:t xml:space="preserve">8.  </w:t>
      </w:r>
      <w:r>
        <w:t>Buyer confirms delivery or reports a dispute.</w:t>
      </w:r>
    </w:p>
    <w:p>
      <w:pPr>
        <w:pStyle w:val="Heading2"/>
      </w:pPr>
      <w:r>
        <w:t>8. MVP Feature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shd w:fill="0B1B5A"/>
            <w:vAlign w:val="center"/>
            <w:tcMar>
              <w:top w:w="80" w:type="dxa"/>
              <w:start w:w="80" w:type="dxa"/>
              <w:bottom w:w="80" w:type="dxa"/>
              <w:end w:w="80" w:type="dxa"/>
            </w:tcMar>
          </w:tcPr>
          <w:p>
            <w:r/>
            <w:r>
              <w:rPr>
                <w:b/>
                <w:color w:val="FFFFFF"/>
                <w:sz w:val="17"/>
              </w:rPr>
              <w:t>ID</w:t>
            </w:r>
          </w:p>
        </w:tc>
        <w:tc>
          <w:tcPr>
            <w:tcW w:type="dxa" w:w="2304"/>
            <w:shd w:fill="0B1B5A"/>
            <w:vAlign w:val="center"/>
            <w:tcMar>
              <w:top w:w="80" w:type="dxa"/>
              <w:start w:w="80" w:type="dxa"/>
              <w:bottom w:w="80" w:type="dxa"/>
              <w:end w:w="80" w:type="dxa"/>
            </w:tcMar>
          </w:tcPr>
          <w:p>
            <w:r/>
            <w:r>
              <w:rPr>
                <w:b/>
                <w:color w:val="FFFFFF"/>
                <w:sz w:val="17"/>
              </w:rPr>
              <w:t>Feature</w:t>
            </w:r>
          </w:p>
        </w:tc>
        <w:tc>
          <w:tcPr>
            <w:tcW w:type="dxa" w:w="6552"/>
            <w:shd w:fill="0B1B5A"/>
            <w:vAlign w:val="center"/>
            <w:tcMar>
              <w:top w:w="80" w:type="dxa"/>
              <w:start w:w="80" w:type="dxa"/>
              <w:bottom w:w="80" w:type="dxa"/>
              <w:end w:w="80" w:type="dxa"/>
            </w:tcMar>
          </w:tcPr>
          <w:p>
            <w:r/>
            <w:r>
              <w:rPr>
                <w:b/>
                <w:color w:val="FFFFFF"/>
                <w:sz w:val="17"/>
              </w:rPr>
              <w:t>Description</w:t>
            </w:r>
          </w:p>
        </w:tc>
        <w:tc>
          <w:tcPr>
            <w:tcW w:type="dxa" w:w="936"/>
            <w:shd w:fill="0B1B5A"/>
            <w:vAlign w:val="center"/>
            <w:tcMar>
              <w:top w:w="80" w:type="dxa"/>
              <w:start w:w="80" w:type="dxa"/>
              <w:bottom w:w="80" w:type="dxa"/>
              <w:end w:w="80" w:type="dxa"/>
            </w:tcMar>
          </w:tcPr>
          <w:p>
            <w:r/>
            <w:r>
              <w:rPr>
                <w:b/>
                <w:color w:val="FFFFFF"/>
                <w:sz w:val="17"/>
              </w:rPr>
              <w:t>Priority</w:t>
            </w:r>
          </w:p>
        </w:tc>
      </w:tr>
      <w:tr>
        <w:tc>
          <w:tcPr>
            <w:tcW w:type="dxa" w:w="936"/>
            <w:vAlign w:val="top"/>
            <w:tcMar>
              <w:top w:w="80" w:type="dxa"/>
              <w:start w:w="80" w:type="dxa"/>
              <w:bottom w:w="80" w:type="dxa"/>
              <w:end w:w="80" w:type="dxa"/>
            </w:tcMar>
          </w:tcPr>
          <w:p>
            <w:r/>
            <w:r>
              <w:rPr>
                <w:b w:val="0"/>
                <w:sz w:val="17"/>
              </w:rPr>
              <w:t>FR-01</w:t>
            </w:r>
          </w:p>
        </w:tc>
        <w:tc>
          <w:tcPr>
            <w:tcW w:type="dxa" w:w="2304"/>
            <w:vAlign w:val="top"/>
            <w:tcMar>
              <w:top w:w="80" w:type="dxa"/>
              <w:start w:w="80" w:type="dxa"/>
              <w:bottom w:w="80" w:type="dxa"/>
              <w:end w:w="80" w:type="dxa"/>
            </w:tcMar>
          </w:tcPr>
          <w:p>
            <w:r/>
            <w:r>
              <w:rPr>
                <w:b w:val="0"/>
                <w:sz w:val="17"/>
              </w:rPr>
              <w:t>Landing page</w:t>
            </w:r>
          </w:p>
        </w:tc>
        <w:tc>
          <w:tcPr>
            <w:tcW w:type="dxa" w:w="6552"/>
            <w:vAlign w:val="top"/>
            <w:tcMar>
              <w:top w:w="80" w:type="dxa"/>
              <w:start w:w="80" w:type="dxa"/>
              <w:bottom w:w="80" w:type="dxa"/>
              <w:end w:w="80" w:type="dxa"/>
            </w:tcMar>
          </w:tcPr>
          <w:p>
            <w:r/>
            <w:r>
              <w:rPr>
                <w:b w:val="0"/>
                <w:sz w:val="17"/>
              </w:rPr>
              <w:t>Explain ProofPay AI and show CTAs for seller and demo buyer flow.</w:t>
            </w:r>
          </w:p>
        </w:tc>
        <w:tc>
          <w:tcPr>
            <w:tcW w:type="dxa" w:w="936"/>
            <w:vAlign w:val="top"/>
            <w:tcMar>
              <w:top w:w="80" w:type="dxa"/>
              <w:start w:w="80" w:type="dxa"/>
              <w:bottom w:w="80" w:type="dxa"/>
              <w:end w:w="80" w:type="dxa"/>
            </w:tcMar>
          </w:tcPr>
          <w:p>
            <w:r/>
            <w:r>
              <w:rPr>
                <w:b w:val="0"/>
                <w:sz w:val="17"/>
              </w:rPr>
              <w:t>P0</w:t>
            </w:r>
          </w:p>
        </w:tc>
      </w:tr>
      <w:tr>
        <w:tc>
          <w:tcPr>
            <w:tcW w:type="dxa" w:w="936"/>
            <w:vAlign w:val="top"/>
            <w:tcMar>
              <w:top w:w="80" w:type="dxa"/>
              <w:start w:w="80" w:type="dxa"/>
              <w:bottom w:w="80" w:type="dxa"/>
              <w:end w:w="80" w:type="dxa"/>
            </w:tcMar>
          </w:tcPr>
          <w:p>
            <w:r/>
            <w:r>
              <w:rPr>
                <w:b w:val="0"/>
                <w:sz w:val="17"/>
              </w:rPr>
              <w:t>FR-02</w:t>
            </w:r>
          </w:p>
        </w:tc>
        <w:tc>
          <w:tcPr>
            <w:tcW w:type="dxa" w:w="2304"/>
            <w:vAlign w:val="top"/>
            <w:tcMar>
              <w:top w:w="80" w:type="dxa"/>
              <w:start w:w="80" w:type="dxa"/>
              <w:bottom w:w="80" w:type="dxa"/>
              <w:end w:w="80" w:type="dxa"/>
            </w:tcMar>
          </w:tcPr>
          <w:p>
            <w:r/>
            <w:r>
              <w:rPr>
                <w:b w:val="0"/>
                <w:sz w:val="17"/>
              </w:rPr>
              <w:t>Vendor profile</w:t>
            </w:r>
          </w:p>
        </w:tc>
        <w:tc>
          <w:tcPr>
            <w:tcW w:type="dxa" w:w="6552"/>
            <w:vAlign w:val="top"/>
            <w:tcMar>
              <w:top w:w="80" w:type="dxa"/>
              <w:start w:w="80" w:type="dxa"/>
              <w:bottom w:w="80" w:type="dxa"/>
              <w:end w:w="80" w:type="dxa"/>
            </w:tcMar>
          </w:tcPr>
          <w:p>
            <w:r/>
            <w:r>
              <w:rPr>
                <w:b w:val="0"/>
                <w:sz w:val="17"/>
              </w:rPr>
              <w:t>Seller creates/edits vendor name, category, phone/social handle, account name.</w:t>
            </w:r>
          </w:p>
        </w:tc>
        <w:tc>
          <w:tcPr>
            <w:tcW w:type="dxa" w:w="936"/>
            <w:vAlign w:val="top"/>
            <w:tcMar>
              <w:top w:w="80" w:type="dxa"/>
              <w:start w:w="80" w:type="dxa"/>
              <w:bottom w:w="80" w:type="dxa"/>
              <w:end w:w="80" w:type="dxa"/>
            </w:tcMar>
          </w:tcPr>
          <w:p>
            <w:r/>
            <w:r>
              <w:rPr>
                <w:b w:val="0"/>
                <w:sz w:val="17"/>
              </w:rPr>
              <w:t>P0</w:t>
            </w:r>
          </w:p>
        </w:tc>
      </w:tr>
      <w:tr>
        <w:tc>
          <w:tcPr>
            <w:tcW w:type="dxa" w:w="936"/>
            <w:vAlign w:val="top"/>
            <w:tcMar>
              <w:top w:w="80" w:type="dxa"/>
              <w:start w:w="80" w:type="dxa"/>
              <w:bottom w:w="80" w:type="dxa"/>
              <w:end w:w="80" w:type="dxa"/>
            </w:tcMar>
          </w:tcPr>
          <w:p>
            <w:r/>
            <w:r>
              <w:rPr>
                <w:b w:val="0"/>
                <w:sz w:val="17"/>
              </w:rPr>
              <w:t>FR-03</w:t>
            </w:r>
          </w:p>
        </w:tc>
        <w:tc>
          <w:tcPr>
            <w:tcW w:type="dxa" w:w="2304"/>
            <w:vAlign w:val="top"/>
            <w:tcMar>
              <w:top w:w="80" w:type="dxa"/>
              <w:start w:w="80" w:type="dxa"/>
              <w:bottom w:w="80" w:type="dxa"/>
              <w:end w:w="80" w:type="dxa"/>
            </w:tcMar>
          </w:tcPr>
          <w:p>
            <w:r/>
            <w:r>
              <w:rPr>
                <w:b w:val="0"/>
                <w:sz w:val="17"/>
              </w:rPr>
              <w:t>Create request</w:t>
            </w:r>
          </w:p>
        </w:tc>
        <w:tc>
          <w:tcPr>
            <w:tcW w:type="dxa" w:w="6552"/>
            <w:vAlign w:val="top"/>
            <w:tcMar>
              <w:top w:w="80" w:type="dxa"/>
              <w:start w:w="80" w:type="dxa"/>
              <w:bottom w:w="80" w:type="dxa"/>
              <w:end w:w="80" w:type="dxa"/>
            </w:tcMar>
          </w:tcPr>
          <w:p>
            <w:r/>
            <w:r>
              <w:rPr>
                <w:b w:val="0"/>
                <w:sz w:val="17"/>
              </w:rPr>
              <w:t>Seller creates a payment request with item, amount, buyer details, delivery date, and optional evidence.</w:t>
            </w:r>
          </w:p>
        </w:tc>
        <w:tc>
          <w:tcPr>
            <w:tcW w:type="dxa" w:w="936"/>
            <w:vAlign w:val="top"/>
            <w:tcMar>
              <w:top w:w="80" w:type="dxa"/>
              <w:start w:w="80" w:type="dxa"/>
              <w:bottom w:w="80" w:type="dxa"/>
              <w:end w:w="80" w:type="dxa"/>
            </w:tcMar>
          </w:tcPr>
          <w:p>
            <w:r/>
            <w:r>
              <w:rPr>
                <w:b w:val="0"/>
                <w:sz w:val="17"/>
              </w:rPr>
              <w:t>P0</w:t>
            </w:r>
          </w:p>
        </w:tc>
      </w:tr>
      <w:tr>
        <w:tc>
          <w:tcPr>
            <w:tcW w:type="dxa" w:w="936"/>
            <w:vAlign w:val="top"/>
            <w:tcMar>
              <w:top w:w="80" w:type="dxa"/>
              <w:start w:w="80" w:type="dxa"/>
              <w:bottom w:w="80" w:type="dxa"/>
              <w:end w:w="80" w:type="dxa"/>
            </w:tcMar>
          </w:tcPr>
          <w:p>
            <w:r/>
            <w:r>
              <w:rPr>
                <w:b w:val="0"/>
                <w:sz w:val="17"/>
              </w:rPr>
              <w:t>FR-04</w:t>
            </w:r>
          </w:p>
        </w:tc>
        <w:tc>
          <w:tcPr>
            <w:tcW w:type="dxa" w:w="2304"/>
            <w:vAlign w:val="top"/>
            <w:tcMar>
              <w:top w:w="80" w:type="dxa"/>
              <w:start w:w="80" w:type="dxa"/>
              <w:bottom w:w="80" w:type="dxa"/>
              <w:end w:w="80" w:type="dxa"/>
            </w:tcMar>
          </w:tcPr>
          <w:p>
            <w:r/>
            <w:r>
              <w:rPr>
                <w:b w:val="0"/>
                <w:sz w:val="17"/>
              </w:rPr>
              <w:t>Trust score display</w:t>
            </w:r>
          </w:p>
        </w:tc>
        <w:tc>
          <w:tcPr>
            <w:tcW w:type="dxa" w:w="6552"/>
            <w:vAlign w:val="top"/>
            <w:tcMar>
              <w:top w:w="80" w:type="dxa"/>
              <w:start w:w="80" w:type="dxa"/>
              <w:bottom w:w="80" w:type="dxa"/>
              <w:end w:w="80" w:type="dxa"/>
            </w:tcMar>
          </w:tcPr>
          <w:p>
            <w:r/>
            <w:r>
              <w:rPr>
                <w:b w:val="0"/>
                <w:sz w:val="17"/>
              </w:rPr>
              <w:t>Buyer sees score, verdict, reasons, and confidence state before paying.</w:t>
            </w:r>
          </w:p>
        </w:tc>
        <w:tc>
          <w:tcPr>
            <w:tcW w:type="dxa" w:w="936"/>
            <w:vAlign w:val="top"/>
            <w:tcMar>
              <w:top w:w="80" w:type="dxa"/>
              <w:start w:w="80" w:type="dxa"/>
              <w:bottom w:w="80" w:type="dxa"/>
              <w:end w:w="80" w:type="dxa"/>
            </w:tcMar>
          </w:tcPr>
          <w:p>
            <w:r/>
            <w:r>
              <w:rPr>
                <w:b w:val="0"/>
                <w:sz w:val="17"/>
              </w:rPr>
              <w:t>P0</w:t>
            </w:r>
          </w:p>
        </w:tc>
      </w:tr>
      <w:tr>
        <w:tc>
          <w:tcPr>
            <w:tcW w:type="dxa" w:w="936"/>
            <w:vAlign w:val="top"/>
            <w:tcMar>
              <w:top w:w="80" w:type="dxa"/>
              <w:start w:w="80" w:type="dxa"/>
              <w:bottom w:w="80" w:type="dxa"/>
              <w:end w:w="80" w:type="dxa"/>
            </w:tcMar>
          </w:tcPr>
          <w:p>
            <w:r/>
            <w:r>
              <w:rPr>
                <w:b w:val="0"/>
                <w:sz w:val="17"/>
              </w:rPr>
              <w:t>FR-05</w:t>
            </w:r>
          </w:p>
        </w:tc>
        <w:tc>
          <w:tcPr>
            <w:tcW w:type="dxa" w:w="2304"/>
            <w:vAlign w:val="top"/>
            <w:tcMar>
              <w:top w:w="80" w:type="dxa"/>
              <w:start w:w="80" w:type="dxa"/>
              <w:bottom w:w="80" w:type="dxa"/>
              <w:end w:w="80" w:type="dxa"/>
            </w:tcMar>
          </w:tcPr>
          <w:p>
            <w:r/>
            <w:r>
              <w:rPr>
                <w:b w:val="0"/>
                <w:sz w:val="17"/>
              </w:rPr>
              <w:t>Kora payment trigger</w:t>
            </w:r>
          </w:p>
        </w:tc>
        <w:tc>
          <w:tcPr>
            <w:tcW w:type="dxa" w:w="6552"/>
            <w:vAlign w:val="top"/>
            <w:tcMar>
              <w:top w:w="80" w:type="dxa"/>
              <w:start w:w="80" w:type="dxa"/>
              <w:bottom w:w="80" w:type="dxa"/>
              <w:end w:w="80" w:type="dxa"/>
            </w:tcMar>
          </w:tcPr>
          <w:p>
            <w:r/>
            <w:r>
              <w:rPr>
                <w:b w:val="0"/>
                <w:sz w:val="17"/>
              </w:rPr>
              <w:t>Buyer clicks pay button and is redirected/embedded into Kora payment flow.</w:t>
            </w:r>
          </w:p>
        </w:tc>
        <w:tc>
          <w:tcPr>
            <w:tcW w:type="dxa" w:w="936"/>
            <w:vAlign w:val="top"/>
            <w:tcMar>
              <w:top w:w="80" w:type="dxa"/>
              <w:start w:w="80" w:type="dxa"/>
              <w:bottom w:w="80" w:type="dxa"/>
              <w:end w:w="80" w:type="dxa"/>
            </w:tcMar>
          </w:tcPr>
          <w:p>
            <w:r/>
            <w:r>
              <w:rPr>
                <w:b w:val="0"/>
                <w:sz w:val="17"/>
              </w:rPr>
              <w:t>P0</w:t>
            </w:r>
          </w:p>
        </w:tc>
      </w:tr>
      <w:tr>
        <w:tc>
          <w:tcPr>
            <w:tcW w:type="dxa" w:w="936"/>
            <w:vAlign w:val="top"/>
            <w:tcMar>
              <w:top w:w="80" w:type="dxa"/>
              <w:start w:w="80" w:type="dxa"/>
              <w:bottom w:w="80" w:type="dxa"/>
              <w:end w:w="80" w:type="dxa"/>
            </w:tcMar>
          </w:tcPr>
          <w:p>
            <w:r/>
            <w:r>
              <w:rPr>
                <w:b w:val="0"/>
                <w:sz w:val="17"/>
              </w:rPr>
              <w:t>FR-06</w:t>
            </w:r>
          </w:p>
        </w:tc>
        <w:tc>
          <w:tcPr>
            <w:tcW w:type="dxa" w:w="2304"/>
            <w:vAlign w:val="top"/>
            <w:tcMar>
              <w:top w:w="80" w:type="dxa"/>
              <w:start w:w="80" w:type="dxa"/>
              <w:bottom w:w="80" w:type="dxa"/>
              <w:end w:w="80" w:type="dxa"/>
            </w:tcMar>
          </w:tcPr>
          <w:p>
            <w:r/>
            <w:r>
              <w:rPr>
                <w:b w:val="0"/>
                <w:sz w:val="17"/>
              </w:rPr>
              <w:t>Payment status</w:t>
            </w:r>
          </w:p>
        </w:tc>
        <w:tc>
          <w:tcPr>
            <w:tcW w:type="dxa" w:w="6552"/>
            <w:vAlign w:val="top"/>
            <w:tcMar>
              <w:top w:w="80" w:type="dxa"/>
              <w:start w:w="80" w:type="dxa"/>
              <w:bottom w:w="80" w:type="dxa"/>
              <w:end w:w="80" w:type="dxa"/>
            </w:tcMar>
          </w:tcPr>
          <w:p>
            <w:r/>
            <w:r>
              <w:rPr>
                <w:b w:val="0"/>
                <w:sz w:val="17"/>
              </w:rPr>
              <w:t>Buyer/seller sees pending, paid, failed, delivered, or disputed.</w:t>
            </w:r>
          </w:p>
        </w:tc>
        <w:tc>
          <w:tcPr>
            <w:tcW w:type="dxa" w:w="936"/>
            <w:vAlign w:val="top"/>
            <w:tcMar>
              <w:top w:w="80" w:type="dxa"/>
              <w:start w:w="80" w:type="dxa"/>
              <w:bottom w:w="80" w:type="dxa"/>
              <w:end w:w="80" w:type="dxa"/>
            </w:tcMar>
          </w:tcPr>
          <w:p>
            <w:r/>
            <w:r>
              <w:rPr>
                <w:b w:val="0"/>
                <w:sz w:val="17"/>
              </w:rPr>
              <w:t>P0</w:t>
            </w:r>
          </w:p>
        </w:tc>
      </w:tr>
      <w:tr>
        <w:tc>
          <w:tcPr>
            <w:tcW w:type="dxa" w:w="936"/>
            <w:vAlign w:val="top"/>
            <w:tcMar>
              <w:top w:w="80" w:type="dxa"/>
              <w:start w:w="80" w:type="dxa"/>
              <w:bottom w:w="80" w:type="dxa"/>
              <w:end w:w="80" w:type="dxa"/>
            </w:tcMar>
          </w:tcPr>
          <w:p>
            <w:r/>
            <w:r>
              <w:rPr>
                <w:b w:val="0"/>
                <w:sz w:val="17"/>
              </w:rPr>
              <w:t>FR-07</w:t>
            </w:r>
          </w:p>
        </w:tc>
        <w:tc>
          <w:tcPr>
            <w:tcW w:type="dxa" w:w="2304"/>
            <w:vAlign w:val="top"/>
            <w:tcMar>
              <w:top w:w="80" w:type="dxa"/>
              <w:start w:w="80" w:type="dxa"/>
              <w:bottom w:w="80" w:type="dxa"/>
              <w:end w:w="80" w:type="dxa"/>
            </w:tcMar>
          </w:tcPr>
          <w:p>
            <w:r/>
            <w:r>
              <w:rPr>
                <w:b w:val="0"/>
                <w:sz w:val="17"/>
              </w:rPr>
              <w:t>Confirm/report</w:t>
            </w:r>
          </w:p>
        </w:tc>
        <w:tc>
          <w:tcPr>
            <w:tcW w:type="dxa" w:w="6552"/>
            <w:vAlign w:val="top"/>
            <w:tcMar>
              <w:top w:w="80" w:type="dxa"/>
              <w:start w:w="80" w:type="dxa"/>
              <w:bottom w:w="80" w:type="dxa"/>
              <w:end w:w="80" w:type="dxa"/>
            </w:tcMar>
          </w:tcPr>
          <w:p>
            <w:r/>
            <w:r>
              <w:rPr>
                <w:b w:val="0"/>
                <w:sz w:val="17"/>
              </w:rPr>
              <w:t>Buyer confirms delivery or reports an issue after payment.</w:t>
            </w:r>
          </w:p>
        </w:tc>
        <w:tc>
          <w:tcPr>
            <w:tcW w:type="dxa" w:w="936"/>
            <w:vAlign w:val="top"/>
            <w:tcMar>
              <w:top w:w="80" w:type="dxa"/>
              <w:start w:w="80" w:type="dxa"/>
              <w:bottom w:w="80" w:type="dxa"/>
              <w:end w:w="80" w:type="dxa"/>
            </w:tcMar>
          </w:tcPr>
          <w:p>
            <w:r/>
            <w:r>
              <w:rPr>
                <w:b w:val="0"/>
                <w:sz w:val="17"/>
              </w:rPr>
              <w:t>P1</w:t>
            </w:r>
          </w:p>
        </w:tc>
      </w:tr>
      <w:tr>
        <w:tc>
          <w:tcPr>
            <w:tcW w:type="dxa" w:w="936"/>
            <w:vAlign w:val="top"/>
            <w:tcMar>
              <w:top w:w="80" w:type="dxa"/>
              <w:start w:w="80" w:type="dxa"/>
              <w:bottom w:w="80" w:type="dxa"/>
              <w:end w:w="80" w:type="dxa"/>
            </w:tcMar>
          </w:tcPr>
          <w:p>
            <w:r/>
            <w:r>
              <w:rPr>
                <w:b w:val="0"/>
                <w:sz w:val="17"/>
              </w:rPr>
              <w:t>FR-08</w:t>
            </w:r>
          </w:p>
        </w:tc>
        <w:tc>
          <w:tcPr>
            <w:tcW w:type="dxa" w:w="2304"/>
            <w:vAlign w:val="top"/>
            <w:tcMar>
              <w:top w:w="80" w:type="dxa"/>
              <w:start w:w="80" w:type="dxa"/>
              <w:bottom w:w="80" w:type="dxa"/>
              <w:end w:w="80" w:type="dxa"/>
            </w:tcMar>
          </w:tcPr>
          <w:p>
            <w:r/>
            <w:r>
              <w:rPr>
                <w:b w:val="0"/>
                <w:sz w:val="17"/>
              </w:rPr>
              <w:t>PWA installability</w:t>
            </w:r>
          </w:p>
        </w:tc>
        <w:tc>
          <w:tcPr>
            <w:tcW w:type="dxa" w:w="6552"/>
            <w:vAlign w:val="top"/>
            <w:tcMar>
              <w:top w:w="80" w:type="dxa"/>
              <w:start w:w="80" w:type="dxa"/>
              <w:bottom w:w="80" w:type="dxa"/>
              <w:end w:w="80" w:type="dxa"/>
            </w:tcMar>
          </w:tcPr>
          <w:p>
            <w:r/>
            <w:r>
              <w:rPr>
                <w:b w:val="0"/>
                <w:sz w:val="17"/>
              </w:rPr>
              <w:t>App should include manifest, icons, responsive layout, and basic offline fallback.</w:t>
            </w:r>
          </w:p>
        </w:tc>
        <w:tc>
          <w:tcPr>
            <w:tcW w:type="dxa" w:w="936"/>
            <w:vAlign w:val="top"/>
            <w:tcMar>
              <w:top w:w="80" w:type="dxa"/>
              <w:start w:w="80" w:type="dxa"/>
              <w:bottom w:w="80" w:type="dxa"/>
              <w:end w:w="80" w:type="dxa"/>
            </w:tcMar>
          </w:tcPr>
          <w:p>
            <w:r/>
            <w:r>
              <w:rPr>
                <w:b w:val="0"/>
                <w:sz w:val="17"/>
              </w:rPr>
              <w:t>P1</w:t>
            </w:r>
          </w:p>
        </w:tc>
      </w:tr>
    </w:tbl>
    <w:p/>
    <w:p>
      <w:pPr>
        <w:pStyle w:val="Heading2"/>
      </w:pPr>
      <w:r>
        <w:t>9. Success Metrics for Hackathon Demo</w:t>
      </w:r>
    </w:p>
    <w:p>
      <w:pPr>
        <w:pStyle w:val="ListBullet"/>
      </w:pPr>
      <w:r>
        <w:t>A judge can understand the product without explanation after seeing the buyer page.</w:t>
      </w:r>
    </w:p>
    <w:p>
      <w:pPr>
        <w:pStyle w:val="ListBullet"/>
      </w:pPr>
      <w:r>
        <w:t>A seller can create a request in under 60 seconds during the demo.</w:t>
      </w:r>
    </w:p>
    <w:p>
      <w:pPr>
        <w:pStyle w:val="ListBullet"/>
      </w:pPr>
      <w:r>
        <w:t>A buyer can see a trust score and reach the Kora payment action in under 30 seconds.</w:t>
      </w:r>
    </w:p>
    <w:p>
      <w:pPr>
        <w:pStyle w:val="ListBullet"/>
      </w:pPr>
      <w:r>
        <w:t>The trust score has clear reasons, not just a random number.</w:t>
      </w:r>
    </w:p>
    <w:p>
      <w:pPr>
        <w:pStyle w:val="ListBullet"/>
      </w:pPr>
      <w:r>
        <w:t>The app works well on mobile because student commerce is mobile-first.</w:t>
      </w:r>
    </w:p>
    <w:p>
      <w:pPr>
        <w:pStyle w:val="Heading2"/>
      </w:pPr>
      <w:r>
        <w:t>10. UX Principles for Fisayo</w:t>
      </w:r>
    </w:p>
    <w:p>
      <w:pPr>
        <w:pStyle w:val="ListBullet"/>
      </w:pPr>
      <w:r>
        <w:rPr>
          <w:b/>
        </w:rPr>
        <w:t xml:space="preserve">Mobile-first: </w:t>
      </w:r>
      <w:r>
        <w:t>Design for phone screens first, desktop second.</w:t>
      </w:r>
    </w:p>
    <w:p>
      <w:pPr>
        <w:pStyle w:val="ListBullet"/>
      </w:pPr>
      <w:r>
        <w:rPr>
          <w:b/>
        </w:rPr>
        <w:t xml:space="preserve">Trust-first: </w:t>
      </w:r>
      <w:r>
        <w:t>Use clear labels, verified states, payment amount visibility, and status badges.</w:t>
      </w:r>
    </w:p>
    <w:p>
      <w:pPr>
        <w:pStyle w:val="ListBullet"/>
      </w:pPr>
      <w:r>
        <w:rPr>
          <w:b/>
        </w:rPr>
        <w:t xml:space="preserve">No clutter: </w:t>
      </w:r>
      <w:r>
        <w:t>Every page should have one main action.</w:t>
      </w:r>
    </w:p>
    <w:p>
      <w:pPr>
        <w:pStyle w:val="ListBullet"/>
      </w:pPr>
      <w:r>
        <w:rPr>
          <w:b/>
        </w:rPr>
        <w:t xml:space="preserve">Explain AI simply: </w:t>
      </w:r>
      <w:r>
        <w:t>Use “Why this score?” cards instead of technical model language.</w:t>
      </w:r>
    </w:p>
    <w:p>
      <w:pPr>
        <w:pStyle w:val="ListBullet"/>
      </w:pPr>
      <w:r>
        <w:rPr>
          <w:b/>
        </w:rPr>
        <w:t xml:space="preserve">Fintech clarity: </w:t>
      </w:r>
      <w:r>
        <w:t>Amounts, vendor identity, payment status, and risk status must never be hidden.</w:t>
      </w:r>
    </w:p>
    <w:p>
      <w:pPr>
        <w:pStyle w:val="Heading1"/>
      </w:pPr>
      <w:r>
        <w:t>PART B - Technical Requirements Document (TRD)</w:t>
      </w:r>
    </w:p>
    <w:p>
      <w:pPr>
        <w:pStyle w:val="Heading2"/>
      </w:pPr>
      <w:r>
        <w:t>11. Recommended Frontend Stack</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0B1B5A"/>
            <w:vAlign w:val="center"/>
            <w:tcMar>
              <w:top w:w="80" w:type="dxa"/>
              <w:start w:w="80" w:type="dxa"/>
              <w:bottom w:w="80" w:type="dxa"/>
              <w:end w:w="80" w:type="dxa"/>
            </w:tcMar>
          </w:tcPr>
          <w:p>
            <w:r/>
            <w:r>
              <w:rPr>
                <w:b/>
                <w:color w:val="FFFFFF"/>
                <w:sz w:val="17"/>
              </w:rPr>
              <w:t>Area</w:t>
            </w:r>
          </w:p>
        </w:tc>
        <w:tc>
          <w:tcPr>
            <w:tcW w:type="dxa" w:w="3960"/>
            <w:shd w:fill="0B1B5A"/>
            <w:vAlign w:val="center"/>
            <w:tcMar>
              <w:top w:w="80" w:type="dxa"/>
              <w:start w:w="80" w:type="dxa"/>
              <w:bottom w:w="80" w:type="dxa"/>
              <w:end w:w="80" w:type="dxa"/>
            </w:tcMar>
          </w:tcPr>
          <w:p>
            <w:r/>
            <w:r>
              <w:rPr>
                <w:b/>
                <w:color w:val="FFFFFF"/>
                <w:sz w:val="17"/>
              </w:rPr>
              <w:t>Recommendation</w:t>
            </w:r>
          </w:p>
        </w:tc>
        <w:tc>
          <w:tcPr>
            <w:tcW w:type="dxa" w:w="4896"/>
            <w:shd w:fill="0B1B5A"/>
            <w:vAlign w:val="center"/>
            <w:tcMar>
              <w:top w:w="80" w:type="dxa"/>
              <w:start w:w="80" w:type="dxa"/>
              <w:bottom w:w="80" w:type="dxa"/>
              <w:end w:w="80" w:type="dxa"/>
            </w:tcMar>
          </w:tcPr>
          <w:p>
            <w:r/>
            <w:r>
              <w:rPr>
                <w:b/>
                <w:color w:val="FFFFFF"/>
                <w:sz w:val="17"/>
              </w:rPr>
              <w:t>Reason</w:t>
            </w:r>
          </w:p>
        </w:tc>
      </w:tr>
      <w:tr>
        <w:tc>
          <w:tcPr>
            <w:tcW w:type="dxa" w:w="1800"/>
            <w:vAlign w:val="top"/>
            <w:tcMar>
              <w:top w:w="80" w:type="dxa"/>
              <w:start w:w="80" w:type="dxa"/>
              <w:bottom w:w="80" w:type="dxa"/>
              <w:end w:w="80" w:type="dxa"/>
            </w:tcMar>
          </w:tcPr>
          <w:p>
            <w:r/>
            <w:r>
              <w:rPr>
                <w:b w:val="0"/>
                <w:sz w:val="17"/>
              </w:rPr>
              <w:t>Framework</w:t>
            </w:r>
          </w:p>
        </w:tc>
        <w:tc>
          <w:tcPr>
            <w:tcW w:type="dxa" w:w="3960"/>
            <w:vAlign w:val="top"/>
            <w:tcMar>
              <w:top w:w="80" w:type="dxa"/>
              <w:start w:w="80" w:type="dxa"/>
              <w:bottom w:w="80" w:type="dxa"/>
              <w:end w:w="80" w:type="dxa"/>
            </w:tcMar>
          </w:tcPr>
          <w:p>
            <w:r/>
            <w:r>
              <w:rPr>
                <w:b w:val="0"/>
                <w:sz w:val="17"/>
              </w:rPr>
              <w:t>Next.js or Vite React</w:t>
            </w:r>
          </w:p>
        </w:tc>
        <w:tc>
          <w:tcPr>
            <w:tcW w:type="dxa" w:w="4896"/>
            <w:vAlign w:val="top"/>
            <w:tcMar>
              <w:top w:w="80" w:type="dxa"/>
              <w:start w:w="80" w:type="dxa"/>
              <w:bottom w:w="80" w:type="dxa"/>
              <w:end w:w="80" w:type="dxa"/>
            </w:tcMar>
          </w:tcPr>
          <w:p>
            <w:r/>
            <w:r>
              <w:rPr>
                <w:b w:val="0"/>
                <w:sz w:val="17"/>
              </w:rPr>
              <w:t>Fast development, easy routing, easy deployment to Vercel.</w:t>
            </w:r>
          </w:p>
        </w:tc>
      </w:tr>
      <w:tr>
        <w:tc>
          <w:tcPr>
            <w:tcW w:type="dxa" w:w="1800"/>
            <w:vAlign w:val="top"/>
            <w:tcMar>
              <w:top w:w="80" w:type="dxa"/>
              <w:start w:w="80" w:type="dxa"/>
              <w:bottom w:w="80" w:type="dxa"/>
              <w:end w:w="80" w:type="dxa"/>
            </w:tcMar>
          </w:tcPr>
          <w:p>
            <w:r/>
            <w:r>
              <w:rPr>
                <w:b w:val="0"/>
                <w:sz w:val="17"/>
              </w:rPr>
              <w:t>Styling</w:t>
            </w:r>
          </w:p>
        </w:tc>
        <w:tc>
          <w:tcPr>
            <w:tcW w:type="dxa" w:w="3960"/>
            <w:vAlign w:val="top"/>
            <w:tcMar>
              <w:top w:w="80" w:type="dxa"/>
              <w:start w:w="80" w:type="dxa"/>
              <w:bottom w:w="80" w:type="dxa"/>
              <w:end w:w="80" w:type="dxa"/>
            </w:tcMar>
          </w:tcPr>
          <w:p>
            <w:r/>
            <w:r>
              <w:rPr>
                <w:b w:val="0"/>
                <w:sz w:val="17"/>
              </w:rPr>
              <w:t>Tailwind CSS</w:t>
            </w:r>
          </w:p>
        </w:tc>
        <w:tc>
          <w:tcPr>
            <w:tcW w:type="dxa" w:w="4896"/>
            <w:vAlign w:val="top"/>
            <w:tcMar>
              <w:top w:w="80" w:type="dxa"/>
              <w:start w:w="80" w:type="dxa"/>
              <w:bottom w:w="80" w:type="dxa"/>
              <w:end w:w="80" w:type="dxa"/>
            </w:tcMar>
          </w:tcPr>
          <w:p>
            <w:r/>
            <w:r>
              <w:rPr>
                <w:b w:val="0"/>
                <w:sz w:val="17"/>
              </w:rPr>
              <w:t>Fast UI build, consistent spacing, responsive design.</w:t>
            </w:r>
          </w:p>
        </w:tc>
      </w:tr>
      <w:tr>
        <w:tc>
          <w:tcPr>
            <w:tcW w:type="dxa" w:w="1800"/>
            <w:vAlign w:val="top"/>
            <w:tcMar>
              <w:top w:w="80" w:type="dxa"/>
              <w:start w:w="80" w:type="dxa"/>
              <w:bottom w:w="80" w:type="dxa"/>
              <w:end w:w="80" w:type="dxa"/>
            </w:tcMar>
          </w:tcPr>
          <w:p>
            <w:r/>
            <w:r>
              <w:rPr>
                <w:b w:val="0"/>
                <w:sz w:val="17"/>
              </w:rPr>
              <w:t>UI Components</w:t>
            </w:r>
          </w:p>
        </w:tc>
        <w:tc>
          <w:tcPr>
            <w:tcW w:type="dxa" w:w="3960"/>
            <w:vAlign w:val="top"/>
            <w:tcMar>
              <w:top w:w="80" w:type="dxa"/>
              <w:start w:w="80" w:type="dxa"/>
              <w:bottom w:w="80" w:type="dxa"/>
              <w:end w:w="80" w:type="dxa"/>
            </w:tcMar>
          </w:tcPr>
          <w:p>
            <w:r/>
            <w:r>
              <w:rPr>
                <w:b w:val="0"/>
                <w:sz w:val="17"/>
              </w:rPr>
              <w:t>shadcn/ui or simple custom components</w:t>
            </w:r>
          </w:p>
        </w:tc>
        <w:tc>
          <w:tcPr>
            <w:tcW w:type="dxa" w:w="4896"/>
            <w:vAlign w:val="top"/>
            <w:tcMar>
              <w:top w:w="80" w:type="dxa"/>
              <w:start w:w="80" w:type="dxa"/>
              <w:bottom w:w="80" w:type="dxa"/>
              <w:end w:w="80" w:type="dxa"/>
            </w:tcMar>
          </w:tcPr>
          <w:p>
            <w:r/>
            <w:r>
              <w:rPr>
                <w:b w:val="0"/>
                <w:sz w:val="17"/>
              </w:rPr>
              <w:t>Clean cards, buttons, dialogs, forms, badges.</w:t>
            </w:r>
          </w:p>
        </w:tc>
      </w:tr>
      <w:tr>
        <w:tc>
          <w:tcPr>
            <w:tcW w:type="dxa" w:w="1800"/>
            <w:vAlign w:val="top"/>
            <w:tcMar>
              <w:top w:w="80" w:type="dxa"/>
              <w:start w:w="80" w:type="dxa"/>
              <w:bottom w:w="80" w:type="dxa"/>
              <w:end w:w="80" w:type="dxa"/>
            </w:tcMar>
          </w:tcPr>
          <w:p>
            <w:r/>
            <w:r>
              <w:rPr>
                <w:b w:val="0"/>
                <w:sz w:val="17"/>
              </w:rPr>
              <w:t>Forms</w:t>
            </w:r>
          </w:p>
        </w:tc>
        <w:tc>
          <w:tcPr>
            <w:tcW w:type="dxa" w:w="3960"/>
            <w:vAlign w:val="top"/>
            <w:tcMar>
              <w:top w:w="80" w:type="dxa"/>
              <w:start w:w="80" w:type="dxa"/>
              <w:bottom w:w="80" w:type="dxa"/>
              <w:end w:w="80" w:type="dxa"/>
            </w:tcMar>
          </w:tcPr>
          <w:p>
            <w:r/>
            <w:r>
              <w:rPr>
                <w:b w:val="0"/>
                <w:sz w:val="17"/>
              </w:rPr>
              <w:t>React Hook Form + Zod</w:t>
            </w:r>
          </w:p>
        </w:tc>
        <w:tc>
          <w:tcPr>
            <w:tcW w:type="dxa" w:w="4896"/>
            <w:vAlign w:val="top"/>
            <w:tcMar>
              <w:top w:w="80" w:type="dxa"/>
              <w:start w:w="80" w:type="dxa"/>
              <w:bottom w:w="80" w:type="dxa"/>
              <w:end w:w="80" w:type="dxa"/>
            </w:tcMar>
          </w:tcPr>
          <w:p>
            <w:r/>
            <w:r>
              <w:rPr>
                <w:b w:val="0"/>
                <w:sz w:val="17"/>
              </w:rPr>
              <w:t>Reliable form validation and clear error states.</w:t>
            </w:r>
          </w:p>
        </w:tc>
      </w:tr>
      <w:tr>
        <w:tc>
          <w:tcPr>
            <w:tcW w:type="dxa" w:w="1800"/>
            <w:vAlign w:val="top"/>
            <w:tcMar>
              <w:top w:w="80" w:type="dxa"/>
              <w:start w:w="80" w:type="dxa"/>
              <w:bottom w:w="80" w:type="dxa"/>
              <w:end w:w="80" w:type="dxa"/>
            </w:tcMar>
          </w:tcPr>
          <w:p>
            <w:r/>
            <w:r>
              <w:rPr>
                <w:b w:val="0"/>
                <w:sz w:val="17"/>
              </w:rPr>
              <w:t>API Client</w:t>
            </w:r>
          </w:p>
        </w:tc>
        <w:tc>
          <w:tcPr>
            <w:tcW w:type="dxa" w:w="3960"/>
            <w:vAlign w:val="top"/>
            <w:tcMar>
              <w:top w:w="80" w:type="dxa"/>
              <w:start w:w="80" w:type="dxa"/>
              <w:bottom w:w="80" w:type="dxa"/>
              <w:end w:w="80" w:type="dxa"/>
            </w:tcMar>
          </w:tcPr>
          <w:p>
            <w:r/>
            <w:r>
              <w:rPr>
                <w:b w:val="0"/>
                <w:sz w:val="17"/>
              </w:rPr>
              <w:t>Fetch or Axios wrapper</w:t>
            </w:r>
          </w:p>
        </w:tc>
        <w:tc>
          <w:tcPr>
            <w:tcW w:type="dxa" w:w="4896"/>
            <w:vAlign w:val="top"/>
            <w:tcMar>
              <w:top w:w="80" w:type="dxa"/>
              <w:start w:w="80" w:type="dxa"/>
              <w:bottom w:w="80" w:type="dxa"/>
              <w:end w:w="80" w:type="dxa"/>
            </w:tcMar>
          </w:tcPr>
          <w:p>
            <w:r/>
            <w:r>
              <w:rPr>
                <w:b w:val="0"/>
                <w:sz w:val="17"/>
              </w:rPr>
              <w:t>Centralized error handling and loading states.</w:t>
            </w:r>
          </w:p>
        </w:tc>
      </w:tr>
      <w:tr>
        <w:tc>
          <w:tcPr>
            <w:tcW w:type="dxa" w:w="1800"/>
            <w:vAlign w:val="top"/>
            <w:tcMar>
              <w:top w:w="80" w:type="dxa"/>
              <w:start w:w="80" w:type="dxa"/>
              <w:bottom w:w="80" w:type="dxa"/>
              <w:end w:w="80" w:type="dxa"/>
            </w:tcMar>
          </w:tcPr>
          <w:p>
            <w:r/>
            <w:r>
              <w:rPr>
                <w:b w:val="0"/>
                <w:sz w:val="17"/>
              </w:rPr>
              <w:t>State</w:t>
            </w:r>
          </w:p>
        </w:tc>
        <w:tc>
          <w:tcPr>
            <w:tcW w:type="dxa" w:w="3960"/>
            <w:vAlign w:val="top"/>
            <w:tcMar>
              <w:top w:w="80" w:type="dxa"/>
              <w:start w:w="80" w:type="dxa"/>
              <w:bottom w:w="80" w:type="dxa"/>
              <w:end w:w="80" w:type="dxa"/>
            </w:tcMar>
          </w:tcPr>
          <w:p>
            <w:r/>
            <w:r>
              <w:rPr>
                <w:b w:val="0"/>
                <w:sz w:val="17"/>
              </w:rPr>
              <w:t>TanStack Query or simple hooks</w:t>
            </w:r>
          </w:p>
        </w:tc>
        <w:tc>
          <w:tcPr>
            <w:tcW w:type="dxa" w:w="4896"/>
            <w:vAlign w:val="top"/>
            <w:tcMar>
              <w:top w:w="80" w:type="dxa"/>
              <w:start w:w="80" w:type="dxa"/>
              <w:bottom w:w="80" w:type="dxa"/>
              <w:end w:w="80" w:type="dxa"/>
            </w:tcMar>
          </w:tcPr>
          <w:p>
            <w:r/>
            <w:r>
              <w:rPr>
                <w:b w:val="0"/>
                <w:sz w:val="17"/>
              </w:rPr>
              <w:t>Easy loading, caching, refetching payment status.</w:t>
            </w:r>
          </w:p>
        </w:tc>
      </w:tr>
      <w:tr>
        <w:tc>
          <w:tcPr>
            <w:tcW w:type="dxa" w:w="1800"/>
            <w:vAlign w:val="top"/>
            <w:tcMar>
              <w:top w:w="80" w:type="dxa"/>
              <w:start w:w="80" w:type="dxa"/>
              <w:bottom w:w="80" w:type="dxa"/>
              <w:end w:w="80" w:type="dxa"/>
            </w:tcMar>
          </w:tcPr>
          <w:p>
            <w:r/>
            <w:r>
              <w:rPr>
                <w:b w:val="0"/>
                <w:sz w:val="17"/>
              </w:rPr>
              <w:t>Deployment</w:t>
            </w:r>
          </w:p>
        </w:tc>
        <w:tc>
          <w:tcPr>
            <w:tcW w:type="dxa" w:w="3960"/>
            <w:vAlign w:val="top"/>
            <w:tcMar>
              <w:top w:w="80" w:type="dxa"/>
              <w:start w:w="80" w:type="dxa"/>
              <w:bottom w:w="80" w:type="dxa"/>
              <w:end w:w="80" w:type="dxa"/>
            </w:tcMar>
          </w:tcPr>
          <w:p>
            <w:r/>
            <w:r>
              <w:rPr>
                <w:b w:val="0"/>
                <w:sz w:val="17"/>
              </w:rPr>
              <w:t>Vercel</w:t>
            </w:r>
          </w:p>
        </w:tc>
        <w:tc>
          <w:tcPr>
            <w:tcW w:type="dxa" w:w="4896"/>
            <w:vAlign w:val="top"/>
            <w:tcMar>
              <w:top w:w="80" w:type="dxa"/>
              <w:start w:w="80" w:type="dxa"/>
              <w:bottom w:w="80" w:type="dxa"/>
              <w:end w:w="80" w:type="dxa"/>
            </w:tcMar>
          </w:tcPr>
          <w:p>
            <w:r/>
            <w:r>
              <w:rPr>
                <w:b w:val="0"/>
                <w:sz w:val="17"/>
              </w:rPr>
              <w:t>Fast frontend deployment and preview links.</w:t>
            </w:r>
          </w:p>
        </w:tc>
      </w:tr>
      <w:tr>
        <w:tc>
          <w:tcPr>
            <w:tcW w:type="dxa" w:w="1800"/>
            <w:vAlign w:val="top"/>
            <w:tcMar>
              <w:top w:w="80" w:type="dxa"/>
              <w:start w:w="80" w:type="dxa"/>
              <w:bottom w:w="80" w:type="dxa"/>
              <w:end w:w="80" w:type="dxa"/>
            </w:tcMar>
          </w:tcPr>
          <w:p>
            <w:r/>
            <w:r>
              <w:rPr>
                <w:b w:val="0"/>
                <w:sz w:val="17"/>
              </w:rPr>
              <w:t>PWA</w:t>
            </w:r>
          </w:p>
        </w:tc>
        <w:tc>
          <w:tcPr>
            <w:tcW w:type="dxa" w:w="3960"/>
            <w:vAlign w:val="top"/>
            <w:tcMar>
              <w:top w:w="80" w:type="dxa"/>
              <w:start w:w="80" w:type="dxa"/>
              <w:bottom w:w="80" w:type="dxa"/>
              <w:end w:w="80" w:type="dxa"/>
            </w:tcMar>
          </w:tcPr>
          <w:p>
            <w:r/>
            <w:r>
              <w:rPr>
                <w:b w:val="0"/>
                <w:sz w:val="17"/>
              </w:rPr>
              <w:t>vite-plugin-pwa or next-pwa</w:t>
            </w:r>
          </w:p>
        </w:tc>
        <w:tc>
          <w:tcPr>
            <w:tcW w:type="dxa" w:w="4896"/>
            <w:vAlign w:val="top"/>
            <w:tcMar>
              <w:top w:w="80" w:type="dxa"/>
              <w:start w:w="80" w:type="dxa"/>
              <w:bottom w:w="80" w:type="dxa"/>
              <w:end w:w="80" w:type="dxa"/>
            </w:tcMar>
          </w:tcPr>
          <w:p>
            <w:r/>
            <w:r>
              <w:rPr>
                <w:b w:val="0"/>
                <w:sz w:val="17"/>
              </w:rPr>
              <w:t>Installable demo app with manifest and offline fallback.</w:t>
            </w:r>
          </w:p>
        </w:tc>
      </w:tr>
    </w:tbl>
    <w:p/>
    <w:p>
      <w:pPr>
        <w:pStyle w:val="Heading2"/>
      </w:pPr>
      <w:r>
        <w:t>12. High-Level Architecture</w:t>
      </w:r>
    </w:p>
    <w:tbl>
      <w:tblPr>
        <w:tblW w:type="auto" w:w="0"/>
        <w:jc w:val="center"/>
        <w:tblLook w:firstColumn="1" w:firstRow="1" w:lastColumn="0" w:lastRow="0" w:noHBand="0" w:noVBand="1" w:val="04A0"/>
      </w:tblPr>
      <w:tblGrid>
        <w:gridCol w:w="10080"/>
      </w:tblGrid>
      <w:tr>
        <w:tc>
          <w:tcPr>
            <w:tcW w:type="dxa" w:w="10080"/>
            <w:shd w:fill="F3F5FA"/>
            <w:tcMar>
              <w:top w:w="120" w:type="dxa"/>
              <w:start w:w="120" w:type="dxa"/>
              <w:bottom w:w="120" w:type="dxa"/>
              <w:end w:w="120" w:type="dxa"/>
            </w:tcMar>
          </w:tcPr>
          <w:p>
            <w:r>
              <w:rPr>
                <w:rFonts w:ascii="Consolas" w:hAnsi="Consolas" w:eastAsia="Consolas"/>
                <w:sz w:val="17"/>
              </w:rPr>
              <w:t>React/Next.js PWA</w:t>
            </w:r>
            <w:r>
              <w:br/>
            </w:r>
            <w:r>
              <w:rPr>
                <w:rFonts w:ascii="Consolas" w:hAnsi="Consolas" w:eastAsia="Consolas"/>
                <w:sz w:val="17"/>
              </w:rPr>
              <w:t xml:space="preserve">   |</w:t>
            </w:r>
            <w:r>
              <w:br/>
            </w:r>
            <w:r>
              <w:rPr>
                <w:rFonts w:ascii="Consolas" w:hAnsi="Consolas" w:eastAsia="Consolas"/>
                <w:sz w:val="17"/>
              </w:rPr>
              <w:t xml:space="preserve">   | REST API calls</w:t>
            </w:r>
            <w:r>
              <w:br/>
            </w:r>
            <w:r>
              <w:rPr>
                <w:rFonts w:ascii="Consolas" w:hAnsi="Consolas" w:eastAsia="Consolas"/>
                <w:sz w:val="17"/>
              </w:rPr>
              <w:t xml:space="preserve">   v</w:t>
            </w:r>
            <w:r>
              <w:br/>
            </w:r>
            <w:r>
              <w:rPr>
                <w:rFonts w:ascii="Consolas" w:hAnsi="Consolas" w:eastAsia="Consolas"/>
                <w:sz w:val="17"/>
              </w:rPr>
              <w:t>FastAPI Backend</w:t>
            </w:r>
            <w:r>
              <w:br/>
            </w:r>
            <w:r>
              <w:rPr>
                <w:rFonts w:ascii="Consolas" w:hAnsi="Consolas" w:eastAsia="Consolas"/>
                <w:sz w:val="17"/>
              </w:rPr>
              <w:t xml:space="preserve">   |-- Trust Scoring Service (Toby)</w:t>
            </w:r>
            <w:r>
              <w:br/>
            </w:r>
            <w:r>
              <w:rPr>
                <w:rFonts w:ascii="Consolas" w:hAnsi="Consolas" w:eastAsia="Consolas"/>
                <w:sz w:val="17"/>
              </w:rPr>
              <w:t xml:space="preserve">   |-- Kora Payment Adapter (Divine)</w:t>
            </w:r>
            <w:r>
              <w:br/>
            </w:r>
            <w:r>
              <w:rPr>
                <w:rFonts w:ascii="Consolas" w:hAnsi="Consolas" w:eastAsia="Consolas"/>
                <w:sz w:val="17"/>
              </w:rPr>
              <w:t xml:space="preserve">   |-- Supabase Database</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Kora Checkout / Payment Link / Webhook Status</w:t>
            </w:r>
          </w:p>
        </w:tc>
      </w:tr>
    </w:tbl>
    <w:p/>
    <w:p>
      <w:pPr>
        <w:pStyle w:val="Heading2"/>
      </w:pPr>
      <w:r>
        <w:t>13. Frontend Route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shd w:fill="0B1B5A"/>
            <w:vAlign w:val="center"/>
            <w:tcMar>
              <w:top w:w="80" w:type="dxa"/>
              <w:start w:w="80" w:type="dxa"/>
              <w:bottom w:w="80" w:type="dxa"/>
              <w:end w:w="80" w:type="dxa"/>
            </w:tcMar>
          </w:tcPr>
          <w:p>
            <w:r/>
            <w:r>
              <w:rPr>
                <w:b/>
                <w:color w:val="FFFFFF"/>
                <w:sz w:val="17"/>
              </w:rPr>
              <w:t>Route</w:t>
            </w:r>
          </w:p>
        </w:tc>
        <w:tc>
          <w:tcPr>
            <w:tcW w:type="dxa" w:w="2376"/>
            <w:shd w:fill="0B1B5A"/>
            <w:vAlign w:val="center"/>
            <w:tcMar>
              <w:top w:w="80" w:type="dxa"/>
              <w:start w:w="80" w:type="dxa"/>
              <w:bottom w:w="80" w:type="dxa"/>
              <w:end w:w="80" w:type="dxa"/>
            </w:tcMar>
          </w:tcPr>
          <w:p>
            <w:r/>
            <w:r>
              <w:rPr>
                <w:b/>
                <w:color w:val="FFFFFF"/>
                <w:sz w:val="17"/>
              </w:rPr>
              <w:t>Page Name</w:t>
            </w:r>
          </w:p>
        </w:tc>
        <w:tc>
          <w:tcPr>
            <w:tcW w:type="dxa" w:w="4896"/>
            <w:shd w:fill="0B1B5A"/>
            <w:vAlign w:val="center"/>
            <w:tcMar>
              <w:top w:w="80" w:type="dxa"/>
              <w:start w:w="80" w:type="dxa"/>
              <w:bottom w:w="80" w:type="dxa"/>
              <w:end w:w="80" w:type="dxa"/>
            </w:tcMar>
          </w:tcPr>
          <w:p>
            <w:r/>
            <w:r>
              <w:rPr>
                <w:b/>
                <w:color w:val="FFFFFF"/>
                <w:sz w:val="17"/>
              </w:rPr>
              <w:t>Purpose</w:t>
            </w:r>
          </w:p>
        </w:tc>
        <w:tc>
          <w:tcPr>
            <w:tcW w:type="dxa" w:w="1440"/>
            <w:shd w:fill="0B1B5A"/>
            <w:vAlign w:val="center"/>
            <w:tcMar>
              <w:top w:w="80" w:type="dxa"/>
              <w:start w:w="80" w:type="dxa"/>
              <w:bottom w:w="80" w:type="dxa"/>
              <w:end w:w="80" w:type="dxa"/>
            </w:tcMar>
          </w:tcPr>
          <w:p>
            <w:r/>
            <w:r>
              <w:rPr>
                <w:b/>
                <w:color w:val="FFFFFF"/>
                <w:sz w:val="17"/>
              </w:rPr>
              <w:t>Owner Priority</w:t>
            </w:r>
          </w:p>
        </w:tc>
      </w:tr>
      <w:tr>
        <w:tc>
          <w:tcPr>
            <w:tcW w:type="dxa" w:w="1944"/>
            <w:vAlign w:val="top"/>
            <w:tcMar>
              <w:top w:w="80" w:type="dxa"/>
              <w:start w:w="80" w:type="dxa"/>
              <w:bottom w:w="80" w:type="dxa"/>
              <w:end w:w="80" w:type="dxa"/>
            </w:tcMar>
          </w:tcPr>
          <w:p>
            <w:r/>
            <w:r>
              <w:rPr>
                <w:b w:val="0"/>
                <w:sz w:val="17"/>
              </w:rPr>
              <w:t>/</w:t>
            </w:r>
          </w:p>
        </w:tc>
        <w:tc>
          <w:tcPr>
            <w:tcW w:type="dxa" w:w="2376"/>
            <w:vAlign w:val="top"/>
            <w:tcMar>
              <w:top w:w="80" w:type="dxa"/>
              <w:start w:w="80" w:type="dxa"/>
              <w:bottom w:w="80" w:type="dxa"/>
              <w:end w:w="80" w:type="dxa"/>
            </w:tcMar>
          </w:tcPr>
          <w:p>
            <w:r/>
            <w:r>
              <w:rPr>
                <w:b w:val="0"/>
                <w:sz w:val="17"/>
              </w:rPr>
              <w:t>Landing</w:t>
            </w:r>
          </w:p>
        </w:tc>
        <w:tc>
          <w:tcPr>
            <w:tcW w:type="dxa" w:w="4896"/>
            <w:vAlign w:val="top"/>
            <w:tcMar>
              <w:top w:w="80" w:type="dxa"/>
              <w:start w:w="80" w:type="dxa"/>
              <w:bottom w:w="80" w:type="dxa"/>
              <w:end w:w="80" w:type="dxa"/>
            </w:tcMar>
          </w:tcPr>
          <w:p>
            <w:r/>
            <w:r>
              <w:rPr>
                <w:b w:val="0"/>
                <w:sz w:val="17"/>
              </w:rPr>
              <w:t>Explain product, show CTA, link to demo.</w:t>
            </w:r>
          </w:p>
        </w:tc>
        <w:tc>
          <w:tcPr>
            <w:tcW w:type="dxa" w:w="1440"/>
            <w:vAlign w:val="top"/>
            <w:tcMar>
              <w:top w:w="80" w:type="dxa"/>
              <w:start w:w="80" w:type="dxa"/>
              <w:bottom w:w="80" w:type="dxa"/>
              <w:end w:w="80" w:type="dxa"/>
            </w:tcMar>
          </w:tcPr>
          <w:p>
            <w:r/>
            <w:r>
              <w:rPr>
                <w:b w:val="0"/>
                <w:sz w:val="17"/>
              </w:rPr>
              <w:t>P0</w:t>
            </w:r>
          </w:p>
        </w:tc>
      </w:tr>
      <w:tr>
        <w:tc>
          <w:tcPr>
            <w:tcW w:type="dxa" w:w="1944"/>
            <w:vAlign w:val="top"/>
            <w:tcMar>
              <w:top w:w="80" w:type="dxa"/>
              <w:start w:w="80" w:type="dxa"/>
              <w:bottom w:w="80" w:type="dxa"/>
              <w:end w:w="80" w:type="dxa"/>
            </w:tcMar>
          </w:tcPr>
          <w:p>
            <w:r/>
            <w:r>
              <w:rPr>
                <w:b w:val="0"/>
                <w:sz w:val="17"/>
              </w:rPr>
              <w:t>/seller</w:t>
            </w:r>
          </w:p>
        </w:tc>
        <w:tc>
          <w:tcPr>
            <w:tcW w:type="dxa" w:w="2376"/>
            <w:vAlign w:val="top"/>
            <w:tcMar>
              <w:top w:w="80" w:type="dxa"/>
              <w:start w:w="80" w:type="dxa"/>
              <w:bottom w:w="80" w:type="dxa"/>
              <w:end w:w="80" w:type="dxa"/>
            </w:tcMar>
          </w:tcPr>
          <w:p>
            <w:r/>
            <w:r>
              <w:rPr>
                <w:b w:val="0"/>
                <w:sz w:val="17"/>
              </w:rPr>
              <w:t>Seller Dashboard</w:t>
            </w:r>
          </w:p>
        </w:tc>
        <w:tc>
          <w:tcPr>
            <w:tcW w:type="dxa" w:w="4896"/>
            <w:vAlign w:val="top"/>
            <w:tcMar>
              <w:top w:w="80" w:type="dxa"/>
              <w:start w:w="80" w:type="dxa"/>
              <w:bottom w:w="80" w:type="dxa"/>
              <w:end w:w="80" w:type="dxa"/>
            </w:tcMar>
          </w:tcPr>
          <w:p>
            <w:r/>
            <w:r>
              <w:rPr>
                <w:b w:val="0"/>
                <w:sz w:val="17"/>
              </w:rPr>
              <w:t>Show vendor summary, trust score, requests, statuses.</w:t>
            </w:r>
          </w:p>
        </w:tc>
        <w:tc>
          <w:tcPr>
            <w:tcW w:type="dxa" w:w="1440"/>
            <w:vAlign w:val="top"/>
            <w:tcMar>
              <w:top w:w="80" w:type="dxa"/>
              <w:start w:w="80" w:type="dxa"/>
              <w:bottom w:w="80" w:type="dxa"/>
              <w:end w:w="80" w:type="dxa"/>
            </w:tcMar>
          </w:tcPr>
          <w:p>
            <w:r/>
            <w:r>
              <w:rPr>
                <w:b w:val="0"/>
                <w:sz w:val="17"/>
              </w:rPr>
              <w:t>P0</w:t>
            </w:r>
          </w:p>
        </w:tc>
      </w:tr>
      <w:tr>
        <w:tc>
          <w:tcPr>
            <w:tcW w:type="dxa" w:w="1944"/>
            <w:vAlign w:val="top"/>
            <w:tcMar>
              <w:top w:w="80" w:type="dxa"/>
              <w:start w:w="80" w:type="dxa"/>
              <w:bottom w:w="80" w:type="dxa"/>
              <w:end w:w="80" w:type="dxa"/>
            </w:tcMar>
          </w:tcPr>
          <w:p>
            <w:r/>
            <w:r>
              <w:rPr>
                <w:b w:val="0"/>
                <w:sz w:val="17"/>
              </w:rPr>
              <w:t>/seller/create</w:t>
            </w:r>
          </w:p>
        </w:tc>
        <w:tc>
          <w:tcPr>
            <w:tcW w:type="dxa" w:w="2376"/>
            <w:vAlign w:val="top"/>
            <w:tcMar>
              <w:top w:w="80" w:type="dxa"/>
              <w:start w:w="80" w:type="dxa"/>
              <w:bottom w:w="80" w:type="dxa"/>
              <w:end w:w="80" w:type="dxa"/>
            </w:tcMar>
          </w:tcPr>
          <w:p>
            <w:r/>
            <w:r>
              <w:rPr>
                <w:b w:val="0"/>
                <w:sz w:val="17"/>
              </w:rPr>
              <w:t>Create Payment Request</w:t>
            </w:r>
          </w:p>
        </w:tc>
        <w:tc>
          <w:tcPr>
            <w:tcW w:type="dxa" w:w="4896"/>
            <w:vAlign w:val="top"/>
            <w:tcMar>
              <w:top w:w="80" w:type="dxa"/>
              <w:start w:w="80" w:type="dxa"/>
              <w:bottom w:w="80" w:type="dxa"/>
              <w:end w:w="80" w:type="dxa"/>
            </w:tcMar>
          </w:tcPr>
          <w:p>
            <w:r/>
            <w:r>
              <w:rPr>
                <w:b w:val="0"/>
                <w:sz w:val="17"/>
              </w:rPr>
              <w:t>Form for seller to generate request.</w:t>
            </w:r>
          </w:p>
        </w:tc>
        <w:tc>
          <w:tcPr>
            <w:tcW w:type="dxa" w:w="1440"/>
            <w:vAlign w:val="top"/>
            <w:tcMar>
              <w:top w:w="80" w:type="dxa"/>
              <w:start w:w="80" w:type="dxa"/>
              <w:bottom w:w="80" w:type="dxa"/>
              <w:end w:w="80" w:type="dxa"/>
            </w:tcMar>
          </w:tcPr>
          <w:p>
            <w:r/>
            <w:r>
              <w:rPr>
                <w:b w:val="0"/>
                <w:sz w:val="17"/>
              </w:rPr>
              <w:t>P0</w:t>
            </w:r>
          </w:p>
        </w:tc>
      </w:tr>
      <w:tr>
        <w:tc>
          <w:tcPr>
            <w:tcW w:type="dxa" w:w="1944"/>
            <w:vAlign w:val="top"/>
            <w:tcMar>
              <w:top w:w="80" w:type="dxa"/>
              <w:start w:w="80" w:type="dxa"/>
              <w:bottom w:w="80" w:type="dxa"/>
              <w:end w:w="80" w:type="dxa"/>
            </w:tcMar>
          </w:tcPr>
          <w:p>
            <w:r/>
            <w:r>
              <w:rPr>
                <w:b w:val="0"/>
                <w:sz w:val="17"/>
              </w:rPr>
              <w:t>/request/[id]</w:t>
            </w:r>
          </w:p>
        </w:tc>
        <w:tc>
          <w:tcPr>
            <w:tcW w:type="dxa" w:w="2376"/>
            <w:vAlign w:val="top"/>
            <w:tcMar>
              <w:top w:w="80" w:type="dxa"/>
              <w:start w:w="80" w:type="dxa"/>
              <w:bottom w:w="80" w:type="dxa"/>
              <w:end w:w="80" w:type="dxa"/>
            </w:tcMar>
          </w:tcPr>
          <w:p>
            <w:r/>
            <w:r>
              <w:rPr>
                <w:b w:val="0"/>
                <w:sz w:val="17"/>
              </w:rPr>
              <w:t>Buyer Trust Page</w:t>
            </w:r>
          </w:p>
        </w:tc>
        <w:tc>
          <w:tcPr>
            <w:tcW w:type="dxa" w:w="4896"/>
            <w:vAlign w:val="top"/>
            <w:tcMar>
              <w:top w:w="80" w:type="dxa"/>
              <w:start w:w="80" w:type="dxa"/>
              <w:bottom w:w="80" w:type="dxa"/>
              <w:end w:w="80" w:type="dxa"/>
            </w:tcMar>
          </w:tcPr>
          <w:p>
            <w:r/>
            <w:r>
              <w:rPr>
                <w:b w:val="0"/>
                <w:sz w:val="17"/>
              </w:rPr>
              <w:t>Buyer reviews trust score and pays.</w:t>
            </w:r>
          </w:p>
        </w:tc>
        <w:tc>
          <w:tcPr>
            <w:tcW w:type="dxa" w:w="1440"/>
            <w:vAlign w:val="top"/>
            <w:tcMar>
              <w:top w:w="80" w:type="dxa"/>
              <w:start w:w="80" w:type="dxa"/>
              <w:bottom w:w="80" w:type="dxa"/>
              <w:end w:w="80" w:type="dxa"/>
            </w:tcMar>
          </w:tcPr>
          <w:p>
            <w:r/>
            <w:r>
              <w:rPr>
                <w:b w:val="0"/>
                <w:sz w:val="17"/>
              </w:rPr>
              <w:t>P0</w:t>
            </w:r>
          </w:p>
        </w:tc>
      </w:tr>
      <w:tr>
        <w:tc>
          <w:tcPr>
            <w:tcW w:type="dxa" w:w="1944"/>
            <w:vAlign w:val="top"/>
            <w:tcMar>
              <w:top w:w="80" w:type="dxa"/>
              <w:start w:w="80" w:type="dxa"/>
              <w:bottom w:w="80" w:type="dxa"/>
              <w:end w:w="80" w:type="dxa"/>
            </w:tcMar>
          </w:tcPr>
          <w:p>
            <w:r/>
            <w:r>
              <w:rPr>
                <w:b w:val="0"/>
                <w:sz w:val="17"/>
              </w:rPr>
              <w:t>/request/[id]/status</w:t>
            </w:r>
          </w:p>
        </w:tc>
        <w:tc>
          <w:tcPr>
            <w:tcW w:type="dxa" w:w="2376"/>
            <w:vAlign w:val="top"/>
            <w:tcMar>
              <w:top w:w="80" w:type="dxa"/>
              <w:start w:w="80" w:type="dxa"/>
              <w:bottom w:w="80" w:type="dxa"/>
              <w:end w:w="80" w:type="dxa"/>
            </w:tcMar>
          </w:tcPr>
          <w:p>
            <w:r/>
            <w:r>
              <w:rPr>
                <w:b w:val="0"/>
                <w:sz w:val="17"/>
              </w:rPr>
              <w:t>Payment Status</w:t>
            </w:r>
          </w:p>
        </w:tc>
        <w:tc>
          <w:tcPr>
            <w:tcW w:type="dxa" w:w="4896"/>
            <w:vAlign w:val="top"/>
            <w:tcMar>
              <w:top w:w="80" w:type="dxa"/>
              <w:start w:w="80" w:type="dxa"/>
              <w:bottom w:w="80" w:type="dxa"/>
              <w:end w:w="80" w:type="dxa"/>
            </w:tcMar>
          </w:tcPr>
          <w:p>
            <w:r/>
            <w:r>
              <w:rPr>
                <w:b w:val="0"/>
                <w:sz w:val="17"/>
              </w:rPr>
              <w:t>Show payment result and delivery/dispute actions.</w:t>
            </w:r>
          </w:p>
        </w:tc>
        <w:tc>
          <w:tcPr>
            <w:tcW w:type="dxa" w:w="1440"/>
            <w:vAlign w:val="top"/>
            <w:tcMar>
              <w:top w:w="80" w:type="dxa"/>
              <w:start w:w="80" w:type="dxa"/>
              <w:bottom w:w="80" w:type="dxa"/>
              <w:end w:w="80" w:type="dxa"/>
            </w:tcMar>
          </w:tcPr>
          <w:p>
            <w:r/>
            <w:r>
              <w:rPr>
                <w:b w:val="0"/>
                <w:sz w:val="17"/>
              </w:rPr>
              <w:t>P0</w:t>
            </w:r>
          </w:p>
        </w:tc>
      </w:tr>
      <w:tr>
        <w:tc>
          <w:tcPr>
            <w:tcW w:type="dxa" w:w="1944"/>
            <w:vAlign w:val="top"/>
            <w:tcMar>
              <w:top w:w="80" w:type="dxa"/>
              <w:start w:w="80" w:type="dxa"/>
              <w:bottom w:w="80" w:type="dxa"/>
              <w:end w:w="80" w:type="dxa"/>
            </w:tcMar>
          </w:tcPr>
          <w:p>
            <w:r/>
            <w:r>
              <w:rPr>
                <w:b w:val="0"/>
                <w:sz w:val="17"/>
              </w:rPr>
              <w:t>/demo</w:t>
            </w:r>
          </w:p>
        </w:tc>
        <w:tc>
          <w:tcPr>
            <w:tcW w:type="dxa" w:w="2376"/>
            <w:vAlign w:val="top"/>
            <w:tcMar>
              <w:top w:w="80" w:type="dxa"/>
              <w:start w:w="80" w:type="dxa"/>
              <w:bottom w:w="80" w:type="dxa"/>
              <w:end w:w="80" w:type="dxa"/>
            </w:tcMar>
          </w:tcPr>
          <w:p>
            <w:r/>
            <w:r>
              <w:rPr>
                <w:b w:val="0"/>
                <w:sz w:val="17"/>
              </w:rPr>
              <w:t>Demo Data Shortcut</w:t>
            </w:r>
          </w:p>
        </w:tc>
        <w:tc>
          <w:tcPr>
            <w:tcW w:type="dxa" w:w="4896"/>
            <w:vAlign w:val="top"/>
            <w:tcMar>
              <w:top w:w="80" w:type="dxa"/>
              <w:start w:w="80" w:type="dxa"/>
              <w:bottom w:w="80" w:type="dxa"/>
              <w:end w:w="80" w:type="dxa"/>
            </w:tcMar>
          </w:tcPr>
          <w:p>
            <w:r/>
            <w:r>
              <w:rPr>
                <w:b w:val="0"/>
                <w:sz w:val="17"/>
              </w:rPr>
              <w:t>Quick route for hackathon judges to test without login.</w:t>
            </w:r>
          </w:p>
        </w:tc>
        <w:tc>
          <w:tcPr>
            <w:tcW w:type="dxa" w:w="1440"/>
            <w:vAlign w:val="top"/>
            <w:tcMar>
              <w:top w:w="80" w:type="dxa"/>
              <w:start w:w="80" w:type="dxa"/>
              <w:bottom w:w="80" w:type="dxa"/>
              <w:end w:w="80" w:type="dxa"/>
            </w:tcMar>
          </w:tcPr>
          <w:p>
            <w:r/>
            <w:r>
              <w:rPr>
                <w:b w:val="0"/>
                <w:sz w:val="17"/>
              </w:rPr>
              <w:t>P1</w:t>
            </w:r>
          </w:p>
        </w:tc>
      </w:tr>
      <w:tr>
        <w:tc>
          <w:tcPr>
            <w:tcW w:type="dxa" w:w="1944"/>
            <w:vAlign w:val="top"/>
            <w:tcMar>
              <w:top w:w="80" w:type="dxa"/>
              <w:start w:w="80" w:type="dxa"/>
              <w:bottom w:w="80" w:type="dxa"/>
              <w:end w:w="80" w:type="dxa"/>
            </w:tcMar>
          </w:tcPr>
          <w:p>
            <w:r/>
            <w:r>
              <w:rPr>
                <w:b w:val="0"/>
                <w:sz w:val="17"/>
              </w:rPr>
              <w:t>/settings/vendor</w:t>
            </w:r>
          </w:p>
        </w:tc>
        <w:tc>
          <w:tcPr>
            <w:tcW w:type="dxa" w:w="2376"/>
            <w:vAlign w:val="top"/>
            <w:tcMar>
              <w:top w:w="80" w:type="dxa"/>
              <w:start w:w="80" w:type="dxa"/>
              <w:bottom w:w="80" w:type="dxa"/>
              <w:end w:w="80" w:type="dxa"/>
            </w:tcMar>
          </w:tcPr>
          <w:p>
            <w:r/>
            <w:r>
              <w:rPr>
                <w:b w:val="0"/>
                <w:sz w:val="17"/>
              </w:rPr>
              <w:t>Vendor Settings</w:t>
            </w:r>
          </w:p>
        </w:tc>
        <w:tc>
          <w:tcPr>
            <w:tcW w:type="dxa" w:w="4896"/>
            <w:vAlign w:val="top"/>
            <w:tcMar>
              <w:top w:w="80" w:type="dxa"/>
              <w:start w:w="80" w:type="dxa"/>
              <w:bottom w:w="80" w:type="dxa"/>
              <w:end w:w="80" w:type="dxa"/>
            </w:tcMar>
          </w:tcPr>
          <w:p>
            <w:r/>
            <w:r>
              <w:rPr>
                <w:b w:val="0"/>
                <w:sz w:val="17"/>
              </w:rPr>
              <w:t>Edit vendor profile.</w:t>
            </w:r>
          </w:p>
        </w:tc>
        <w:tc>
          <w:tcPr>
            <w:tcW w:type="dxa" w:w="1440"/>
            <w:vAlign w:val="top"/>
            <w:tcMar>
              <w:top w:w="80" w:type="dxa"/>
              <w:start w:w="80" w:type="dxa"/>
              <w:bottom w:w="80" w:type="dxa"/>
              <w:end w:w="80" w:type="dxa"/>
            </w:tcMar>
          </w:tcPr>
          <w:p>
            <w:r/>
            <w:r>
              <w:rPr>
                <w:b w:val="0"/>
                <w:sz w:val="17"/>
              </w:rPr>
              <w:t>P2</w:t>
            </w:r>
          </w:p>
        </w:tc>
      </w:tr>
    </w:tbl>
    <w:p/>
    <w:p>
      <w:pPr>
        <w:pStyle w:val="Heading2"/>
      </w:pPr>
      <w:r>
        <w:t>14. Component List</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0B1B5A"/>
            <w:vAlign w:val="center"/>
            <w:tcMar>
              <w:top w:w="80" w:type="dxa"/>
              <w:start w:w="80" w:type="dxa"/>
              <w:bottom w:w="80" w:type="dxa"/>
              <w:end w:w="80" w:type="dxa"/>
            </w:tcMar>
          </w:tcPr>
          <w:p>
            <w:r/>
            <w:r>
              <w:rPr>
                <w:b/>
                <w:color w:val="FFFFFF"/>
                <w:sz w:val="17"/>
              </w:rPr>
              <w:t>Component</w:t>
            </w:r>
          </w:p>
        </w:tc>
        <w:tc>
          <w:tcPr>
            <w:tcW w:type="dxa" w:w="5040"/>
            <w:shd w:fill="0B1B5A"/>
            <w:vAlign w:val="center"/>
            <w:tcMar>
              <w:top w:w="80" w:type="dxa"/>
              <w:start w:w="80" w:type="dxa"/>
              <w:bottom w:w="80" w:type="dxa"/>
              <w:end w:w="80" w:type="dxa"/>
            </w:tcMar>
          </w:tcPr>
          <w:p>
            <w:r/>
            <w:r>
              <w:rPr>
                <w:b/>
                <w:color w:val="FFFFFF"/>
                <w:sz w:val="17"/>
              </w:rPr>
              <w:t>What It Does</w:t>
            </w:r>
          </w:p>
        </w:tc>
        <w:tc>
          <w:tcPr>
            <w:tcW w:type="dxa" w:w="2736"/>
            <w:shd w:fill="0B1B5A"/>
            <w:vAlign w:val="center"/>
            <w:tcMar>
              <w:top w:w="80" w:type="dxa"/>
              <w:start w:w="80" w:type="dxa"/>
              <w:bottom w:w="80" w:type="dxa"/>
              <w:end w:w="80" w:type="dxa"/>
            </w:tcMar>
          </w:tcPr>
          <w:p>
            <w:r/>
            <w:r>
              <w:rPr>
                <w:b/>
                <w:color w:val="FFFFFF"/>
                <w:sz w:val="17"/>
              </w:rPr>
              <w:t>Required Props</w:t>
            </w:r>
          </w:p>
        </w:tc>
      </w:tr>
      <w:tr>
        <w:tc>
          <w:tcPr>
            <w:tcW w:type="dxa" w:w="2880"/>
            <w:vAlign w:val="top"/>
            <w:tcMar>
              <w:top w:w="80" w:type="dxa"/>
              <w:start w:w="80" w:type="dxa"/>
              <w:bottom w:w="80" w:type="dxa"/>
              <w:end w:w="80" w:type="dxa"/>
            </w:tcMar>
          </w:tcPr>
          <w:p>
            <w:r/>
            <w:r>
              <w:rPr>
                <w:b w:val="0"/>
                <w:sz w:val="17"/>
              </w:rPr>
              <w:t>TrustScoreCard</w:t>
            </w:r>
          </w:p>
        </w:tc>
        <w:tc>
          <w:tcPr>
            <w:tcW w:type="dxa" w:w="5040"/>
            <w:vAlign w:val="top"/>
            <w:tcMar>
              <w:top w:w="80" w:type="dxa"/>
              <w:start w:w="80" w:type="dxa"/>
              <w:bottom w:w="80" w:type="dxa"/>
              <w:end w:w="80" w:type="dxa"/>
            </w:tcMar>
          </w:tcPr>
          <w:p>
            <w:r/>
            <w:r>
              <w:rPr>
                <w:b w:val="0"/>
                <w:sz w:val="17"/>
              </w:rPr>
              <w:t>Displays score, verdict, color state, and reason summary.</w:t>
            </w:r>
          </w:p>
        </w:tc>
        <w:tc>
          <w:tcPr>
            <w:tcW w:type="dxa" w:w="2736"/>
            <w:vAlign w:val="top"/>
            <w:tcMar>
              <w:top w:w="80" w:type="dxa"/>
              <w:start w:w="80" w:type="dxa"/>
              <w:bottom w:w="80" w:type="dxa"/>
              <w:end w:w="80" w:type="dxa"/>
            </w:tcMar>
          </w:tcPr>
          <w:p>
            <w:r/>
            <w:r>
              <w:rPr>
                <w:b w:val="0"/>
                <w:sz w:val="17"/>
              </w:rPr>
              <w:t>score, verdict, reasons, confidence</w:t>
            </w:r>
          </w:p>
        </w:tc>
      </w:tr>
      <w:tr>
        <w:tc>
          <w:tcPr>
            <w:tcW w:type="dxa" w:w="2880"/>
            <w:vAlign w:val="top"/>
            <w:tcMar>
              <w:top w:w="80" w:type="dxa"/>
              <w:start w:w="80" w:type="dxa"/>
              <w:bottom w:w="80" w:type="dxa"/>
              <w:end w:w="80" w:type="dxa"/>
            </w:tcMar>
          </w:tcPr>
          <w:p>
            <w:r/>
            <w:r>
              <w:rPr>
                <w:b w:val="0"/>
                <w:sz w:val="17"/>
              </w:rPr>
              <w:t>RiskReasonList</w:t>
            </w:r>
          </w:p>
        </w:tc>
        <w:tc>
          <w:tcPr>
            <w:tcW w:type="dxa" w:w="5040"/>
            <w:vAlign w:val="top"/>
            <w:tcMar>
              <w:top w:w="80" w:type="dxa"/>
              <w:start w:w="80" w:type="dxa"/>
              <w:bottom w:w="80" w:type="dxa"/>
              <w:end w:w="80" w:type="dxa"/>
            </w:tcMar>
          </w:tcPr>
          <w:p>
            <w:r/>
            <w:r>
              <w:rPr>
                <w:b w:val="0"/>
                <w:sz w:val="17"/>
              </w:rPr>
              <w:t>Shows explainable AI reasons in bullet/card form.</w:t>
            </w:r>
          </w:p>
        </w:tc>
        <w:tc>
          <w:tcPr>
            <w:tcW w:type="dxa" w:w="2736"/>
            <w:vAlign w:val="top"/>
            <w:tcMar>
              <w:top w:w="80" w:type="dxa"/>
              <w:start w:w="80" w:type="dxa"/>
              <w:bottom w:w="80" w:type="dxa"/>
              <w:end w:w="80" w:type="dxa"/>
            </w:tcMar>
          </w:tcPr>
          <w:p>
            <w:r/>
            <w:r>
              <w:rPr>
                <w:b w:val="0"/>
                <w:sz w:val="17"/>
              </w:rPr>
              <w:t>reasons[]</w:t>
            </w:r>
          </w:p>
        </w:tc>
      </w:tr>
      <w:tr>
        <w:tc>
          <w:tcPr>
            <w:tcW w:type="dxa" w:w="2880"/>
            <w:vAlign w:val="top"/>
            <w:tcMar>
              <w:top w:w="80" w:type="dxa"/>
              <w:start w:w="80" w:type="dxa"/>
              <w:bottom w:w="80" w:type="dxa"/>
              <w:end w:w="80" w:type="dxa"/>
            </w:tcMar>
          </w:tcPr>
          <w:p>
            <w:r/>
            <w:r>
              <w:rPr>
                <w:b w:val="0"/>
                <w:sz w:val="17"/>
              </w:rPr>
              <w:t>PaymentRequestCard</w:t>
            </w:r>
          </w:p>
        </w:tc>
        <w:tc>
          <w:tcPr>
            <w:tcW w:type="dxa" w:w="5040"/>
            <w:vAlign w:val="top"/>
            <w:tcMar>
              <w:top w:w="80" w:type="dxa"/>
              <w:start w:w="80" w:type="dxa"/>
              <w:bottom w:w="80" w:type="dxa"/>
              <w:end w:w="80" w:type="dxa"/>
            </w:tcMar>
          </w:tcPr>
          <w:p>
            <w:r/>
            <w:r>
              <w:rPr>
                <w:b w:val="0"/>
                <w:sz w:val="17"/>
              </w:rPr>
              <w:t>Shows vendor, item, amount, due date, delivery method.</w:t>
            </w:r>
          </w:p>
        </w:tc>
        <w:tc>
          <w:tcPr>
            <w:tcW w:type="dxa" w:w="2736"/>
            <w:vAlign w:val="top"/>
            <w:tcMar>
              <w:top w:w="80" w:type="dxa"/>
              <w:start w:w="80" w:type="dxa"/>
              <w:bottom w:w="80" w:type="dxa"/>
              <w:end w:w="80" w:type="dxa"/>
            </w:tcMar>
          </w:tcPr>
          <w:p>
            <w:r/>
            <w:r>
              <w:rPr>
                <w:b w:val="0"/>
                <w:sz w:val="17"/>
              </w:rPr>
              <w:t>request</w:t>
            </w:r>
          </w:p>
        </w:tc>
      </w:tr>
      <w:tr>
        <w:tc>
          <w:tcPr>
            <w:tcW w:type="dxa" w:w="2880"/>
            <w:vAlign w:val="top"/>
            <w:tcMar>
              <w:top w:w="80" w:type="dxa"/>
              <w:start w:w="80" w:type="dxa"/>
              <w:bottom w:w="80" w:type="dxa"/>
              <w:end w:w="80" w:type="dxa"/>
            </w:tcMar>
          </w:tcPr>
          <w:p>
            <w:r/>
            <w:r>
              <w:rPr>
                <w:b w:val="0"/>
                <w:sz w:val="17"/>
              </w:rPr>
              <w:t>VendorBadge</w:t>
            </w:r>
          </w:p>
        </w:tc>
        <w:tc>
          <w:tcPr>
            <w:tcW w:type="dxa" w:w="5040"/>
            <w:vAlign w:val="top"/>
            <w:tcMar>
              <w:top w:w="80" w:type="dxa"/>
              <w:start w:w="80" w:type="dxa"/>
              <w:bottom w:w="80" w:type="dxa"/>
              <w:end w:w="80" w:type="dxa"/>
            </w:tcMar>
          </w:tcPr>
          <w:p>
            <w:r/>
            <w:r>
              <w:rPr>
                <w:b w:val="0"/>
                <w:sz w:val="17"/>
              </w:rPr>
              <w:t>Shows vendor name, category, verification state.</w:t>
            </w:r>
          </w:p>
        </w:tc>
        <w:tc>
          <w:tcPr>
            <w:tcW w:type="dxa" w:w="2736"/>
            <w:vAlign w:val="top"/>
            <w:tcMar>
              <w:top w:w="80" w:type="dxa"/>
              <w:start w:w="80" w:type="dxa"/>
              <w:bottom w:w="80" w:type="dxa"/>
              <w:end w:w="80" w:type="dxa"/>
            </w:tcMar>
          </w:tcPr>
          <w:p>
            <w:r/>
            <w:r>
              <w:rPr>
                <w:b w:val="0"/>
                <w:sz w:val="17"/>
              </w:rPr>
              <w:t>vendor</w:t>
            </w:r>
          </w:p>
        </w:tc>
      </w:tr>
      <w:tr>
        <w:tc>
          <w:tcPr>
            <w:tcW w:type="dxa" w:w="2880"/>
            <w:vAlign w:val="top"/>
            <w:tcMar>
              <w:top w:w="80" w:type="dxa"/>
              <w:start w:w="80" w:type="dxa"/>
              <w:bottom w:w="80" w:type="dxa"/>
              <w:end w:w="80" w:type="dxa"/>
            </w:tcMar>
          </w:tcPr>
          <w:p>
            <w:r/>
            <w:r>
              <w:rPr>
                <w:b w:val="0"/>
                <w:sz w:val="17"/>
              </w:rPr>
              <w:t>StatusBadge</w:t>
            </w:r>
          </w:p>
        </w:tc>
        <w:tc>
          <w:tcPr>
            <w:tcW w:type="dxa" w:w="5040"/>
            <w:vAlign w:val="top"/>
            <w:tcMar>
              <w:top w:w="80" w:type="dxa"/>
              <w:start w:w="80" w:type="dxa"/>
              <w:bottom w:w="80" w:type="dxa"/>
              <w:end w:w="80" w:type="dxa"/>
            </w:tcMar>
          </w:tcPr>
          <w:p>
            <w:r/>
            <w:r>
              <w:rPr>
                <w:b w:val="0"/>
                <w:sz w:val="17"/>
              </w:rPr>
              <w:t>Shows created/pending/paid/failed/delivered/disputed.</w:t>
            </w:r>
          </w:p>
        </w:tc>
        <w:tc>
          <w:tcPr>
            <w:tcW w:type="dxa" w:w="2736"/>
            <w:vAlign w:val="top"/>
            <w:tcMar>
              <w:top w:w="80" w:type="dxa"/>
              <w:start w:w="80" w:type="dxa"/>
              <w:bottom w:w="80" w:type="dxa"/>
              <w:end w:w="80" w:type="dxa"/>
            </w:tcMar>
          </w:tcPr>
          <w:p>
            <w:r/>
            <w:r>
              <w:rPr>
                <w:b w:val="0"/>
                <w:sz w:val="17"/>
              </w:rPr>
              <w:t>status</w:t>
            </w:r>
          </w:p>
        </w:tc>
      </w:tr>
      <w:tr>
        <w:tc>
          <w:tcPr>
            <w:tcW w:type="dxa" w:w="2880"/>
            <w:vAlign w:val="top"/>
            <w:tcMar>
              <w:top w:w="80" w:type="dxa"/>
              <w:start w:w="80" w:type="dxa"/>
              <w:bottom w:w="80" w:type="dxa"/>
              <w:end w:w="80" w:type="dxa"/>
            </w:tcMar>
          </w:tcPr>
          <w:p>
            <w:r/>
            <w:r>
              <w:rPr>
                <w:b w:val="0"/>
                <w:sz w:val="17"/>
              </w:rPr>
              <w:t>CreateRequestForm</w:t>
            </w:r>
          </w:p>
        </w:tc>
        <w:tc>
          <w:tcPr>
            <w:tcW w:type="dxa" w:w="5040"/>
            <w:vAlign w:val="top"/>
            <w:tcMar>
              <w:top w:w="80" w:type="dxa"/>
              <w:start w:w="80" w:type="dxa"/>
              <w:bottom w:w="80" w:type="dxa"/>
              <w:end w:w="80" w:type="dxa"/>
            </w:tcMar>
          </w:tcPr>
          <w:p>
            <w:r/>
            <w:r>
              <w:rPr>
                <w:b w:val="0"/>
                <w:sz w:val="17"/>
              </w:rPr>
              <w:t>Collects payment request details.</w:t>
            </w:r>
          </w:p>
        </w:tc>
        <w:tc>
          <w:tcPr>
            <w:tcW w:type="dxa" w:w="2736"/>
            <w:vAlign w:val="top"/>
            <w:tcMar>
              <w:top w:w="80" w:type="dxa"/>
              <w:start w:w="80" w:type="dxa"/>
              <w:bottom w:w="80" w:type="dxa"/>
              <w:end w:w="80" w:type="dxa"/>
            </w:tcMar>
          </w:tcPr>
          <w:p>
            <w:r/>
            <w:r>
              <w:rPr>
                <w:b w:val="0"/>
                <w:sz w:val="17"/>
              </w:rPr>
              <w:t>onSubmit, defaultValues</w:t>
            </w:r>
          </w:p>
        </w:tc>
      </w:tr>
      <w:tr>
        <w:tc>
          <w:tcPr>
            <w:tcW w:type="dxa" w:w="2880"/>
            <w:vAlign w:val="top"/>
            <w:tcMar>
              <w:top w:w="80" w:type="dxa"/>
              <w:start w:w="80" w:type="dxa"/>
              <w:bottom w:w="80" w:type="dxa"/>
              <w:end w:w="80" w:type="dxa"/>
            </w:tcMar>
          </w:tcPr>
          <w:p>
            <w:r/>
            <w:r>
              <w:rPr>
                <w:b w:val="0"/>
                <w:sz w:val="17"/>
              </w:rPr>
              <w:t>PayWithKoraButton</w:t>
            </w:r>
          </w:p>
        </w:tc>
        <w:tc>
          <w:tcPr>
            <w:tcW w:type="dxa" w:w="5040"/>
            <w:vAlign w:val="top"/>
            <w:tcMar>
              <w:top w:w="80" w:type="dxa"/>
              <w:start w:w="80" w:type="dxa"/>
              <w:bottom w:w="80" w:type="dxa"/>
              <w:end w:w="80" w:type="dxa"/>
            </w:tcMar>
          </w:tcPr>
          <w:p>
            <w:r/>
            <w:r>
              <w:rPr>
                <w:b w:val="0"/>
                <w:sz w:val="17"/>
              </w:rPr>
              <w:t>Triggers payment initiation and redirect.</w:t>
            </w:r>
          </w:p>
        </w:tc>
        <w:tc>
          <w:tcPr>
            <w:tcW w:type="dxa" w:w="2736"/>
            <w:vAlign w:val="top"/>
            <w:tcMar>
              <w:top w:w="80" w:type="dxa"/>
              <w:start w:w="80" w:type="dxa"/>
              <w:bottom w:w="80" w:type="dxa"/>
              <w:end w:w="80" w:type="dxa"/>
            </w:tcMar>
          </w:tcPr>
          <w:p>
            <w:r/>
            <w:r>
              <w:rPr>
                <w:b w:val="0"/>
                <w:sz w:val="17"/>
              </w:rPr>
              <w:t>requestId, amount, disabled</w:t>
            </w:r>
          </w:p>
        </w:tc>
      </w:tr>
      <w:tr>
        <w:tc>
          <w:tcPr>
            <w:tcW w:type="dxa" w:w="2880"/>
            <w:vAlign w:val="top"/>
            <w:tcMar>
              <w:top w:w="80" w:type="dxa"/>
              <w:start w:w="80" w:type="dxa"/>
              <w:bottom w:w="80" w:type="dxa"/>
              <w:end w:w="80" w:type="dxa"/>
            </w:tcMar>
          </w:tcPr>
          <w:p>
            <w:r/>
            <w:r>
              <w:rPr>
                <w:b w:val="0"/>
                <w:sz w:val="17"/>
              </w:rPr>
              <w:t>EmptyState</w:t>
            </w:r>
          </w:p>
        </w:tc>
        <w:tc>
          <w:tcPr>
            <w:tcW w:type="dxa" w:w="5040"/>
            <w:vAlign w:val="top"/>
            <w:tcMar>
              <w:top w:w="80" w:type="dxa"/>
              <w:start w:w="80" w:type="dxa"/>
              <w:bottom w:w="80" w:type="dxa"/>
              <w:end w:w="80" w:type="dxa"/>
            </w:tcMar>
          </w:tcPr>
          <w:p>
            <w:r/>
            <w:r>
              <w:rPr>
                <w:b w:val="0"/>
                <w:sz w:val="17"/>
              </w:rPr>
              <w:t>Used when seller has no requests.</w:t>
            </w:r>
          </w:p>
        </w:tc>
        <w:tc>
          <w:tcPr>
            <w:tcW w:type="dxa" w:w="2736"/>
            <w:vAlign w:val="top"/>
            <w:tcMar>
              <w:top w:w="80" w:type="dxa"/>
              <w:start w:w="80" w:type="dxa"/>
              <w:bottom w:w="80" w:type="dxa"/>
              <w:end w:w="80" w:type="dxa"/>
            </w:tcMar>
          </w:tcPr>
          <w:p>
            <w:r/>
            <w:r>
              <w:rPr>
                <w:b w:val="0"/>
                <w:sz w:val="17"/>
              </w:rPr>
              <w:t>title, message, action</w:t>
            </w:r>
          </w:p>
        </w:tc>
      </w:tr>
      <w:tr>
        <w:tc>
          <w:tcPr>
            <w:tcW w:type="dxa" w:w="2880"/>
            <w:vAlign w:val="top"/>
            <w:tcMar>
              <w:top w:w="80" w:type="dxa"/>
              <w:start w:w="80" w:type="dxa"/>
              <w:bottom w:w="80" w:type="dxa"/>
              <w:end w:w="80" w:type="dxa"/>
            </w:tcMar>
          </w:tcPr>
          <w:p>
            <w:r/>
            <w:r>
              <w:rPr>
                <w:b w:val="0"/>
                <w:sz w:val="17"/>
              </w:rPr>
              <w:t>LoadingSkeleton</w:t>
            </w:r>
          </w:p>
        </w:tc>
        <w:tc>
          <w:tcPr>
            <w:tcW w:type="dxa" w:w="5040"/>
            <w:vAlign w:val="top"/>
            <w:tcMar>
              <w:top w:w="80" w:type="dxa"/>
              <w:start w:w="80" w:type="dxa"/>
              <w:bottom w:w="80" w:type="dxa"/>
              <w:end w:w="80" w:type="dxa"/>
            </w:tcMar>
          </w:tcPr>
          <w:p>
            <w:r/>
            <w:r>
              <w:rPr>
                <w:b w:val="0"/>
                <w:sz w:val="17"/>
              </w:rPr>
              <w:t>Used while API data is loading.</w:t>
            </w:r>
          </w:p>
        </w:tc>
        <w:tc>
          <w:tcPr>
            <w:tcW w:type="dxa" w:w="2736"/>
            <w:vAlign w:val="top"/>
            <w:tcMar>
              <w:top w:w="80" w:type="dxa"/>
              <w:start w:w="80" w:type="dxa"/>
              <w:bottom w:w="80" w:type="dxa"/>
              <w:end w:w="80" w:type="dxa"/>
            </w:tcMar>
          </w:tcPr>
          <w:p>
            <w:r/>
            <w:r>
              <w:rPr>
                <w:b w:val="0"/>
                <w:sz w:val="17"/>
              </w:rPr>
              <w:t>variant</w:t>
            </w:r>
          </w:p>
        </w:tc>
      </w:tr>
      <w:tr>
        <w:tc>
          <w:tcPr>
            <w:tcW w:type="dxa" w:w="2880"/>
            <w:vAlign w:val="top"/>
            <w:tcMar>
              <w:top w:w="80" w:type="dxa"/>
              <w:start w:w="80" w:type="dxa"/>
              <w:bottom w:w="80" w:type="dxa"/>
              <w:end w:w="80" w:type="dxa"/>
            </w:tcMar>
          </w:tcPr>
          <w:p>
            <w:r/>
            <w:r>
              <w:rPr>
                <w:b w:val="0"/>
                <w:sz w:val="17"/>
              </w:rPr>
              <w:t>ErrorAlert</w:t>
            </w:r>
          </w:p>
        </w:tc>
        <w:tc>
          <w:tcPr>
            <w:tcW w:type="dxa" w:w="5040"/>
            <w:vAlign w:val="top"/>
            <w:tcMar>
              <w:top w:w="80" w:type="dxa"/>
              <w:start w:w="80" w:type="dxa"/>
              <w:bottom w:w="80" w:type="dxa"/>
              <w:end w:w="80" w:type="dxa"/>
            </w:tcMar>
          </w:tcPr>
          <w:p>
            <w:r/>
            <w:r>
              <w:rPr>
                <w:b w:val="0"/>
                <w:sz w:val="17"/>
              </w:rPr>
              <w:t>Shows API/payment/trust scoring error.</w:t>
            </w:r>
          </w:p>
        </w:tc>
        <w:tc>
          <w:tcPr>
            <w:tcW w:type="dxa" w:w="2736"/>
            <w:vAlign w:val="top"/>
            <w:tcMar>
              <w:top w:w="80" w:type="dxa"/>
              <w:start w:w="80" w:type="dxa"/>
              <w:bottom w:w="80" w:type="dxa"/>
              <w:end w:w="80" w:type="dxa"/>
            </w:tcMar>
          </w:tcPr>
          <w:p>
            <w:r/>
            <w:r>
              <w:rPr>
                <w:b w:val="0"/>
                <w:sz w:val="17"/>
              </w:rPr>
              <w:t>message, retryAction</w:t>
            </w:r>
          </w:p>
        </w:tc>
      </w:tr>
    </w:tbl>
    <w:p/>
    <w:p>
      <w:pPr>
        <w:pStyle w:val="Heading2"/>
      </w:pPr>
      <w:r>
        <w:t>15. Data Models for Frontend Types</w:t>
      </w:r>
    </w:p>
    <w:tbl>
      <w:tblPr>
        <w:tblW w:type="auto" w:w="0"/>
        <w:jc w:val="center"/>
        <w:tblLook w:firstColumn="1" w:firstRow="1" w:lastColumn="0" w:lastRow="0" w:noHBand="0" w:noVBand="1" w:val="04A0"/>
      </w:tblPr>
      <w:tblGrid>
        <w:gridCol w:w="10080"/>
      </w:tblGrid>
      <w:tr>
        <w:tc>
          <w:tcPr>
            <w:tcW w:type="dxa" w:w="10080"/>
            <w:shd w:fill="F3F5FA"/>
            <w:tcMar>
              <w:top w:w="120" w:type="dxa"/>
              <w:start w:w="120" w:type="dxa"/>
              <w:bottom w:w="120" w:type="dxa"/>
              <w:end w:w="120" w:type="dxa"/>
            </w:tcMar>
          </w:tcPr>
          <w:p>
            <w:r>
              <w:rPr>
                <w:rFonts w:ascii="Consolas" w:hAnsi="Consolas" w:eastAsia="Consolas"/>
                <w:sz w:val="17"/>
              </w:rPr>
              <w:t>type Vendor = {</w:t>
            </w:r>
            <w:r>
              <w:br/>
            </w:r>
            <w:r>
              <w:rPr>
                <w:rFonts w:ascii="Consolas" w:hAnsi="Consolas" w:eastAsia="Consolas"/>
                <w:sz w:val="17"/>
              </w:rPr>
              <w:t xml:space="preserve">  id: string;</w:t>
            </w:r>
            <w:r>
              <w:br/>
            </w:r>
            <w:r>
              <w:rPr>
                <w:rFonts w:ascii="Consolas" w:hAnsi="Consolas" w:eastAsia="Consolas"/>
                <w:sz w:val="17"/>
              </w:rPr>
              <w:t xml:space="preserve">  businessName: string;</w:t>
            </w:r>
            <w:r>
              <w:br/>
            </w:r>
            <w:r>
              <w:rPr>
                <w:rFonts w:ascii="Consolas" w:hAnsi="Consolas" w:eastAsia="Consolas"/>
                <w:sz w:val="17"/>
              </w:rPr>
              <w:t xml:space="preserve">  category: 'food' | 'fashion' | 'gadgets' | 'services' | 'tickets' | 'other';</w:t>
            </w:r>
            <w:r>
              <w:br/>
            </w:r>
            <w:r>
              <w:rPr>
                <w:rFonts w:ascii="Consolas" w:hAnsi="Consolas" w:eastAsia="Consolas"/>
                <w:sz w:val="17"/>
              </w:rPr>
              <w:t xml:space="preserve">  phone?: string;</w:t>
            </w:r>
            <w:r>
              <w:br/>
            </w:r>
            <w:r>
              <w:rPr>
                <w:rFonts w:ascii="Consolas" w:hAnsi="Consolas" w:eastAsia="Consolas"/>
                <w:sz w:val="17"/>
              </w:rPr>
              <w:t xml:space="preserve">  socialHandle?: string;</w:t>
            </w:r>
            <w:r>
              <w:br/>
            </w:r>
            <w:r>
              <w:rPr>
                <w:rFonts w:ascii="Consolas" w:hAnsi="Consolas" w:eastAsia="Consolas"/>
                <w:sz w:val="17"/>
              </w:rPr>
              <w:t xml:space="preserve">  accountName?: string;</w:t>
            </w:r>
            <w:r>
              <w:br/>
            </w:r>
            <w:r>
              <w:rPr>
                <w:rFonts w:ascii="Consolas" w:hAnsi="Consolas" w:eastAsia="Consolas"/>
                <w:sz w:val="17"/>
              </w:rPr>
              <w:t xml:space="preserve">  trustScore?: number;</w:t>
            </w:r>
            <w:r>
              <w:br/>
            </w:r>
            <w:r>
              <w:rPr>
                <w:rFonts w:ascii="Consolas" w:hAnsi="Consolas" w:eastAsia="Consolas"/>
                <w:sz w:val="17"/>
              </w:rPr>
              <w:t xml:space="preserve">  completedTransactions?: number;</w:t>
            </w:r>
            <w:r>
              <w:br/>
            </w:r>
            <w:r>
              <w:rPr>
                <w:rFonts w:ascii="Consolas" w:hAnsi="Consolas" w:eastAsia="Consolas"/>
                <w:sz w:val="17"/>
              </w:rPr>
              <w:t xml:space="preserve">  disputeCount?: number;</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type PaymentRequest = {</w:t>
            </w:r>
            <w:r>
              <w:br/>
            </w:r>
            <w:r>
              <w:rPr>
                <w:rFonts w:ascii="Consolas" w:hAnsi="Consolas" w:eastAsia="Consolas"/>
                <w:sz w:val="17"/>
              </w:rPr>
              <w:t xml:space="preserve">  id: string;</w:t>
            </w:r>
            <w:r>
              <w:br/>
            </w:r>
            <w:r>
              <w:rPr>
                <w:rFonts w:ascii="Consolas" w:hAnsi="Consolas" w:eastAsia="Consolas"/>
                <w:sz w:val="17"/>
              </w:rPr>
              <w:t xml:space="preserve">  vendorId: string;</w:t>
            </w:r>
            <w:r>
              <w:br/>
            </w:r>
            <w:r>
              <w:rPr>
                <w:rFonts w:ascii="Consolas" w:hAnsi="Consolas" w:eastAsia="Consolas"/>
                <w:sz w:val="17"/>
              </w:rPr>
              <w:t xml:space="preserve">  itemName: string;</w:t>
            </w:r>
            <w:r>
              <w:br/>
            </w:r>
            <w:r>
              <w:rPr>
                <w:rFonts w:ascii="Consolas" w:hAnsi="Consolas" w:eastAsia="Consolas"/>
                <w:sz w:val="17"/>
              </w:rPr>
              <w:t xml:space="preserve">  itemDescription?: string;</w:t>
            </w:r>
            <w:r>
              <w:br/>
            </w:r>
            <w:r>
              <w:rPr>
                <w:rFonts w:ascii="Consolas" w:hAnsi="Consolas" w:eastAsia="Consolas"/>
                <w:sz w:val="17"/>
              </w:rPr>
              <w:t xml:space="preserve">  amount: number;</w:t>
            </w:r>
            <w:r>
              <w:br/>
            </w:r>
            <w:r>
              <w:rPr>
                <w:rFonts w:ascii="Consolas" w:hAnsi="Consolas" w:eastAsia="Consolas"/>
                <w:sz w:val="17"/>
              </w:rPr>
              <w:t xml:space="preserve">  currency: 'NGN';</w:t>
            </w:r>
            <w:r>
              <w:br/>
            </w:r>
            <w:r>
              <w:rPr>
                <w:rFonts w:ascii="Consolas" w:hAnsi="Consolas" w:eastAsia="Consolas"/>
                <w:sz w:val="17"/>
              </w:rPr>
              <w:t xml:space="preserve">  buyerName?: string;</w:t>
            </w:r>
            <w:r>
              <w:br/>
            </w:r>
            <w:r>
              <w:rPr>
                <w:rFonts w:ascii="Consolas" w:hAnsi="Consolas" w:eastAsia="Consolas"/>
                <w:sz w:val="17"/>
              </w:rPr>
              <w:t xml:space="preserve">  buyerEmail?: string;</w:t>
            </w:r>
            <w:r>
              <w:br/>
            </w:r>
            <w:r>
              <w:rPr>
                <w:rFonts w:ascii="Consolas" w:hAnsi="Consolas" w:eastAsia="Consolas"/>
                <w:sz w:val="17"/>
              </w:rPr>
              <w:t xml:space="preserve">  deliveryMethod?: string;</w:t>
            </w:r>
            <w:r>
              <w:br/>
            </w:r>
            <w:r>
              <w:rPr>
                <w:rFonts w:ascii="Consolas" w:hAnsi="Consolas" w:eastAsia="Consolas"/>
                <w:sz w:val="17"/>
              </w:rPr>
              <w:t xml:space="preserve">  expectedDeliveryDate?: string;</w:t>
            </w:r>
            <w:r>
              <w:br/>
            </w:r>
            <w:r>
              <w:rPr>
                <w:rFonts w:ascii="Consolas" w:hAnsi="Consolas" w:eastAsia="Consolas"/>
                <w:sz w:val="17"/>
              </w:rPr>
              <w:t xml:space="preserve">  status: 'created' | 'pending' | 'paid' | 'failed' | 'delivered' | 'disputed';</w:t>
            </w:r>
            <w:r>
              <w:br/>
            </w:r>
            <w:r>
              <w:rPr>
                <w:rFonts w:ascii="Consolas" w:hAnsi="Consolas" w:eastAsia="Consolas"/>
                <w:sz w:val="17"/>
              </w:rPr>
              <w:t xml:space="preserve">  trustScoreAtCreation?: number;</w:t>
            </w:r>
            <w:r>
              <w:br/>
            </w:r>
            <w:r>
              <w:rPr>
                <w:rFonts w:ascii="Consolas" w:hAnsi="Consolas" w:eastAsia="Consolas"/>
                <w:sz w:val="17"/>
              </w:rPr>
              <w:t xml:space="preserve">  paymentUrl?: string;</w:t>
            </w:r>
            <w:r>
              <w:br/>
            </w:r>
            <w:r>
              <w:rPr>
                <w:rFonts w:ascii="Consolas" w:hAnsi="Consolas" w:eastAsia="Consolas"/>
                <w:sz w:val="17"/>
              </w:rPr>
              <w:t xml:space="preserve">  createdAt: string;</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type TrustCheck = {</w:t>
            </w:r>
            <w:r>
              <w:br/>
            </w:r>
            <w:r>
              <w:rPr>
                <w:rFonts w:ascii="Consolas" w:hAnsi="Consolas" w:eastAsia="Consolas"/>
                <w:sz w:val="17"/>
              </w:rPr>
              <w:t xml:space="preserve">  score: number;</w:t>
            </w:r>
            <w:r>
              <w:br/>
            </w:r>
            <w:r>
              <w:rPr>
                <w:rFonts w:ascii="Consolas" w:hAnsi="Consolas" w:eastAsia="Consolas"/>
                <w:sz w:val="17"/>
              </w:rPr>
              <w:t xml:space="preserve">  verdict: 'Trusted' | 'Caution' | 'High Risk' | 'Manual Review Needed';</w:t>
            </w:r>
            <w:r>
              <w:br/>
            </w:r>
            <w:r>
              <w:rPr>
                <w:rFonts w:ascii="Consolas" w:hAnsi="Consolas" w:eastAsia="Consolas"/>
                <w:sz w:val="17"/>
              </w:rPr>
              <w:t xml:space="preserve">  confidence: 'low' | 'medium' | 'high';</w:t>
            </w:r>
            <w:r>
              <w:br/>
            </w:r>
            <w:r>
              <w:rPr>
                <w:rFonts w:ascii="Consolas" w:hAnsi="Consolas" w:eastAsia="Consolas"/>
                <w:sz w:val="17"/>
              </w:rPr>
              <w:t xml:space="preserve">  reasons: string[];</w:t>
            </w:r>
            <w:r>
              <w:br/>
            </w:r>
            <w:r>
              <w:rPr>
                <w:rFonts w:ascii="Consolas" w:hAnsi="Consolas" w:eastAsia="Consolas"/>
                <w:sz w:val="17"/>
              </w:rPr>
              <w:t xml:space="preserve">  modelVersion?: string;</w:t>
            </w:r>
            <w:r>
              <w:br/>
            </w:r>
            <w:r>
              <w:rPr>
                <w:rFonts w:ascii="Consolas" w:hAnsi="Consolas" w:eastAsia="Consolas"/>
                <w:sz w:val="17"/>
              </w:rPr>
              <w:t>};</w:t>
            </w:r>
          </w:p>
        </w:tc>
      </w:tr>
    </w:tbl>
    <w:p/>
    <w:p>
      <w:pPr>
        <w:pStyle w:val="Heading2"/>
      </w:pPr>
      <w:r>
        <w:t>16. API Contract for Frontend Integration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952"/>
            <w:shd w:fill="0B1B5A"/>
            <w:vAlign w:val="center"/>
            <w:tcMar>
              <w:top w:w="80" w:type="dxa"/>
              <w:start w:w="80" w:type="dxa"/>
              <w:bottom w:w="80" w:type="dxa"/>
              <w:end w:w="80" w:type="dxa"/>
            </w:tcMar>
          </w:tcPr>
          <w:p>
            <w:r/>
            <w:r>
              <w:rPr>
                <w:b/>
                <w:color w:val="FFFFFF"/>
                <w:sz w:val="17"/>
              </w:rPr>
              <w:t>Endpoint</w:t>
            </w:r>
          </w:p>
        </w:tc>
        <w:tc>
          <w:tcPr>
            <w:tcW w:type="dxa" w:w="1080"/>
            <w:shd w:fill="0B1B5A"/>
            <w:vAlign w:val="center"/>
            <w:tcMar>
              <w:top w:w="80" w:type="dxa"/>
              <w:start w:w="80" w:type="dxa"/>
              <w:bottom w:w="80" w:type="dxa"/>
              <w:end w:w="80" w:type="dxa"/>
            </w:tcMar>
          </w:tcPr>
          <w:p>
            <w:r/>
            <w:r>
              <w:rPr>
                <w:b/>
                <w:color w:val="FFFFFF"/>
                <w:sz w:val="17"/>
              </w:rPr>
              <w:t>Method</w:t>
            </w:r>
          </w:p>
        </w:tc>
        <w:tc>
          <w:tcPr>
            <w:tcW w:type="dxa" w:w="3888"/>
            <w:shd w:fill="0B1B5A"/>
            <w:vAlign w:val="center"/>
            <w:tcMar>
              <w:top w:w="80" w:type="dxa"/>
              <w:start w:w="80" w:type="dxa"/>
              <w:bottom w:w="80" w:type="dxa"/>
              <w:end w:w="80" w:type="dxa"/>
            </w:tcMar>
          </w:tcPr>
          <w:p>
            <w:r/>
            <w:r>
              <w:rPr>
                <w:b/>
                <w:color w:val="FFFFFF"/>
                <w:sz w:val="17"/>
              </w:rPr>
              <w:t>Frontend Use</w:t>
            </w:r>
          </w:p>
        </w:tc>
        <w:tc>
          <w:tcPr>
            <w:tcW w:type="dxa" w:w="2736"/>
            <w:shd w:fill="0B1B5A"/>
            <w:vAlign w:val="center"/>
            <w:tcMar>
              <w:top w:w="80" w:type="dxa"/>
              <w:start w:w="80" w:type="dxa"/>
              <w:bottom w:w="80" w:type="dxa"/>
              <w:end w:w="80" w:type="dxa"/>
            </w:tcMar>
          </w:tcPr>
          <w:p>
            <w:r/>
            <w:r>
              <w:rPr>
                <w:b/>
                <w:color w:val="FFFFFF"/>
                <w:sz w:val="17"/>
              </w:rPr>
              <w:t>Expected Response</w:t>
            </w:r>
          </w:p>
        </w:tc>
      </w:tr>
      <w:tr>
        <w:tc>
          <w:tcPr>
            <w:tcW w:type="dxa" w:w="2952"/>
            <w:vAlign w:val="top"/>
            <w:tcMar>
              <w:top w:w="80" w:type="dxa"/>
              <w:start w:w="80" w:type="dxa"/>
              <w:bottom w:w="80" w:type="dxa"/>
              <w:end w:w="80" w:type="dxa"/>
            </w:tcMar>
          </w:tcPr>
          <w:p>
            <w:r/>
            <w:r>
              <w:rPr>
                <w:b w:val="0"/>
                <w:sz w:val="17"/>
              </w:rPr>
              <w:t>/vendors/me</w:t>
            </w:r>
          </w:p>
        </w:tc>
        <w:tc>
          <w:tcPr>
            <w:tcW w:type="dxa" w:w="1080"/>
            <w:vAlign w:val="top"/>
            <w:tcMar>
              <w:top w:w="80" w:type="dxa"/>
              <w:start w:w="80" w:type="dxa"/>
              <w:bottom w:w="80" w:type="dxa"/>
              <w:end w:w="80" w:type="dxa"/>
            </w:tcMar>
          </w:tcPr>
          <w:p>
            <w:r/>
            <w:r>
              <w:rPr>
                <w:b w:val="0"/>
                <w:sz w:val="17"/>
              </w:rPr>
              <w:t>GET</w:t>
            </w:r>
          </w:p>
        </w:tc>
        <w:tc>
          <w:tcPr>
            <w:tcW w:type="dxa" w:w="3888"/>
            <w:vAlign w:val="top"/>
            <w:tcMar>
              <w:top w:w="80" w:type="dxa"/>
              <w:start w:w="80" w:type="dxa"/>
              <w:bottom w:w="80" w:type="dxa"/>
              <w:end w:w="80" w:type="dxa"/>
            </w:tcMar>
          </w:tcPr>
          <w:p>
            <w:r/>
            <w:r>
              <w:rPr>
                <w:b w:val="0"/>
                <w:sz w:val="17"/>
              </w:rPr>
              <w:t>Load seller dashboard/vendor profile.</w:t>
            </w:r>
          </w:p>
        </w:tc>
        <w:tc>
          <w:tcPr>
            <w:tcW w:type="dxa" w:w="2736"/>
            <w:vAlign w:val="top"/>
            <w:tcMar>
              <w:top w:w="80" w:type="dxa"/>
              <w:start w:w="80" w:type="dxa"/>
              <w:bottom w:w="80" w:type="dxa"/>
              <w:end w:w="80" w:type="dxa"/>
            </w:tcMar>
          </w:tcPr>
          <w:p>
            <w:r/>
            <w:r>
              <w:rPr>
                <w:b w:val="0"/>
                <w:sz w:val="17"/>
              </w:rPr>
              <w:t>Vendor</w:t>
            </w:r>
          </w:p>
        </w:tc>
      </w:tr>
      <w:tr>
        <w:tc>
          <w:tcPr>
            <w:tcW w:type="dxa" w:w="2952"/>
            <w:vAlign w:val="top"/>
            <w:tcMar>
              <w:top w:w="80" w:type="dxa"/>
              <w:start w:w="80" w:type="dxa"/>
              <w:bottom w:w="80" w:type="dxa"/>
              <w:end w:w="80" w:type="dxa"/>
            </w:tcMar>
          </w:tcPr>
          <w:p>
            <w:r/>
            <w:r>
              <w:rPr>
                <w:b w:val="0"/>
                <w:sz w:val="17"/>
              </w:rPr>
              <w:t>/vendors</w:t>
            </w:r>
          </w:p>
        </w:tc>
        <w:tc>
          <w:tcPr>
            <w:tcW w:type="dxa" w:w="1080"/>
            <w:vAlign w:val="top"/>
            <w:tcMar>
              <w:top w:w="80" w:type="dxa"/>
              <w:start w:w="80" w:type="dxa"/>
              <w:bottom w:w="80" w:type="dxa"/>
              <w:end w:w="80" w:type="dxa"/>
            </w:tcMar>
          </w:tcPr>
          <w:p>
            <w:r/>
            <w:r>
              <w:rPr>
                <w:b w:val="0"/>
                <w:sz w:val="17"/>
              </w:rPr>
              <w:t>POST</w:t>
            </w:r>
          </w:p>
        </w:tc>
        <w:tc>
          <w:tcPr>
            <w:tcW w:type="dxa" w:w="3888"/>
            <w:vAlign w:val="top"/>
            <w:tcMar>
              <w:top w:w="80" w:type="dxa"/>
              <w:start w:w="80" w:type="dxa"/>
              <w:bottom w:w="80" w:type="dxa"/>
              <w:end w:w="80" w:type="dxa"/>
            </w:tcMar>
          </w:tcPr>
          <w:p>
            <w:r/>
            <w:r>
              <w:rPr>
                <w:b w:val="0"/>
                <w:sz w:val="17"/>
              </w:rPr>
              <w:t>Create/update vendor profile.</w:t>
            </w:r>
          </w:p>
        </w:tc>
        <w:tc>
          <w:tcPr>
            <w:tcW w:type="dxa" w:w="2736"/>
            <w:vAlign w:val="top"/>
            <w:tcMar>
              <w:top w:w="80" w:type="dxa"/>
              <w:start w:w="80" w:type="dxa"/>
              <w:bottom w:w="80" w:type="dxa"/>
              <w:end w:w="80" w:type="dxa"/>
            </w:tcMar>
          </w:tcPr>
          <w:p>
            <w:r/>
            <w:r>
              <w:rPr>
                <w:b w:val="0"/>
                <w:sz w:val="17"/>
              </w:rPr>
              <w:t>Vendor</w:t>
            </w:r>
          </w:p>
        </w:tc>
      </w:tr>
      <w:tr>
        <w:tc>
          <w:tcPr>
            <w:tcW w:type="dxa" w:w="2952"/>
            <w:vAlign w:val="top"/>
            <w:tcMar>
              <w:top w:w="80" w:type="dxa"/>
              <w:start w:w="80" w:type="dxa"/>
              <w:bottom w:w="80" w:type="dxa"/>
              <w:end w:w="80" w:type="dxa"/>
            </w:tcMar>
          </w:tcPr>
          <w:p>
            <w:r/>
            <w:r>
              <w:rPr>
                <w:b w:val="0"/>
                <w:sz w:val="17"/>
              </w:rPr>
              <w:t>/payment-requests</w:t>
            </w:r>
          </w:p>
        </w:tc>
        <w:tc>
          <w:tcPr>
            <w:tcW w:type="dxa" w:w="1080"/>
            <w:vAlign w:val="top"/>
            <w:tcMar>
              <w:top w:w="80" w:type="dxa"/>
              <w:start w:w="80" w:type="dxa"/>
              <w:bottom w:w="80" w:type="dxa"/>
              <w:end w:w="80" w:type="dxa"/>
            </w:tcMar>
          </w:tcPr>
          <w:p>
            <w:r/>
            <w:r>
              <w:rPr>
                <w:b w:val="0"/>
                <w:sz w:val="17"/>
              </w:rPr>
              <w:t>POST</w:t>
            </w:r>
          </w:p>
        </w:tc>
        <w:tc>
          <w:tcPr>
            <w:tcW w:type="dxa" w:w="3888"/>
            <w:vAlign w:val="top"/>
            <w:tcMar>
              <w:top w:w="80" w:type="dxa"/>
              <w:start w:w="80" w:type="dxa"/>
              <w:bottom w:w="80" w:type="dxa"/>
              <w:end w:w="80" w:type="dxa"/>
            </w:tcMar>
          </w:tcPr>
          <w:p>
            <w:r/>
            <w:r>
              <w:rPr>
                <w:b w:val="0"/>
                <w:sz w:val="17"/>
              </w:rPr>
              <w:t>Create seller payment request.</w:t>
            </w:r>
          </w:p>
        </w:tc>
        <w:tc>
          <w:tcPr>
            <w:tcW w:type="dxa" w:w="2736"/>
            <w:vAlign w:val="top"/>
            <w:tcMar>
              <w:top w:w="80" w:type="dxa"/>
              <w:start w:w="80" w:type="dxa"/>
              <w:bottom w:w="80" w:type="dxa"/>
              <w:end w:w="80" w:type="dxa"/>
            </w:tcMar>
          </w:tcPr>
          <w:p>
            <w:r/>
            <w:r>
              <w:rPr>
                <w:b w:val="0"/>
                <w:sz w:val="17"/>
              </w:rPr>
              <w:t>PaymentRequest</w:t>
            </w:r>
          </w:p>
        </w:tc>
      </w:tr>
      <w:tr>
        <w:tc>
          <w:tcPr>
            <w:tcW w:type="dxa" w:w="2952"/>
            <w:vAlign w:val="top"/>
            <w:tcMar>
              <w:top w:w="80" w:type="dxa"/>
              <w:start w:w="80" w:type="dxa"/>
              <w:bottom w:w="80" w:type="dxa"/>
              <w:end w:w="80" w:type="dxa"/>
            </w:tcMar>
          </w:tcPr>
          <w:p>
            <w:r/>
            <w:r>
              <w:rPr>
                <w:b w:val="0"/>
                <w:sz w:val="17"/>
              </w:rPr>
              <w:t>/payment-requests/{id}</w:t>
            </w:r>
          </w:p>
        </w:tc>
        <w:tc>
          <w:tcPr>
            <w:tcW w:type="dxa" w:w="1080"/>
            <w:vAlign w:val="top"/>
            <w:tcMar>
              <w:top w:w="80" w:type="dxa"/>
              <w:start w:w="80" w:type="dxa"/>
              <w:bottom w:w="80" w:type="dxa"/>
              <w:end w:w="80" w:type="dxa"/>
            </w:tcMar>
          </w:tcPr>
          <w:p>
            <w:r/>
            <w:r>
              <w:rPr>
                <w:b w:val="0"/>
                <w:sz w:val="17"/>
              </w:rPr>
              <w:t>GET</w:t>
            </w:r>
          </w:p>
        </w:tc>
        <w:tc>
          <w:tcPr>
            <w:tcW w:type="dxa" w:w="3888"/>
            <w:vAlign w:val="top"/>
            <w:tcMar>
              <w:top w:w="80" w:type="dxa"/>
              <w:start w:w="80" w:type="dxa"/>
              <w:bottom w:w="80" w:type="dxa"/>
              <w:end w:w="80" w:type="dxa"/>
            </w:tcMar>
          </w:tcPr>
          <w:p>
            <w:r/>
            <w:r>
              <w:rPr>
                <w:b w:val="0"/>
                <w:sz w:val="17"/>
              </w:rPr>
              <w:t>Load buyer trust page.</w:t>
            </w:r>
          </w:p>
        </w:tc>
        <w:tc>
          <w:tcPr>
            <w:tcW w:type="dxa" w:w="2736"/>
            <w:vAlign w:val="top"/>
            <w:tcMar>
              <w:top w:w="80" w:type="dxa"/>
              <w:start w:w="80" w:type="dxa"/>
              <w:bottom w:w="80" w:type="dxa"/>
              <w:end w:w="80" w:type="dxa"/>
            </w:tcMar>
          </w:tcPr>
          <w:p>
            <w:r/>
            <w:r>
              <w:rPr>
                <w:b w:val="0"/>
                <w:sz w:val="17"/>
              </w:rPr>
              <w:t>PaymentRequest + Vendor + TrustCheck</w:t>
            </w:r>
          </w:p>
        </w:tc>
      </w:tr>
      <w:tr>
        <w:tc>
          <w:tcPr>
            <w:tcW w:type="dxa" w:w="2952"/>
            <w:vAlign w:val="top"/>
            <w:tcMar>
              <w:top w:w="80" w:type="dxa"/>
              <w:start w:w="80" w:type="dxa"/>
              <w:bottom w:w="80" w:type="dxa"/>
              <w:end w:w="80" w:type="dxa"/>
            </w:tcMar>
          </w:tcPr>
          <w:p>
            <w:r/>
            <w:r>
              <w:rPr>
                <w:b w:val="0"/>
                <w:sz w:val="17"/>
              </w:rPr>
              <w:t>/trust/score</w:t>
            </w:r>
          </w:p>
        </w:tc>
        <w:tc>
          <w:tcPr>
            <w:tcW w:type="dxa" w:w="1080"/>
            <w:vAlign w:val="top"/>
            <w:tcMar>
              <w:top w:w="80" w:type="dxa"/>
              <w:start w:w="80" w:type="dxa"/>
              <w:bottom w:w="80" w:type="dxa"/>
              <w:end w:w="80" w:type="dxa"/>
            </w:tcMar>
          </w:tcPr>
          <w:p>
            <w:r/>
            <w:r>
              <w:rPr>
                <w:b w:val="0"/>
                <w:sz w:val="17"/>
              </w:rPr>
              <w:t>POST</w:t>
            </w:r>
          </w:p>
        </w:tc>
        <w:tc>
          <w:tcPr>
            <w:tcW w:type="dxa" w:w="3888"/>
            <w:vAlign w:val="top"/>
            <w:tcMar>
              <w:top w:w="80" w:type="dxa"/>
              <w:start w:w="80" w:type="dxa"/>
              <w:bottom w:w="80" w:type="dxa"/>
              <w:end w:w="80" w:type="dxa"/>
            </w:tcMar>
          </w:tcPr>
          <w:p>
            <w:r/>
            <w:r>
              <w:rPr>
                <w:b w:val="0"/>
                <w:sz w:val="17"/>
              </w:rPr>
              <w:t>Generate or refresh trust score.</w:t>
            </w:r>
          </w:p>
        </w:tc>
        <w:tc>
          <w:tcPr>
            <w:tcW w:type="dxa" w:w="2736"/>
            <w:vAlign w:val="top"/>
            <w:tcMar>
              <w:top w:w="80" w:type="dxa"/>
              <w:start w:w="80" w:type="dxa"/>
              <w:bottom w:w="80" w:type="dxa"/>
              <w:end w:w="80" w:type="dxa"/>
            </w:tcMar>
          </w:tcPr>
          <w:p>
            <w:r/>
            <w:r>
              <w:rPr>
                <w:b w:val="0"/>
                <w:sz w:val="17"/>
              </w:rPr>
              <w:t>TrustCheck</w:t>
            </w:r>
          </w:p>
        </w:tc>
      </w:tr>
      <w:tr>
        <w:tc>
          <w:tcPr>
            <w:tcW w:type="dxa" w:w="2952"/>
            <w:vAlign w:val="top"/>
            <w:tcMar>
              <w:top w:w="80" w:type="dxa"/>
              <w:start w:w="80" w:type="dxa"/>
              <w:bottom w:w="80" w:type="dxa"/>
              <w:end w:w="80" w:type="dxa"/>
            </w:tcMar>
          </w:tcPr>
          <w:p>
            <w:r/>
            <w:r>
              <w:rPr>
                <w:b w:val="0"/>
                <w:sz w:val="17"/>
              </w:rPr>
              <w:t>/payments/kora/initiate</w:t>
            </w:r>
          </w:p>
        </w:tc>
        <w:tc>
          <w:tcPr>
            <w:tcW w:type="dxa" w:w="1080"/>
            <w:vAlign w:val="top"/>
            <w:tcMar>
              <w:top w:w="80" w:type="dxa"/>
              <w:start w:w="80" w:type="dxa"/>
              <w:bottom w:w="80" w:type="dxa"/>
              <w:end w:w="80" w:type="dxa"/>
            </w:tcMar>
          </w:tcPr>
          <w:p>
            <w:r/>
            <w:r>
              <w:rPr>
                <w:b w:val="0"/>
                <w:sz w:val="17"/>
              </w:rPr>
              <w:t>POST</w:t>
            </w:r>
          </w:p>
        </w:tc>
        <w:tc>
          <w:tcPr>
            <w:tcW w:type="dxa" w:w="3888"/>
            <w:vAlign w:val="top"/>
            <w:tcMar>
              <w:top w:w="80" w:type="dxa"/>
              <w:start w:w="80" w:type="dxa"/>
              <w:bottom w:w="80" w:type="dxa"/>
              <w:end w:w="80" w:type="dxa"/>
            </w:tcMar>
          </w:tcPr>
          <w:p>
            <w:r/>
            <w:r>
              <w:rPr>
                <w:b w:val="0"/>
                <w:sz w:val="17"/>
              </w:rPr>
              <w:t>Start Kora payment flow.</w:t>
            </w:r>
          </w:p>
        </w:tc>
        <w:tc>
          <w:tcPr>
            <w:tcW w:type="dxa" w:w="2736"/>
            <w:vAlign w:val="top"/>
            <w:tcMar>
              <w:top w:w="80" w:type="dxa"/>
              <w:start w:w="80" w:type="dxa"/>
              <w:bottom w:w="80" w:type="dxa"/>
              <w:end w:w="80" w:type="dxa"/>
            </w:tcMar>
          </w:tcPr>
          <w:p>
            <w:r/>
            <w:r>
              <w:rPr>
                <w:b w:val="0"/>
                <w:sz w:val="17"/>
              </w:rPr>
              <w:t>{ paymentUrl, reference, status }</w:t>
            </w:r>
          </w:p>
        </w:tc>
      </w:tr>
      <w:tr>
        <w:tc>
          <w:tcPr>
            <w:tcW w:type="dxa" w:w="2952"/>
            <w:vAlign w:val="top"/>
            <w:tcMar>
              <w:top w:w="80" w:type="dxa"/>
              <w:start w:w="80" w:type="dxa"/>
              <w:bottom w:w="80" w:type="dxa"/>
              <w:end w:w="80" w:type="dxa"/>
            </w:tcMar>
          </w:tcPr>
          <w:p>
            <w:r/>
            <w:r>
              <w:rPr>
                <w:b w:val="0"/>
                <w:sz w:val="17"/>
              </w:rPr>
              <w:t>/payments/{requestId}/status</w:t>
            </w:r>
          </w:p>
        </w:tc>
        <w:tc>
          <w:tcPr>
            <w:tcW w:type="dxa" w:w="1080"/>
            <w:vAlign w:val="top"/>
            <w:tcMar>
              <w:top w:w="80" w:type="dxa"/>
              <w:start w:w="80" w:type="dxa"/>
              <w:bottom w:w="80" w:type="dxa"/>
              <w:end w:w="80" w:type="dxa"/>
            </w:tcMar>
          </w:tcPr>
          <w:p>
            <w:r/>
            <w:r>
              <w:rPr>
                <w:b w:val="0"/>
                <w:sz w:val="17"/>
              </w:rPr>
              <w:t>GET</w:t>
            </w:r>
          </w:p>
        </w:tc>
        <w:tc>
          <w:tcPr>
            <w:tcW w:type="dxa" w:w="3888"/>
            <w:vAlign w:val="top"/>
            <w:tcMar>
              <w:top w:w="80" w:type="dxa"/>
              <w:start w:w="80" w:type="dxa"/>
              <w:bottom w:w="80" w:type="dxa"/>
              <w:end w:w="80" w:type="dxa"/>
            </w:tcMar>
          </w:tcPr>
          <w:p>
            <w:r/>
            <w:r>
              <w:rPr>
                <w:b w:val="0"/>
                <w:sz w:val="17"/>
              </w:rPr>
              <w:t>Poll/refetch payment status.</w:t>
            </w:r>
          </w:p>
        </w:tc>
        <w:tc>
          <w:tcPr>
            <w:tcW w:type="dxa" w:w="2736"/>
            <w:vAlign w:val="top"/>
            <w:tcMar>
              <w:top w:w="80" w:type="dxa"/>
              <w:start w:w="80" w:type="dxa"/>
              <w:bottom w:w="80" w:type="dxa"/>
              <w:end w:w="80" w:type="dxa"/>
            </w:tcMar>
          </w:tcPr>
          <w:p>
            <w:r/>
            <w:r>
              <w:rPr>
                <w:b w:val="0"/>
                <w:sz w:val="17"/>
              </w:rPr>
              <w:t>{ status, paidAt, reference }</w:t>
            </w:r>
          </w:p>
        </w:tc>
      </w:tr>
      <w:tr>
        <w:tc>
          <w:tcPr>
            <w:tcW w:type="dxa" w:w="2952"/>
            <w:vAlign w:val="top"/>
            <w:tcMar>
              <w:top w:w="80" w:type="dxa"/>
              <w:start w:w="80" w:type="dxa"/>
              <w:bottom w:w="80" w:type="dxa"/>
              <w:end w:w="80" w:type="dxa"/>
            </w:tcMar>
          </w:tcPr>
          <w:p>
            <w:r/>
            <w:r>
              <w:rPr>
                <w:b w:val="0"/>
                <w:sz w:val="17"/>
              </w:rPr>
              <w:t>/delivery/confirm</w:t>
            </w:r>
          </w:p>
        </w:tc>
        <w:tc>
          <w:tcPr>
            <w:tcW w:type="dxa" w:w="1080"/>
            <w:vAlign w:val="top"/>
            <w:tcMar>
              <w:top w:w="80" w:type="dxa"/>
              <w:start w:w="80" w:type="dxa"/>
              <w:bottom w:w="80" w:type="dxa"/>
              <w:end w:w="80" w:type="dxa"/>
            </w:tcMar>
          </w:tcPr>
          <w:p>
            <w:r/>
            <w:r>
              <w:rPr>
                <w:b w:val="0"/>
                <w:sz w:val="17"/>
              </w:rPr>
              <w:t>POST</w:t>
            </w:r>
          </w:p>
        </w:tc>
        <w:tc>
          <w:tcPr>
            <w:tcW w:type="dxa" w:w="3888"/>
            <w:vAlign w:val="top"/>
            <w:tcMar>
              <w:top w:w="80" w:type="dxa"/>
              <w:start w:w="80" w:type="dxa"/>
              <w:bottom w:w="80" w:type="dxa"/>
              <w:end w:w="80" w:type="dxa"/>
            </w:tcMar>
          </w:tcPr>
          <w:p>
            <w:r/>
            <w:r>
              <w:rPr>
                <w:b w:val="0"/>
                <w:sz w:val="17"/>
              </w:rPr>
              <w:t>Buyer confirms successful delivery.</w:t>
            </w:r>
          </w:p>
        </w:tc>
        <w:tc>
          <w:tcPr>
            <w:tcW w:type="dxa" w:w="2736"/>
            <w:vAlign w:val="top"/>
            <w:tcMar>
              <w:top w:w="80" w:type="dxa"/>
              <w:start w:w="80" w:type="dxa"/>
              <w:bottom w:w="80" w:type="dxa"/>
              <w:end w:w="80" w:type="dxa"/>
            </w:tcMar>
          </w:tcPr>
          <w:p>
            <w:r/>
            <w:r>
              <w:rPr>
                <w:b w:val="0"/>
                <w:sz w:val="17"/>
              </w:rPr>
              <w:t>{ status: delivered }</w:t>
            </w:r>
          </w:p>
        </w:tc>
      </w:tr>
      <w:tr>
        <w:tc>
          <w:tcPr>
            <w:tcW w:type="dxa" w:w="2952"/>
            <w:vAlign w:val="top"/>
            <w:tcMar>
              <w:top w:w="80" w:type="dxa"/>
              <w:start w:w="80" w:type="dxa"/>
              <w:bottom w:w="80" w:type="dxa"/>
              <w:end w:w="80" w:type="dxa"/>
            </w:tcMar>
          </w:tcPr>
          <w:p>
            <w:r/>
            <w:r>
              <w:rPr>
                <w:b w:val="0"/>
                <w:sz w:val="17"/>
              </w:rPr>
              <w:t>/disputes</w:t>
            </w:r>
          </w:p>
        </w:tc>
        <w:tc>
          <w:tcPr>
            <w:tcW w:type="dxa" w:w="1080"/>
            <w:vAlign w:val="top"/>
            <w:tcMar>
              <w:top w:w="80" w:type="dxa"/>
              <w:start w:w="80" w:type="dxa"/>
              <w:bottom w:w="80" w:type="dxa"/>
              <w:end w:w="80" w:type="dxa"/>
            </w:tcMar>
          </w:tcPr>
          <w:p>
            <w:r/>
            <w:r>
              <w:rPr>
                <w:b w:val="0"/>
                <w:sz w:val="17"/>
              </w:rPr>
              <w:t>POST</w:t>
            </w:r>
          </w:p>
        </w:tc>
        <w:tc>
          <w:tcPr>
            <w:tcW w:type="dxa" w:w="3888"/>
            <w:vAlign w:val="top"/>
            <w:tcMar>
              <w:top w:w="80" w:type="dxa"/>
              <w:start w:w="80" w:type="dxa"/>
              <w:bottom w:w="80" w:type="dxa"/>
              <w:end w:w="80" w:type="dxa"/>
            </w:tcMar>
          </w:tcPr>
          <w:p>
            <w:r/>
            <w:r>
              <w:rPr>
                <w:b w:val="0"/>
                <w:sz w:val="17"/>
              </w:rPr>
              <w:t>Buyer reports issue.</w:t>
            </w:r>
          </w:p>
        </w:tc>
        <w:tc>
          <w:tcPr>
            <w:tcW w:type="dxa" w:w="2736"/>
            <w:vAlign w:val="top"/>
            <w:tcMar>
              <w:top w:w="80" w:type="dxa"/>
              <w:start w:w="80" w:type="dxa"/>
              <w:bottom w:w="80" w:type="dxa"/>
              <w:end w:w="80" w:type="dxa"/>
            </w:tcMar>
          </w:tcPr>
          <w:p>
            <w:r/>
            <w:r>
              <w:rPr>
                <w:b w:val="0"/>
                <w:sz w:val="17"/>
              </w:rPr>
              <w:t>{ status: disputed }</w:t>
            </w:r>
          </w:p>
        </w:tc>
      </w:tr>
    </w:tbl>
    <w:p/>
    <w:p>
      <w:pPr>
        <w:pStyle w:val="Heading2"/>
      </w:pPr>
      <w:r>
        <w:t>17. Request/Response Examples</w:t>
      </w:r>
    </w:p>
    <w:tbl>
      <w:tblPr>
        <w:tblW w:type="auto" w:w="0"/>
        <w:jc w:val="center"/>
        <w:tblLook w:firstColumn="1" w:firstRow="1" w:lastColumn="0" w:lastRow="0" w:noHBand="0" w:noVBand="1" w:val="04A0"/>
      </w:tblPr>
      <w:tblGrid>
        <w:gridCol w:w="10080"/>
      </w:tblGrid>
      <w:tr>
        <w:tc>
          <w:tcPr>
            <w:tcW w:type="dxa" w:w="10080"/>
            <w:shd w:fill="F3F5FA"/>
            <w:tcMar>
              <w:top w:w="120" w:type="dxa"/>
              <w:start w:w="120" w:type="dxa"/>
              <w:bottom w:w="120" w:type="dxa"/>
              <w:end w:w="120" w:type="dxa"/>
            </w:tcMar>
          </w:tcPr>
          <w:p>
            <w:r>
              <w:rPr>
                <w:rFonts w:ascii="Consolas" w:hAnsi="Consolas" w:eastAsia="Consolas"/>
                <w:sz w:val="17"/>
              </w:rPr>
              <w:t>POST /payment-requests</w:t>
            </w:r>
            <w:r>
              <w:br/>
            </w:r>
            <w:r>
              <w:rPr>
                <w:rFonts w:ascii="Consolas" w:hAnsi="Consolas" w:eastAsia="Consolas"/>
                <w:sz w:val="17"/>
              </w:rPr>
              <w:t>{</w:t>
            </w:r>
            <w:r>
              <w:br/>
            </w:r>
            <w:r>
              <w:rPr>
                <w:rFonts w:ascii="Consolas" w:hAnsi="Consolas" w:eastAsia="Consolas"/>
                <w:sz w:val="17"/>
              </w:rPr>
              <w:t xml:space="preserve">  "vendorId": "ven_123",</w:t>
            </w:r>
            <w:r>
              <w:br/>
            </w:r>
            <w:r>
              <w:rPr>
                <w:rFonts w:ascii="Consolas" w:hAnsi="Consolas" w:eastAsia="Consolas"/>
                <w:sz w:val="17"/>
              </w:rPr>
              <w:t xml:space="preserve">  "itemName": "Thrift hoodie",</w:t>
            </w:r>
            <w:r>
              <w:br/>
            </w:r>
            <w:r>
              <w:rPr>
                <w:rFonts w:ascii="Consolas" w:hAnsi="Consolas" w:eastAsia="Consolas"/>
                <w:sz w:val="17"/>
              </w:rPr>
              <w:t xml:space="preserve">  "itemDescription": "Black oversized hoodie, size L",</w:t>
            </w:r>
            <w:r>
              <w:br/>
            </w:r>
            <w:r>
              <w:rPr>
                <w:rFonts w:ascii="Consolas" w:hAnsi="Consolas" w:eastAsia="Consolas"/>
                <w:sz w:val="17"/>
              </w:rPr>
              <w:t xml:space="preserve">  "amount": 7500,</w:t>
            </w:r>
            <w:r>
              <w:br/>
            </w:r>
            <w:r>
              <w:rPr>
                <w:rFonts w:ascii="Consolas" w:hAnsi="Consolas" w:eastAsia="Consolas"/>
                <w:sz w:val="17"/>
              </w:rPr>
              <w:t xml:space="preserve">  "currency": "NGN",</w:t>
            </w:r>
            <w:r>
              <w:br/>
            </w:r>
            <w:r>
              <w:rPr>
                <w:rFonts w:ascii="Consolas" w:hAnsi="Consolas" w:eastAsia="Consolas"/>
                <w:sz w:val="17"/>
              </w:rPr>
              <w:t xml:space="preserve">  "buyerName": "Daniel",</w:t>
            </w:r>
            <w:r>
              <w:br/>
            </w:r>
            <w:r>
              <w:rPr>
                <w:rFonts w:ascii="Consolas" w:hAnsi="Consolas" w:eastAsia="Consolas"/>
                <w:sz w:val="17"/>
              </w:rPr>
              <w:t xml:space="preserve">  "buyerEmail": "daniel@example.com",</w:t>
            </w:r>
            <w:r>
              <w:br/>
            </w:r>
            <w:r>
              <w:rPr>
                <w:rFonts w:ascii="Consolas" w:hAnsi="Consolas" w:eastAsia="Consolas"/>
                <w:sz w:val="17"/>
              </w:rPr>
              <w:t xml:space="preserve">  "deliveryMethod": "CU hostel delivery",</w:t>
            </w:r>
            <w:r>
              <w:br/>
            </w:r>
            <w:r>
              <w:rPr>
                <w:rFonts w:ascii="Consolas" w:hAnsi="Consolas" w:eastAsia="Consolas"/>
                <w:sz w:val="17"/>
              </w:rPr>
              <w:t xml:space="preserve">  "expectedDeliveryDate": "2026-05-18"</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Response:</w:t>
            </w:r>
            <w:r>
              <w:br/>
            </w:r>
            <w:r>
              <w:rPr>
                <w:rFonts w:ascii="Consolas" w:hAnsi="Consolas" w:eastAsia="Consolas"/>
                <w:sz w:val="17"/>
              </w:rPr>
              <w:t>{</w:t>
            </w:r>
            <w:r>
              <w:br/>
            </w:r>
            <w:r>
              <w:rPr>
                <w:rFonts w:ascii="Consolas" w:hAnsi="Consolas" w:eastAsia="Consolas"/>
                <w:sz w:val="17"/>
              </w:rPr>
              <w:t xml:space="preserve">  "id": "req_456",</w:t>
            </w:r>
            <w:r>
              <w:br/>
            </w:r>
            <w:r>
              <w:rPr>
                <w:rFonts w:ascii="Consolas" w:hAnsi="Consolas" w:eastAsia="Consolas"/>
                <w:sz w:val="17"/>
              </w:rPr>
              <w:t xml:space="preserve">  "status": "created",</w:t>
            </w:r>
            <w:r>
              <w:br/>
            </w:r>
            <w:r>
              <w:rPr>
                <w:rFonts w:ascii="Consolas" w:hAnsi="Consolas" w:eastAsia="Consolas"/>
                <w:sz w:val="17"/>
              </w:rPr>
              <w:t xml:space="preserve">  "shareUrl": "https://proofpay.vercel.app/request/req_456"</w:t>
            </w:r>
            <w:r>
              <w:br/>
            </w:r>
            <w:r>
              <w:rPr>
                <w:rFonts w:ascii="Consolas" w:hAnsi="Consolas" w:eastAsia="Consolas"/>
                <w:sz w:val="17"/>
              </w:rPr>
              <w:t>}</w:t>
            </w:r>
          </w:p>
        </w:tc>
      </w:tr>
    </w:tbl>
    <w:p/>
    <w:tbl>
      <w:tblPr>
        <w:tblW w:type="auto" w:w="0"/>
        <w:jc w:val="center"/>
        <w:tblLook w:firstColumn="1" w:firstRow="1" w:lastColumn="0" w:lastRow="0" w:noHBand="0" w:noVBand="1" w:val="04A0"/>
      </w:tblPr>
      <w:tblGrid>
        <w:gridCol w:w="10080"/>
      </w:tblGrid>
      <w:tr>
        <w:tc>
          <w:tcPr>
            <w:tcW w:type="dxa" w:w="10080"/>
            <w:shd w:fill="F3F5FA"/>
            <w:tcMar>
              <w:top w:w="120" w:type="dxa"/>
              <w:start w:w="120" w:type="dxa"/>
              <w:bottom w:w="120" w:type="dxa"/>
              <w:end w:w="120" w:type="dxa"/>
            </w:tcMar>
          </w:tcPr>
          <w:p>
            <w:r>
              <w:rPr>
                <w:rFonts w:ascii="Consolas" w:hAnsi="Consolas" w:eastAsia="Consolas"/>
                <w:sz w:val="17"/>
              </w:rPr>
              <w:t>GET /payment-requests/req_456</w:t>
            </w:r>
            <w:r>
              <w:br/>
            </w:r>
            <w:r>
              <w:rPr>
                <w:rFonts w:ascii="Consolas" w:hAnsi="Consolas" w:eastAsia="Consolas"/>
                <w:sz w:val="17"/>
              </w:rPr>
              <w:t>{</w:t>
            </w:r>
            <w:r>
              <w:br/>
            </w:r>
            <w:r>
              <w:rPr>
                <w:rFonts w:ascii="Consolas" w:hAnsi="Consolas" w:eastAsia="Consolas"/>
                <w:sz w:val="17"/>
              </w:rPr>
              <w:t xml:space="preserve">  "request": {</w:t>
            </w:r>
            <w:r>
              <w:br/>
            </w:r>
            <w:r>
              <w:rPr>
                <w:rFonts w:ascii="Consolas" w:hAnsi="Consolas" w:eastAsia="Consolas"/>
                <w:sz w:val="17"/>
              </w:rPr>
              <w:t xml:space="preserve">    "id": "req_456",</w:t>
            </w:r>
            <w:r>
              <w:br/>
            </w:r>
            <w:r>
              <w:rPr>
                <w:rFonts w:ascii="Consolas" w:hAnsi="Consolas" w:eastAsia="Consolas"/>
                <w:sz w:val="17"/>
              </w:rPr>
              <w:t xml:space="preserve">    "itemName": "Thrift hoodie",</w:t>
            </w:r>
            <w:r>
              <w:br/>
            </w:r>
            <w:r>
              <w:rPr>
                <w:rFonts w:ascii="Consolas" w:hAnsi="Consolas" w:eastAsia="Consolas"/>
                <w:sz w:val="17"/>
              </w:rPr>
              <w:t xml:space="preserve">    "amount": 7500,</w:t>
            </w:r>
            <w:r>
              <w:br/>
            </w:r>
            <w:r>
              <w:rPr>
                <w:rFonts w:ascii="Consolas" w:hAnsi="Consolas" w:eastAsia="Consolas"/>
                <w:sz w:val="17"/>
              </w:rPr>
              <w:t xml:space="preserve">    "currency": "NGN",</w:t>
            </w:r>
            <w:r>
              <w:br/>
            </w:r>
            <w:r>
              <w:rPr>
                <w:rFonts w:ascii="Consolas" w:hAnsi="Consolas" w:eastAsia="Consolas"/>
                <w:sz w:val="17"/>
              </w:rPr>
              <w:t xml:space="preserve">    "status": "created"</w:t>
            </w:r>
            <w:r>
              <w:br/>
            </w:r>
            <w:r>
              <w:rPr>
                <w:rFonts w:ascii="Consolas" w:hAnsi="Consolas" w:eastAsia="Consolas"/>
                <w:sz w:val="17"/>
              </w:rPr>
              <w:t xml:space="preserve">  },</w:t>
            </w:r>
            <w:r>
              <w:br/>
            </w:r>
            <w:r>
              <w:rPr>
                <w:rFonts w:ascii="Consolas" w:hAnsi="Consolas" w:eastAsia="Consolas"/>
                <w:sz w:val="17"/>
              </w:rPr>
              <w:t xml:space="preserve">  "vendor": {</w:t>
            </w:r>
            <w:r>
              <w:br/>
            </w:r>
            <w:r>
              <w:rPr>
                <w:rFonts w:ascii="Consolas" w:hAnsi="Consolas" w:eastAsia="Consolas"/>
                <w:sz w:val="17"/>
              </w:rPr>
              <w:t xml:space="preserve">    "id": "ven_123",</w:t>
            </w:r>
            <w:r>
              <w:br/>
            </w:r>
            <w:r>
              <w:rPr>
                <w:rFonts w:ascii="Consolas" w:hAnsi="Consolas" w:eastAsia="Consolas"/>
                <w:sz w:val="17"/>
              </w:rPr>
              <w:t xml:space="preserve">    "businessName": "Favour Fits",</w:t>
            </w:r>
            <w:r>
              <w:br/>
            </w:r>
            <w:r>
              <w:rPr>
                <w:rFonts w:ascii="Consolas" w:hAnsi="Consolas" w:eastAsia="Consolas"/>
                <w:sz w:val="17"/>
              </w:rPr>
              <w:t xml:space="preserve">    "category": "fashion",</w:t>
            </w:r>
            <w:r>
              <w:br/>
            </w:r>
            <w:r>
              <w:rPr>
                <w:rFonts w:ascii="Consolas" w:hAnsi="Consolas" w:eastAsia="Consolas"/>
                <w:sz w:val="17"/>
              </w:rPr>
              <w:t xml:space="preserve">    "completedTransactions": 14,</w:t>
            </w:r>
            <w:r>
              <w:br/>
            </w:r>
            <w:r>
              <w:rPr>
                <w:rFonts w:ascii="Consolas" w:hAnsi="Consolas" w:eastAsia="Consolas"/>
                <w:sz w:val="17"/>
              </w:rPr>
              <w:t xml:space="preserve">    "disputeCount": 0</w:t>
            </w:r>
            <w:r>
              <w:br/>
            </w:r>
            <w:r>
              <w:rPr>
                <w:rFonts w:ascii="Consolas" w:hAnsi="Consolas" w:eastAsia="Consolas"/>
                <w:sz w:val="17"/>
              </w:rPr>
              <w:t xml:space="preserve">  },</w:t>
            </w:r>
            <w:r>
              <w:br/>
            </w:r>
            <w:r>
              <w:rPr>
                <w:rFonts w:ascii="Consolas" w:hAnsi="Consolas" w:eastAsia="Consolas"/>
                <w:sz w:val="17"/>
              </w:rPr>
              <w:t xml:space="preserve">  "trust": {</w:t>
            </w:r>
            <w:r>
              <w:br/>
            </w:r>
            <w:r>
              <w:rPr>
                <w:rFonts w:ascii="Consolas" w:hAnsi="Consolas" w:eastAsia="Consolas"/>
                <w:sz w:val="17"/>
              </w:rPr>
              <w:t xml:space="preserve">    "score": 82,</w:t>
            </w:r>
            <w:r>
              <w:br/>
            </w:r>
            <w:r>
              <w:rPr>
                <w:rFonts w:ascii="Consolas" w:hAnsi="Consolas" w:eastAsia="Consolas"/>
                <w:sz w:val="17"/>
              </w:rPr>
              <w:t xml:space="preserve">    "verdict": "Trusted",</w:t>
            </w:r>
            <w:r>
              <w:br/>
            </w:r>
            <w:r>
              <w:rPr>
                <w:rFonts w:ascii="Consolas" w:hAnsi="Consolas" w:eastAsia="Consolas"/>
                <w:sz w:val="17"/>
              </w:rPr>
              <w:t xml:space="preserve">    "confidence": "high",</w:t>
            </w:r>
            <w:r>
              <w:br/>
            </w:r>
            <w:r>
              <w:rPr>
                <w:rFonts w:ascii="Consolas" w:hAnsi="Consolas" w:eastAsia="Consolas"/>
                <w:sz w:val="17"/>
              </w:rPr>
              <w:t xml:space="preserve">    "reasons": [</w:t>
            </w:r>
            <w:r>
              <w:br/>
            </w:r>
            <w:r>
              <w:rPr>
                <w:rFonts w:ascii="Consolas" w:hAnsi="Consolas" w:eastAsia="Consolas"/>
                <w:sz w:val="17"/>
              </w:rPr>
              <w:t xml:space="preserve">      "Vendor has 14 completed transactions",</w:t>
            </w:r>
            <w:r>
              <w:br/>
            </w:r>
            <w:r>
              <w:rPr>
                <w:rFonts w:ascii="Consolas" w:hAnsi="Consolas" w:eastAsia="Consolas"/>
                <w:sz w:val="17"/>
              </w:rPr>
              <w:t xml:space="preserve">      "No unresolved disputes",</w:t>
            </w:r>
            <w:r>
              <w:br/>
            </w:r>
            <w:r>
              <w:rPr>
                <w:rFonts w:ascii="Consolas" w:hAnsi="Consolas" w:eastAsia="Consolas"/>
                <w:sz w:val="17"/>
              </w:rPr>
              <w:t xml:space="preserve">      "Account name matches vendor profile",</w:t>
            </w:r>
            <w:r>
              <w:br/>
            </w:r>
            <w:r>
              <w:rPr>
                <w:rFonts w:ascii="Consolas" w:hAnsi="Consolas" w:eastAsia="Consolas"/>
                <w:sz w:val="17"/>
              </w:rPr>
              <w:t xml:space="preserve">      "Listing evidence is complete"</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w:t>
            </w:r>
          </w:p>
        </w:tc>
      </w:tr>
    </w:tbl>
    <w:p/>
    <w:p>
      <w:pPr>
        <w:pStyle w:val="Heading2"/>
      </w:pPr>
      <w:r>
        <w:t>18. Screen-by-Screen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0B1B5A"/>
            <w:vAlign w:val="center"/>
            <w:tcMar>
              <w:top w:w="80" w:type="dxa"/>
              <w:start w:w="80" w:type="dxa"/>
              <w:bottom w:w="80" w:type="dxa"/>
              <w:end w:w="80" w:type="dxa"/>
            </w:tcMar>
          </w:tcPr>
          <w:p>
            <w:r/>
            <w:r>
              <w:rPr>
                <w:b/>
                <w:color w:val="FFFFFF"/>
                <w:sz w:val="17"/>
              </w:rPr>
              <w:t>Screen</w:t>
            </w:r>
          </w:p>
        </w:tc>
        <w:tc>
          <w:tcPr>
            <w:tcW w:type="dxa" w:w="5832"/>
            <w:shd w:fill="0B1B5A"/>
            <w:vAlign w:val="center"/>
            <w:tcMar>
              <w:top w:w="80" w:type="dxa"/>
              <w:start w:w="80" w:type="dxa"/>
              <w:bottom w:w="80" w:type="dxa"/>
              <w:end w:w="80" w:type="dxa"/>
            </w:tcMar>
          </w:tcPr>
          <w:p>
            <w:r/>
            <w:r>
              <w:rPr>
                <w:b/>
                <w:color w:val="FFFFFF"/>
                <w:sz w:val="17"/>
              </w:rPr>
              <w:t>Required UI Elements</w:t>
            </w:r>
          </w:p>
        </w:tc>
        <w:tc>
          <w:tcPr>
            <w:tcW w:type="dxa" w:w="2880"/>
            <w:shd w:fill="0B1B5A"/>
            <w:vAlign w:val="center"/>
            <w:tcMar>
              <w:top w:w="80" w:type="dxa"/>
              <w:start w:w="80" w:type="dxa"/>
              <w:bottom w:w="80" w:type="dxa"/>
              <w:end w:w="80" w:type="dxa"/>
            </w:tcMar>
          </w:tcPr>
          <w:p>
            <w:r/>
            <w:r>
              <w:rPr>
                <w:b/>
                <w:color w:val="FFFFFF"/>
                <w:sz w:val="17"/>
              </w:rPr>
              <w:t>Important States</w:t>
            </w:r>
          </w:p>
        </w:tc>
      </w:tr>
      <w:tr>
        <w:tc>
          <w:tcPr>
            <w:tcW w:type="dxa" w:w="1944"/>
            <w:vAlign w:val="top"/>
            <w:tcMar>
              <w:top w:w="80" w:type="dxa"/>
              <w:start w:w="80" w:type="dxa"/>
              <w:bottom w:w="80" w:type="dxa"/>
              <w:end w:w="80" w:type="dxa"/>
            </w:tcMar>
          </w:tcPr>
          <w:p>
            <w:r/>
            <w:r>
              <w:rPr>
                <w:b w:val="0"/>
                <w:sz w:val="17"/>
              </w:rPr>
              <w:t>Landing</w:t>
            </w:r>
          </w:p>
        </w:tc>
        <w:tc>
          <w:tcPr>
            <w:tcW w:type="dxa" w:w="5832"/>
            <w:vAlign w:val="top"/>
            <w:tcMar>
              <w:top w:w="80" w:type="dxa"/>
              <w:start w:w="80" w:type="dxa"/>
              <w:bottom w:w="80" w:type="dxa"/>
              <w:end w:w="80" w:type="dxa"/>
            </w:tcMar>
          </w:tcPr>
          <w:p>
            <w:r/>
            <w:r>
              <w:rPr>
                <w:b w:val="0"/>
                <w:sz w:val="17"/>
              </w:rPr>
              <w:t>Hero, problem statement, how it works, CTA buttons, demo link.</w:t>
            </w:r>
          </w:p>
        </w:tc>
        <w:tc>
          <w:tcPr>
            <w:tcW w:type="dxa" w:w="2880"/>
            <w:vAlign w:val="top"/>
            <w:tcMar>
              <w:top w:w="80" w:type="dxa"/>
              <w:start w:w="80" w:type="dxa"/>
              <w:bottom w:w="80" w:type="dxa"/>
              <w:end w:w="80" w:type="dxa"/>
            </w:tcMar>
          </w:tcPr>
          <w:p>
            <w:r/>
            <w:r>
              <w:rPr>
                <w:b w:val="0"/>
                <w:sz w:val="17"/>
              </w:rPr>
              <w:t>Desktop/mobile responsive.</w:t>
            </w:r>
          </w:p>
        </w:tc>
      </w:tr>
      <w:tr>
        <w:tc>
          <w:tcPr>
            <w:tcW w:type="dxa" w:w="1944"/>
            <w:vAlign w:val="top"/>
            <w:tcMar>
              <w:top w:w="80" w:type="dxa"/>
              <w:start w:w="80" w:type="dxa"/>
              <w:bottom w:w="80" w:type="dxa"/>
              <w:end w:w="80" w:type="dxa"/>
            </w:tcMar>
          </w:tcPr>
          <w:p>
            <w:r/>
            <w:r>
              <w:rPr>
                <w:b w:val="0"/>
                <w:sz w:val="17"/>
              </w:rPr>
              <w:t>Seller Dashboard</w:t>
            </w:r>
          </w:p>
        </w:tc>
        <w:tc>
          <w:tcPr>
            <w:tcW w:type="dxa" w:w="5832"/>
            <w:vAlign w:val="top"/>
            <w:tcMar>
              <w:top w:w="80" w:type="dxa"/>
              <w:start w:w="80" w:type="dxa"/>
              <w:bottom w:w="80" w:type="dxa"/>
              <w:end w:w="80" w:type="dxa"/>
            </w:tcMar>
          </w:tcPr>
          <w:p>
            <w:r/>
            <w:r>
              <w:rPr>
                <w:b w:val="0"/>
                <w:sz w:val="17"/>
              </w:rPr>
              <w:t>Vendor card, trust summary, create request button, recent requests table/cards.</w:t>
            </w:r>
          </w:p>
        </w:tc>
        <w:tc>
          <w:tcPr>
            <w:tcW w:type="dxa" w:w="2880"/>
            <w:vAlign w:val="top"/>
            <w:tcMar>
              <w:top w:w="80" w:type="dxa"/>
              <w:start w:w="80" w:type="dxa"/>
              <w:bottom w:w="80" w:type="dxa"/>
              <w:end w:w="80" w:type="dxa"/>
            </w:tcMar>
          </w:tcPr>
          <w:p>
            <w:r/>
            <w:r>
              <w:rPr>
                <w:b w:val="0"/>
                <w:sz w:val="17"/>
              </w:rPr>
              <w:t>Empty, loading, error, populated.</w:t>
            </w:r>
          </w:p>
        </w:tc>
      </w:tr>
      <w:tr>
        <w:tc>
          <w:tcPr>
            <w:tcW w:type="dxa" w:w="1944"/>
            <w:vAlign w:val="top"/>
            <w:tcMar>
              <w:top w:w="80" w:type="dxa"/>
              <w:start w:w="80" w:type="dxa"/>
              <w:bottom w:w="80" w:type="dxa"/>
              <w:end w:w="80" w:type="dxa"/>
            </w:tcMar>
          </w:tcPr>
          <w:p>
            <w:r/>
            <w:r>
              <w:rPr>
                <w:b w:val="0"/>
                <w:sz w:val="17"/>
              </w:rPr>
              <w:t>Create Request</w:t>
            </w:r>
          </w:p>
        </w:tc>
        <w:tc>
          <w:tcPr>
            <w:tcW w:type="dxa" w:w="5832"/>
            <w:vAlign w:val="top"/>
            <w:tcMar>
              <w:top w:w="80" w:type="dxa"/>
              <w:start w:w="80" w:type="dxa"/>
              <w:bottom w:w="80" w:type="dxa"/>
              <w:end w:w="80" w:type="dxa"/>
            </w:tcMar>
          </w:tcPr>
          <w:p>
            <w:r/>
            <w:r>
              <w:rPr>
                <w:b w:val="0"/>
                <w:sz w:val="17"/>
              </w:rPr>
              <w:t>Item name, description, amount, buyer name/email, delivery date/method, submit.</w:t>
            </w:r>
          </w:p>
        </w:tc>
        <w:tc>
          <w:tcPr>
            <w:tcW w:type="dxa" w:w="2880"/>
            <w:vAlign w:val="top"/>
            <w:tcMar>
              <w:top w:w="80" w:type="dxa"/>
              <w:start w:w="80" w:type="dxa"/>
              <w:bottom w:w="80" w:type="dxa"/>
              <w:end w:w="80" w:type="dxa"/>
            </w:tcMar>
          </w:tcPr>
          <w:p>
            <w:r/>
            <w:r>
              <w:rPr>
                <w:b w:val="0"/>
                <w:sz w:val="17"/>
              </w:rPr>
              <w:t>Validation errors, loading submit, success share link.</w:t>
            </w:r>
          </w:p>
        </w:tc>
      </w:tr>
      <w:tr>
        <w:tc>
          <w:tcPr>
            <w:tcW w:type="dxa" w:w="1944"/>
            <w:vAlign w:val="top"/>
            <w:tcMar>
              <w:top w:w="80" w:type="dxa"/>
              <w:start w:w="80" w:type="dxa"/>
              <w:bottom w:w="80" w:type="dxa"/>
              <w:end w:w="80" w:type="dxa"/>
            </w:tcMar>
          </w:tcPr>
          <w:p>
            <w:r/>
            <w:r>
              <w:rPr>
                <w:b w:val="0"/>
                <w:sz w:val="17"/>
              </w:rPr>
              <w:t>Buyer Trust Page</w:t>
            </w:r>
          </w:p>
        </w:tc>
        <w:tc>
          <w:tcPr>
            <w:tcW w:type="dxa" w:w="5832"/>
            <w:vAlign w:val="top"/>
            <w:tcMar>
              <w:top w:w="80" w:type="dxa"/>
              <w:start w:w="80" w:type="dxa"/>
              <w:bottom w:w="80" w:type="dxa"/>
              <w:end w:w="80" w:type="dxa"/>
            </w:tcMar>
          </w:tcPr>
          <w:p>
            <w:r/>
            <w:r>
              <w:rPr>
                <w:b w:val="0"/>
                <w:sz w:val="17"/>
              </w:rPr>
              <w:t>Vendor badge, amount, item, trust score, reasons, pay button.</w:t>
            </w:r>
          </w:p>
        </w:tc>
        <w:tc>
          <w:tcPr>
            <w:tcW w:type="dxa" w:w="2880"/>
            <w:vAlign w:val="top"/>
            <w:tcMar>
              <w:top w:w="80" w:type="dxa"/>
              <w:start w:w="80" w:type="dxa"/>
              <w:bottom w:w="80" w:type="dxa"/>
              <w:end w:w="80" w:type="dxa"/>
            </w:tcMar>
          </w:tcPr>
          <w:p>
            <w:r/>
            <w:r>
              <w:rPr>
                <w:b w:val="0"/>
                <w:sz w:val="17"/>
              </w:rPr>
              <w:t>Trusted/caution/high-risk/manual-review states.</w:t>
            </w:r>
          </w:p>
        </w:tc>
      </w:tr>
      <w:tr>
        <w:tc>
          <w:tcPr>
            <w:tcW w:type="dxa" w:w="1944"/>
            <w:vAlign w:val="top"/>
            <w:tcMar>
              <w:top w:w="80" w:type="dxa"/>
              <w:start w:w="80" w:type="dxa"/>
              <w:bottom w:w="80" w:type="dxa"/>
              <w:end w:w="80" w:type="dxa"/>
            </w:tcMar>
          </w:tcPr>
          <w:p>
            <w:r/>
            <w:r>
              <w:rPr>
                <w:b w:val="0"/>
                <w:sz w:val="17"/>
              </w:rPr>
              <w:t>Payment Status</w:t>
            </w:r>
          </w:p>
        </w:tc>
        <w:tc>
          <w:tcPr>
            <w:tcW w:type="dxa" w:w="5832"/>
            <w:vAlign w:val="top"/>
            <w:tcMar>
              <w:top w:w="80" w:type="dxa"/>
              <w:start w:w="80" w:type="dxa"/>
              <w:bottom w:w="80" w:type="dxa"/>
              <w:end w:w="80" w:type="dxa"/>
            </w:tcMar>
          </w:tcPr>
          <w:p>
            <w:r/>
            <w:r>
              <w:rPr>
                <w:b w:val="0"/>
                <w:sz w:val="17"/>
              </w:rPr>
              <w:t>Status badge, amount, reference, next action, confirm/report buttons.</w:t>
            </w:r>
          </w:p>
        </w:tc>
        <w:tc>
          <w:tcPr>
            <w:tcW w:type="dxa" w:w="2880"/>
            <w:vAlign w:val="top"/>
            <w:tcMar>
              <w:top w:w="80" w:type="dxa"/>
              <w:start w:w="80" w:type="dxa"/>
              <w:bottom w:w="80" w:type="dxa"/>
              <w:end w:w="80" w:type="dxa"/>
            </w:tcMar>
          </w:tcPr>
          <w:p>
            <w:r/>
            <w:r>
              <w:rPr>
                <w:b w:val="0"/>
                <w:sz w:val="17"/>
              </w:rPr>
              <w:t>Pending, paid, failed, delivered, disputed.</w:t>
            </w:r>
          </w:p>
        </w:tc>
      </w:tr>
      <w:tr>
        <w:tc>
          <w:tcPr>
            <w:tcW w:type="dxa" w:w="1944"/>
            <w:vAlign w:val="top"/>
            <w:tcMar>
              <w:top w:w="80" w:type="dxa"/>
              <w:start w:w="80" w:type="dxa"/>
              <w:bottom w:w="80" w:type="dxa"/>
              <w:end w:w="80" w:type="dxa"/>
            </w:tcMar>
          </w:tcPr>
          <w:p>
            <w:r/>
            <w:r>
              <w:rPr>
                <w:b w:val="0"/>
                <w:sz w:val="17"/>
              </w:rPr>
              <w:t>Demo</w:t>
            </w:r>
          </w:p>
        </w:tc>
        <w:tc>
          <w:tcPr>
            <w:tcW w:type="dxa" w:w="5832"/>
            <w:vAlign w:val="top"/>
            <w:tcMar>
              <w:top w:w="80" w:type="dxa"/>
              <w:start w:w="80" w:type="dxa"/>
              <w:bottom w:w="80" w:type="dxa"/>
              <w:end w:w="80" w:type="dxa"/>
            </w:tcMar>
          </w:tcPr>
          <w:p>
            <w:r/>
            <w:r>
              <w:rPr>
                <w:b w:val="0"/>
                <w:sz w:val="17"/>
              </w:rPr>
              <w:t>Preloaded sample request and quick CTA to trust page.</w:t>
            </w:r>
          </w:p>
        </w:tc>
        <w:tc>
          <w:tcPr>
            <w:tcW w:type="dxa" w:w="2880"/>
            <w:vAlign w:val="top"/>
            <w:tcMar>
              <w:top w:w="80" w:type="dxa"/>
              <w:start w:w="80" w:type="dxa"/>
              <w:bottom w:w="80" w:type="dxa"/>
              <w:end w:w="80" w:type="dxa"/>
            </w:tcMar>
          </w:tcPr>
          <w:p>
            <w:r/>
            <w:r>
              <w:rPr>
                <w:b w:val="0"/>
                <w:sz w:val="17"/>
              </w:rPr>
              <w:t>Should work even if backend is unstable.</w:t>
            </w:r>
          </w:p>
        </w:tc>
      </w:tr>
    </w:tbl>
    <w:p/>
    <w:p>
      <w:pPr>
        <w:pStyle w:val="Heading2"/>
      </w:pPr>
      <w:r>
        <w:t>19. Trust Score UI Rules</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0B1B5A"/>
            <w:vAlign w:val="center"/>
            <w:tcMar>
              <w:top w:w="80" w:type="dxa"/>
              <w:start w:w="80" w:type="dxa"/>
              <w:bottom w:w="80" w:type="dxa"/>
              <w:end w:w="80" w:type="dxa"/>
            </w:tcMar>
          </w:tcPr>
          <w:p>
            <w:r/>
            <w:r>
              <w:rPr>
                <w:b/>
                <w:color w:val="FFFFFF"/>
                <w:sz w:val="17"/>
              </w:rPr>
              <w:t>Score Range</w:t>
            </w:r>
          </w:p>
        </w:tc>
        <w:tc>
          <w:tcPr>
            <w:tcW w:type="dxa" w:w="2376"/>
            <w:shd w:fill="0B1B5A"/>
            <w:vAlign w:val="center"/>
            <w:tcMar>
              <w:top w:w="80" w:type="dxa"/>
              <w:start w:w="80" w:type="dxa"/>
              <w:bottom w:w="80" w:type="dxa"/>
              <w:end w:w="80" w:type="dxa"/>
            </w:tcMar>
          </w:tcPr>
          <w:p>
            <w:r/>
            <w:r>
              <w:rPr>
                <w:b/>
                <w:color w:val="FFFFFF"/>
                <w:sz w:val="17"/>
              </w:rPr>
              <w:t>Verdict</w:t>
            </w:r>
          </w:p>
        </w:tc>
        <w:tc>
          <w:tcPr>
            <w:tcW w:type="dxa" w:w="6552"/>
            <w:shd w:fill="0B1B5A"/>
            <w:vAlign w:val="center"/>
            <w:tcMar>
              <w:top w:w="80" w:type="dxa"/>
              <w:start w:w="80" w:type="dxa"/>
              <w:bottom w:w="80" w:type="dxa"/>
              <w:end w:w="80" w:type="dxa"/>
            </w:tcMar>
          </w:tcPr>
          <w:p>
            <w:r/>
            <w:r>
              <w:rPr>
                <w:b/>
                <w:color w:val="FFFFFF"/>
                <w:sz w:val="17"/>
              </w:rPr>
              <w:t>Frontend Treatment</w:t>
            </w:r>
          </w:p>
        </w:tc>
      </w:tr>
      <w:tr>
        <w:tc>
          <w:tcPr>
            <w:tcW w:type="dxa" w:w="1728"/>
            <w:vAlign w:val="top"/>
            <w:tcMar>
              <w:top w:w="80" w:type="dxa"/>
              <w:start w:w="80" w:type="dxa"/>
              <w:bottom w:w="80" w:type="dxa"/>
              <w:end w:w="80" w:type="dxa"/>
            </w:tcMar>
          </w:tcPr>
          <w:p>
            <w:r/>
            <w:r>
              <w:rPr>
                <w:b w:val="0"/>
                <w:sz w:val="17"/>
              </w:rPr>
              <w:t>80-100</w:t>
            </w:r>
          </w:p>
        </w:tc>
        <w:tc>
          <w:tcPr>
            <w:tcW w:type="dxa" w:w="2376"/>
            <w:vAlign w:val="top"/>
            <w:tcMar>
              <w:top w:w="80" w:type="dxa"/>
              <w:start w:w="80" w:type="dxa"/>
              <w:bottom w:w="80" w:type="dxa"/>
              <w:end w:w="80" w:type="dxa"/>
            </w:tcMar>
          </w:tcPr>
          <w:p>
            <w:r/>
            <w:r>
              <w:rPr>
                <w:b w:val="0"/>
                <w:sz w:val="17"/>
              </w:rPr>
              <w:t>Trusted</w:t>
            </w:r>
          </w:p>
        </w:tc>
        <w:tc>
          <w:tcPr>
            <w:tcW w:type="dxa" w:w="6552"/>
            <w:vAlign w:val="top"/>
            <w:tcMar>
              <w:top w:w="80" w:type="dxa"/>
              <w:start w:w="80" w:type="dxa"/>
              <w:bottom w:w="80" w:type="dxa"/>
              <w:end w:w="80" w:type="dxa"/>
            </w:tcMar>
          </w:tcPr>
          <w:p>
            <w:r/>
            <w:r>
              <w:rPr>
                <w:b w:val="0"/>
                <w:sz w:val="17"/>
              </w:rPr>
              <w:t>Strong positive badge, show pay button normally, show confidence reasons.</w:t>
            </w:r>
          </w:p>
        </w:tc>
      </w:tr>
      <w:tr>
        <w:tc>
          <w:tcPr>
            <w:tcW w:type="dxa" w:w="1728"/>
            <w:vAlign w:val="top"/>
            <w:tcMar>
              <w:top w:w="80" w:type="dxa"/>
              <w:start w:w="80" w:type="dxa"/>
              <w:bottom w:w="80" w:type="dxa"/>
              <w:end w:w="80" w:type="dxa"/>
            </w:tcMar>
          </w:tcPr>
          <w:p>
            <w:r/>
            <w:r>
              <w:rPr>
                <w:b w:val="0"/>
                <w:sz w:val="17"/>
              </w:rPr>
              <w:t>50-79</w:t>
            </w:r>
          </w:p>
        </w:tc>
        <w:tc>
          <w:tcPr>
            <w:tcW w:type="dxa" w:w="2376"/>
            <w:vAlign w:val="top"/>
            <w:tcMar>
              <w:top w:w="80" w:type="dxa"/>
              <w:start w:w="80" w:type="dxa"/>
              <w:bottom w:w="80" w:type="dxa"/>
              <w:end w:w="80" w:type="dxa"/>
            </w:tcMar>
          </w:tcPr>
          <w:p>
            <w:r/>
            <w:r>
              <w:rPr>
                <w:b w:val="0"/>
                <w:sz w:val="17"/>
              </w:rPr>
              <w:t>Caution</w:t>
            </w:r>
          </w:p>
        </w:tc>
        <w:tc>
          <w:tcPr>
            <w:tcW w:type="dxa" w:w="6552"/>
            <w:vAlign w:val="top"/>
            <w:tcMar>
              <w:top w:w="80" w:type="dxa"/>
              <w:start w:w="80" w:type="dxa"/>
              <w:bottom w:w="80" w:type="dxa"/>
              <w:end w:w="80" w:type="dxa"/>
            </w:tcMar>
          </w:tcPr>
          <w:p>
            <w:r/>
            <w:r>
              <w:rPr>
                <w:b w:val="0"/>
                <w:sz w:val="17"/>
              </w:rPr>
              <w:t>Warning badge, show reasons prominently, pay button still available.</w:t>
            </w:r>
          </w:p>
        </w:tc>
      </w:tr>
      <w:tr>
        <w:tc>
          <w:tcPr>
            <w:tcW w:type="dxa" w:w="1728"/>
            <w:vAlign w:val="top"/>
            <w:tcMar>
              <w:top w:w="80" w:type="dxa"/>
              <w:start w:w="80" w:type="dxa"/>
              <w:bottom w:w="80" w:type="dxa"/>
              <w:end w:w="80" w:type="dxa"/>
            </w:tcMar>
          </w:tcPr>
          <w:p>
            <w:r/>
            <w:r>
              <w:rPr>
                <w:b w:val="0"/>
                <w:sz w:val="17"/>
              </w:rPr>
              <w:t>0-49</w:t>
            </w:r>
          </w:p>
        </w:tc>
        <w:tc>
          <w:tcPr>
            <w:tcW w:type="dxa" w:w="2376"/>
            <w:vAlign w:val="top"/>
            <w:tcMar>
              <w:top w:w="80" w:type="dxa"/>
              <w:start w:w="80" w:type="dxa"/>
              <w:bottom w:w="80" w:type="dxa"/>
              <w:end w:w="80" w:type="dxa"/>
            </w:tcMar>
          </w:tcPr>
          <w:p>
            <w:r/>
            <w:r>
              <w:rPr>
                <w:b w:val="0"/>
                <w:sz w:val="17"/>
              </w:rPr>
              <w:t>High Risk</w:t>
            </w:r>
          </w:p>
        </w:tc>
        <w:tc>
          <w:tcPr>
            <w:tcW w:type="dxa" w:w="6552"/>
            <w:vAlign w:val="top"/>
            <w:tcMar>
              <w:top w:w="80" w:type="dxa"/>
              <w:start w:w="80" w:type="dxa"/>
              <w:bottom w:w="80" w:type="dxa"/>
              <w:end w:w="80" w:type="dxa"/>
            </w:tcMar>
          </w:tcPr>
          <w:p>
            <w:r/>
            <w:r>
              <w:rPr>
                <w:b w:val="0"/>
                <w:sz w:val="17"/>
              </w:rPr>
              <w:t>High-risk warning, require buyer to acknowledge before payment.</w:t>
            </w:r>
          </w:p>
        </w:tc>
      </w:tr>
      <w:tr>
        <w:tc>
          <w:tcPr>
            <w:tcW w:type="dxa" w:w="1728"/>
            <w:vAlign w:val="top"/>
            <w:tcMar>
              <w:top w:w="80" w:type="dxa"/>
              <w:start w:w="80" w:type="dxa"/>
              <w:bottom w:w="80" w:type="dxa"/>
              <w:end w:w="80" w:type="dxa"/>
            </w:tcMar>
          </w:tcPr>
          <w:p>
            <w:r/>
            <w:r>
              <w:rPr>
                <w:b w:val="0"/>
                <w:sz w:val="17"/>
              </w:rPr>
              <w:t>N/A</w:t>
            </w:r>
          </w:p>
        </w:tc>
        <w:tc>
          <w:tcPr>
            <w:tcW w:type="dxa" w:w="2376"/>
            <w:vAlign w:val="top"/>
            <w:tcMar>
              <w:top w:w="80" w:type="dxa"/>
              <w:start w:w="80" w:type="dxa"/>
              <w:bottom w:w="80" w:type="dxa"/>
              <w:end w:w="80" w:type="dxa"/>
            </w:tcMar>
          </w:tcPr>
          <w:p>
            <w:r/>
            <w:r>
              <w:rPr>
                <w:b w:val="0"/>
                <w:sz w:val="17"/>
              </w:rPr>
              <w:t>Manual Review Needed</w:t>
            </w:r>
          </w:p>
        </w:tc>
        <w:tc>
          <w:tcPr>
            <w:tcW w:type="dxa" w:w="6552"/>
            <w:vAlign w:val="top"/>
            <w:tcMar>
              <w:top w:w="80" w:type="dxa"/>
              <w:start w:w="80" w:type="dxa"/>
              <w:bottom w:w="80" w:type="dxa"/>
              <w:end w:w="80" w:type="dxa"/>
            </w:tcMar>
          </w:tcPr>
          <w:p>
            <w:r/>
            <w:r>
              <w:rPr>
                <w:b w:val="0"/>
                <w:sz w:val="17"/>
              </w:rPr>
              <w:t>AI unavailable/incomplete data. Show manual warning and disable or de-emphasize payment.</w:t>
            </w:r>
          </w:p>
        </w:tc>
      </w:tr>
    </w:tbl>
    <w:p/>
    <w:p>
      <w:r>
        <w:t>Do not use the word “scammer” in the UI. Use “High Risk,” “Caution,” or “Manual Review Needed” to avoid unfair accusations.</w:t>
      </w:r>
    </w:p>
    <w:p>
      <w:pPr>
        <w:pStyle w:val="Heading2"/>
      </w:pPr>
      <w:r>
        <w:t>20. Payment UI Rules</w:t>
      </w:r>
    </w:p>
    <w:p>
      <w:pPr>
        <w:pStyle w:val="ListBullet"/>
      </w:pPr>
      <w:r>
        <w:t>Always display amount before the pay button.</w:t>
      </w:r>
    </w:p>
    <w:p>
      <w:pPr>
        <w:pStyle w:val="ListBullet"/>
      </w:pPr>
      <w:r>
        <w:t>Always display vendor name and item/service name before payment.</w:t>
      </w:r>
    </w:p>
    <w:p>
      <w:pPr>
        <w:pStyle w:val="ListBullet"/>
      </w:pPr>
      <w:r>
        <w:t>Disable pay button while payment initiation is loading.</w:t>
      </w:r>
    </w:p>
    <w:p>
      <w:pPr>
        <w:pStyle w:val="ListBullet"/>
      </w:pPr>
      <w:r>
        <w:t>Show a clear error message if Kora payment initiation fails.</w:t>
      </w:r>
    </w:p>
    <w:p>
      <w:pPr>
        <w:pStyle w:val="ListBullet"/>
      </w:pPr>
      <w:r>
        <w:t>After payment initiation, redirect to paymentUrl or open payment modal depending on backend response.</w:t>
      </w:r>
    </w:p>
    <w:p>
      <w:pPr>
        <w:pStyle w:val="ListBullet"/>
      </w:pPr>
      <w:r>
        <w:t>After return from payment, refetch payment status from backend. Do not assume payment succeeded just because user clicked pay.</w:t>
      </w:r>
    </w:p>
    <w:p>
      <w:pPr>
        <w:pStyle w:val="Heading2"/>
      </w:pPr>
      <w:r>
        <w:t>21. PWA Requirements</w:t>
      </w:r>
    </w:p>
    <w:p>
      <w:pPr>
        <w:pStyle w:val="ListBullet"/>
      </w:pPr>
      <w:r>
        <w:t>Add app name: ProofPay AI.</w:t>
      </w:r>
    </w:p>
    <w:p>
      <w:pPr>
        <w:pStyle w:val="ListBullet"/>
      </w:pPr>
      <w:r>
        <w:t>Add short name: ProofPay.</w:t>
      </w:r>
    </w:p>
    <w:p>
      <w:pPr>
        <w:pStyle w:val="ListBullet"/>
      </w:pPr>
      <w:r>
        <w:t>Add theme color: deep navy or fintech blue.</w:t>
      </w:r>
    </w:p>
    <w:p>
      <w:pPr>
        <w:pStyle w:val="ListBullet"/>
      </w:pPr>
      <w:r>
        <w:t>Include 192x192 and 512x512 app icons.</w:t>
      </w:r>
    </w:p>
    <w:p>
      <w:pPr>
        <w:pStyle w:val="ListBullet"/>
      </w:pPr>
      <w:r>
        <w:t>Add offline fallback page: “You are offline. Reconnect to check payment status.”</w:t>
      </w:r>
    </w:p>
    <w:p>
      <w:pPr>
        <w:pStyle w:val="ListBullet"/>
      </w:pPr>
      <w:r>
        <w:t>Ensure all main screens are usable on 360px mobile width.</w:t>
      </w:r>
    </w:p>
    <w:p>
      <w:pPr>
        <w:pStyle w:val="ListBullet"/>
      </w:pPr>
      <w:r>
        <w:t>Use semantic HTML and accessible button labels.</w:t>
      </w:r>
    </w:p>
    <w:p>
      <w:pPr>
        <w:pStyle w:val="Heading2"/>
      </w:pPr>
      <w:r>
        <w:t>22. Error States Fisayo Must Design</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0B1B5A"/>
            <w:vAlign w:val="center"/>
            <w:tcMar>
              <w:top w:w="80" w:type="dxa"/>
              <w:start w:w="80" w:type="dxa"/>
              <w:bottom w:w="80" w:type="dxa"/>
              <w:end w:w="80" w:type="dxa"/>
            </w:tcMar>
          </w:tcPr>
          <w:p>
            <w:r/>
            <w:r>
              <w:rPr>
                <w:b/>
                <w:color w:val="FFFFFF"/>
                <w:sz w:val="17"/>
              </w:rPr>
              <w:t>Error</w:t>
            </w:r>
          </w:p>
        </w:tc>
        <w:tc>
          <w:tcPr>
            <w:tcW w:type="dxa" w:w="5040"/>
            <w:shd w:fill="0B1B5A"/>
            <w:vAlign w:val="center"/>
            <w:tcMar>
              <w:top w:w="80" w:type="dxa"/>
              <w:start w:w="80" w:type="dxa"/>
              <w:bottom w:w="80" w:type="dxa"/>
              <w:end w:w="80" w:type="dxa"/>
            </w:tcMar>
          </w:tcPr>
          <w:p>
            <w:r/>
            <w:r>
              <w:rPr>
                <w:b/>
                <w:color w:val="FFFFFF"/>
                <w:sz w:val="17"/>
              </w:rPr>
              <w:t>User Message</w:t>
            </w:r>
          </w:p>
        </w:tc>
        <w:tc>
          <w:tcPr>
            <w:tcW w:type="dxa" w:w="3024"/>
            <w:shd w:fill="0B1B5A"/>
            <w:vAlign w:val="center"/>
            <w:tcMar>
              <w:top w:w="80" w:type="dxa"/>
              <w:start w:w="80" w:type="dxa"/>
              <w:bottom w:w="80" w:type="dxa"/>
              <w:end w:w="80" w:type="dxa"/>
            </w:tcMar>
          </w:tcPr>
          <w:p>
            <w:r/>
            <w:r>
              <w:rPr>
                <w:b/>
                <w:color w:val="FFFFFF"/>
                <w:sz w:val="17"/>
              </w:rPr>
              <w:t>Action</w:t>
            </w:r>
          </w:p>
        </w:tc>
      </w:tr>
      <w:tr>
        <w:tc>
          <w:tcPr>
            <w:tcW w:type="dxa" w:w="2592"/>
            <w:vAlign w:val="top"/>
            <w:tcMar>
              <w:top w:w="80" w:type="dxa"/>
              <w:start w:w="80" w:type="dxa"/>
              <w:bottom w:w="80" w:type="dxa"/>
              <w:end w:w="80" w:type="dxa"/>
            </w:tcMar>
          </w:tcPr>
          <w:p>
            <w:r/>
            <w:r>
              <w:rPr>
                <w:b w:val="0"/>
                <w:sz w:val="17"/>
              </w:rPr>
              <w:t>Trust scoring unavailable</w:t>
            </w:r>
          </w:p>
        </w:tc>
        <w:tc>
          <w:tcPr>
            <w:tcW w:type="dxa" w:w="5040"/>
            <w:vAlign w:val="top"/>
            <w:tcMar>
              <w:top w:w="80" w:type="dxa"/>
              <w:start w:w="80" w:type="dxa"/>
              <w:bottom w:w="80" w:type="dxa"/>
              <w:end w:w="80" w:type="dxa"/>
            </w:tcMar>
          </w:tcPr>
          <w:p>
            <w:r/>
            <w:r>
              <w:rPr>
                <w:b w:val="0"/>
                <w:sz w:val="17"/>
              </w:rPr>
              <w:t>We could not generate a trust score right now.</w:t>
            </w:r>
          </w:p>
        </w:tc>
        <w:tc>
          <w:tcPr>
            <w:tcW w:type="dxa" w:w="3024"/>
            <w:vAlign w:val="top"/>
            <w:tcMar>
              <w:top w:w="80" w:type="dxa"/>
              <w:start w:w="80" w:type="dxa"/>
              <w:bottom w:w="80" w:type="dxa"/>
              <w:end w:w="80" w:type="dxa"/>
            </w:tcMar>
          </w:tcPr>
          <w:p>
            <w:r/>
            <w:r>
              <w:rPr>
                <w:b w:val="0"/>
                <w:sz w:val="17"/>
              </w:rPr>
              <w:t>Show Manual Review Needed + retry.</w:t>
            </w:r>
          </w:p>
        </w:tc>
      </w:tr>
      <w:tr>
        <w:tc>
          <w:tcPr>
            <w:tcW w:type="dxa" w:w="2592"/>
            <w:vAlign w:val="top"/>
            <w:tcMar>
              <w:top w:w="80" w:type="dxa"/>
              <w:start w:w="80" w:type="dxa"/>
              <w:bottom w:w="80" w:type="dxa"/>
              <w:end w:w="80" w:type="dxa"/>
            </w:tcMar>
          </w:tcPr>
          <w:p>
            <w:r/>
            <w:r>
              <w:rPr>
                <w:b w:val="0"/>
                <w:sz w:val="17"/>
              </w:rPr>
              <w:t>Payment initiation failed</w:t>
            </w:r>
          </w:p>
        </w:tc>
        <w:tc>
          <w:tcPr>
            <w:tcW w:type="dxa" w:w="5040"/>
            <w:vAlign w:val="top"/>
            <w:tcMar>
              <w:top w:w="80" w:type="dxa"/>
              <w:start w:w="80" w:type="dxa"/>
              <w:bottom w:w="80" w:type="dxa"/>
              <w:end w:w="80" w:type="dxa"/>
            </w:tcMar>
          </w:tcPr>
          <w:p>
            <w:r/>
            <w:r>
              <w:rPr>
                <w:b w:val="0"/>
                <w:sz w:val="17"/>
              </w:rPr>
              <w:t>Payment could not start. Please try again.</w:t>
            </w:r>
          </w:p>
        </w:tc>
        <w:tc>
          <w:tcPr>
            <w:tcW w:type="dxa" w:w="3024"/>
            <w:vAlign w:val="top"/>
            <w:tcMar>
              <w:top w:w="80" w:type="dxa"/>
              <w:start w:w="80" w:type="dxa"/>
              <w:bottom w:w="80" w:type="dxa"/>
              <w:end w:w="80" w:type="dxa"/>
            </w:tcMar>
          </w:tcPr>
          <w:p>
            <w:r/>
            <w:r>
              <w:rPr>
                <w:b w:val="0"/>
                <w:sz w:val="17"/>
              </w:rPr>
              <w:t>Retry payment initiation.</w:t>
            </w:r>
          </w:p>
        </w:tc>
      </w:tr>
      <w:tr>
        <w:tc>
          <w:tcPr>
            <w:tcW w:type="dxa" w:w="2592"/>
            <w:vAlign w:val="top"/>
            <w:tcMar>
              <w:top w:w="80" w:type="dxa"/>
              <w:start w:w="80" w:type="dxa"/>
              <w:bottom w:w="80" w:type="dxa"/>
              <w:end w:w="80" w:type="dxa"/>
            </w:tcMar>
          </w:tcPr>
          <w:p>
            <w:r/>
            <w:r>
              <w:rPr>
                <w:b w:val="0"/>
                <w:sz w:val="17"/>
              </w:rPr>
              <w:t>Payment pending too long</w:t>
            </w:r>
          </w:p>
        </w:tc>
        <w:tc>
          <w:tcPr>
            <w:tcW w:type="dxa" w:w="5040"/>
            <w:vAlign w:val="top"/>
            <w:tcMar>
              <w:top w:w="80" w:type="dxa"/>
              <w:start w:w="80" w:type="dxa"/>
              <w:bottom w:w="80" w:type="dxa"/>
              <w:end w:w="80" w:type="dxa"/>
            </w:tcMar>
          </w:tcPr>
          <w:p>
            <w:r/>
            <w:r>
              <w:rPr>
                <w:b w:val="0"/>
                <w:sz w:val="17"/>
              </w:rPr>
              <w:t>Payment is still pending. We will update once confirmed.</w:t>
            </w:r>
          </w:p>
        </w:tc>
        <w:tc>
          <w:tcPr>
            <w:tcW w:type="dxa" w:w="3024"/>
            <w:vAlign w:val="top"/>
            <w:tcMar>
              <w:top w:w="80" w:type="dxa"/>
              <w:start w:w="80" w:type="dxa"/>
              <w:bottom w:w="80" w:type="dxa"/>
              <w:end w:w="80" w:type="dxa"/>
            </w:tcMar>
          </w:tcPr>
          <w:p>
            <w:r/>
            <w:r>
              <w:rPr>
                <w:b w:val="0"/>
                <w:sz w:val="17"/>
              </w:rPr>
              <w:t>Refetch status.</w:t>
            </w:r>
          </w:p>
        </w:tc>
      </w:tr>
      <w:tr>
        <w:tc>
          <w:tcPr>
            <w:tcW w:type="dxa" w:w="2592"/>
            <w:vAlign w:val="top"/>
            <w:tcMar>
              <w:top w:w="80" w:type="dxa"/>
              <w:start w:w="80" w:type="dxa"/>
              <w:bottom w:w="80" w:type="dxa"/>
              <w:end w:w="80" w:type="dxa"/>
            </w:tcMar>
          </w:tcPr>
          <w:p>
            <w:r/>
            <w:r>
              <w:rPr>
                <w:b w:val="0"/>
                <w:sz w:val="17"/>
              </w:rPr>
              <w:t>Request not found</w:t>
            </w:r>
          </w:p>
        </w:tc>
        <w:tc>
          <w:tcPr>
            <w:tcW w:type="dxa" w:w="5040"/>
            <w:vAlign w:val="top"/>
            <w:tcMar>
              <w:top w:w="80" w:type="dxa"/>
              <w:start w:w="80" w:type="dxa"/>
              <w:bottom w:w="80" w:type="dxa"/>
              <w:end w:w="80" w:type="dxa"/>
            </w:tcMar>
          </w:tcPr>
          <w:p>
            <w:r/>
            <w:r>
              <w:rPr>
                <w:b w:val="0"/>
                <w:sz w:val="17"/>
              </w:rPr>
              <w:t>This payment request does not exist or has expired.</w:t>
            </w:r>
          </w:p>
        </w:tc>
        <w:tc>
          <w:tcPr>
            <w:tcW w:type="dxa" w:w="3024"/>
            <w:vAlign w:val="top"/>
            <w:tcMar>
              <w:top w:w="80" w:type="dxa"/>
              <w:start w:w="80" w:type="dxa"/>
              <w:bottom w:w="80" w:type="dxa"/>
              <w:end w:w="80" w:type="dxa"/>
            </w:tcMar>
          </w:tcPr>
          <w:p>
            <w:r/>
            <w:r>
              <w:rPr>
                <w:b w:val="0"/>
                <w:sz w:val="17"/>
              </w:rPr>
              <w:t>Return to landing/demo.</w:t>
            </w:r>
          </w:p>
        </w:tc>
      </w:tr>
      <w:tr>
        <w:tc>
          <w:tcPr>
            <w:tcW w:type="dxa" w:w="2592"/>
            <w:vAlign w:val="top"/>
            <w:tcMar>
              <w:top w:w="80" w:type="dxa"/>
              <w:start w:w="80" w:type="dxa"/>
              <w:bottom w:w="80" w:type="dxa"/>
              <w:end w:w="80" w:type="dxa"/>
            </w:tcMar>
          </w:tcPr>
          <w:p>
            <w:r/>
            <w:r>
              <w:rPr>
                <w:b w:val="0"/>
                <w:sz w:val="17"/>
              </w:rPr>
              <w:t>Backend unavailable</w:t>
            </w:r>
          </w:p>
        </w:tc>
        <w:tc>
          <w:tcPr>
            <w:tcW w:type="dxa" w:w="5040"/>
            <w:vAlign w:val="top"/>
            <w:tcMar>
              <w:top w:w="80" w:type="dxa"/>
              <w:start w:w="80" w:type="dxa"/>
              <w:bottom w:w="80" w:type="dxa"/>
              <w:end w:w="80" w:type="dxa"/>
            </w:tcMar>
          </w:tcPr>
          <w:p>
            <w:r/>
            <w:r>
              <w:rPr>
                <w:b w:val="0"/>
                <w:sz w:val="17"/>
              </w:rPr>
              <w:t>ProofPay is having trouble connecting.</w:t>
            </w:r>
          </w:p>
        </w:tc>
        <w:tc>
          <w:tcPr>
            <w:tcW w:type="dxa" w:w="3024"/>
            <w:vAlign w:val="top"/>
            <w:tcMar>
              <w:top w:w="80" w:type="dxa"/>
              <w:start w:w="80" w:type="dxa"/>
              <w:bottom w:w="80" w:type="dxa"/>
              <w:end w:w="80" w:type="dxa"/>
            </w:tcMar>
          </w:tcPr>
          <w:p>
            <w:r/>
            <w:r>
              <w:rPr>
                <w:b w:val="0"/>
                <w:sz w:val="17"/>
              </w:rPr>
              <w:t>Retry and show cached demo if possible.</w:t>
            </w:r>
          </w:p>
        </w:tc>
      </w:tr>
      <w:tr>
        <w:tc>
          <w:tcPr>
            <w:tcW w:type="dxa" w:w="2592"/>
            <w:vAlign w:val="top"/>
            <w:tcMar>
              <w:top w:w="80" w:type="dxa"/>
              <w:start w:w="80" w:type="dxa"/>
              <w:bottom w:w="80" w:type="dxa"/>
              <w:end w:w="80" w:type="dxa"/>
            </w:tcMar>
          </w:tcPr>
          <w:p>
            <w:r/>
            <w:r>
              <w:rPr>
                <w:b w:val="0"/>
                <w:sz w:val="17"/>
              </w:rPr>
              <w:t>High-risk vendor</w:t>
            </w:r>
          </w:p>
        </w:tc>
        <w:tc>
          <w:tcPr>
            <w:tcW w:type="dxa" w:w="5040"/>
            <w:vAlign w:val="top"/>
            <w:tcMar>
              <w:top w:w="80" w:type="dxa"/>
              <w:start w:w="80" w:type="dxa"/>
              <w:bottom w:w="80" w:type="dxa"/>
              <w:end w:w="80" w:type="dxa"/>
            </w:tcMar>
          </w:tcPr>
          <w:p>
            <w:r/>
            <w:r>
              <w:rPr>
                <w:b w:val="0"/>
                <w:sz w:val="17"/>
              </w:rPr>
              <w:t>This request has risk signals. Review carefully before paying.</w:t>
            </w:r>
          </w:p>
        </w:tc>
        <w:tc>
          <w:tcPr>
            <w:tcW w:type="dxa" w:w="3024"/>
            <w:vAlign w:val="top"/>
            <w:tcMar>
              <w:top w:w="80" w:type="dxa"/>
              <w:start w:w="80" w:type="dxa"/>
              <w:bottom w:w="80" w:type="dxa"/>
              <w:end w:w="80" w:type="dxa"/>
            </w:tcMar>
          </w:tcPr>
          <w:p>
            <w:r/>
            <w:r>
              <w:rPr>
                <w:b w:val="0"/>
                <w:sz w:val="17"/>
              </w:rPr>
              <w:t>Require acknowledge checkbox.</w:t>
            </w:r>
          </w:p>
        </w:tc>
      </w:tr>
    </w:tbl>
    <w:p/>
    <w:p>
      <w:pPr>
        <w:pStyle w:val="Heading2"/>
      </w:pPr>
      <w:r>
        <w:t>23. Frontend Folder Structure</w:t>
      </w:r>
    </w:p>
    <w:tbl>
      <w:tblPr>
        <w:tblW w:type="auto" w:w="0"/>
        <w:jc w:val="center"/>
        <w:tblLook w:firstColumn="1" w:firstRow="1" w:lastColumn="0" w:lastRow="0" w:noHBand="0" w:noVBand="1" w:val="04A0"/>
      </w:tblPr>
      <w:tblGrid>
        <w:gridCol w:w="10080"/>
      </w:tblGrid>
      <w:tr>
        <w:tc>
          <w:tcPr>
            <w:tcW w:type="dxa" w:w="10080"/>
            <w:shd w:fill="F3F5FA"/>
            <w:tcMar>
              <w:top w:w="120" w:type="dxa"/>
              <w:start w:w="120" w:type="dxa"/>
              <w:bottom w:w="120" w:type="dxa"/>
              <w:end w:w="120" w:type="dxa"/>
            </w:tcMar>
          </w:tcPr>
          <w:p>
            <w:r>
              <w:rPr>
                <w:rFonts w:ascii="Consolas" w:hAnsi="Consolas" w:eastAsia="Consolas"/>
                <w:sz w:val="17"/>
              </w:rPr>
              <w:t>src/</w:t>
            </w:r>
            <w:r>
              <w:br/>
            </w:r>
            <w:r>
              <w:rPr>
                <w:rFonts w:ascii="Consolas" w:hAnsi="Consolas" w:eastAsia="Consolas"/>
                <w:sz w:val="17"/>
              </w:rPr>
              <w:t xml:space="preserve">  app/ or pages/</w:t>
            </w:r>
            <w:r>
              <w:br/>
            </w:r>
            <w:r>
              <w:rPr>
                <w:rFonts w:ascii="Consolas" w:hAnsi="Consolas" w:eastAsia="Consolas"/>
                <w:sz w:val="17"/>
              </w:rPr>
              <w:t xml:space="preserve">    index.tsx</w:t>
            </w:r>
            <w:r>
              <w:br/>
            </w:r>
            <w:r>
              <w:rPr>
                <w:rFonts w:ascii="Consolas" w:hAnsi="Consolas" w:eastAsia="Consolas"/>
                <w:sz w:val="17"/>
              </w:rPr>
              <w:t xml:space="preserve">    seller/index.tsx</w:t>
            </w:r>
            <w:r>
              <w:br/>
            </w:r>
            <w:r>
              <w:rPr>
                <w:rFonts w:ascii="Consolas" w:hAnsi="Consolas" w:eastAsia="Consolas"/>
                <w:sz w:val="17"/>
              </w:rPr>
              <w:t xml:space="preserve">    seller/create.tsx</w:t>
            </w:r>
            <w:r>
              <w:br/>
            </w:r>
            <w:r>
              <w:rPr>
                <w:rFonts w:ascii="Consolas" w:hAnsi="Consolas" w:eastAsia="Consolas"/>
                <w:sz w:val="17"/>
              </w:rPr>
              <w:t xml:space="preserve">    request/[id].tsx</w:t>
            </w:r>
            <w:r>
              <w:br/>
            </w:r>
            <w:r>
              <w:rPr>
                <w:rFonts w:ascii="Consolas" w:hAnsi="Consolas" w:eastAsia="Consolas"/>
                <w:sz w:val="17"/>
              </w:rPr>
              <w:t xml:space="preserve">    request/[id]/status.tsx</w:t>
            </w:r>
            <w:r>
              <w:br/>
            </w:r>
            <w:r>
              <w:rPr>
                <w:rFonts w:ascii="Consolas" w:hAnsi="Consolas" w:eastAsia="Consolas"/>
                <w:sz w:val="17"/>
              </w:rPr>
              <w:t xml:space="preserve">    demo.tsx</w:t>
            </w:r>
            <w:r>
              <w:br/>
            </w:r>
            <w:r>
              <w:rPr>
                <w:rFonts w:ascii="Consolas" w:hAnsi="Consolas" w:eastAsia="Consolas"/>
                <w:sz w:val="17"/>
              </w:rPr>
              <w:t xml:space="preserve">  components/</w:t>
            </w:r>
            <w:r>
              <w:br/>
            </w:r>
            <w:r>
              <w:rPr>
                <w:rFonts w:ascii="Consolas" w:hAnsi="Consolas" w:eastAsia="Consolas"/>
                <w:sz w:val="17"/>
              </w:rPr>
              <w:t xml:space="preserve">    TrustScoreCard.tsx</w:t>
            </w:r>
            <w:r>
              <w:br/>
            </w:r>
            <w:r>
              <w:rPr>
                <w:rFonts w:ascii="Consolas" w:hAnsi="Consolas" w:eastAsia="Consolas"/>
                <w:sz w:val="17"/>
              </w:rPr>
              <w:t xml:space="preserve">    RiskReasonList.tsx</w:t>
            </w:r>
            <w:r>
              <w:br/>
            </w:r>
            <w:r>
              <w:rPr>
                <w:rFonts w:ascii="Consolas" w:hAnsi="Consolas" w:eastAsia="Consolas"/>
                <w:sz w:val="17"/>
              </w:rPr>
              <w:t xml:space="preserve">    PaymentRequestCard.tsx</w:t>
            </w:r>
            <w:r>
              <w:br/>
            </w:r>
            <w:r>
              <w:rPr>
                <w:rFonts w:ascii="Consolas" w:hAnsi="Consolas" w:eastAsia="Consolas"/>
                <w:sz w:val="17"/>
              </w:rPr>
              <w:t xml:space="preserve">    VendorBadge.tsx</w:t>
            </w:r>
            <w:r>
              <w:br/>
            </w:r>
            <w:r>
              <w:rPr>
                <w:rFonts w:ascii="Consolas" w:hAnsi="Consolas" w:eastAsia="Consolas"/>
                <w:sz w:val="17"/>
              </w:rPr>
              <w:t xml:space="preserve">    StatusBadge.tsx</w:t>
            </w:r>
            <w:r>
              <w:br/>
            </w:r>
            <w:r>
              <w:rPr>
                <w:rFonts w:ascii="Consolas" w:hAnsi="Consolas" w:eastAsia="Consolas"/>
                <w:sz w:val="17"/>
              </w:rPr>
              <w:t xml:space="preserve">    PayWithKoraButton.tsx</w:t>
            </w:r>
            <w:r>
              <w:br/>
            </w:r>
            <w:r>
              <w:rPr>
                <w:rFonts w:ascii="Consolas" w:hAnsi="Consolas" w:eastAsia="Consolas"/>
                <w:sz w:val="17"/>
              </w:rPr>
              <w:t xml:space="preserve">    CreateRequestForm.tsx</w:t>
            </w:r>
            <w:r>
              <w:br/>
            </w:r>
            <w:r>
              <w:rPr>
                <w:rFonts w:ascii="Consolas" w:hAnsi="Consolas" w:eastAsia="Consolas"/>
                <w:sz w:val="17"/>
              </w:rPr>
              <w:t xml:space="preserve">    ErrorAlert.tsx</w:t>
            </w:r>
            <w:r>
              <w:br/>
            </w:r>
            <w:r>
              <w:rPr>
                <w:rFonts w:ascii="Consolas" w:hAnsi="Consolas" w:eastAsia="Consolas"/>
                <w:sz w:val="17"/>
              </w:rPr>
              <w:t xml:space="preserve">    LoadingSkeleton.tsx</w:t>
            </w:r>
            <w:r>
              <w:br/>
            </w:r>
            <w:r>
              <w:rPr>
                <w:rFonts w:ascii="Consolas" w:hAnsi="Consolas" w:eastAsia="Consolas"/>
                <w:sz w:val="17"/>
              </w:rPr>
              <w:t xml:space="preserve">  lib/</w:t>
            </w:r>
            <w:r>
              <w:br/>
            </w:r>
            <w:r>
              <w:rPr>
                <w:rFonts w:ascii="Consolas" w:hAnsi="Consolas" w:eastAsia="Consolas"/>
                <w:sz w:val="17"/>
              </w:rPr>
              <w:t xml:space="preserve">    api.ts</w:t>
            </w:r>
            <w:r>
              <w:br/>
            </w:r>
            <w:r>
              <w:rPr>
                <w:rFonts w:ascii="Consolas" w:hAnsi="Consolas" w:eastAsia="Consolas"/>
                <w:sz w:val="17"/>
              </w:rPr>
              <w:t xml:space="preserve">    types.ts</w:t>
            </w:r>
            <w:r>
              <w:br/>
            </w:r>
            <w:r>
              <w:rPr>
                <w:rFonts w:ascii="Consolas" w:hAnsi="Consolas" w:eastAsia="Consolas"/>
                <w:sz w:val="17"/>
              </w:rPr>
              <w:t xml:space="preserve">    formatMoney.ts</w:t>
            </w:r>
            <w:r>
              <w:br/>
            </w:r>
            <w:r>
              <w:rPr>
                <w:rFonts w:ascii="Consolas" w:hAnsi="Consolas" w:eastAsia="Consolas"/>
                <w:sz w:val="17"/>
              </w:rPr>
              <w:t xml:space="preserve">    status.ts</w:t>
            </w:r>
            <w:r>
              <w:br/>
            </w:r>
            <w:r>
              <w:rPr>
                <w:rFonts w:ascii="Consolas" w:hAnsi="Consolas" w:eastAsia="Consolas"/>
                <w:sz w:val="17"/>
              </w:rPr>
              <w:t xml:space="preserve">  styles/</w:t>
            </w:r>
            <w:r>
              <w:br/>
            </w:r>
            <w:r>
              <w:rPr>
                <w:rFonts w:ascii="Consolas" w:hAnsi="Consolas" w:eastAsia="Consolas"/>
                <w:sz w:val="17"/>
              </w:rPr>
              <w:t xml:space="preserve">    globals.css</w:t>
            </w:r>
            <w:r>
              <w:br/>
            </w:r>
            <w:r>
              <w:rPr>
                <w:rFonts w:ascii="Consolas" w:hAnsi="Consolas" w:eastAsia="Consolas"/>
                <w:sz w:val="17"/>
              </w:rPr>
              <w:t xml:space="preserve">  public/</w:t>
            </w:r>
            <w:r>
              <w:br/>
            </w:r>
            <w:r>
              <w:rPr>
                <w:rFonts w:ascii="Consolas" w:hAnsi="Consolas" w:eastAsia="Consolas"/>
                <w:sz w:val="17"/>
              </w:rPr>
              <w:t xml:space="preserve">    manifest.json</w:t>
            </w:r>
            <w:r>
              <w:br/>
            </w:r>
            <w:r>
              <w:rPr>
                <w:rFonts w:ascii="Consolas" w:hAnsi="Consolas" w:eastAsia="Consolas"/>
                <w:sz w:val="17"/>
              </w:rPr>
              <w:t xml:space="preserve">    icons/</w:t>
            </w:r>
            <w:r>
              <w:br/>
            </w:r>
            <w:r>
              <w:rPr>
                <w:rFonts w:ascii="Consolas" w:hAnsi="Consolas" w:eastAsia="Consolas"/>
                <w:sz w:val="17"/>
              </w:rPr>
            </w:r>
          </w:p>
        </w:tc>
      </w:tr>
    </w:tbl>
    <w:p/>
    <w:p>
      <w:pPr>
        <w:pStyle w:val="Heading2"/>
      </w:pPr>
      <w:r>
        <w:t>24. Implementation Timeline for Fisayo</w:t>
      </w:r>
    </w:p>
    <w:tbl>
      <w:tblPr>
        <w:tblStyle w:val="TableGrid"/>
        <w:tblW w:type="auto" w:w="0"/>
        <w:jc w:val="center"/>
        <w:tblLook w:firstColumn="1" w:firstRow="1" w:lastColumn="0" w:lastRow="0" w:noHBand="0" w:noVBand="1" w:val="04A0"/>
      </w:tblPr>
      <w:tblGrid>
        <w:gridCol w:w="3360"/>
        <w:gridCol w:w="3360"/>
        <w:gridCol w:w="3360"/>
      </w:tblGrid>
      <w:tr>
        <w:tc>
          <w:tcPr>
            <w:tcW w:type="dxa" w:w="1080"/>
            <w:shd w:fill="0B1B5A"/>
            <w:vAlign w:val="center"/>
            <w:tcMar>
              <w:top w:w="80" w:type="dxa"/>
              <w:start w:w="80" w:type="dxa"/>
              <w:bottom w:w="80" w:type="dxa"/>
              <w:end w:w="80" w:type="dxa"/>
            </w:tcMar>
          </w:tcPr>
          <w:p>
            <w:r/>
            <w:r>
              <w:rPr>
                <w:b/>
                <w:color w:val="FFFFFF"/>
                <w:sz w:val="17"/>
              </w:rPr>
              <w:t>Day</w:t>
            </w:r>
          </w:p>
        </w:tc>
        <w:tc>
          <w:tcPr>
            <w:tcW w:type="dxa" w:w="6480"/>
            <w:shd w:fill="0B1B5A"/>
            <w:vAlign w:val="center"/>
            <w:tcMar>
              <w:top w:w="80" w:type="dxa"/>
              <w:start w:w="80" w:type="dxa"/>
              <w:bottom w:w="80" w:type="dxa"/>
              <w:end w:w="80" w:type="dxa"/>
            </w:tcMar>
          </w:tcPr>
          <w:p>
            <w:r/>
            <w:r>
              <w:rPr>
                <w:b/>
                <w:color w:val="FFFFFF"/>
                <w:sz w:val="17"/>
              </w:rPr>
              <w:t>Task</w:t>
            </w:r>
          </w:p>
        </w:tc>
        <w:tc>
          <w:tcPr>
            <w:tcW w:type="dxa" w:w="3096"/>
            <w:shd w:fill="0B1B5A"/>
            <w:vAlign w:val="center"/>
            <w:tcMar>
              <w:top w:w="80" w:type="dxa"/>
              <w:start w:w="80" w:type="dxa"/>
              <w:bottom w:w="80" w:type="dxa"/>
              <w:end w:w="80" w:type="dxa"/>
            </w:tcMar>
          </w:tcPr>
          <w:p>
            <w:r/>
            <w:r>
              <w:rPr>
                <w:b/>
                <w:color w:val="FFFFFF"/>
                <w:sz w:val="17"/>
              </w:rPr>
              <w:t>Output</w:t>
            </w:r>
          </w:p>
        </w:tc>
      </w:tr>
      <w:tr>
        <w:tc>
          <w:tcPr>
            <w:tcW w:type="dxa" w:w="1080"/>
            <w:vAlign w:val="top"/>
            <w:tcMar>
              <w:top w:w="80" w:type="dxa"/>
              <w:start w:w="80" w:type="dxa"/>
              <w:bottom w:w="80" w:type="dxa"/>
              <w:end w:w="80" w:type="dxa"/>
            </w:tcMar>
          </w:tcPr>
          <w:p>
            <w:r/>
            <w:r>
              <w:rPr>
                <w:b w:val="0"/>
                <w:sz w:val="17"/>
              </w:rPr>
              <w:t>Day 1</w:t>
            </w:r>
          </w:p>
        </w:tc>
        <w:tc>
          <w:tcPr>
            <w:tcW w:type="dxa" w:w="6480"/>
            <w:vAlign w:val="top"/>
            <w:tcMar>
              <w:top w:w="80" w:type="dxa"/>
              <w:start w:w="80" w:type="dxa"/>
              <w:bottom w:w="80" w:type="dxa"/>
              <w:end w:w="80" w:type="dxa"/>
            </w:tcMar>
          </w:tcPr>
          <w:p>
            <w:r/>
            <w:r>
              <w:rPr>
                <w:b w:val="0"/>
                <w:sz w:val="17"/>
              </w:rPr>
              <w:t>Set up React/Next project, Tailwind, routes, base layout, design tokens.</w:t>
            </w:r>
          </w:p>
        </w:tc>
        <w:tc>
          <w:tcPr>
            <w:tcW w:type="dxa" w:w="3096"/>
            <w:vAlign w:val="top"/>
            <w:tcMar>
              <w:top w:w="80" w:type="dxa"/>
              <w:start w:w="80" w:type="dxa"/>
              <w:bottom w:w="80" w:type="dxa"/>
              <w:end w:w="80" w:type="dxa"/>
            </w:tcMar>
          </w:tcPr>
          <w:p>
            <w:r/>
            <w:r>
              <w:rPr>
                <w:b w:val="0"/>
                <w:sz w:val="17"/>
              </w:rPr>
              <w:t>Clickable skeleton deployed to Vercel.</w:t>
            </w:r>
          </w:p>
        </w:tc>
      </w:tr>
      <w:tr>
        <w:tc>
          <w:tcPr>
            <w:tcW w:type="dxa" w:w="1080"/>
            <w:vAlign w:val="top"/>
            <w:tcMar>
              <w:top w:w="80" w:type="dxa"/>
              <w:start w:w="80" w:type="dxa"/>
              <w:bottom w:w="80" w:type="dxa"/>
              <w:end w:w="80" w:type="dxa"/>
            </w:tcMar>
          </w:tcPr>
          <w:p>
            <w:r/>
            <w:r>
              <w:rPr>
                <w:b w:val="0"/>
                <w:sz w:val="17"/>
              </w:rPr>
              <w:t>Day 2</w:t>
            </w:r>
          </w:p>
        </w:tc>
        <w:tc>
          <w:tcPr>
            <w:tcW w:type="dxa" w:w="6480"/>
            <w:vAlign w:val="top"/>
            <w:tcMar>
              <w:top w:w="80" w:type="dxa"/>
              <w:start w:w="80" w:type="dxa"/>
              <w:bottom w:w="80" w:type="dxa"/>
              <w:end w:w="80" w:type="dxa"/>
            </w:tcMar>
          </w:tcPr>
          <w:p>
            <w:r/>
            <w:r>
              <w:rPr>
                <w:b w:val="0"/>
                <w:sz w:val="17"/>
              </w:rPr>
              <w:t>Build landing page, seller dashboard, and demo sample data.</w:t>
            </w:r>
          </w:p>
        </w:tc>
        <w:tc>
          <w:tcPr>
            <w:tcW w:type="dxa" w:w="3096"/>
            <w:vAlign w:val="top"/>
            <w:tcMar>
              <w:top w:w="80" w:type="dxa"/>
              <w:start w:w="80" w:type="dxa"/>
              <w:bottom w:w="80" w:type="dxa"/>
              <w:end w:w="80" w:type="dxa"/>
            </w:tcMar>
          </w:tcPr>
          <w:p>
            <w:r/>
            <w:r>
              <w:rPr>
                <w:b w:val="0"/>
                <w:sz w:val="17"/>
              </w:rPr>
              <w:t>Demo-ready landing/dashboard.</w:t>
            </w:r>
          </w:p>
        </w:tc>
      </w:tr>
      <w:tr>
        <w:tc>
          <w:tcPr>
            <w:tcW w:type="dxa" w:w="1080"/>
            <w:vAlign w:val="top"/>
            <w:tcMar>
              <w:top w:w="80" w:type="dxa"/>
              <w:start w:w="80" w:type="dxa"/>
              <w:bottom w:w="80" w:type="dxa"/>
              <w:end w:w="80" w:type="dxa"/>
            </w:tcMar>
          </w:tcPr>
          <w:p>
            <w:r/>
            <w:r>
              <w:rPr>
                <w:b w:val="0"/>
                <w:sz w:val="17"/>
              </w:rPr>
              <w:t>Day 3</w:t>
            </w:r>
          </w:p>
        </w:tc>
        <w:tc>
          <w:tcPr>
            <w:tcW w:type="dxa" w:w="6480"/>
            <w:vAlign w:val="top"/>
            <w:tcMar>
              <w:top w:w="80" w:type="dxa"/>
              <w:start w:w="80" w:type="dxa"/>
              <w:bottom w:w="80" w:type="dxa"/>
              <w:end w:w="80" w:type="dxa"/>
            </w:tcMar>
          </w:tcPr>
          <w:p>
            <w:r/>
            <w:r>
              <w:rPr>
                <w:b w:val="0"/>
                <w:sz w:val="17"/>
              </w:rPr>
              <w:t>Build create payment request form with validation.</w:t>
            </w:r>
          </w:p>
        </w:tc>
        <w:tc>
          <w:tcPr>
            <w:tcW w:type="dxa" w:w="3096"/>
            <w:vAlign w:val="top"/>
            <w:tcMar>
              <w:top w:w="80" w:type="dxa"/>
              <w:start w:w="80" w:type="dxa"/>
              <w:bottom w:w="80" w:type="dxa"/>
              <w:end w:w="80" w:type="dxa"/>
            </w:tcMar>
          </w:tcPr>
          <w:p>
            <w:r/>
            <w:r>
              <w:rPr>
                <w:b w:val="0"/>
                <w:sz w:val="17"/>
              </w:rPr>
              <w:t>Seller can create mock request and see share link.</w:t>
            </w:r>
          </w:p>
        </w:tc>
      </w:tr>
      <w:tr>
        <w:tc>
          <w:tcPr>
            <w:tcW w:type="dxa" w:w="1080"/>
            <w:vAlign w:val="top"/>
            <w:tcMar>
              <w:top w:w="80" w:type="dxa"/>
              <w:start w:w="80" w:type="dxa"/>
              <w:bottom w:w="80" w:type="dxa"/>
              <w:end w:w="80" w:type="dxa"/>
            </w:tcMar>
          </w:tcPr>
          <w:p>
            <w:r/>
            <w:r>
              <w:rPr>
                <w:b w:val="0"/>
                <w:sz w:val="17"/>
              </w:rPr>
              <w:t>Day 4</w:t>
            </w:r>
          </w:p>
        </w:tc>
        <w:tc>
          <w:tcPr>
            <w:tcW w:type="dxa" w:w="6480"/>
            <w:vAlign w:val="top"/>
            <w:tcMar>
              <w:top w:w="80" w:type="dxa"/>
              <w:start w:w="80" w:type="dxa"/>
              <w:bottom w:w="80" w:type="dxa"/>
              <w:end w:w="80" w:type="dxa"/>
            </w:tcMar>
          </w:tcPr>
          <w:p>
            <w:r/>
            <w:r>
              <w:rPr>
                <w:b w:val="0"/>
                <w:sz w:val="17"/>
              </w:rPr>
              <w:t>Build buyer trust page and TrustScoreCard.</w:t>
            </w:r>
          </w:p>
        </w:tc>
        <w:tc>
          <w:tcPr>
            <w:tcW w:type="dxa" w:w="3096"/>
            <w:vAlign w:val="top"/>
            <w:tcMar>
              <w:top w:w="80" w:type="dxa"/>
              <w:start w:w="80" w:type="dxa"/>
              <w:bottom w:w="80" w:type="dxa"/>
              <w:end w:w="80" w:type="dxa"/>
            </w:tcMar>
          </w:tcPr>
          <w:p>
            <w:r/>
            <w:r>
              <w:rPr>
                <w:b w:val="0"/>
                <w:sz w:val="17"/>
              </w:rPr>
              <w:t>Buyer can see score, verdict, reasons, pay CTA.</w:t>
            </w:r>
          </w:p>
        </w:tc>
      </w:tr>
      <w:tr>
        <w:tc>
          <w:tcPr>
            <w:tcW w:type="dxa" w:w="1080"/>
            <w:vAlign w:val="top"/>
            <w:tcMar>
              <w:top w:w="80" w:type="dxa"/>
              <w:start w:w="80" w:type="dxa"/>
              <w:bottom w:w="80" w:type="dxa"/>
              <w:end w:w="80" w:type="dxa"/>
            </w:tcMar>
          </w:tcPr>
          <w:p>
            <w:r/>
            <w:r>
              <w:rPr>
                <w:b w:val="0"/>
                <w:sz w:val="17"/>
              </w:rPr>
              <w:t>Day 5</w:t>
            </w:r>
          </w:p>
        </w:tc>
        <w:tc>
          <w:tcPr>
            <w:tcW w:type="dxa" w:w="6480"/>
            <w:vAlign w:val="top"/>
            <w:tcMar>
              <w:top w:w="80" w:type="dxa"/>
              <w:start w:w="80" w:type="dxa"/>
              <w:bottom w:w="80" w:type="dxa"/>
              <w:end w:w="80" w:type="dxa"/>
            </w:tcMar>
          </w:tcPr>
          <w:p>
            <w:r/>
            <w:r>
              <w:rPr>
                <w:b w:val="0"/>
                <w:sz w:val="17"/>
              </w:rPr>
              <w:t>Connect to backend API contracts; add loading/error states.</w:t>
            </w:r>
          </w:p>
        </w:tc>
        <w:tc>
          <w:tcPr>
            <w:tcW w:type="dxa" w:w="3096"/>
            <w:vAlign w:val="top"/>
            <w:tcMar>
              <w:top w:w="80" w:type="dxa"/>
              <w:start w:w="80" w:type="dxa"/>
              <w:bottom w:w="80" w:type="dxa"/>
              <w:end w:w="80" w:type="dxa"/>
            </w:tcMar>
          </w:tcPr>
          <w:p>
            <w:r/>
            <w:r>
              <w:rPr>
                <w:b w:val="0"/>
                <w:sz w:val="17"/>
              </w:rPr>
              <w:t>Frontend reads real/mocked backend data.</w:t>
            </w:r>
          </w:p>
        </w:tc>
      </w:tr>
      <w:tr>
        <w:tc>
          <w:tcPr>
            <w:tcW w:type="dxa" w:w="1080"/>
            <w:vAlign w:val="top"/>
            <w:tcMar>
              <w:top w:w="80" w:type="dxa"/>
              <w:start w:w="80" w:type="dxa"/>
              <w:bottom w:w="80" w:type="dxa"/>
              <w:end w:w="80" w:type="dxa"/>
            </w:tcMar>
          </w:tcPr>
          <w:p>
            <w:r/>
            <w:r>
              <w:rPr>
                <w:b w:val="0"/>
                <w:sz w:val="17"/>
              </w:rPr>
              <w:t>Day 6</w:t>
            </w:r>
          </w:p>
        </w:tc>
        <w:tc>
          <w:tcPr>
            <w:tcW w:type="dxa" w:w="6480"/>
            <w:vAlign w:val="top"/>
            <w:tcMar>
              <w:top w:w="80" w:type="dxa"/>
              <w:start w:w="80" w:type="dxa"/>
              <w:bottom w:w="80" w:type="dxa"/>
              <w:end w:w="80" w:type="dxa"/>
            </w:tcMar>
          </w:tcPr>
          <w:p>
            <w:r/>
            <w:r>
              <w:rPr>
                <w:b w:val="0"/>
                <w:sz w:val="17"/>
              </w:rPr>
              <w:t>Build payment status page, confirm/report actions.</w:t>
            </w:r>
          </w:p>
        </w:tc>
        <w:tc>
          <w:tcPr>
            <w:tcW w:type="dxa" w:w="3096"/>
            <w:vAlign w:val="top"/>
            <w:tcMar>
              <w:top w:w="80" w:type="dxa"/>
              <w:start w:w="80" w:type="dxa"/>
              <w:bottom w:w="80" w:type="dxa"/>
              <w:end w:w="80" w:type="dxa"/>
            </w:tcMar>
          </w:tcPr>
          <w:p>
            <w:r/>
            <w:r>
              <w:rPr>
                <w:b w:val="0"/>
                <w:sz w:val="17"/>
              </w:rPr>
              <w:t>Full end-to-end UI flow.</w:t>
            </w:r>
          </w:p>
        </w:tc>
      </w:tr>
      <w:tr>
        <w:tc>
          <w:tcPr>
            <w:tcW w:type="dxa" w:w="1080"/>
            <w:vAlign w:val="top"/>
            <w:tcMar>
              <w:top w:w="80" w:type="dxa"/>
              <w:start w:w="80" w:type="dxa"/>
              <w:bottom w:w="80" w:type="dxa"/>
              <w:end w:w="80" w:type="dxa"/>
            </w:tcMar>
          </w:tcPr>
          <w:p>
            <w:r/>
            <w:r>
              <w:rPr>
                <w:b w:val="0"/>
                <w:sz w:val="17"/>
              </w:rPr>
              <w:t>Day 7</w:t>
            </w:r>
          </w:p>
        </w:tc>
        <w:tc>
          <w:tcPr>
            <w:tcW w:type="dxa" w:w="6480"/>
            <w:vAlign w:val="top"/>
            <w:tcMar>
              <w:top w:w="80" w:type="dxa"/>
              <w:start w:w="80" w:type="dxa"/>
              <w:bottom w:w="80" w:type="dxa"/>
              <w:end w:w="80" w:type="dxa"/>
            </w:tcMar>
          </w:tcPr>
          <w:p>
            <w:r/>
            <w:r>
              <w:rPr>
                <w:b w:val="0"/>
                <w:sz w:val="17"/>
              </w:rPr>
              <w:t>PWA setup, mobile polish, accessibility check, demo route.</w:t>
            </w:r>
          </w:p>
        </w:tc>
        <w:tc>
          <w:tcPr>
            <w:tcW w:type="dxa" w:w="3096"/>
            <w:vAlign w:val="top"/>
            <w:tcMar>
              <w:top w:w="80" w:type="dxa"/>
              <w:start w:w="80" w:type="dxa"/>
              <w:bottom w:w="80" w:type="dxa"/>
              <w:end w:w="80" w:type="dxa"/>
            </w:tcMar>
          </w:tcPr>
          <w:p>
            <w:r/>
            <w:r>
              <w:rPr>
                <w:b w:val="0"/>
                <w:sz w:val="17"/>
              </w:rPr>
              <w:t>Installable polished PWA.</w:t>
            </w:r>
          </w:p>
        </w:tc>
      </w:tr>
      <w:tr>
        <w:tc>
          <w:tcPr>
            <w:tcW w:type="dxa" w:w="1080"/>
            <w:vAlign w:val="top"/>
            <w:tcMar>
              <w:top w:w="80" w:type="dxa"/>
              <w:start w:w="80" w:type="dxa"/>
              <w:bottom w:w="80" w:type="dxa"/>
              <w:end w:w="80" w:type="dxa"/>
            </w:tcMar>
          </w:tcPr>
          <w:p>
            <w:r/>
            <w:r>
              <w:rPr>
                <w:b w:val="0"/>
                <w:sz w:val="17"/>
              </w:rPr>
              <w:t>Day 8-10</w:t>
            </w:r>
          </w:p>
        </w:tc>
        <w:tc>
          <w:tcPr>
            <w:tcW w:type="dxa" w:w="6480"/>
            <w:vAlign w:val="top"/>
            <w:tcMar>
              <w:top w:w="80" w:type="dxa"/>
              <w:start w:w="80" w:type="dxa"/>
              <w:bottom w:w="80" w:type="dxa"/>
              <w:end w:w="80" w:type="dxa"/>
            </w:tcMar>
          </w:tcPr>
          <w:p>
            <w:r/>
            <w:r>
              <w:rPr>
                <w:b w:val="0"/>
                <w:sz w:val="17"/>
              </w:rPr>
              <w:t>Bug fixes, pitch demo polish, screenshots, fallback states.</w:t>
            </w:r>
          </w:p>
        </w:tc>
        <w:tc>
          <w:tcPr>
            <w:tcW w:type="dxa" w:w="3096"/>
            <w:vAlign w:val="top"/>
            <w:tcMar>
              <w:top w:w="80" w:type="dxa"/>
              <w:start w:w="80" w:type="dxa"/>
              <w:bottom w:w="80" w:type="dxa"/>
              <w:end w:w="80" w:type="dxa"/>
            </w:tcMar>
          </w:tcPr>
          <w:p>
            <w:r/>
            <w:r>
              <w:rPr>
                <w:b w:val="0"/>
                <w:sz w:val="17"/>
              </w:rPr>
              <w:t>Stable hackathon demo.</w:t>
            </w:r>
          </w:p>
        </w:tc>
      </w:tr>
    </w:tbl>
    <w:p/>
    <w:p>
      <w:pPr>
        <w:pStyle w:val="Heading2"/>
      </w:pPr>
      <w:r>
        <w:t>25. Acceptance Criteria</w:t>
      </w:r>
    </w:p>
    <w:p>
      <w:pPr>
        <w:pStyle w:val="ListBullet"/>
      </w:pPr>
      <w:r>
        <w:t>The app is deployed and accessible by URL.</w:t>
      </w:r>
    </w:p>
    <w:p>
      <w:pPr>
        <w:pStyle w:val="ListBullet"/>
      </w:pPr>
      <w:r>
        <w:t>A seller can create a payment request from the UI.</w:t>
      </w:r>
    </w:p>
    <w:p>
      <w:pPr>
        <w:pStyle w:val="ListBullet"/>
      </w:pPr>
      <w:r>
        <w:t>A buyer can open a request page and understand the trust verdict immediately.</w:t>
      </w:r>
    </w:p>
    <w:p>
      <w:pPr>
        <w:pStyle w:val="ListBullet"/>
      </w:pPr>
      <w:r>
        <w:t>The pay button calls the payment initiation endpoint or uses a realistic mock if backend is unavailable during early frontend build.</w:t>
      </w:r>
    </w:p>
    <w:p>
      <w:pPr>
        <w:pStyle w:val="ListBullet"/>
      </w:pPr>
      <w:r>
        <w:t>All pages have loading, success, empty, and error states.</w:t>
      </w:r>
    </w:p>
    <w:p>
      <w:pPr>
        <w:pStyle w:val="ListBullet"/>
      </w:pPr>
      <w:r>
        <w:t>The UI works on mobile and desktop.</w:t>
      </w:r>
    </w:p>
    <w:p>
      <w:pPr>
        <w:pStyle w:val="ListBullet"/>
      </w:pPr>
      <w:r>
        <w:t>No secret keys are exposed in frontend code.</w:t>
      </w:r>
    </w:p>
    <w:p>
      <w:pPr>
        <w:pStyle w:val="ListBullet"/>
      </w:pPr>
      <w:r>
        <w:t>The demo flow works in under 2 minutes.</w:t>
      </w:r>
    </w:p>
    <w:p>
      <w:pPr>
        <w:pStyle w:val="Heading2"/>
      </w:pPr>
      <w:r>
        <w:t>26. Security Notes for Frontend</w:t>
      </w:r>
    </w:p>
    <w:p>
      <w:pPr>
        <w:pStyle w:val="ListBullet"/>
      </w:pPr>
      <w:r>
        <w:t>Never place Kora secret keys in the frontend.</w:t>
      </w:r>
    </w:p>
    <w:p>
      <w:pPr>
        <w:pStyle w:val="ListBullet"/>
      </w:pPr>
      <w:r>
        <w:t>Frontend should call backend endpoints only; backend talks to Kora.</w:t>
      </w:r>
    </w:p>
    <w:p>
      <w:pPr>
        <w:pStyle w:val="ListBullet"/>
      </w:pPr>
      <w:r>
        <w:t>Do not trust amount from the frontend. Backend must validate amount and request ID.</w:t>
      </w:r>
    </w:p>
    <w:p>
      <w:pPr>
        <w:pStyle w:val="ListBullet"/>
      </w:pPr>
      <w:r>
        <w:t>Do not store sensitive identity numbers in local storage.</w:t>
      </w:r>
    </w:p>
    <w:p>
      <w:pPr>
        <w:pStyle w:val="ListBullet"/>
      </w:pPr>
      <w:r>
        <w:t>Use environment variables only for public frontend values such as NEXT_PUBLIC_API_BASE_URL.</w:t>
      </w:r>
    </w:p>
    <w:p>
      <w:pPr>
        <w:pStyle w:val="ListBullet"/>
      </w:pPr>
      <w:r>
        <w:t>Display payment status from backend, not from URL query params alone.</w:t>
      </w:r>
    </w:p>
    <w:p>
      <w:pPr>
        <w:pStyle w:val="Heading2"/>
      </w:pPr>
      <w:r>
        <w:t>27. Design Copy Fisayo Can Use</w:t>
      </w:r>
    </w:p>
    <w:tbl>
      <w:tblPr>
        <w:tblStyle w:val="TableGrid"/>
        <w:tblW w:type="auto" w:w="0"/>
        <w:jc w:val="center"/>
        <w:tblLook w:firstColumn="1" w:firstRow="1" w:lastColumn="0" w:lastRow="0" w:noHBand="0" w:noVBand="1" w:val="04A0"/>
      </w:tblPr>
      <w:tblGrid>
        <w:gridCol w:w="5040"/>
        <w:gridCol w:w="5040"/>
      </w:tblGrid>
      <w:tr>
        <w:tc>
          <w:tcPr>
            <w:tcW w:type="dxa" w:w="2880"/>
            <w:shd w:fill="0B1B5A"/>
            <w:vAlign w:val="center"/>
            <w:tcMar>
              <w:top w:w="80" w:type="dxa"/>
              <w:start w:w="80" w:type="dxa"/>
              <w:bottom w:w="80" w:type="dxa"/>
              <w:end w:w="80" w:type="dxa"/>
            </w:tcMar>
          </w:tcPr>
          <w:p>
            <w:r/>
            <w:r>
              <w:rPr>
                <w:b/>
                <w:color w:val="FFFFFF"/>
                <w:sz w:val="17"/>
              </w:rPr>
              <w:t>Placement</w:t>
            </w:r>
          </w:p>
        </w:tc>
        <w:tc>
          <w:tcPr>
            <w:tcW w:type="dxa" w:w="7776"/>
            <w:shd w:fill="0B1B5A"/>
            <w:vAlign w:val="center"/>
            <w:tcMar>
              <w:top w:w="80" w:type="dxa"/>
              <w:start w:w="80" w:type="dxa"/>
              <w:bottom w:w="80" w:type="dxa"/>
              <w:end w:w="80" w:type="dxa"/>
            </w:tcMar>
          </w:tcPr>
          <w:p>
            <w:r/>
            <w:r>
              <w:rPr>
                <w:b/>
                <w:color w:val="FFFFFF"/>
                <w:sz w:val="17"/>
              </w:rPr>
              <w:t>Copy</w:t>
            </w:r>
          </w:p>
        </w:tc>
      </w:tr>
      <w:tr>
        <w:tc>
          <w:tcPr>
            <w:tcW w:type="dxa" w:w="2880"/>
            <w:vAlign w:val="top"/>
            <w:tcMar>
              <w:top w:w="80" w:type="dxa"/>
              <w:start w:w="80" w:type="dxa"/>
              <w:bottom w:w="80" w:type="dxa"/>
              <w:end w:w="80" w:type="dxa"/>
            </w:tcMar>
          </w:tcPr>
          <w:p>
            <w:r/>
            <w:r>
              <w:rPr>
                <w:b w:val="0"/>
                <w:sz w:val="17"/>
              </w:rPr>
              <w:t>Hero headline</w:t>
            </w:r>
          </w:p>
        </w:tc>
        <w:tc>
          <w:tcPr>
            <w:tcW w:type="dxa" w:w="7776"/>
            <w:vAlign w:val="top"/>
            <w:tcMar>
              <w:top w:w="80" w:type="dxa"/>
              <w:start w:w="80" w:type="dxa"/>
              <w:bottom w:w="80" w:type="dxa"/>
              <w:end w:w="80" w:type="dxa"/>
            </w:tcMar>
          </w:tcPr>
          <w:p>
            <w:r/>
            <w:r>
              <w:rPr>
                <w:b w:val="0"/>
                <w:sz w:val="17"/>
              </w:rPr>
              <w:t>Verify before you pay.</w:t>
            </w:r>
          </w:p>
        </w:tc>
      </w:tr>
      <w:tr>
        <w:tc>
          <w:tcPr>
            <w:tcW w:type="dxa" w:w="2880"/>
            <w:vAlign w:val="top"/>
            <w:tcMar>
              <w:top w:w="80" w:type="dxa"/>
              <w:start w:w="80" w:type="dxa"/>
              <w:bottom w:w="80" w:type="dxa"/>
              <w:end w:w="80" w:type="dxa"/>
            </w:tcMar>
          </w:tcPr>
          <w:p>
            <w:r/>
            <w:r>
              <w:rPr>
                <w:b w:val="0"/>
                <w:sz w:val="17"/>
              </w:rPr>
              <w:t>Hero subtext</w:t>
            </w:r>
          </w:p>
        </w:tc>
        <w:tc>
          <w:tcPr>
            <w:tcW w:type="dxa" w:w="7776"/>
            <w:vAlign w:val="top"/>
            <w:tcMar>
              <w:top w:w="80" w:type="dxa"/>
              <w:start w:w="80" w:type="dxa"/>
              <w:bottom w:w="80" w:type="dxa"/>
              <w:end w:w="80" w:type="dxa"/>
            </w:tcMar>
          </w:tcPr>
          <w:p>
            <w:r/>
            <w:r>
              <w:rPr>
                <w:b w:val="0"/>
                <w:sz w:val="17"/>
              </w:rPr>
              <w:t>ProofPay AI helps student buyers check vendor trust signals before completing Kora-powered payments.</w:t>
            </w:r>
          </w:p>
        </w:tc>
      </w:tr>
      <w:tr>
        <w:tc>
          <w:tcPr>
            <w:tcW w:type="dxa" w:w="2880"/>
            <w:vAlign w:val="top"/>
            <w:tcMar>
              <w:top w:w="80" w:type="dxa"/>
              <w:start w:w="80" w:type="dxa"/>
              <w:bottom w:w="80" w:type="dxa"/>
              <w:end w:w="80" w:type="dxa"/>
            </w:tcMar>
          </w:tcPr>
          <w:p>
            <w:r/>
            <w:r>
              <w:rPr>
                <w:b w:val="0"/>
                <w:sz w:val="17"/>
              </w:rPr>
              <w:t>Seller CTA</w:t>
            </w:r>
          </w:p>
        </w:tc>
        <w:tc>
          <w:tcPr>
            <w:tcW w:type="dxa" w:w="7776"/>
            <w:vAlign w:val="top"/>
            <w:tcMar>
              <w:top w:w="80" w:type="dxa"/>
              <w:start w:w="80" w:type="dxa"/>
              <w:bottom w:w="80" w:type="dxa"/>
              <w:end w:w="80" w:type="dxa"/>
            </w:tcMar>
          </w:tcPr>
          <w:p>
            <w:r/>
            <w:r>
              <w:rPr>
                <w:b w:val="0"/>
                <w:sz w:val="17"/>
              </w:rPr>
              <w:t>Create trusted payment request</w:t>
            </w:r>
          </w:p>
        </w:tc>
      </w:tr>
      <w:tr>
        <w:tc>
          <w:tcPr>
            <w:tcW w:type="dxa" w:w="2880"/>
            <w:vAlign w:val="top"/>
            <w:tcMar>
              <w:top w:w="80" w:type="dxa"/>
              <w:start w:w="80" w:type="dxa"/>
              <w:bottom w:w="80" w:type="dxa"/>
              <w:end w:w="80" w:type="dxa"/>
            </w:tcMar>
          </w:tcPr>
          <w:p>
            <w:r/>
            <w:r>
              <w:rPr>
                <w:b w:val="0"/>
                <w:sz w:val="17"/>
              </w:rPr>
              <w:t>Buyer CTA</w:t>
            </w:r>
          </w:p>
        </w:tc>
        <w:tc>
          <w:tcPr>
            <w:tcW w:type="dxa" w:w="7776"/>
            <w:vAlign w:val="top"/>
            <w:tcMar>
              <w:top w:w="80" w:type="dxa"/>
              <w:start w:w="80" w:type="dxa"/>
              <w:bottom w:w="80" w:type="dxa"/>
              <w:end w:w="80" w:type="dxa"/>
            </w:tcMar>
          </w:tcPr>
          <w:p>
            <w:r/>
            <w:r>
              <w:rPr>
                <w:b w:val="0"/>
                <w:sz w:val="17"/>
              </w:rPr>
              <w:t>Review trust score</w:t>
            </w:r>
          </w:p>
        </w:tc>
      </w:tr>
      <w:tr>
        <w:tc>
          <w:tcPr>
            <w:tcW w:type="dxa" w:w="2880"/>
            <w:vAlign w:val="top"/>
            <w:tcMar>
              <w:top w:w="80" w:type="dxa"/>
              <w:start w:w="80" w:type="dxa"/>
              <w:bottom w:w="80" w:type="dxa"/>
              <w:end w:w="80" w:type="dxa"/>
            </w:tcMar>
          </w:tcPr>
          <w:p>
            <w:r/>
            <w:r>
              <w:rPr>
                <w:b w:val="0"/>
                <w:sz w:val="17"/>
              </w:rPr>
              <w:t>Trust explanation heading</w:t>
            </w:r>
          </w:p>
        </w:tc>
        <w:tc>
          <w:tcPr>
            <w:tcW w:type="dxa" w:w="7776"/>
            <w:vAlign w:val="top"/>
            <w:tcMar>
              <w:top w:w="80" w:type="dxa"/>
              <w:start w:w="80" w:type="dxa"/>
              <w:bottom w:w="80" w:type="dxa"/>
              <w:end w:w="80" w:type="dxa"/>
            </w:tcMar>
          </w:tcPr>
          <w:p>
            <w:r/>
            <w:r>
              <w:rPr>
                <w:b w:val="0"/>
                <w:sz w:val="17"/>
              </w:rPr>
              <w:t>Why this score?</w:t>
            </w:r>
          </w:p>
        </w:tc>
      </w:tr>
      <w:tr>
        <w:tc>
          <w:tcPr>
            <w:tcW w:type="dxa" w:w="2880"/>
            <w:vAlign w:val="top"/>
            <w:tcMar>
              <w:top w:w="80" w:type="dxa"/>
              <w:start w:w="80" w:type="dxa"/>
              <w:bottom w:w="80" w:type="dxa"/>
              <w:end w:w="80" w:type="dxa"/>
            </w:tcMar>
          </w:tcPr>
          <w:p>
            <w:r/>
            <w:r>
              <w:rPr>
                <w:b w:val="0"/>
                <w:sz w:val="17"/>
              </w:rPr>
              <w:t>Payment button</w:t>
            </w:r>
          </w:p>
        </w:tc>
        <w:tc>
          <w:tcPr>
            <w:tcW w:type="dxa" w:w="7776"/>
            <w:vAlign w:val="top"/>
            <w:tcMar>
              <w:top w:w="80" w:type="dxa"/>
              <w:start w:w="80" w:type="dxa"/>
              <w:bottom w:w="80" w:type="dxa"/>
              <w:end w:w="80" w:type="dxa"/>
            </w:tcMar>
          </w:tcPr>
          <w:p>
            <w:r/>
            <w:r>
              <w:rPr>
                <w:b w:val="0"/>
                <w:sz w:val="17"/>
              </w:rPr>
              <w:t>Pay securely with Kora</w:t>
            </w:r>
          </w:p>
        </w:tc>
      </w:tr>
      <w:tr>
        <w:tc>
          <w:tcPr>
            <w:tcW w:type="dxa" w:w="2880"/>
            <w:vAlign w:val="top"/>
            <w:tcMar>
              <w:top w:w="80" w:type="dxa"/>
              <w:start w:w="80" w:type="dxa"/>
              <w:bottom w:w="80" w:type="dxa"/>
              <w:end w:w="80" w:type="dxa"/>
            </w:tcMar>
          </w:tcPr>
          <w:p>
            <w:r/>
            <w:r>
              <w:rPr>
                <w:b w:val="0"/>
                <w:sz w:val="17"/>
              </w:rPr>
              <w:t>Pending status</w:t>
            </w:r>
          </w:p>
        </w:tc>
        <w:tc>
          <w:tcPr>
            <w:tcW w:type="dxa" w:w="7776"/>
            <w:vAlign w:val="top"/>
            <w:tcMar>
              <w:top w:w="80" w:type="dxa"/>
              <w:start w:w="80" w:type="dxa"/>
              <w:bottom w:w="80" w:type="dxa"/>
              <w:end w:w="80" w:type="dxa"/>
            </w:tcMar>
          </w:tcPr>
          <w:p>
            <w:r/>
            <w:r>
              <w:rPr>
                <w:b w:val="0"/>
                <w:sz w:val="17"/>
              </w:rPr>
              <w:t>Waiting for payment confirmation.</w:t>
            </w:r>
          </w:p>
        </w:tc>
      </w:tr>
      <w:tr>
        <w:tc>
          <w:tcPr>
            <w:tcW w:type="dxa" w:w="2880"/>
            <w:vAlign w:val="top"/>
            <w:tcMar>
              <w:top w:w="80" w:type="dxa"/>
              <w:start w:w="80" w:type="dxa"/>
              <w:bottom w:w="80" w:type="dxa"/>
              <w:end w:w="80" w:type="dxa"/>
            </w:tcMar>
          </w:tcPr>
          <w:p>
            <w:r/>
            <w:r>
              <w:rPr>
                <w:b w:val="0"/>
                <w:sz w:val="17"/>
              </w:rPr>
              <w:t>Paid status</w:t>
            </w:r>
          </w:p>
        </w:tc>
        <w:tc>
          <w:tcPr>
            <w:tcW w:type="dxa" w:w="7776"/>
            <w:vAlign w:val="top"/>
            <w:tcMar>
              <w:top w:w="80" w:type="dxa"/>
              <w:start w:w="80" w:type="dxa"/>
              <w:bottom w:w="80" w:type="dxa"/>
              <w:end w:w="80" w:type="dxa"/>
            </w:tcMar>
          </w:tcPr>
          <w:p>
            <w:r/>
            <w:r>
              <w:rPr>
                <w:b w:val="0"/>
                <w:sz w:val="17"/>
              </w:rPr>
              <w:t>Payment confirmed.</w:t>
            </w:r>
          </w:p>
        </w:tc>
      </w:tr>
      <w:tr>
        <w:tc>
          <w:tcPr>
            <w:tcW w:type="dxa" w:w="2880"/>
            <w:vAlign w:val="top"/>
            <w:tcMar>
              <w:top w:w="80" w:type="dxa"/>
              <w:start w:w="80" w:type="dxa"/>
              <w:bottom w:w="80" w:type="dxa"/>
              <w:end w:w="80" w:type="dxa"/>
            </w:tcMar>
          </w:tcPr>
          <w:p>
            <w:r/>
            <w:r>
              <w:rPr>
                <w:b w:val="0"/>
                <w:sz w:val="17"/>
              </w:rPr>
              <w:t>Delivered status</w:t>
            </w:r>
          </w:p>
        </w:tc>
        <w:tc>
          <w:tcPr>
            <w:tcW w:type="dxa" w:w="7776"/>
            <w:vAlign w:val="top"/>
            <w:tcMar>
              <w:top w:w="80" w:type="dxa"/>
              <w:start w:w="80" w:type="dxa"/>
              <w:bottom w:w="80" w:type="dxa"/>
              <w:end w:w="80" w:type="dxa"/>
            </w:tcMar>
          </w:tcPr>
          <w:p>
            <w:r/>
            <w:r>
              <w:rPr>
                <w:b w:val="0"/>
                <w:sz w:val="17"/>
              </w:rPr>
              <w:t>Delivery confirmed.</w:t>
            </w:r>
          </w:p>
        </w:tc>
      </w:tr>
      <w:tr>
        <w:tc>
          <w:tcPr>
            <w:tcW w:type="dxa" w:w="2880"/>
            <w:vAlign w:val="top"/>
            <w:tcMar>
              <w:top w:w="80" w:type="dxa"/>
              <w:start w:w="80" w:type="dxa"/>
              <w:bottom w:w="80" w:type="dxa"/>
              <w:end w:w="80" w:type="dxa"/>
            </w:tcMar>
          </w:tcPr>
          <w:p>
            <w:r/>
            <w:r>
              <w:rPr>
                <w:b w:val="0"/>
                <w:sz w:val="17"/>
              </w:rPr>
              <w:t>Dispute CTA</w:t>
            </w:r>
          </w:p>
        </w:tc>
        <w:tc>
          <w:tcPr>
            <w:tcW w:type="dxa" w:w="7776"/>
            <w:vAlign w:val="top"/>
            <w:tcMar>
              <w:top w:w="80" w:type="dxa"/>
              <w:start w:w="80" w:type="dxa"/>
              <w:bottom w:w="80" w:type="dxa"/>
              <w:end w:w="80" w:type="dxa"/>
            </w:tcMar>
          </w:tcPr>
          <w:p>
            <w:r/>
            <w:r>
              <w:rPr>
                <w:b w:val="0"/>
                <w:sz w:val="17"/>
              </w:rPr>
              <w:t>Report an issue</w:t>
            </w:r>
          </w:p>
        </w:tc>
      </w:tr>
    </w:tbl>
    <w:p/>
    <w:p>
      <w:pPr>
        <w:pStyle w:val="Heading2"/>
      </w:pPr>
      <w:r>
        <w:t>28. Backend Dependencies Fisayo Should Request from Divine/Toby</w:t>
      </w:r>
    </w:p>
    <w:p>
      <w:pPr>
        <w:pStyle w:val="ListBullet"/>
      </w:pPr>
      <w:r>
        <w:t>API base URL.</w:t>
      </w:r>
    </w:p>
    <w:p>
      <w:pPr>
        <w:pStyle w:val="ListBullet"/>
      </w:pPr>
      <w:r>
        <w:t>Final endpoint names and payloads.</w:t>
      </w:r>
    </w:p>
    <w:p>
      <w:pPr>
        <w:pStyle w:val="ListBullet"/>
      </w:pPr>
      <w:r>
        <w:t>Sample request IDs for demo.</w:t>
      </w:r>
    </w:p>
    <w:p>
      <w:pPr>
        <w:pStyle w:val="ListBullet"/>
      </w:pPr>
      <w:r>
        <w:t>Kora payment initiation response format.</w:t>
      </w:r>
    </w:p>
    <w:p>
      <w:pPr>
        <w:pStyle w:val="ListBullet"/>
      </w:pPr>
      <w:r>
        <w:t>Payment status enum values.</w:t>
      </w:r>
    </w:p>
    <w:p>
      <w:pPr>
        <w:pStyle w:val="ListBullet"/>
      </w:pPr>
      <w:r>
        <w:t>Trust score response format.</w:t>
      </w:r>
    </w:p>
    <w:p>
      <w:pPr>
        <w:pStyle w:val="ListBullet"/>
      </w:pPr>
      <w:r>
        <w:t>Demo vendor and demo buyer details.</w:t>
      </w:r>
    </w:p>
    <w:p>
      <w:pPr>
        <w:pStyle w:val="ListBullet"/>
      </w:pPr>
      <w:r>
        <w:t>Whether the Kora flow uses redirect URL, modal, or hosted checkout link.</w:t>
      </w:r>
    </w:p>
    <w:p>
      <w:pPr>
        <w:pStyle w:val="Heading2"/>
      </w:pPr>
      <w:r>
        <w:t>29. Final Demo Flow to Optimize For</w:t>
      </w:r>
    </w:p>
    <w:p>
      <w:pPr>
        <w:ind w:left="360" w:hanging="360"/>
      </w:pPr>
      <w:r>
        <w:rPr>
          <w:b/>
        </w:rPr>
        <w:t xml:space="preserve">1.  </w:t>
      </w:r>
      <w:r>
        <w:t>Open landing page.</w:t>
      </w:r>
    </w:p>
    <w:p>
      <w:pPr>
        <w:ind w:left="360" w:hanging="360"/>
      </w:pPr>
      <w:r>
        <w:rPr>
          <w:b/>
        </w:rPr>
        <w:t xml:space="preserve">2.  </w:t>
      </w:r>
      <w:r>
        <w:t>Click “Create trusted payment request.”</w:t>
      </w:r>
    </w:p>
    <w:p>
      <w:pPr>
        <w:ind w:left="360" w:hanging="360"/>
      </w:pPr>
      <w:r>
        <w:rPr>
          <w:b/>
        </w:rPr>
        <w:t xml:space="preserve">3.  </w:t>
      </w:r>
      <w:r>
        <w:t>Fill item: Black hoodie, amount: NGN 7,500, delivery: CU hostel delivery.</w:t>
      </w:r>
    </w:p>
    <w:p>
      <w:pPr>
        <w:ind w:left="360" w:hanging="360"/>
      </w:pPr>
      <w:r>
        <w:rPr>
          <w:b/>
        </w:rPr>
        <w:t xml:space="preserve">4.  </w:t>
      </w:r>
      <w:r>
        <w:t>Submit and copy/share request link.</w:t>
      </w:r>
    </w:p>
    <w:p>
      <w:pPr>
        <w:ind w:left="360" w:hanging="360"/>
      </w:pPr>
      <w:r>
        <w:rPr>
          <w:b/>
        </w:rPr>
        <w:t xml:space="preserve">5.  </w:t>
      </w:r>
      <w:r>
        <w:t>Open buyer request page.</w:t>
      </w:r>
    </w:p>
    <w:p>
      <w:pPr>
        <w:ind w:left="360" w:hanging="360"/>
      </w:pPr>
      <w:r>
        <w:rPr>
          <w:b/>
        </w:rPr>
        <w:t xml:space="preserve">6.  </w:t>
      </w:r>
      <w:r>
        <w:t>Show Trust Score: 82/100 - Trusted, with reasons.</w:t>
      </w:r>
    </w:p>
    <w:p>
      <w:pPr>
        <w:ind w:left="360" w:hanging="360"/>
      </w:pPr>
      <w:r>
        <w:rPr>
          <w:b/>
        </w:rPr>
        <w:t xml:space="preserve">7.  </w:t>
      </w:r>
      <w:r>
        <w:t>Click Pay securely with Kora.</w:t>
      </w:r>
    </w:p>
    <w:p>
      <w:pPr>
        <w:ind w:left="360" w:hanging="360"/>
      </w:pPr>
      <w:r>
        <w:rPr>
          <w:b/>
        </w:rPr>
        <w:t xml:space="preserve">8.  </w:t>
      </w:r>
      <w:r>
        <w:t>Show pending then paid status.</w:t>
      </w:r>
    </w:p>
    <w:p>
      <w:pPr>
        <w:ind w:left="360" w:hanging="360"/>
      </w:pPr>
      <w:r>
        <w:rPr>
          <w:b/>
        </w:rPr>
        <w:t xml:space="preserve">9.  </w:t>
      </w:r>
      <w:r>
        <w:t>Confirm delivery or show dispute option.</w:t>
      </w:r>
    </w:p>
    <w:p>
      <w:pPr>
        <w:pStyle w:val="Heading2"/>
      </w:pPr>
      <w:r>
        <w:t>30. Final Instruction to Fisayo</w:t>
      </w:r>
    </w:p>
    <w:p>
      <w:r>
        <w:t>Build the frontend like the backend is already real, but use clean mock data until the API is ready. The buyer trust page is the most important screen. It must communicate three things instantly: who the vendor is, how much the buyer is paying, and whether the request is trustworthy enough to continue.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ProofPay AI PRD &amp; TRD | Team His Glory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0B1B5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0B1B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0B1B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