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5DE4F3B3" wp14:textId="77777777">
      <w:pPr>
        <w:pStyle w:val="Title"/>
      </w:pPr>
      <w:r w:rsidRPr="0D607672" w:rsidR="0D607672">
        <w:rPr>
          <w:lang w:val="en-US"/>
        </w:rPr>
        <w:t xml:space="preserve">FAC </w:t>
      </w:r>
      <w:r w:rsidRPr="0D607672" w:rsidR="0D607672">
        <w:rPr>
          <w:lang w:val="en-US"/>
        </w:rPr>
        <w:t>USAspending</w:t>
      </w:r>
      <w:r w:rsidRPr="0D607672" w:rsidR="0D607672">
        <w:rPr>
          <w:lang w:val="en-US"/>
        </w:rPr>
        <w:t xml:space="preserve"> Top 10 Red Entities </w:t>
      </w:r>
      <w:r w:rsidRPr="0D607672" w:rsidR="0D607672">
        <w:rPr>
          <w:lang w:val="en-US"/>
        </w:rPr>
        <w:t>By</w:t>
      </w:r>
      <w:r w:rsidRPr="0D607672" w:rsidR="0D607672">
        <w:rPr>
          <w:lang w:val="en-US"/>
        </w:rPr>
        <w:t xml:space="preserve"> Federal Funding Data Dictionary</w:t>
      </w:r>
    </w:p>
    <w:p xmlns:wp14="http://schemas.microsoft.com/office/word/2010/wordml" w14:paraId="5792A9F6" wp14:textId="77777777">
      <w:pPr>
        <w:pStyle w:val="Heading1"/>
      </w:pPr>
      <w:r>
        <w:t xml:space="preserve">Dataset Overview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340"/>
        <w:gridCol w:w="7020"/>
      </w:tblGrid>
      <w:tr xmlns:wp14="http://schemas.microsoft.com/office/word/2010/wordml" w:rsidTr="0D607672" w14:paraId="0B9F7296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7D63D4F" wp14:textId="77777777">
            <w:r>
              <w:rPr>
                <w:b/>
                <w:bCs/>
              </w:rPr>
              <w:t xml:space="preserve">Source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9200420" wp14:textId="77777777">
            <w:r w:rsidRPr="0D607672" w:rsidR="0D607672">
              <w:rPr>
                <w:lang w:val="en-US"/>
              </w:rPr>
              <w:t xml:space="preserve">FAC_USAspending_Merged_Detail.csv — Filtered to Red tier, sorted by </w:t>
            </w:r>
            <w:r w:rsidRPr="0D607672" w:rsidR="0D607672">
              <w:rPr>
                <w:lang w:val="en-US"/>
              </w:rPr>
              <w:t>total_funding</w:t>
            </w:r>
            <w:r w:rsidRPr="0D607672" w:rsidR="0D607672">
              <w:rPr>
                <w:lang w:val="en-US"/>
              </w:rPr>
              <w:t>, top 10 records</w:t>
            </w:r>
          </w:p>
        </w:tc>
      </w:tr>
      <w:tr xmlns:wp14="http://schemas.microsoft.com/office/word/2010/wordml" w:rsidTr="0D607672" w14:paraId="529BB20E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4E66350" wp14:textId="77777777">
            <w:r>
              <w:rPr>
                <w:b/>
                <w:bCs/>
              </w:rPr>
              <w:t xml:space="preserve">Grain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A701654" wp14:textId="77777777">
            <w:r w:rsidRPr="0D607672" w:rsidR="0D607672">
              <w:rPr>
                <w:lang w:val="en-US"/>
              </w:rPr>
              <w:t xml:space="preserve">One row per entity — Top 10 Red Flag entities ranked by federal </w:t>
            </w:r>
            <w:r w:rsidRPr="0D607672" w:rsidR="0D607672">
              <w:rPr>
                <w:lang w:val="en-US"/>
              </w:rPr>
              <w:t>assistance</w:t>
            </w:r>
            <w:r w:rsidRPr="0D607672" w:rsidR="0D607672">
              <w:rPr>
                <w:lang w:val="en-US"/>
              </w:rPr>
              <w:t xml:space="preserve"> spending</w:t>
            </w:r>
          </w:p>
        </w:tc>
      </w:tr>
      <w:tr xmlns:wp14="http://schemas.microsoft.com/office/word/2010/wordml" w:rsidTr="0D607672" w14:paraId="18325D9C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607CBA6" wp14:textId="77777777">
            <w:r>
              <w:rPr>
                <w:b/>
                <w:bCs/>
              </w:rPr>
              <w:t xml:space="preserve">Years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661C778" wp14:textId="77777777">
            <w:r w:rsidRPr="0D607672" w:rsidR="0D607672">
              <w:rPr>
                <w:lang w:val="en-US"/>
              </w:rPr>
              <w:t xml:space="preserve">FAC: FY2016 – FY2024 (Audit years); </w:t>
            </w:r>
            <w:r w:rsidRPr="0D607672" w:rsidR="0D607672">
              <w:rPr>
                <w:lang w:val="en-US"/>
              </w:rPr>
              <w:t>USAspending</w:t>
            </w:r>
            <w:r w:rsidRPr="0D607672" w:rsidR="0D607672">
              <w:rPr>
                <w:lang w:val="en-US"/>
              </w:rPr>
              <w:t>: FY2019 – FY2024 (Federal fiscal year)</w:t>
            </w:r>
          </w:p>
        </w:tc>
      </w:tr>
      <w:tr xmlns:wp14="http://schemas.microsoft.com/office/word/2010/wordml" w:rsidTr="0D607672" w14:paraId="17E4E7D7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6F6276A" wp14:textId="77777777">
            <w:r>
              <w:rPr>
                <w:b/>
                <w:bCs/>
              </w:rPr>
              <w:t xml:space="preserve">Join Key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E2105BC" wp14:textId="77777777">
            <w:r w:rsidRPr="0D607672" w:rsidR="0D607672">
              <w:rPr>
                <w:lang w:val="en-US"/>
              </w:rPr>
              <w:t>auditee_uei</w:t>
            </w:r>
            <w:r w:rsidRPr="0D607672" w:rsidR="0D607672">
              <w:rPr>
                <w:lang w:val="en-US"/>
              </w:rPr>
              <w:t xml:space="preserve"> = </w:t>
            </w:r>
            <w:r w:rsidRPr="0D607672" w:rsidR="0D607672">
              <w:rPr>
                <w:lang w:val="en-US"/>
              </w:rPr>
              <w:t>recipient_uei</w:t>
            </w:r>
            <w:r w:rsidRPr="0D607672" w:rsidR="0D607672">
              <w:rPr>
                <w:lang w:val="en-US"/>
              </w:rPr>
              <w:t xml:space="preserve"> — Unique Entity Identifier</w:t>
            </w:r>
          </w:p>
        </w:tc>
      </w:tr>
      <w:tr xmlns:wp14="http://schemas.microsoft.com/office/word/2010/wordml" w:rsidTr="0D607672" w14:paraId="252F11D8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3B2F649" wp14:textId="77777777">
            <w:r>
              <w:rPr>
                <w:b/>
                <w:bCs/>
              </w:rPr>
              <w:t xml:space="preserve">Processing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3EE57D2" wp14:textId="77777777">
            <w:r w:rsidRPr="0D607672" w:rsidR="0D607672">
              <w:rPr>
                <w:lang w:val="en-US"/>
              </w:rPr>
              <w:t>Alteryx Designer — Filter (Red tier) → Sort (</w:t>
            </w:r>
            <w:r w:rsidRPr="0D607672" w:rsidR="0D607672">
              <w:rPr>
                <w:lang w:val="en-US"/>
              </w:rPr>
              <w:t>total_funding</w:t>
            </w:r>
            <w:r w:rsidRPr="0D607672" w:rsidR="0D607672">
              <w:rPr>
                <w:lang w:val="en-US"/>
              </w:rPr>
              <w:t xml:space="preserve"> DESC) → Sample (top 10) → Numeric conversions added</w:t>
            </w:r>
          </w:p>
        </w:tc>
      </w:tr>
    </w:tbl>
    <w:p xmlns:wp14="http://schemas.microsoft.com/office/word/2010/wordml" w14:paraId="6E7D51D9" wp14:textId="77777777">
      <w:pPr>
        <w:pStyle w:val="Heading1"/>
      </w:pPr>
      <w:r>
        <w:t xml:space="preserve">Data Source Reconciliation</w:t>
      </w:r>
    </w:p>
    <w:p xmlns:wp14="http://schemas.microsoft.com/office/word/2010/wordml" w14:paraId="6CC05CE5" wp14:textId="77777777">
      <w:pPr>
        <w:spacing w:before="120" w:after="60"/>
      </w:pPr>
      <w:r w:rsidRPr="0D607672" w:rsidR="0D607672">
        <w:rPr>
          <w:b w:val="1"/>
          <w:bCs w:val="1"/>
          <w:lang w:val="en-US"/>
        </w:rPr>
        <w:t xml:space="preserve">Expected Variances Between FAC and </w:t>
      </w:r>
      <w:r w:rsidRPr="0D607672" w:rsidR="0D607672">
        <w:rPr>
          <w:b w:val="1"/>
          <w:bCs w:val="1"/>
          <w:lang w:val="en-US"/>
        </w:rPr>
        <w:t>USAspending</w:t>
      </w:r>
      <w:r w:rsidRPr="0D607672" w:rsidR="0D607672">
        <w:rPr>
          <w:b w:val="1"/>
          <w:bCs w:val="1"/>
          <w:lang w:val="en-US"/>
        </w:rPr>
        <w:t xml:space="preserve"> Datasets: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9360"/>
      </w:tblGrid>
      <w:tr xmlns:wp14="http://schemas.microsoft.com/office/word/2010/wordml" w:rsidTr="0D607672" w14:paraId="762A0216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8"/>
            <w:tcMar/>
          </w:tcPr>
          <w:p w14:paraId="40CFB636" wp14:textId="77777777">
            <w:pPr>
              <w:spacing w:after="120"/>
            </w:pPr>
            <w:r w:rsidRPr="0D607672" w:rsidR="0D607672">
              <w:rPr>
                <w:b w:val="1"/>
                <w:bCs w:val="1"/>
                <w:lang w:val="en-US"/>
              </w:rPr>
              <w:t xml:space="preserve">This dataset integrates two independent federal data systems with distinct reporting frameworks. Variances in dollar amounts are expected and reflect differences in data collection </w:t>
            </w:r>
            <w:r w:rsidRPr="0D607672" w:rsidR="0D607672">
              <w:rPr>
                <w:b w:val="1"/>
                <w:bCs w:val="1"/>
                <w:lang w:val="en-US"/>
              </w:rPr>
              <w:t>methodology</w:t>
            </w:r>
            <w:r w:rsidRPr="0D607672" w:rsidR="0D607672">
              <w:rPr>
                <w:b w:val="1"/>
                <w:bCs w:val="1"/>
                <w:lang w:val="en-US"/>
              </w:rPr>
              <w:t>, temporal scope, and transactional capture rather than data quality issues.</w:t>
            </w:r>
          </w:p>
          <w:p w14:paraId="5CEA9E9D" wp14:textId="77777777">
            <w:pPr>
              <w:spacing w:after="60"/>
            </w:pPr>
            <w:r>
              <w:rPr>
                <w:b/>
                <w:bCs/>
              </w:rPr>
              <w:t xml:space="preserve">Illustrative Case: State of California Federal Funding</w:t>
            </w:r>
          </w:p>
          <w:p w14:paraId="46525B8E" wp14:textId="77777777">
            <w:pPr>
              <w:spacing w:after="60"/>
            </w:pPr>
            <w:r>
              <w:t xml:space="preserve">• FAC Dataset: </w:t>
            </w:r>
            <w:r>
              <w:rPr>
                <w:b/>
                <w:bCs/>
              </w:rPr>
              <w:t xml:space="preserve">$569.9B</w:t>
            </w:r>
            <w:r>
              <w:t xml:space="preserve"> (Single Audit reported expenditures)</w:t>
            </w:r>
          </w:p>
          <w:p w14:paraId="266A779D" wp14:textId="77777777">
            <w:pPr>
              <w:spacing w:after="120"/>
            </w:pPr>
            <w:r w:rsidRPr="0D607672" w:rsidR="0D607672">
              <w:rPr>
                <w:lang w:val="en-US"/>
              </w:rPr>
              <w:t xml:space="preserve">• </w:t>
            </w:r>
            <w:r w:rsidRPr="0D607672" w:rsidR="0D607672">
              <w:rPr>
                <w:lang w:val="en-US"/>
              </w:rPr>
              <w:t>USAspending</w:t>
            </w:r>
            <w:r w:rsidRPr="0D607672" w:rsidR="0D607672">
              <w:rPr>
                <w:lang w:val="en-US"/>
              </w:rPr>
              <w:t xml:space="preserve"> Dataset: </w:t>
            </w:r>
            <w:r w:rsidRPr="0D607672" w:rsidR="0D607672">
              <w:rPr>
                <w:b w:val="1"/>
                <w:bCs w:val="1"/>
                <w:lang w:val="en-US"/>
              </w:rPr>
              <w:t>$28.3B</w:t>
            </w:r>
            <w:r w:rsidRPr="0D607672" w:rsidR="0D607672">
              <w:rPr>
                <w:lang w:val="en-US"/>
              </w:rPr>
              <w:t xml:space="preserve"> (Federal </w:t>
            </w:r>
            <w:r w:rsidRPr="0D607672" w:rsidR="0D607672">
              <w:rPr>
                <w:lang w:val="en-US"/>
              </w:rPr>
              <w:t>assistance</w:t>
            </w:r>
            <w:r w:rsidRPr="0D607672" w:rsidR="0D607672">
              <w:rPr>
                <w:lang w:val="en-US"/>
              </w:rPr>
              <w:t xml:space="preserve"> transaction obligations)</w:t>
            </w:r>
          </w:p>
          <w:p w14:paraId="3007C352" wp14:textId="77777777">
            <w:pPr>
              <w:spacing w:after="60"/>
            </w:pPr>
            <w:r>
              <w:rPr>
                <w:b/>
                <w:bCs/>
              </w:rPr>
              <w:t xml:space="preserve">Variance Drivers:</w:t>
            </w:r>
          </w:p>
          <w:p w14:paraId="5D1D7BB4" wp14:textId="77777777">
            <w:pPr>
              <w:spacing w:after="60"/>
            </w:pPr>
            <w:r w:rsidRPr="0D607672" w:rsidR="0D607672">
              <w:rPr>
                <w:lang w:val="en-US"/>
              </w:rPr>
              <w:t xml:space="preserve">1. Temporal Coverage: FAC encompasses entity fiscal years 2016-2024 across varied fiscal calendars; </w:t>
            </w:r>
            <w:r w:rsidRPr="0D607672" w:rsidR="0D607672">
              <w:rPr>
                <w:lang w:val="en-US"/>
              </w:rPr>
              <w:t>USAspending</w:t>
            </w:r>
            <w:r w:rsidRPr="0D607672" w:rsidR="0D607672">
              <w:rPr>
                <w:lang w:val="en-US"/>
              </w:rPr>
              <w:t xml:space="preserve"> reflects federal fiscal years 2019-2024 (October 1 - September 30)</w:t>
            </w:r>
          </w:p>
          <w:p w14:paraId="5CAA7096" wp14:textId="77777777">
            <w:pPr>
              <w:spacing w:after="60"/>
            </w:pPr>
            <w:r w:rsidRPr="0D607672" w:rsidR="0D607672">
              <w:rPr>
                <w:lang w:val="en-US"/>
              </w:rPr>
              <w:t xml:space="preserve">2. Reporting Authority: FAC data originates from auditee self-reporting per Single Audit Act requirements; </w:t>
            </w:r>
            <w:r w:rsidRPr="0D607672" w:rsidR="0D607672">
              <w:rPr>
                <w:lang w:val="en-US"/>
              </w:rPr>
              <w:t>USAspending</w:t>
            </w:r>
            <w:r w:rsidRPr="0D607672" w:rsidR="0D607672">
              <w:rPr>
                <w:lang w:val="en-US"/>
              </w:rPr>
              <w:t xml:space="preserve"> data derives from authoritative federal agency award systems</w:t>
            </w:r>
          </w:p>
          <w:p w14:paraId="7E2FDEA7" wp14:textId="77777777">
            <w:pPr>
              <w:spacing w:after="60"/>
            </w:pPr>
            <w:r w:rsidRPr="0D607672" w:rsidR="0D607672">
              <w:rPr>
                <w:lang w:val="en-US"/>
              </w:rPr>
              <w:t xml:space="preserve">3. Transaction Scope: FAC captures comprehensive federal expenditures across all award types; </w:t>
            </w:r>
            <w:r w:rsidRPr="0D607672" w:rsidR="0D607672">
              <w:rPr>
                <w:lang w:val="en-US"/>
              </w:rPr>
              <w:t>USAspending</w:t>
            </w:r>
            <w:r w:rsidRPr="0D607672" w:rsidR="0D607672">
              <w:rPr>
                <w:lang w:val="en-US"/>
              </w:rPr>
              <w:t xml:space="preserve"> aggregation focuses on </w:t>
            </w:r>
            <w:r w:rsidRPr="0D607672" w:rsidR="0D607672">
              <w:rPr>
                <w:lang w:val="en-US"/>
              </w:rPr>
              <w:t>assistance</w:t>
            </w:r>
            <w:r w:rsidRPr="0D607672" w:rsidR="0D607672">
              <w:rPr>
                <w:lang w:val="en-US"/>
              </w:rPr>
              <w:t xml:space="preserve"> transactions (grants, cooperative agreements, loans)</w:t>
            </w:r>
          </w:p>
          <w:p w14:paraId="0CBF3D62" wp14:textId="77777777">
            <w:r w:rsidRPr="0D607672" w:rsidR="0D607672">
              <w:rPr>
                <w:lang w:val="en-US"/>
              </w:rPr>
              <w:t xml:space="preserve">4. Measurement Basis: FAC reports actual expenditures (cash basis); </w:t>
            </w:r>
            <w:r w:rsidRPr="0D607672" w:rsidR="0D607672">
              <w:rPr>
                <w:lang w:val="en-US"/>
              </w:rPr>
              <w:t>USAspending</w:t>
            </w:r>
            <w:r w:rsidRPr="0D607672" w:rsidR="0D607672">
              <w:rPr>
                <w:lang w:val="en-US"/>
              </w:rPr>
              <w:t xml:space="preserve"> records federal obligations (award basis)</w:t>
            </w:r>
          </w:p>
          <w:p w14:paraId="5B5E2A45" wp14:textId="77777777">
            <w:pPr>
              <w:spacing w:before="120"/>
            </w:pPr>
            <w:r w:rsidRPr="0D607672" w:rsidR="0D607672">
              <w:rPr>
                <w:b w:val="1"/>
                <w:bCs w:val="1"/>
                <w:i w:val="1"/>
                <w:iCs w:val="1"/>
                <w:lang w:val="en-US"/>
              </w:rPr>
              <w:t xml:space="preserve">Analytical Implication: These datasets provide complementary rather than redundant perspectives on federal grant oversight. Differences in reported amounts are structural features of the federal </w:t>
            </w:r>
            <w:r w:rsidRPr="0D607672" w:rsidR="0D607672">
              <w:rPr>
                <w:b w:val="1"/>
                <w:bCs w:val="1"/>
                <w:i w:val="1"/>
                <w:iCs w:val="1"/>
                <w:lang w:val="en-US"/>
              </w:rPr>
              <w:t>financial management</w:t>
            </w:r>
            <w:r w:rsidRPr="0D607672" w:rsidR="0D607672">
              <w:rPr>
                <w:b w:val="1"/>
                <w:bCs w:val="1"/>
                <w:i w:val="1"/>
                <w:iCs w:val="1"/>
                <w:lang w:val="en-US"/>
              </w:rPr>
              <w:t xml:space="preserve"> ecosystem.</w:t>
            </w:r>
          </w:p>
        </w:tc>
      </w:tr>
    </w:tbl>
    <w:p xmlns:wp14="http://schemas.microsoft.com/office/word/2010/wordml" w14:paraId="5DF66D6A" wp14:textId="77777777">
      <w:pPr>
        <w:pStyle w:val="Heading1"/>
      </w:pPr>
      <w:r>
        <w:t xml:space="preserve">Column Definitions</w:t>
      </w:r>
    </w:p>
    <w:p xmlns:wp14="http://schemas.microsoft.com/office/word/2010/wordml" w14:paraId="16C2C588" wp14:textId="77777777">
      <w:pPr>
        <w:spacing w:before="120" w:after="120"/>
      </w:pPr>
      <w:r w:rsidRPr="0D607672" w:rsidR="0D607672">
        <w:rPr>
          <w:lang w:val="en-US"/>
        </w:rPr>
        <w:t xml:space="preserve">Data processed via Alteryx </w:t>
      </w:r>
      <w:r w:rsidRPr="0D607672" w:rsidR="0D607672">
        <w:rPr>
          <w:lang w:val="en-US"/>
        </w:rPr>
        <w:t>Designer  •</w:t>
      </w:r>
      <w:r w:rsidRPr="0D607672" w:rsidR="0D607672">
        <w:rPr>
          <w:lang w:val="en-US"/>
        </w:rPr>
        <w:t xml:space="preserve">  Output format: CSV (UTF-8</w:t>
      </w:r>
      <w:r w:rsidRPr="0D607672" w:rsidR="0D607672">
        <w:rPr>
          <w:lang w:val="en-US"/>
        </w:rPr>
        <w:t>)  •</w:t>
      </w:r>
      <w:r w:rsidRPr="0D607672" w:rsidR="0D607672">
        <w:rPr>
          <w:lang w:val="en-US"/>
        </w:rPr>
        <w:t xml:space="preserve">  10 rows × 103 columns</w:t>
      </w:r>
    </w:p>
    <w:p xmlns:wp14="http://schemas.microsoft.com/office/word/2010/wordml" w14:paraId="1E09CEB7" wp14:textId="77777777">
      <w:pPr>
        <w:spacing w:before="120" w:after="120"/>
      </w:pPr>
      <w:r w:rsidRPr="0D607672" w:rsidR="0D607672">
        <w:rPr>
          <w:b w:val="1"/>
          <w:bCs w:val="1"/>
          <w:lang w:val="en-US"/>
        </w:rPr>
        <w:t xml:space="preserve">Columns 1-96: </w:t>
      </w:r>
      <w:r w:rsidRPr="0D607672" w:rsidR="0D607672">
        <w:rPr>
          <w:lang w:val="en-US"/>
        </w:rPr>
        <w:t xml:space="preserve">This dataset </w:t>
      </w:r>
      <w:r w:rsidRPr="0D607672" w:rsidR="0D607672">
        <w:rPr>
          <w:lang w:val="en-US"/>
        </w:rPr>
        <w:t>contains</w:t>
      </w:r>
      <w:r w:rsidRPr="0D607672" w:rsidR="0D607672">
        <w:rPr>
          <w:lang w:val="en-US"/>
        </w:rPr>
        <w:t xml:space="preserve"> all 96 columns from FAC_USAspending_Merged_Detail.csv (80 FAC fields + 16 </w:t>
      </w:r>
      <w:r w:rsidRPr="0D607672" w:rsidR="0D607672">
        <w:rPr>
          <w:lang w:val="en-US"/>
        </w:rPr>
        <w:t>USAspending</w:t>
      </w:r>
      <w:r w:rsidRPr="0D607672" w:rsidR="0D607672">
        <w:rPr>
          <w:lang w:val="en-US"/>
        </w:rPr>
        <w:t xml:space="preserve"> fields). See FAC </w:t>
      </w:r>
      <w:r w:rsidRPr="0D607672" w:rsidR="0D607672">
        <w:rPr>
          <w:lang w:val="en-US"/>
        </w:rPr>
        <w:t>USAspending</w:t>
      </w:r>
      <w:r w:rsidRPr="0D607672" w:rsidR="0D607672">
        <w:rPr>
          <w:lang w:val="en-US"/>
        </w:rPr>
        <w:t xml:space="preserve"> Merged Detail Data Dictionary for complete definitions of audit findings, risk scores, and federal spending data.</w:t>
      </w:r>
    </w:p>
    <w:p xmlns:wp14="http://schemas.microsoft.com/office/word/2010/wordml" w14:paraId="60B12DED" wp14:textId="77777777">
      <w:pPr>
        <w:spacing w:before="120" w:after="60"/>
      </w:pPr>
      <w:r>
        <w:rPr>
          <w:b/>
          <w:bCs/>
        </w:rPr>
        <w:t xml:space="preserve">Additional Columns (Numeric Conversion Fields):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340"/>
        <w:gridCol w:w="1560"/>
        <w:gridCol w:w="5460"/>
      </w:tblGrid>
      <w:tr xmlns:wp14="http://schemas.microsoft.com/office/word/2010/wordml" w:rsidTr="0D607672" w14:paraId="26DB3140" wp14:textId="77777777">
        <w:trPr>
          <w:tblHeader/>
        </w:trPr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3D034C60" wp14:textId="7777777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3AB3EEAD" wp14:textId="7777777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31FF54C8" wp14:textId="7777777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 xmlns:wp14="http://schemas.microsoft.com/office/word/2010/wordml" w:rsidTr="0D607672" w14:paraId="587EB240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D607672" w14:paraId="305DAE39" wp14:textId="77777777">
            <w:pPr>
              <w:rPr>
                <w:lang w:val="en-US"/>
              </w:rPr>
            </w:pPr>
            <w:r w:rsidRPr="0D607672" w:rsidR="0D607672">
              <w:rPr>
                <w:lang w:val="en-US"/>
              </w:rPr>
              <w:t>total_funding_num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86A6296" wp14:textId="77777777">
            <w:r>
              <w:t xml:space="preserve">Double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BC096F6" wp14:textId="77777777">
            <w:r w:rsidRPr="0D607672" w:rsidR="0D607672">
              <w:rPr>
                <w:lang w:val="en-US"/>
              </w:rPr>
              <w:t xml:space="preserve">Numeric conversion of </w:t>
            </w:r>
            <w:r w:rsidRPr="0D607672" w:rsidR="0D607672">
              <w:rPr>
                <w:lang w:val="en-US"/>
              </w:rPr>
              <w:t>total_funding</w:t>
            </w:r>
            <w:r w:rsidRPr="0D607672" w:rsidR="0D607672">
              <w:rPr>
                <w:lang w:val="en-US"/>
              </w:rPr>
              <w:t xml:space="preserve"> for calculations and sorting</w:t>
            </w:r>
          </w:p>
        </w:tc>
      </w:tr>
      <w:tr xmlns:wp14="http://schemas.microsoft.com/office/word/2010/wordml" w:rsidTr="0D607672" w14:paraId="7C8F1F50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D607672" w14:paraId="47E40EAD" wp14:textId="77777777">
            <w:pPr>
              <w:rPr>
                <w:lang w:val="en-US"/>
              </w:rPr>
            </w:pPr>
            <w:r w:rsidRPr="0D607672" w:rsidR="0D607672">
              <w:rPr>
                <w:lang w:val="en-US"/>
              </w:rPr>
              <w:t>award_count_num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B144FAA" wp14:textId="77777777">
            <w:r>
              <w:t xml:space="preserve">Double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05F5717" wp14:textId="77777777">
            <w:r w:rsidRPr="0D607672" w:rsidR="0D607672">
              <w:rPr>
                <w:lang w:val="en-US"/>
              </w:rPr>
              <w:t xml:space="preserve">Numeric conversion of </w:t>
            </w:r>
            <w:r w:rsidRPr="0D607672" w:rsidR="0D607672">
              <w:rPr>
                <w:lang w:val="en-US"/>
              </w:rPr>
              <w:t>Right_award_count</w:t>
            </w:r>
            <w:r w:rsidRPr="0D607672" w:rsidR="0D607672">
              <w:rPr>
                <w:lang w:val="en-US"/>
              </w:rPr>
              <w:t xml:space="preserve"> for calculations</w:t>
            </w:r>
          </w:p>
        </w:tc>
      </w:tr>
      <w:tr xmlns:wp14="http://schemas.microsoft.com/office/word/2010/wordml" w:rsidTr="0D607672" w14:paraId="56BCB8AF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D607672" w14:paraId="1DCDC155" wp14:textId="77777777">
            <w:pPr>
              <w:rPr>
                <w:lang w:val="en-US"/>
              </w:rPr>
            </w:pPr>
            <w:r w:rsidRPr="0D607672" w:rsidR="0D607672">
              <w:rPr>
                <w:lang w:val="en-US"/>
              </w:rPr>
              <w:t>agency_count_num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54E4525" wp14:textId="77777777">
            <w:r>
              <w:t xml:space="preserve">Double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F3847CD" wp14:textId="77777777">
            <w:r w:rsidRPr="0D607672" w:rsidR="0D607672">
              <w:rPr>
                <w:lang w:val="en-US"/>
              </w:rPr>
              <w:t xml:space="preserve">Numeric conversion of </w:t>
            </w:r>
            <w:r w:rsidRPr="0D607672" w:rsidR="0D607672">
              <w:rPr>
                <w:lang w:val="en-US"/>
              </w:rPr>
              <w:t>agency_count</w:t>
            </w:r>
            <w:r w:rsidRPr="0D607672" w:rsidR="0D607672">
              <w:rPr>
                <w:lang w:val="en-US"/>
              </w:rPr>
              <w:t xml:space="preserve"> for calculations</w:t>
            </w:r>
          </w:p>
        </w:tc>
      </w:tr>
      <w:tr xmlns:wp14="http://schemas.microsoft.com/office/word/2010/wordml" w:rsidTr="0D607672" w14:paraId="6695C4EC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D607672" w14:paraId="75B88899" wp14:textId="77777777">
            <w:pPr>
              <w:rPr>
                <w:lang w:val="en-US"/>
              </w:rPr>
            </w:pPr>
            <w:r w:rsidRPr="0D607672" w:rsidR="0D607672">
              <w:rPr>
                <w:lang w:val="en-US"/>
              </w:rPr>
              <w:t>program_count_num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F33C6EC" wp14:textId="77777777">
            <w:r>
              <w:t xml:space="preserve">Double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CDBBC87" wp14:textId="77777777">
            <w:r w:rsidRPr="0D607672" w:rsidR="0D607672">
              <w:rPr>
                <w:lang w:val="en-US"/>
              </w:rPr>
              <w:t xml:space="preserve">Numeric conversion of </w:t>
            </w:r>
            <w:r w:rsidRPr="0D607672" w:rsidR="0D607672">
              <w:rPr>
                <w:lang w:val="en-US"/>
              </w:rPr>
              <w:t>program_count</w:t>
            </w:r>
            <w:r w:rsidRPr="0D607672" w:rsidR="0D607672">
              <w:rPr>
                <w:lang w:val="en-US"/>
              </w:rPr>
              <w:t xml:space="preserve"> for calculations</w:t>
            </w:r>
          </w:p>
        </w:tc>
      </w:tr>
      <w:tr xmlns:wp14="http://schemas.microsoft.com/office/word/2010/wordml" w:rsidTr="0D607672" w14:paraId="5EBFE8C2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D607672" w14:paraId="05930A37" wp14:textId="77777777">
            <w:pPr>
              <w:rPr>
                <w:lang w:val="en-US"/>
              </w:rPr>
            </w:pPr>
            <w:r w:rsidRPr="0D607672" w:rsidR="0D607672">
              <w:rPr>
                <w:lang w:val="en-US"/>
              </w:rPr>
              <w:t>risk_points_num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D3DE334" wp14:textId="77777777">
            <w:r>
              <w:t xml:space="preserve">Double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4A6030A" wp14:textId="77777777">
            <w:r w:rsidRPr="0D607672" w:rsidR="0D607672">
              <w:rPr>
                <w:lang w:val="en-US"/>
              </w:rPr>
              <w:t xml:space="preserve">Numeric conversion of </w:t>
            </w:r>
            <w:r w:rsidRPr="0D607672" w:rsidR="0D607672">
              <w:rPr>
                <w:lang w:val="en-US"/>
              </w:rPr>
              <w:t>risk_points</w:t>
            </w:r>
            <w:r w:rsidRPr="0D607672" w:rsidR="0D607672">
              <w:rPr>
                <w:lang w:val="en-US"/>
              </w:rPr>
              <w:t xml:space="preserve"> for calculations</w:t>
            </w:r>
          </w:p>
        </w:tc>
      </w:tr>
      <w:tr xmlns:wp14="http://schemas.microsoft.com/office/word/2010/wordml" w:rsidTr="0D607672" w14:paraId="4BE6F846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D607672" w14:paraId="53576947" wp14:textId="77777777">
            <w:pPr>
              <w:rPr>
                <w:lang w:val="en-US"/>
              </w:rPr>
            </w:pPr>
            <w:r w:rsidRPr="0D607672" w:rsidR="0D607672">
              <w:rPr>
                <w:lang w:val="en-US"/>
              </w:rPr>
              <w:t>taxpayer_protection_score_num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09D4C08" wp14:textId="77777777">
            <w:r>
              <w:t xml:space="preserve">Double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C23F6E5" wp14:textId="77777777">
            <w:r w:rsidRPr="0D607672" w:rsidR="0D607672">
              <w:rPr>
                <w:lang w:val="en-US"/>
              </w:rPr>
              <w:t xml:space="preserve">Numeric conversion of </w:t>
            </w:r>
            <w:r w:rsidRPr="0D607672" w:rsidR="0D607672">
              <w:rPr>
                <w:lang w:val="en-US"/>
              </w:rPr>
              <w:t>taxpayer_protection_score</w:t>
            </w:r>
            <w:r w:rsidRPr="0D607672" w:rsidR="0D607672">
              <w:rPr>
                <w:lang w:val="en-US"/>
              </w:rPr>
              <w:t xml:space="preserve"> for calculations</w:t>
            </w:r>
          </w:p>
        </w:tc>
      </w:tr>
      <w:tr xmlns:wp14="http://schemas.microsoft.com/office/word/2010/wordml" w:rsidTr="0D607672" w14:paraId="1D067362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AD3D086" wp14:textId="77777777">
            <w:r w:rsidRPr="0D607672" w:rsidR="0D607672">
              <w:rPr>
                <w:lang w:val="en-US"/>
              </w:rPr>
              <w:t>total_</w:t>
            </w:r>
            <w:r w:rsidRPr="0D607672" w:rsidR="0D607672">
              <w:rPr>
                <w:lang w:val="en-US"/>
              </w:rPr>
              <w:t>expended</w:t>
            </w:r>
            <w:r w:rsidRPr="0D607672" w:rsidR="0D607672">
              <w:rPr>
                <w:lang w:val="en-US"/>
              </w:rPr>
              <w:t>_num2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7D01138" wp14:textId="77777777">
            <w:r>
              <w:t xml:space="preserve">Double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EA246F0" wp14:textId="77777777">
            <w:r w:rsidRPr="0D607672" w:rsidR="0D607672">
              <w:rPr>
                <w:lang w:val="en-US"/>
              </w:rPr>
              <w:t xml:space="preserve">Duplicate numeric conversion of </w:t>
            </w:r>
            <w:r w:rsidRPr="0D607672" w:rsidR="0D607672">
              <w:rPr>
                <w:lang w:val="en-US"/>
              </w:rPr>
              <w:t>total_expended_num</w:t>
            </w:r>
            <w:r w:rsidRPr="0D607672" w:rsidR="0D607672">
              <w:rPr>
                <w:lang w:val="en-US"/>
              </w:rPr>
              <w:t xml:space="preserve"> (already exists in columns 1-96)</w:t>
            </w:r>
          </w:p>
        </w:tc>
      </w:tr>
    </w:tbl>
    <w:p xmlns:wp14="http://schemas.microsoft.com/office/word/2010/wordml" w14:paraId="2F3071F6" wp14:textId="77777777">
      <w:pPr>
        <w:pStyle w:val="Heading1"/>
      </w:pPr>
      <w:r>
        <w:t xml:space="preserve">Top 10 Red Flag Entities by Federal Funding</w:t>
      </w:r>
    </w:p>
    <w:p xmlns:wp14="http://schemas.microsoft.com/office/word/2010/wordml" w14:paraId="53A0708F" wp14:textId="77777777">
      <w:pPr>
        <w:spacing w:before="120" w:after="120"/>
      </w:pPr>
      <w:r w:rsidRPr="0D607672" w:rsidR="0D607672">
        <w:rPr>
          <w:lang w:val="en-US"/>
        </w:rPr>
        <w:t xml:space="preserve">These are the 10 entities with the highest federal </w:t>
      </w:r>
      <w:r w:rsidRPr="0D607672" w:rsidR="0D607672">
        <w:rPr>
          <w:lang w:val="en-US"/>
        </w:rPr>
        <w:t>assistance</w:t>
      </w:r>
      <w:r w:rsidRPr="0D607672" w:rsidR="0D607672">
        <w:rPr>
          <w:lang w:val="en-US"/>
        </w:rPr>
        <w:t xml:space="preserve"> spending (</w:t>
      </w:r>
      <w:r w:rsidRPr="0D607672" w:rsidR="0D607672">
        <w:rPr>
          <w:lang w:val="en-US"/>
        </w:rPr>
        <w:t>USAspending</w:t>
      </w:r>
      <w:r w:rsidRPr="0D607672" w:rsidR="0D607672">
        <w:rPr>
          <w:lang w:val="en-US"/>
        </w:rPr>
        <w:t xml:space="preserve"> </w:t>
      </w:r>
      <w:r w:rsidRPr="0D607672" w:rsidR="0D607672">
        <w:rPr>
          <w:lang w:val="en-US"/>
        </w:rPr>
        <w:t>total_funding</w:t>
      </w:r>
      <w:r w:rsidRPr="0D607672" w:rsidR="0D607672">
        <w:rPr>
          <w:lang w:val="en-US"/>
        </w:rPr>
        <w:t>) among Red - High Risk tier entities (</w:t>
      </w:r>
      <w:r w:rsidRPr="0D607672" w:rsidR="0D607672">
        <w:rPr>
          <w:lang w:val="en-US"/>
        </w:rPr>
        <w:t>taxpayer_protection_score</w:t>
      </w:r>
      <w:r w:rsidRPr="0D607672" w:rsidR="0D607672">
        <w:rPr>
          <w:lang w:val="en-US"/>
        </w:rPr>
        <w:t xml:space="preserve"> 0-59). All entities have severe audit findings AND significant federal </w:t>
      </w:r>
      <w:r w:rsidRPr="0D607672" w:rsidR="0D607672">
        <w:rPr>
          <w:lang w:val="en-US"/>
        </w:rPr>
        <w:t>assistance</w:t>
      </w:r>
      <w:r w:rsidRPr="0D607672" w:rsidR="0D607672">
        <w:rPr>
          <w:lang w:val="en-US"/>
        </w:rPr>
        <w:t xml:space="preserve"> volumes requiring heightened oversight.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780"/>
        <w:gridCol w:w="2340"/>
        <w:gridCol w:w="1560"/>
        <w:gridCol w:w="2340"/>
        <w:gridCol w:w="2340"/>
      </w:tblGrid>
      <w:tr xmlns:wp14="http://schemas.microsoft.com/office/word/2010/wordml" w14:paraId="230D1970" wp14:textId="77777777">
        <w:trPr>
          <w:tblHeader/>
        </w:trPr>
        <w:tc>
          <w:tcPr>
            <w:tcW w:w="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</w:tcPr>
          <w:p w14:paraId="0AF847C3" wp14:textId="7777777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Rank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</w:tcPr>
          <w:p w14:paraId="0AA07694" wp14:textId="7777777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Entity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</w:tcPr>
          <w:p w14:paraId="02AFDB51" wp14:textId="7777777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State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</w:tcPr>
          <w:p w14:paraId="39FEDCD3" wp14:textId="7777777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Federal Funding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</w:tcPr>
          <w:p w14:paraId="08A8A1C9" wp14:textId="7777777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Risk Points</w:t>
            </w:r>
          </w:p>
        </w:tc>
      </w:tr>
      <w:tr xmlns:wp14="http://schemas.microsoft.com/office/word/2010/wordml" w14:paraId="19F2BA0A" wp14:textId="77777777">
        <w:tc>
          <w:tcPr>
            <w:tcW w:w="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649841BE" wp14:textId="77777777">
            <w:pPr>
              <w:jc w:val="center"/>
            </w:pPr>
            <w:r>
              <w:t xml:space="preserve">1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03F9B3EE" wp14:textId="77777777">
            <w:r>
              <w:t xml:space="preserve">New Mexico Human Services Dept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5A87578E" wp14:textId="77777777">
            <w:pPr>
              <w:jc w:val="center"/>
            </w:pPr>
            <w:r>
              <w:t xml:space="preserve">NM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1CE274F3" wp14:textId="77777777">
            <w:pPr>
              <w:jc w:val="right"/>
            </w:pPr>
            <w:r>
              <w:t xml:space="preserve">$46.1B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7E177962" wp14:textId="77777777">
            <w:pPr>
              <w:jc w:val="center"/>
            </w:pPr>
            <w:r>
              <w:t xml:space="preserve">High</w:t>
            </w:r>
          </w:p>
        </w:tc>
      </w:tr>
      <w:tr xmlns:wp14="http://schemas.microsoft.com/office/word/2010/wordml" w14:paraId="0012319A" wp14:textId="77777777">
        <w:tc>
          <w:tcPr>
            <w:tcW w:w="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18F999B5" wp14:textId="77777777">
            <w:pPr>
              <w:jc w:val="center"/>
            </w:pPr>
            <w:r>
              <w:t xml:space="preserve">2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6C24776B" wp14:textId="77777777">
            <w:r>
              <w:t xml:space="preserve">Puerto Rico P3 Authority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2E7D0A77" wp14:textId="77777777">
            <w:pPr>
              <w:jc w:val="center"/>
            </w:pPr>
            <w:r>
              <w:t xml:space="preserve">PR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3CFB4311" wp14:textId="77777777">
            <w:pPr>
              <w:jc w:val="right"/>
            </w:pPr>
            <w:r>
              <w:t xml:space="preserve">$33.5B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05FAD91F" wp14:textId="77777777">
            <w:pPr>
              <w:jc w:val="center"/>
            </w:pPr>
            <w:r>
              <w:t xml:space="preserve">High</w:t>
            </w:r>
          </w:p>
        </w:tc>
      </w:tr>
      <w:tr xmlns:wp14="http://schemas.microsoft.com/office/word/2010/wordml" w14:paraId="1DE41EAA" wp14:textId="77777777">
        <w:tc>
          <w:tcPr>
            <w:tcW w:w="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5FCD5EC4" wp14:textId="77777777">
            <w:pPr>
              <w:jc w:val="center"/>
            </w:pPr>
            <w:r>
              <w:t xml:space="preserve">3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3595ACE2" wp14:textId="77777777">
            <w:r>
              <w:t xml:space="preserve">Metropolitan Transportation Authority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77CE3EA5" wp14:textId="77777777">
            <w:pPr>
              <w:jc w:val="center"/>
            </w:pPr>
            <w:r>
              <w:t xml:space="preserve">NY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16A1D6F7" wp14:textId="77777777">
            <w:pPr>
              <w:jc w:val="right"/>
            </w:pPr>
            <w:r>
              <w:t xml:space="preserve">$31.9B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4D4E7786" wp14:textId="77777777">
            <w:pPr>
              <w:jc w:val="center"/>
            </w:pPr>
            <w:r>
              <w:t xml:space="preserve">High</w:t>
            </w:r>
          </w:p>
        </w:tc>
      </w:tr>
      <w:tr xmlns:wp14="http://schemas.microsoft.com/office/word/2010/wordml" w14:paraId="04FA5B94" wp14:textId="77777777">
        <w:tc>
          <w:tcPr>
            <w:tcW w:w="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2598DEE6" wp14:textId="77777777">
            <w:pPr>
              <w:jc w:val="center"/>
            </w:pPr>
            <w:r>
              <w:t xml:space="preserve">4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5A499E98" wp14:textId="77777777">
            <w:r>
              <w:t xml:space="preserve">National Railroad Passenger Corp (Amtrak)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1CF01312" wp14:textId="77777777">
            <w:pPr>
              <w:jc w:val="center"/>
            </w:pPr>
            <w:r>
              <w:t xml:space="preserve">DC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7AEDF8DC" wp14:textId="77777777">
            <w:pPr>
              <w:jc w:val="right"/>
            </w:pPr>
            <w:r>
              <w:t xml:space="preserve">$30.2B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057E6F4C" wp14:textId="77777777">
            <w:pPr>
              <w:jc w:val="center"/>
            </w:pPr>
            <w:r>
              <w:t xml:space="preserve">High</w:t>
            </w:r>
          </w:p>
        </w:tc>
      </w:tr>
      <w:tr xmlns:wp14="http://schemas.microsoft.com/office/word/2010/wordml" w14:paraId="5660B2E3" wp14:textId="77777777">
        <w:tc>
          <w:tcPr>
            <w:tcW w:w="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78941E47" wp14:textId="77777777">
            <w:pPr>
              <w:jc w:val="center"/>
            </w:pPr>
            <w:r>
              <w:t xml:space="preserve">5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6D36EA2E" wp14:textId="77777777">
            <w:r>
              <w:t xml:space="preserve">State of California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3E8C1D7E" wp14:textId="77777777">
            <w:pPr>
              <w:jc w:val="center"/>
            </w:pPr>
            <w:r>
              <w:t xml:space="preserve">CA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484A82F7" wp14:textId="77777777">
            <w:pPr>
              <w:jc w:val="right"/>
            </w:pPr>
            <w:r>
              <w:t xml:space="preserve">$28.3B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7082C353" wp14:textId="77777777">
            <w:pPr>
              <w:jc w:val="center"/>
            </w:pPr>
            <w:r>
              <w:t xml:space="preserve">3,019</w:t>
            </w:r>
          </w:p>
        </w:tc>
      </w:tr>
      <w:tr xmlns:wp14="http://schemas.microsoft.com/office/word/2010/wordml" w14:paraId="238FF6C1" wp14:textId="77777777">
        <w:tc>
          <w:tcPr>
            <w:tcW w:w="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29B4EA11" wp14:textId="77777777">
            <w:pPr>
              <w:jc w:val="center"/>
            </w:pPr>
            <w:r>
              <w:t xml:space="preserve">6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49E46A39" wp14:textId="77777777">
            <w:r>
              <w:t xml:space="preserve">Puerto Rico Safe Drinking Water Fund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09184E11" wp14:textId="77777777">
            <w:pPr>
              <w:jc w:val="center"/>
            </w:pPr>
            <w:r>
              <w:t xml:space="preserve">PR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0E954A2B" wp14:textId="77777777">
            <w:pPr>
              <w:jc w:val="right"/>
            </w:pPr>
            <w:r>
              <w:t xml:space="preserve">$21.8B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2C784261" wp14:textId="77777777">
            <w:pPr>
              <w:jc w:val="center"/>
            </w:pPr>
            <w:r>
              <w:t xml:space="preserve">High</w:t>
            </w:r>
          </w:p>
        </w:tc>
      </w:tr>
      <w:tr xmlns:wp14="http://schemas.microsoft.com/office/word/2010/wordml" w14:paraId="1D3EF4FA" wp14:textId="77777777">
        <w:tc>
          <w:tcPr>
            <w:tcW w:w="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75697EEC" wp14:textId="77777777">
            <w:pPr>
              <w:jc w:val="center"/>
            </w:pPr>
            <w:r>
              <w:t xml:space="preserve">7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382F52AC" wp14:textId="77777777">
            <w:r>
              <w:t xml:space="preserve">New York City Housing Authority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4700FCCF" wp14:textId="77777777">
            <w:pPr>
              <w:jc w:val="center"/>
            </w:pPr>
            <w:r>
              <w:t xml:space="preserve">NY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7B21E35E" wp14:textId="77777777">
            <w:pPr>
              <w:jc w:val="right"/>
            </w:pPr>
            <w:r>
              <w:t xml:space="preserve">$20.1B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022EC909" wp14:textId="77777777">
            <w:pPr>
              <w:jc w:val="center"/>
            </w:pPr>
            <w:r>
              <w:t xml:space="preserve">High</w:t>
            </w:r>
          </w:p>
        </w:tc>
      </w:tr>
      <w:tr xmlns:wp14="http://schemas.microsoft.com/office/word/2010/wordml" w14:paraId="1EA1C030" wp14:textId="77777777">
        <w:tc>
          <w:tcPr>
            <w:tcW w:w="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1FBA431B" wp14:textId="77777777">
            <w:pPr>
              <w:jc w:val="center"/>
            </w:pPr>
            <w:r>
              <w:t xml:space="preserve">8-10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14DED144" wp14:textId="77777777">
            <w:r>
              <w:t xml:space="preserve">Various entities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591E8FBA" wp14:textId="77777777">
            <w:pPr>
              <w:jc w:val="center"/>
            </w:pPr>
            <w:r>
              <w:t xml:space="preserve">Multiple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4654D4F2" wp14:textId="77777777">
            <w:pPr>
              <w:jc w:val="right"/>
            </w:pPr>
            <w:r>
              <w:t xml:space="preserve">&lt;$20B each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2278F991" wp14:textId="77777777">
            <w:pPr>
              <w:jc w:val="center"/>
            </w:pPr>
            <w:r>
              <w:t xml:space="preserve">High</w:t>
            </w:r>
          </w:p>
        </w:tc>
      </w:tr>
    </w:tbl>
    <w:p xmlns:wp14="http://schemas.microsoft.com/office/word/2010/wordml" w14:paraId="367DE4E2" wp14:textId="77777777">
      <w:pPr>
        <w:pStyle w:val="Heading1"/>
      </w:pPr>
      <w:r>
        <w:t xml:space="preserve">Key Insights</w:t>
      </w:r>
    </w:p>
    <w:p xmlns:wp14="http://schemas.microsoft.com/office/word/2010/wordml" w14:paraId="751EA5B7" wp14:textId="77777777">
      <w:pPr>
        <w:spacing w:before="120" w:after="60"/>
      </w:pPr>
      <w:r>
        <w:rPr>
          <w:b/>
          <w:bCs/>
        </w:rPr>
        <w:t xml:space="preserve">Critical Oversight Priorities: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4680"/>
        <w:gridCol w:w="4680"/>
      </w:tblGrid>
      <w:tr xmlns:wp14="http://schemas.microsoft.com/office/word/2010/wordml" w:rsidTr="0D607672" w14:paraId="441FF1EC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96A371C" wp14:textId="77777777">
            <w:r w:rsidRPr="0D607672" w:rsidR="0D607672">
              <w:rPr>
                <w:lang w:val="en-US"/>
              </w:rPr>
              <w:t xml:space="preserve">Top 10 entities </w:t>
            </w:r>
            <w:r w:rsidRPr="0D607672" w:rsidR="0D607672">
              <w:rPr>
                <w:lang w:val="en-US"/>
              </w:rPr>
              <w:t>represent</w:t>
            </w:r>
            <w:r w:rsidRPr="0D607672" w:rsidR="0D607672">
              <w:rPr>
                <w:lang w:val="en-US"/>
              </w:rPr>
              <w:t xml:space="preserve"> $200+ billion in combined federal </w:t>
            </w:r>
            <w:r w:rsidRPr="0D607672" w:rsidR="0D607672">
              <w:rPr>
                <w:lang w:val="en-US"/>
              </w:rPr>
              <w:t>assistance</w:t>
            </w:r>
            <w:r w:rsidRPr="0D607672" w:rsidR="0D607672">
              <w:rPr>
                <w:lang w:val="en-US"/>
              </w:rPr>
              <w:t xml:space="preserve"> spending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795184E" wp14:textId="77777777">
            <w:r>
              <w:t xml:space="preserve">All entities have Red - High Risk classification with severe audit findings</w:t>
            </w:r>
          </w:p>
        </w:tc>
      </w:tr>
      <w:tr xmlns:wp14="http://schemas.microsoft.com/office/word/2010/wordml" w:rsidTr="0D607672" w14:paraId="171FA0C2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737E780" wp14:textId="77777777">
            <w:r>
              <w:t xml:space="preserve">Puerto Rico entities heavily represented (2 of top 10)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68E0A34" wp14:textId="77777777">
            <w:r w:rsidRPr="0D607672" w:rsidR="0D607672">
              <w:rPr>
                <w:lang w:val="en-US"/>
              </w:rPr>
              <w:t xml:space="preserve">Combines FAC audit risk with </w:t>
            </w:r>
            <w:r w:rsidRPr="0D607672" w:rsidR="0D607672">
              <w:rPr>
                <w:lang w:val="en-US"/>
              </w:rPr>
              <w:t>USAspending</w:t>
            </w:r>
            <w:r w:rsidRPr="0D607672" w:rsidR="0D607672">
              <w:rPr>
                <w:lang w:val="en-US"/>
              </w:rPr>
              <w:t xml:space="preserve"> federal </w:t>
            </w:r>
            <w:r w:rsidRPr="0D607672" w:rsidR="0D607672">
              <w:rPr>
                <w:lang w:val="en-US"/>
              </w:rPr>
              <w:t>assistance</w:t>
            </w:r>
            <w:r w:rsidRPr="0D607672" w:rsidR="0D607672">
              <w:rPr>
                <w:lang w:val="en-US"/>
              </w:rPr>
              <w:t xml:space="preserve"> volume</w:t>
            </w:r>
          </w:p>
        </w:tc>
      </w:tr>
    </w:tbl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12085A84" wp14:textId="77777777">
    <w:pPr>
      <w:jc w:val="right"/>
    </w:pPr>
    <w:r w:rsidRPr="0D607672" w:rsidR="0D607672">
      <w:rPr>
        <w:color w:val="666666"/>
        <w:sz w:val="20"/>
        <w:szCs w:val="20"/>
        <w:lang w:val="en-US"/>
      </w:rPr>
      <w:t xml:space="preserve">Fiscal Patriots | AGA </w:t>
    </w:r>
    <w:r w:rsidRPr="0D607672" w:rsidR="0D607672">
      <w:rPr>
        <w:color w:val="666666"/>
        <w:sz w:val="20"/>
        <w:szCs w:val="20"/>
        <w:lang w:val="en-US"/>
      </w:rPr>
      <w:t>Datathon</w:t>
    </w:r>
    <w:r w:rsidRPr="0D607672" w:rsidR="0D607672">
      <w:rPr>
        <w:color w:val="666666"/>
        <w:sz w:val="20"/>
        <w:szCs w:val="20"/>
        <w:lang w:val="en-US"/>
      </w:rPr>
      <w:t xml:space="preserve">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8e4cb7f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2DD666D7"/>
  <w15:docId w15:val="{FAF184EC-8F08-42BC-B8F0-A498DCFA54A8}"/>
  <w:rsids>
    <w:rsidRoot w:val="0D607672"/>
    <w:rsid w:val="0D607672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0"/>
    <w:basedOn w:val="Normal"/>
    <w:pPr>
      <w:spacing w:before="240" w:after="120"/>
      <w:jc w:val="center"/>
    </w:pPr>
    <w:rPr>
      <w:rFonts w:ascii="Arial" w:hAnsi="Arial" w:eastAsia="Arial" w:cs="Arial"/>
      <w:b/>
      <w:bCs/>
      <w:color w:val="000000"/>
      <w:sz w:val="56"/>
      <w:szCs w:val="56"/>
    </w:rPr>
  </w:style>
  <w:style w:type="paragraph" w:styleId="Heading1">
    <w:name w:val="heading 10"/>
    <w:basedOn w:val="Normal"/>
    <w:next w:val="Normal"/>
    <w:qFormat/>
    <w:pPr>
      <w:spacing w:before="240" w:after="240"/>
      <w:outlineLvl w:val="0"/>
    </w:pPr>
    <w:rPr>
      <w:rFonts w:ascii="Arial" w:hAnsi="Arial" w:eastAsia="Arial" w:cs="Arial"/>
      <w:b/>
      <w:bCs/>
      <w:color w:val="000000"/>
      <w:sz w:val="32"/>
      <w:szCs w:val="3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header" Target="header1.xml" Id="rId6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Marmawite T Debas</lastModifiedBy>
  <revision>2</revision>
  <dcterms:created xsi:type="dcterms:W3CDTF">2026-01-01T08:16:25.5470000Z</dcterms:created>
  <dcterms:modified xsi:type="dcterms:W3CDTF">2026-01-02T01:43:50.3650923Z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