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2C265F" wp14:paraId="2C078E63" wp14:noSpellErr="1" wp14:textId="26681D68">
      <w:pPr>
        <w:pStyle w:val="Title"/>
      </w:pPr>
      <w:r w:rsidR="22FD7FAD">
        <w:rPr/>
        <w:t>Vocabulary terms</w:t>
      </w:r>
    </w:p>
    <w:p w:rsidR="0736EC95" w:rsidP="7F2C265F" w:rsidRDefault="0736EC95" w14:paraId="43E86AF0" w14:noSpellErr="1" w14:textId="617056BA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ac873125fd8645a6">
        <w:r w:rsidRPr="1E37AFDB" w:rsidR="295EBCC3">
          <w:rPr>
            <w:rStyle w:val="Hyperlink"/>
            <w:sz w:val="24"/>
            <w:szCs w:val="24"/>
          </w:rPr>
          <w:t>https://www.councilofnonprofits.org/running-nonprofit/nonprofit-audit-guidec/nonprofit-audit-guide-glossary</w:t>
        </w:r>
      </w:hyperlink>
      <w:r w:rsidRPr="1E37AFDB" w:rsidR="295EBCC3">
        <w:rPr>
          <w:sz w:val="24"/>
          <w:szCs w:val="24"/>
        </w:rPr>
        <w:t xml:space="preserve"> </w:t>
      </w:r>
    </w:p>
    <w:p w:rsidR="21B37B14" w:rsidP="7F2C265F" w:rsidRDefault="21B37B14" w14:paraId="27F1F4DC" w14:noSpellErr="1" w14:textId="778A7F8B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a1c6454c96f04211">
        <w:r w:rsidRPr="1E37AFDB" w:rsidR="76305098">
          <w:rPr>
            <w:rStyle w:val="Hyperlink"/>
            <w:sz w:val="24"/>
            <w:szCs w:val="24"/>
          </w:rPr>
          <w:t>https://www.in.gov/sboa/files/SBOA-Glossary-of-Audit-Terms_compiled.pdf</w:t>
        </w:r>
      </w:hyperlink>
      <w:r w:rsidRPr="1E37AFDB" w:rsidR="76305098">
        <w:rPr>
          <w:sz w:val="24"/>
          <w:szCs w:val="24"/>
        </w:rPr>
        <w:t xml:space="preserve"> </w:t>
      </w:r>
    </w:p>
    <w:p w:rsidR="20E0C061" w:rsidP="7F2C265F" w:rsidRDefault="20E0C061" w14:paraId="19396151" w14:noSpellErr="1" w14:textId="308B81AB">
      <w:pPr>
        <w:pStyle w:val="Heading1"/>
        <w:spacing w:before="322" w:beforeAutospacing="off" w:after="322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Essential Federal Audit &amp; Oversight Glossary</w:t>
      </w:r>
    </w:p>
    <w:p w:rsidR="20E0C061" w:rsidP="7F2C265F" w:rsidRDefault="20E0C061" w14:paraId="0956F195" w14:noSpellErr="1" w14:textId="7F3BE173">
      <w:pPr>
        <w:pStyle w:val="Heading2"/>
        <w:spacing w:before="299" w:beforeAutospacing="off" w:after="299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Core Audit Concepts</w:t>
      </w:r>
    </w:p>
    <w:p w:rsidR="20E0C061" w:rsidP="7F2C265F" w:rsidRDefault="20E0C061" w14:paraId="695D807F" w14:noSpellErr="1" w14:textId="36E6E533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</w:t>
      </w:r>
    </w:p>
    <w:p w:rsidR="20E0C061" w:rsidP="7F2C265F" w:rsidRDefault="20E0C061" w14:paraId="36439CA4" w14:noSpellErr="1" w14:textId="20DAABD2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An independent examination of an entity’s financial statements, operations, or programs to assess accuracy, compliance, and performance.</w:t>
      </w:r>
    </w:p>
    <w:p w:rsidR="20E0C061" w:rsidP="7F2C265F" w:rsidRDefault="20E0C061" w14:paraId="43DC535F" w14:noSpellErr="1" w14:textId="16F3DA2A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Auditor</w:t>
      </w:r>
    </w:p>
    <w:p w:rsidR="20E0C061" w:rsidP="7F2C265F" w:rsidRDefault="20E0C061" w14:paraId="157E82F9" w14:noSpellErr="1" w14:textId="70B68EB7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An independent professional or oversight body authorized to conduct audits, such as the Government Accountability Office (GAO) or an Office of Inspector General (OIG).</w:t>
      </w:r>
    </w:p>
    <w:p w:rsidR="20E0C061" w:rsidP="7F2C265F" w:rsidRDefault="20E0C061" w14:paraId="269531A0" w14:noSpellErr="1" w14:textId="5C926DFE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Report</w:t>
      </w:r>
    </w:p>
    <w:p w:rsidR="20E0C061" w:rsidP="7F2C265F" w:rsidRDefault="20E0C061" w14:paraId="2C9BDB29" w14:noSpellErr="1" w14:textId="72F61D15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 formal document presenting audit objectives, scope, findings, conclusions, and recommendations.</w:t>
      </w:r>
    </w:p>
    <w:p w:rsidR="20E0C061" w:rsidP="7F2C265F" w:rsidRDefault="20E0C061" w14:paraId="3D2EBAB9" w14:noSpellErr="1" w14:textId="0CA643EC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Scope</w:t>
      </w:r>
    </w:p>
    <w:p w:rsidR="20E0C061" w:rsidP="7F2C265F" w:rsidRDefault="20E0C061" w14:paraId="56034944" w14:noSpellErr="1" w14:textId="092FBC5F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The boundaries of the audit, including the time period, programs, and data reviewed.</w:t>
      </w:r>
    </w:p>
    <w:p w:rsidR="20E0C061" w:rsidP="7F2C265F" w:rsidRDefault="20E0C061" w14:paraId="663C48E7" w14:noSpellErr="1" w14:textId="7C7A1AFF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Evidence</w:t>
      </w:r>
    </w:p>
    <w:p w:rsidR="20E0C061" w:rsidP="7F2C265F" w:rsidRDefault="20E0C061" w14:paraId="19032BFE" w14:noSpellErr="1" w14:textId="7EBD2FF6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Documents, data, and analyses used by auditors to support findings and conclusions.</w:t>
      </w:r>
    </w:p>
    <w:p w:rsidR="7F2C265F" w:rsidRDefault="7F2C265F" w14:paraId="789E955D" w14:noSpellErr="1" w14:textId="66FE4B33"/>
    <w:p w:rsidR="20E0C061" w:rsidP="7F2C265F" w:rsidRDefault="20E0C061" w14:paraId="12DDCD10" w14:noSpellErr="1" w14:textId="446151C4">
      <w:pPr>
        <w:pStyle w:val="Heading2"/>
        <w:spacing w:before="299" w:beforeAutospacing="off" w:after="299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Audit Findings &amp; Responses</w:t>
      </w:r>
    </w:p>
    <w:p w:rsidR="20E0C061" w:rsidP="7F2C265F" w:rsidRDefault="20E0C061" w14:paraId="695DA3AE" w14:noSpellErr="1" w14:textId="1B2FB27D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Finding</w:t>
      </w:r>
    </w:p>
    <w:p w:rsidR="20E0C061" w:rsidP="7F2C265F" w:rsidRDefault="20E0C061" w14:paraId="3F5D22AC" w14:noSpellErr="1" w14:textId="08B3751C">
      <w:pPr>
        <w:spacing w:before="240" w:beforeAutospacing="off" w:after="240" w:afterAutospacing="off"/>
      </w:pPr>
      <w:r w:rsidRPr="1E37AFDB" w:rsidR="12324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specific problem or condition </w:t>
      </w:r>
      <w:r w:rsidRPr="1E37AFDB" w:rsidR="1232477E">
        <w:rPr>
          <w:rFonts w:ascii="Aptos" w:hAnsi="Aptos" w:eastAsia="Aptos" w:cs="Aptos"/>
          <w:noProof w:val="0"/>
          <w:sz w:val="24"/>
          <w:szCs w:val="24"/>
          <w:lang w:val="en-US"/>
        </w:rPr>
        <w:t>identified</w:t>
      </w:r>
      <w:r w:rsidRPr="1E37AFDB" w:rsidR="12324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during an audit, such as noncompliance, weak controls, or inefficient operations.</w:t>
      </w:r>
    </w:p>
    <w:p w:rsidR="333966A9" w:rsidP="5A2E68EF" w:rsidRDefault="333966A9" w14:paraId="321B2409" w14:noSpellErr="1" w14:textId="1BFB2D9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37AFDB" w:rsidR="5C9794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*</w:t>
      </w:r>
    </w:p>
    <w:p w:rsidR="2FD9F5AD" w:rsidP="5A2E68EF" w:rsidRDefault="2FD9F5AD" w14:paraId="514E3010" w14:noSpellErr="1" w14:textId="6BE19E2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37AFDB" w:rsidR="1415FD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Significant Deficiency</w:t>
      </w:r>
    </w:p>
    <w:p w:rsidR="2FD9F5AD" w:rsidP="5A2E68EF" w:rsidRDefault="2FD9F5AD" w14:paraId="23BFF1FC" w14:noSpellErr="1" w14:textId="7B95E857">
      <w:pPr>
        <w:pStyle w:val="Normal"/>
        <w:spacing w:before="240" w:beforeAutospacing="off" w:after="240" w:afterAutospacing="off"/>
      </w:pPr>
      <w:r w:rsidRPr="1E37AFDB" w:rsidR="1415FD27">
        <w:rPr>
          <w:rFonts w:ascii="Aptos" w:hAnsi="Aptos" w:eastAsia="Aptos" w:cs="Aptos"/>
          <w:noProof w:val="0"/>
          <w:sz w:val="24"/>
          <w:szCs w:val="24"/>
          <w:lang w:val="en-US"/>
        </w:rPr>
        <w:t>A notable weakness in internal controls that increases risk but is not severe enough to be considered a material weakness.</w:t>
      </w:r>
    </w:p>
    <w:p w:rsidR="2FD9F5AD" w:rsidP="5A2E68EF" w:rsidRDefault="2FD9F5AD" w14:paraId="5A48506C" w14:noSpellErr="1" w14:textId="4DF13C83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37AFDB" w:rsidR="1415FD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 Weakness</w:t>
      </w:r>
    </w:p>
    <w:p w:rsidR="2FD9F5AD" w:rsidP="5A2E68EF" w:rsidRDefault="2FD9F5AD" w14:paraId="3CB19092" w14:noSpellErr="1" w14:textId="0CAE4754">
      <w:pPr>
        <w:pStyle w:val="Normal"/>
        <w:spacing w:before="240" w:beforeAutospacing="off" w:after="240" w:afterAutospacing="off"/>
      </w:pPr>
      <w:r w:rsidRPr="1E37AFDB" w:rsidR="1415FD27">
        <w:rPr>
          <w:rFonts w:ascii="Aptos" w:hAnsi="Aptos" w:eastAsia="Aptos" w:cs="Aptos"/>
          <w:noProof w:val="0"/>
          <w:sz w:val="24"/>
          <w:szCs w:val="24"/>
          <w:lang w:val="en-US"/>
        </w:rPr>
        <w:t>A serious breakdown in internal controls that creates a real risk of major errors, fraud, or misuse of funds.</w:t>
      </w:r>
    </w:p>
    <w:p w:rsidR="2FD9F5AD" w:rsidP="5A2E68EF" w:rsidRDefault="2FD9F5AD" w14:paraId="1FF0EB69" w14:noSpellErr="1" w14:textId="75810851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37AFDB" w:rsidR="1415FD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Repeat Findings</w:t>
      </w:r>
    </w:p>
    <w:p w:rsidR="2FD9F5AD" w:rsidP="5A2E68EF" w:rsidRDefault="2FD9F5AD" w14:paraId="798E0FFE" w14:noSpellErr="1" w14:textId="4C25A7C5">
      <w:pPr>
        <w:pStyle w:val="Normal"/>
        <w:spacing w:before="240" w:beforeAutospacing="off" w:after="240" w:afterAutospacing="off"/>
      </w:pPr>
      <w:r w:rsidRPr="1E37AFDB" w:rsidR="1415FD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Audit problems that appear again after being reported in prior audits, </w:t>
      </w:r>
      <w:r w:rsidRPr="1E37AFDB" w:rsidR="1415FD27">
        <w:rPr>
          <w:rFonts w:ascii="Aptos" w:hAnsi="Aptos" w:eastAsia="Aptos" w:cs="Aptos"/>
          <w:noProof w:val="0"/>
          <w:sz w:val="24"/>
          <w:szCs w:val="24"/>
          <w:lang w:val="en-US"/>
        </w:rPr>
        <w:t>indicating</w:t>
      </w:r>
      <w:r w:rsidRPr="1E37AFDB" w:rsidR="1415FD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were not fully resolved.</w:t>
      </w:r>
    </w:p>
    <w:p w:rsidR="2FD9F5AD" w:rsidP="5A2E68EF" w:rsidRDefault="2FD9F5AD" w14:paraId="6E566FD6" w14:noSpellErr="1" w14:textId="55B08E0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37AFDB" w:rsidR="1415FD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Modified Opinion</w:t>
      </w:r>
    </w:p>
    <w:p w:rsidR="2FD9F5AD" w:rsidP="5A2E68EF" w:rsidRDefault="2FD9F5AD" w14:paraId="0959BB73" w14:noSpellErr="1" w14:textId="58B85FE3">
      <w:pPr>
        <w:pStyle w:val="Normal"/>
        <w:spacing w:before="240" w:beforeAutospacing="off" w:after="240" w:afterAutospacing="off"/>
      </w:pPr>
      <w:r w:rsidRPr="1E37AFDB" w:rsidR="1415FD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audit opinion </w:t>
      </w:r>
      <w:r w:rsidRPr="1E37AFDB" w:rsidR="1415FD27">
        <w:rPr>
          <w:rFonts w:ascii="Aptos" w:hAnsi="Aptos" w:eastAsia="Aptos" w:cs="Aptos"/>
          <w:noProof w:val="0"/>
          <w:sz w:val="24"/>
          <w:szCs w:val="24"/>
          <w:lang w:val="en-US"/>
        </w:rPr>
        <w:t>stating</w:t>
      </w:r>
      <w:r w:rsidRPr="1E37AFDB" w:rsidR="1415FD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the financial statements are </w:t>
      </w:r>
      <w:r w:rsidRPr="1E37AFDB" w:rsidR="1415FD27">
        <w:rPr>
          <w:rFonts w:ascii="Aptos" w:hAnsi="Aptos" w:eastAsia="Aptos" w:cs="Aptos"/>
          <w:noProof w:val="0"/>
          <w:sz w:val="24"/>
          <w:szCs w:val="24"/>
          <w:lang w:val="en-US"/>
        </w:rPr>
        <w:t>generally reliable</w:t>
      </w:r>
      <w:r w:rsidRPr="1E37AFDB" w:rsidR="1415FD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except for specific issues </w:t>
      </w:r>
      <w:r w:rsidRPr="1E37AFDB" w:rsidR="1415FD27">
        <w:rPr>
          <w:rFonts w:ascii="Aptos" w:hAnsi="Aptos" w:eastAsia="Aptos" w:cs="Aptos"/>
          <w:noProof w:val="0"/>
          <w:sz w:val="24"/>
          <w:szCs w:val="24"/>
          <w:lang w:val="en-US"/>
        </w:rPr>
        <w:t>identified</w:t>
      </w:r>
      <w:r w:rsidRPr="1E37AFDB" w:rsidR="1415FD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the auditor.</w:t>
      </w:r>
    </w:p>
    <w:p w:rsidR="2FD9F5AD" w:rsidP="5A2E68EF" w:rsidRDefault="2FD9F5AD" w14:paraId="44743710" w14:noSpellErr="1" w14:textId="2E1D379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37AFDB" w:rsidR="1415FD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Questioned Costs</w:t>
      </w:r>
    </w:p>
    <w:p w:rsidR="2FD9F5AD" w:rsidP="5A2E68EF" w:rsidRDefault="2FD9F5AD" w14:paraId="34A9B0F9" w14:noSpellErr="1" w14:textId="1602B876">
      <w:pPr>
        <w:pStyle w:val="Normal"/>
        <w:spacing w:before="240" w:beforeAutospacing="off" w:after="240" w:afterAutospacing="off"/>
      </w:pPr>
      <w:r w:rsidRPr="1E37AFDB" w:rsidR="1415FD27">
        <w:rPr>
          <w:rFonts w:ascii="Aptos" w:hAnsi="Aptos" w:eastAsia="Aptos" w:cs="Aptos"/>
          <w:noProof w:val="0"/>
          <w:sz w:val="24"/>
          <w:szCs w:val="24"/>
          <w:lang w:val="en-US"/>
        </w:rPr>
        <w:t>Spending that auditors believe may be improper, unsupported, or not allowed under program rules until reviewed or corrected.</w:t>
      </w:r>
    </w:p>
    <w:p w:rsidR="1EF3B205" w:rsidP="5A2E68EF" w:rsidRDefault="1EF3B205" w14:paraId="011FAD56" w14:noSpellErr="1" w14:textId="1292BD4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37AFDB" w:rsidR="42A32E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*</w:t>
      </w:r>
    </w:p>
    <w:p w:rsidR="20E0C061" w:rsidP="7F2C265F" w:rsidRDefault="20E0C061" w14:paraId="7EA5544B" w14:noSpellErr="1" w14:textId="685EBDD8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Recommendation</w:t>
      </w:r>
    </w:p>
    <w:p w:rsidR="20E0C061" w:rsidP="7F2C265F" w:rsidRDefault="20E0C061" w14:paraId="2712B4E8" w14:noSpellErr="1" w14:textId="19EF1879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An auditor’s proposed action to correct a finding or improve accountability or performance.</w:t>
      </w:r>
    </w:p>
    <w:p w:rsidR="20E0C061" w:rsidP="7F2C265F" w:rsidRDefault="20E0C061" w14:paraId="6E3D3D73" w14:noSpellErr="1" w14:textId="175169BC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Management Response</w:t>
      </w:r>
    </w:p>
    <w:p w:rsidR="20E0C061" w:rsidP="7F2C265F" w:rsidRDefault="20E0C061" w14:paraId="24A65BA9" w14:noSpellErr="1" w14:textId="22919A6A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The audited entity’s official reply to audit findings and recommendations.</w:t>
      </w:r>
    </w:p>
    <w:p w:rsidR="20E0C061" w:rsidP="7F2C265F" w:rsidRDefault="20E0C061" w14:paraId="7F6C52C1" w14:noSpellErr="1" w14:textId="55196574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Corrective Action Plan (CAP)</w:t>
      </w:r>
    </w:p>
    <w:p w:rsidR="20E0C061" w:rsidP="7F2C265F" w:rsidRDefault="20E0C061" w14:paraId="2A3A877F" w14:noSpellErr="1" w14:textId="6ED34137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 documented plan describing how and when an agency will address audit findings.</w:t>
      </w:r>
    </w:p>
    <w:p w:rsidR="20E0C061" w:rsidP="7F2C265F" w:rsidRDefault="20E0C061" w14:paraId="1E0409FB" w14:noSpellErr="1" w14:textId="32B0014F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Implementation Status</w:t>
      </w:r>
    </w:p>
    <w:p w:rsidR="20E0C061" w:rsidP="7F2C265F" w:rsidRDefault="20E0C061" w14:paraId="4672840B" w14:noSpellErr="1" w14:textId="23B3BBC1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Information indicating whether corrective actions are complete, in progress, or not started.</w:t>
      </w:r>
    </w:p>
    <w:p w:rsidR="7F2C265F" w:rsidRDefault="7F2C265F" w14:paraId="3C228CB5" w14:noSpellErr="1" w14:textId="26983D0B"/>
    <w:p w:rsidR="20E0C061" w:rsidP="7F2C265F" w:rsidRDefault="20E0C061" w14:paraId="12E1FEA2" w14:noSpellErr="1" w14:textId="42F49480">
      <w:pPr>
        <w:pStyle w:val="Heading2"/>
        <w:spacing w:before="299" w:beforeAutospacing="off" w:after="299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Federal Oversight Institutions</w:t>
      </w:r>
    </w:p>
    <w:p w:rsidR="20E0C061" w:rsidP="7F2C265F" w:rsidRDefault="20E0C061" w14:paraId="22C4F6D3" w14:noSpellErr="1" w14:textId="281BBF19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Government Accountability Office (GAO)</w:t>
      </w:r>
    </w:p>
    <w:p w:rsidR="20E0C061" w:rsidP="7F2C265F" w:rsidRDefault="20E0C061" w14:paraId="33216556" w14:noSpellErr="1" w14:textId="0AD3464C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 nonpartisan agency that audits and evaluates federal spending and programs for Congress.</w:t>
      </w:r>
    </w:p>
    <w:p w:rsidR="20E0C061" w:rsidP="7F2C265F" w:rsidRDefault="20E0C061" w14:paraId="079C7311" w14:noSpellErr="1" w14:textId="6C09710D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Office of Inspector General (OIG)</w:t>
      </w:r>
    </w:p>
    <w:p w:rsidR="20E0C061" w:rsidP="7F2C265F" w:rsidRDefault="20E0C061" w14:paraId="094D18D0" w14:noSpellErr="1" w14:textId="49650ED0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An independent office within a federal agency responsible for audits, investigations, and preventing fraud, waste, and abuse.</w:t>
      </w:r>
    </w:p>
    <w:p w:rsidR="20E0C061" w:rsidP="7F2C265F" w:rsidRDefault="20E0C061" w14:paraId="0DDC1F82" w14:noSpellErr="1" w14:textId="3452AF72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Federal Agency</w:t>
      </w:r>
    </w:p>
    <w:p w:rsidR="20E0C061" w:rsidP="7F2C265F" w:rsidRDefault="20E0C061" w14:paraId="22B73E46" w14:noSpellErr="1" w14:textId="25735E91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An executive branch organization responsible for administering federal programs and funds.</w:t>
      </w:r>
    </w:p>
    <w:p w:rsidR="20E0C061" w:rsidP="7F2C265F" w:rsidRDefault="20E0C061" w14:paraId="59F4C3C7" w14:noSpellErr="1" w14:textId="4DB06FE0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Congressional Oversight</w:t>
      </w:r>
    </w:p>
    <w:p w:rsidR="20E0C061" w:rsidP="7F2C265F" w:rsidRDefault="20E0C061" w14:paraId="77BFB945" w14:noSpellErr="1" w14:textId="0D543FC7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Congress’s authority to review, investigate, and monitor federal agencies and programs.</w:t>
      </w:r>
    </w:p>
    <w:p w:rsidR="7F2C265F" w:rsidRDefault="7F2C265F" w14:paraId="77C65016" w14:noSpellErr="1" w14:textId="297DF3D5"/>
    <w:p w:rsidR="20E0C061" w:rsidP="7F2C265F" w:rsidRDefault="20E0C061" w14:paraId="67D7C3A9" w14:noSpellErr="1" w14:textId="3113BF9E">
      <w:pPr>
        <w:pStyle w:val="Heading2"/>
        <w:spacing w:before="299" w:beforeAutospacing="off" w:after="299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Budget &amp; Spending Terms</w:t>
      </w:r>
    </w:p>
    <w:p w:rsidR="20E0C061" w:rsidP="7F2C265F" w:rsidRDefault="20E0C061" w14:paraId="56BAF440" w14:noSpellErr="1" w14:textId="6528224C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Appropriation</w:t>
      </w:r>
    </w:p>
    <w:p w:rsidR="20E0C061" w:rsidP="7F2C265F" w:rsidRDefault="20E0C061" w14:paraId="444B58B9" w14:noSpellErr="1" w14:textId="45260262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 law enacted by Congress authorizing federal spending for specific purposes.</w:t>
      </w:r>
    </w:p>
    <w:p w:rsidR="20E0C061" w:rsidP="7F2C265F" w:rsidRDefault="20E0C061" w14:paraId="3C67E083" w14:noSpellErr="1" w14:textId="773A8ACE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Authority</w:t>
      </w:r>
    </w:p>
    <w:p w:rsidR="20E0C061" w:rsidP="7F2C265F" w:rsidRDefault="20E0C061" w14:paraId="284398B4" w14:noSpellErr="1" w14:textId="04FBF397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The legal authority to incur financial obligations.</w:t>
      </w:r>
    </w:p>
    <w:p w:rsidR="20E0C061" w:rsidP="7F2C265F" w:rsidRDefault="20E0C061" w14:paraId="7779F838" w14:noSpellErr="1" w14:textId="7124D635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Obligation</w:t>
      </w:r>
    </w:p>
    <w:p w:rsidR="20E0C061" w:rsidP="7F2C265F" w:rsidRDefault="20E0C061" w14:paraId="4F00D591" w14:noSpellErr="1" w14:textId="5D3780C2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 binding commitment by the government to spend money (e.g., contract awards or grants).</w:t>
      </w:r>
    </w:p>
    <w:p w:rsidR="20E0C061" w:rsidP="7F2C265F" w:rsidRDefault="20E0C061" w14:paraId="6A763121" w14:noSpellErr="1" w14:textId="04E9B3C2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Outlay (Expenditure)</w:t>
      </w:r>
    </w:p>
    <w:p w:rsidR="20E0C061" w:rsidP="7F2C265F" w:rsidRDefault="20E0C061" w14:paraId="584B2A2B" w14:noSpellErr="1" w14:textId="6A669575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Actual payments made to satisfy obligations.</w:t>
      </w:r>
    </w:p>
    <w:p w:rsidR="20E0C061" w:rsidP="7F2C265F" w:rsidRDefault="20E0C061" w14:paraId="7415580D" w14:noSpellErr="1" w14:textId="4573A3C0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Fiscal Year (FY)</w:t>
      </w:r>
    </w:p>
    <w:p w:rsidR="20E0C061" w:rsidP="7F2C265F" w:rsidRDefault="20E0C061" w14:paraId="514D3832" w14:noSpellErr="1" w14:textId="04F3D9B5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The federal accounting year, running from October 1 through September 30.</w:t>
      </w:r>
    </w:p>
    <w:p w:rsidR="7F2C265F" w:rsidRDefault="7F2C265F" w14:paraId="6F6FB896" w14:noSpellErr="1" w14:textId="3E30C6FF"/>
    <w:p w:rsidR="20E0C061" w:rsidP="7F2C265F" w:rsidRDefault="20E0C061" w14:paraId="62D0E63A" w14:noSpellErr="1" w14:textId="525FDFCD">
      <w:pPr>
        <w:pStyle w:val="Heading2"/>
        <w:spacing w:before="299" w:beforeAutospacing="off" w:after="299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Financial Statements &amp; Accounting</w:t>
      </w:r>
    </w:p>
    <w:p w:rsidR="20E0C061" w:rsidP="7F2C265F" w:rsidRDefault="20E0C061" w14:paraId="48B488B3" w14:noSpellErr="1" w14:textId="2402FC60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Financial Statements</w:t>
      </w:r>
    </w:p>
    <w:p w:rsidR="20E0C061" w:rsidP="7F2C265F" w:rsidRDefault="20E0C061" w14:paraId="6E9D9A03" w14:noSpellErr="1" w14:textId="06BC3377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Formal reports showing an entity’s financial position and results of operations.</w:t>
      </w:r>
    </w:p>
    <w:p w:rsidR="20E0C061" w:rsidP="7F2C265F" w:rsidRDefault="20E0C061" w14:paraId="2BB93335" w14:noSpellErr="1" w14:textId="7F171548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Generally Accepted Accounting Principles (GAAP)</w:t>
      </w:r>
    </w:p>
    <w:p w:rsidR="20E0C061" w:rsidP="7F2C265F" w:rsidRDefault="20E0C061" w14:paraId="48570917" w14:noSpellErr="1" w14:textId="431E9E66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The standardized accounting framework used to prepare U.S. financial statements.</w:t>
      </w:r>
    </w:p>
    <w:p w:rsidR="20E0C061" w:rsidP="7F2C265F" w:rsidRDefault="20E0C061" w14:paraId="7B4B5CF2" w14:noSpellErr="1" w14:textId="655056C9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 Disclosures</w:t>
      </w:r>
    </w:p>
    <w:p w:rsidR="20E0C061" w:rsidP="7F2C265F" w:rsidRDefault="20E0C061" w14:paraId="00A44377" w14:noSpellErr="1" w14:textId="7F5066CA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Explanatory information accompanying financial statements that provides context, assumptions, and risks.</w:t>
      </w:r>
    </w:p>
    <w:p w:rsidR="20E0C061" w:rsidP="7F2C265F" w:rsidRDefault="20E0C061" w14:paraId="0000DB2B" w14:noSpellErr="1" w14:textId="41C5FDB0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Materiality</w:t>
      </w:r>
    </w:p>
    <w:p w:rsidR="20E0C061" w:rsidP="7F2C265F" w:rsidRDefault="20E0C061" w14:paraId="68ECE9C8" w14:noSpellErr="1" w14:textId="295F0432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The threshold at which information is significant enough to influence decision-making.</w:t>
      </w:r>
    </w:p>
    <w:p w:rsidR="20E0C061" w:rsidP="7F2C265F" w:rsidRDefault="20E0C061" w14:paraId="78822B14" w14:noSpellErr="1" w14:textId="21503574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 Misstatement</w:t>
      </w:r>
    </w:p>
    <w:p w:rsidR="20E0C061" w:rsidP="7F2C265F" w:rsidRDefault="20E0C061" w14:paraId="6A7A8ECD" w14:noSpellErr="1" w14:textId="143BA9C5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An error or omission significant enough to mislead users of financial statements.</w:t>
      </w:r>
    </w:p>
    <w:p w:rsidR="7F2C265F" w:rsidRDefault="7F2C265F" w14:paraId="07F2D3CB" w14:noSpellErr="1" w14:textId="0EA4EDB7"/>
    <w:p w:rsidR="20E0C061" w:rsidP="7F2C265F" w:rsidRDefault="20E0C061" w14:paraId="0250E963" w14:noSpellErr="1" w14:textId="0F22C61B">
      <w:pPr>
        <w:pStyle w:val="Heading2"/>
        <w:spacing w:before="299" w:beforeAutospacing="off" w:after="299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Audit Opinions</w:t>
      </w:r>
    </w:p>
    <w:p w:rsidR="20E0C061" w:rsidP="7F2C265F" w:rsidRDefault="20E0C061" w14:paraId="5E429F03" w14:noSpellErr="1" w14:textId="3E55C37D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Opinion</w:t>
      </w:r>
    </w:p>
    <w:p w:rsidR="20E0C061" w:rsidP="7F2C265F" w:rsidRDefault="20E0C061" w14:paraId="5A806DAF" w14:noSpellErr="1" w14:textId="63CDC295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The auditor’s formal conclusion on whether financial statements are fairly presented.</w:t>
      </w:r>
    </w:p>
    <w:p w:rsidR="20E0C061" w:rsidP="7F2C265F" w:rsidRDefault="20E0C061" w14:paraId="7A08FEF3" w14:noSpellErr="1" w14:textId="37EE2C2B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Unmodified (Clean) Opinion</w:t>
      </w:r>
    </w:p>
    <w:p w:rsidR="20E0C061" w:rsidP="7F2C265F" w:rsidRDefault="20E0C061" w14:paraId="778BA7A7" w14:noSpellErr="1" w14:textId="72FCDDC2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Financial statements are presented fairly with no material issues.</w:t>
      </w:r>
    </w:p>
    <w:p w:rsidR="20E0C061" w:rsidP="7F2C265F" w:rsidRDefault="20E0C061" w14:paraId="32CA6C09" w14:noSpellErr="1" w14:textId="4B1E0A20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Qualified Opinion</w:t>
      </w:r>
    </w:p>
    <w:p w:rsidR="20E0C061" w:rsidP="7F2C265F" w:rsidRDefault="20E0C061" w14:paraId="1602B2BC" w14:noSpellErr="1" w14:textId="1960D68A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Statements are generally reliable, except for specific identified issues.</w:t>
      </w:r>
    </w:p>
    <w:p w:rsidR="20E0C061" w:rsidP="7F2C265F" w:rsidRDefault="20E0C061" w14:paraId="2D0B2DCC" w14:noSpellErr="1" w14:textId="4501DBED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Adverse Opinion</w:t>
      </w:r>
    </w:p>
    <w:p w:rsidR="20E0C061" w:rsidP="7F2C265F" w:rsidRDefault="20E0C061" w14:paraId="15B2818B" w14:noSpellErr="1" w14:textId="539CD5D0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Financial statements are materially misstated and unreliable.</w:t>
      </w:r>
    </w:p>
    <w:p w:rsidR="20E0C061" w:rsidP="7F2C265F" w:rsidRDefault="20E0C061" w14:paraId="05F109F6" w14:noSpellErr="1" w14:textId="248E84B4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Disclaimer of Opinion</w:t>
      </w:r>
    </w:p>
    <w:p w:rsidR="20E0C061" w:rsidP="7F2C265F" w:rsidRDefault="20E0C061" w14:paraId="12A6BF5D" w14:noSpellErr="1" w14:textId="22660669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The auditor could not obtain sufficient evidence to form an opinion.</w:t>
      </w:r>
    </w:p>
    <w:p w:rsidR="7F2C265F" w:rsidRDefault="7F2C265F" w14:paraId="75A97F35" w14:noSpellErr="1" w14:textId="1387A9ED"/>
    <w:p w:rsidR="20E0C061" w:rsidP="7F2C265F" w:rsidRDefault="20E0C061" w14:paraId="0D0D20B0" w14:noSpellErr="1" w14:textId="147C40D0">
      <w:pPr>
        <w:pStyle w:val="Heading2"/>
        <w:spacing w:before="299" w:beforeAutospacing="off" w:after="299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Going Concern &amp; Financial Risk</w:t>
      </w:r>
    </w:p>
    <w:p w:rsidR="20E0C061" w:rsidP="7F2C265F" w:rsidRDefault="20E0C061" w14:paraId="2E449359" w14:noSpellErr="1" w14:textId="569700B7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Going Concern</w:t>
      </w:r>
    </w:p>
    <w:p w:rsidR="20E0C061" w:rsidP="7F2C265F" w:rsidRDefault="20E0C061" w14:paraId="1F98FD62" w14:noSpellErr="1" w14:textId="68FE37D2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The assumption that an entity will continue operating and meet obligations for at least the next 12 months.</w:t>
      </w:r>
    </w:p>
    <w:p w:rsidR="20E0C061" w:rsidP="7F2C265F" w:rsidRDefault="20E0C061" w14:paraId="17A43A02" w14:noSpellErr="1" w14:textId="0ACE79B0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Going Concern Disclosure</w:t>
      </w:r>
    </w:p>
    <w:p w:rsidR="20E0C061" w:rsidP="7F2C265F" w:rsidRDefault="20E0C061" w14:paraId="056FDF71" w14:noSpellErr="1" w14:textId="3ED094C2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 financial statement note describing conditions that threaten continued operations.</w:t>
      </w:r>
    </w:p>
    <w:p w:rsidR="20E0C061" w:rsidP="7F2C265F" w:rsidRDefault="20E0C061" w14:paraId="784E7C6A" w14:noSpellErr="1" w14:textId="5A05DDB4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Substantial Doubt</w:t>
      </w:r>
    </w:p>
    <w:p w:rsidR="20E0C061" w:rsidP="7F2C265F" w:rsidRDefault="20E0C061" w14:paraId="36F07C4F" w14:noSpellErr="1" w14:textId="38A20BDD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An auditor’s conclusion that significant uncertainty exists about an entity’s ability to continue as a going concern.</w:t>
      </w:r>
    </w:p>
    <w:p w:rsidR="20E0C061" w:rsidP="7F2C265F" w:rsidRDefault="20E0C061" w14:paraId="786E1705" w14:noSpellErr="1" w14:textId="74B76934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Liquidity Risk</w:t>
      </w:r>
    </w:p>
    <w:p w:rsidR="20E0C061" w:rsidP="7F2C265F" w:rsidRDefault="20E0C061" w14:paraId="5915A0D6" w14:noSpellErr="1" w14:textId="573FFE3A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The risk that an entity lacks sufficient cash or funding to meet short-term obligations.</w:t>
      </w:r>
    </w:p>
    <w:p w:rsidR="20E0C061" w:rsidP="7F2C265F" w:rsidRDefault="20E0C061" w14:paraId="6B4CB0AB" w14:noSpellErr="1" w14:textId="569C9F98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Financial Sustainability</w:t>
      </w:r>
    </w:p>
    <w:p w:rsidR="20E0C061" w:rsidP="7F2C265F" w:rsidRDefault="20E0C061" w14:paraId="7429D9A2" w14:noSpellErr="1" w14:textId="66BB258E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The ability of a program or entity to maintain operations over time within available resources.</w:t>
      </w:r>
    </w:p>
    <w:p w:rsidR="20E0C061" w:rsidP="7F2C265F" w:rsidRDefault="20E0C061" w14:paraId="54D61D4C" w14:noSpellErr="1" w14:textId="6411D7B8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Contingent Liability</w:t>
      </w:r>
    </w:p>
    <w:p w:rsidR="20E0C061" w:rsidP="7F2C265F" w:rsidRDefault="20E0C061" w14:paraId="0033F115" w14:noSpellErr="1" w14:textId="56ED7DBB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 potential financial obligation dependent on future events, such as lawsuits or guarantees.</w:t>
      </w:r>
    </w:p>
    <w:p w:rsidR="7F2C265F" w:rsidRDefault="7F2C265F" w14:paraId="2A77B41E" w14:noSpellErr="1" w14:textId="79938ED6"/>
    <w:p w:rsidR="20E0C061" w:rsidP="7F2C265F" w:rsidRDefault="20E0C061" w14:paraId="7688BAF6" w14:noSpellErr="1" w14:textId="0265CE41">
      <w:pPr>
        <w:pStyle w:val="Heading2"/>
        <w:spacing w:before="299" w:beforeAutospacing="off" w:after="299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Internal Controls &amp; Compliance</w:t>
      </w:r>
    </w:p>
    <w:p w:rsidR="20E0C061" w:rsidP="7F2C265F" w:rsidRDefault="20E0C061" w14:paraId="00BB6431" w14:noSpellErr="1" w14:textId="0CBF4D08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Controls</w:t>
      </w:r>
    </w:p>
    <w:p w:rsidR="20E0C061" w:rsidP="7F2C265F" w:rsidRDefault="20E0C061" w14:paraId="611942C8" w14:noSpellErr="1" w14:textId="1536C3DE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Policies and procedures designed to ensure accuracy, prevent fraud, and promote efficient operations.</w:t>
      </w:r>
    </w:p>
    <w:p w:rsidR="20E0C061" w:rsidP="7F2C265F" w:rsidRDefault="20E0C061" w14:paraId="1AB9AAC9" w14:noSpellErr="1" w14:textId="113C20F2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Deficiency</w:t>
      </w:r>
    </w:p>
    <w:p w:rsidR="20E0C061" w:rsidP="7F2C265F" w:rsidRDefault="20E0C061" w14:paraId="5ED7B1DC" w14:noSpellErr="1" w14:textId="42E92F76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 flaw in internal controls that increases the risk of errors or misuse of funds.</w:t>
      </w:r>
    </w:p>
    <w:p w:rsidR="20E0C061" w:rsidP="7F2C265F" w:rsidRDefault="20E0C061" w14:paraId="5CC523A1" w14:noSpellErr="1" w14:textId="74666D76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Significant Deficiency</w:t>
      </w:r>
    </w:p>
    <w:p w:rsidR="20E0C061" w:rsidP="7F2C265F" w:rsidRDefault="20E0C061" w14:paraId="282DEC18" w14:noSpellErr="1" w14:textId="2C6BB74E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 control issue important to oversight but less severe than a material weakness.</w:t>
      </w:r>
    </w:p>
    <w:p w:rsidR="20E0C061" w:rsidP="7F2C265F" w:rsidRDefault="20E0C061" w14:paraId="651D8A80" w14:noSpellErr="1" w14:textId="6B803EA7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 Weakness</w:t>
      </w:r>
    </w:p>
    <w:p w:rsidR="20E0C061" w:rsidP="7F2C265F" w:rsidRDefault="20E0C061" w14:paraId="781248E2" w14:noSpellErr="1" w14:textId="33959B25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 serious control failure creating a reasonable possibility of significant misstatement or misuse of funds.</w:t>
      </w:r>
    </w:p>
    <w:p w:rsidR="20E0C061" w:rsidP="7F2C265F" w:rsidRDefault="20E0C061" w14:paraId="0D70BB2E" w14:noSpellErr="1" w14:textId="76BD22B0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Compliance</w:t>
      </w:r>
    </w:p>
    <w:p w:rsidR="20E0C061" w:rsidP="7F2C265F" w:rsidRDefault="20E0C061" w14:paraId="0AD78235" w14:noSpellErr="1" w14:textId="37151F9C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Adherence to laws, regulations, and contractual requirements.</w:t>
      </w:r>
    </w:p>
    <w:p w:rsidR="20E0C061" w:rsidP="7F2C265F" w:rsidRDefault="20E0C061" w14:paraId="6BE409A4" w14:noSpellErr="1" w14:textId="1DB5B660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Noncompliance</w:t>
      </w:r>
    </w:p>
    <w:p w:rsidR="20E0C061" w:rsidP="7F2C265F" w:rsidRDefault="20E0C061" w14:paraId="57C8CA22" w14:noSpellErr="1" w14:textId="4DBD96B1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Failure to follow applicable legal or regulatory requirements.</w:t>
      </w:r>
    </w:p>
    <w:p w:rsidR="7F2C265F" w:rsidRDefault="7F2C265F" w14:paraId="61A3BED4" w14:noSpellErr="1" w14:textId="360389AC"/>
    <w:p w:rsidR="20E0C061" w:rsidP="7F2C265F" w:rsidRDefault="20E0C061" w14:paraId="55CA3C40" w14:textId="7CB7D759">
      <w:pPr>
        <w:pStyle w:val="Heading2"/>
        <w:spacing w:before="299" w:beforeAutospacing="off" w:after="299" w:afterAutospacing="off"/>
      </w:pPr>
      <w:r w:rsidRPr="1E37AFDB" w:rsidR="268701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</w:t>
      </w:r>
      <w:r w:rsidRPr="1E37AFDB" w:rsidR="539E3A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Performance &amp; Effectiveness</w:t>
      </w:r>
    </w:p>
    <w:p w:rsidR="20E0C061" w:rsidP="7F2C265F" w:rsidRDefault="20E0C061" w14:paraId="732BC113" w14:noSpellErr="1" w14:textId="69FDEE09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 Performance</w:t>
      </w:r>
    </w:p>
    <w:p w:rsidR="20E0C061" w:rsidP="7F2C265F" w:rsidRDefault="20E0C061" w14:paraId="0B0B0427" w14:noSpellErr="1" w14:textId="0BB93817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The degree to which a government program achieves its intended objectives.</w:t>
      </w:r>
    </w:p>
    <w:p w:rsidR="20E0C061" w:rsidP="7F2C265F" w:rsidRDefault="20E0C061" w14:paraId="543529B8" w14:noSpellErr="1" w14:textId="39468D0F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Efficiency</w:t>
      </w:r>
    </w:p>
    <w:p w:rsidR="20E0C061" w:rsidP="7F2C265F" w:rsidRDefault="20E0C061" w14:paraId="64E66412" w14:noSpellErr="1" w14:textId="21D5BDF9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Achieving results at the lowest reasonable cost.</w:t>
      </w:r>
    </w:p>
    <w:p w:rsidR="20E0C061" w:rsidP="7F2C265F" w:rsidRDefault="20E0C061" w14:paraId="50E9C269" w14:noSpellErr="1" w14:textId="489BBCC0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Effectiveness</w:t>
      </w:r>
    </w:p>
    <w:p w:rsidR="20E0C061" w:rsidP="7F2C265F" w:rsidRDefault="20E0C061" w14:paraId="42C0485B" w14:noSpellErr="1" w14:textId="7B139917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The extent to which a program produces its intended outcomes.</w:t>
      </w:r>
    </w:p>
    <w:p w:rsidR="20E0C061" w:rsidP="7F2C265F" w:rsidRDefault="20E0C061" w14:paraId="3C0D5B8A" w14:noSpellErr="1" w14:textId="40F7CCDF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Outcome Measure</w:t>
      </w:r>
    </w:p>
    <w:p w:rsidR="20E0C061" w:rsidP="7F2C265F" w:rsidRDefault="20E0C061" w14:paraId="032FD68E" w14:noSpellErr="1" w14:textId="2BB0264C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 metric that evaluates real-world results rather than activities or spending alone.</w:t>
      </w:r>
    </w:p>
    <w:p w:rsidR="7F2C265F" w:rsidRDefault="7F2C265F" w14:paraId="40086421" w14:noSpellErr="1" w14:textId="252C3E7B"/>
    <w:p w:rsidR="20E0C061" w:rsidP="7F2C265F" w:rsidRDefault="20E0C061" w14:paraId="5A934918" w14:noSpellErr="1" w14:textId="5628C2C2">
      <w:pPr>
        <w:pStyle w:val="Heading2"/>
        <w:spacing w:before="299" w:beforeAutospacing="off" w:after="299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Fraud, Waste, Abuse &amp; Risk</w:t>
      </w:r>
    </w:p>
    <w:p w:rsidR="20E0C061" w:rsidP="7F2C265F" w:rsidRDefault="20E0C061" w14:paraId="0AB92341" w14:noSpellErr="1" w14:textId="735D7884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Fraud</w:t>
      </w:r>
    </w:p>
    <w:p w:rsidR="20E0C061" w:rsidP="7F2C265F" w:rsidRDefault="20E0C061" w14:paraId="57EA41AD" w14:noSpellErr="1" w14:textId="7C870A47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Intentional deception for unlawful gain.</w:t>
      </w:r>
    </w:p>
    <w:p w:rsidR="20E0C061" w:rsidP="7F2C265F" w:rsidRDefault="20E0C061" w14:paraId="4ADEAE75" w14:noSpellErr="1" w14:textId="02024DFF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Waste</w:t>
      </w:r>
    </w:p>
    <w:p w:rsidR="20E0C061" w:rsidP="7F2C265F" w:rsidRDefault="20E0C061" w14:paraId="42972F97" w14:noSpellErr="1" w14:textId="0EB8FCD6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The inefficient or unnecessary use of government resources.</w:t>
      </w:r>
    </w:p>
    <w:p w:rsidR="20E0C061" w:rsidP="7F2C265F" w:rsidRDefault="20E0C061" w14:paraId="1D72426C" w14:noSpellErr="1" w14:textId="7C08F1E6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Abuse</w:t>
      </w:r>
    </w:p>
    <w:p w:rsidR="20E0C061" w:rsidP="7F2C265F" w:rsidRDefault="20E0C061" w14:paraId="6442465E" w14:noSpellErr="1" w14:textId="65E0BEFF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Improper or excessive actions that may not violate the law.</w:t>
      </w:r>
    </w:p>
    <w:p w:rsidR="20E0C061" w:rsidP="7F2C265F" w:rsidRDefault="20E0C061" w14:paraId="18782EF4" w14:noSpellErr="1" w14:textId="0F8050BE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 Assessment</w:t>
      </w:r>
    </w:p>
    <w:p w:rsidR="20E0C061" w:rsidP="7F2C265F" w:rsidRDefault="20E0C061" w14:paraId="32EC5CA1" w14:noSpellErr="1" w14:textId="53CAE16E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An evaluation of potential events that could negatively affect finances or operations.</w:t>
      </w:r>
    </w:p>
    <w:p w:rsidR="7F2C265F" w:rsidRDefault="7F2C265F" w14:paraId="5C121A40" w14:noSpellErr="1" w14:textId="56D8374B"/>
    <w:p w:rsidR="20E0C061" w:rsidP="7F2C265F" w:rsidRDefault="20E0C061" w14:paraId="1C96B67F" w14:noSpellErr="1" w14:textId="699CAFB7">
      <w:pPr>
        <w:pStyle w:val="Heading2"/>
        <w:spacing w:before="299" w:beforeAutospacing="off" w:after="299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Transparency &amp; Data Quality</w:t>
      </w:r>
    </w:p>
    <w:p w:rsidR="20E0C061" w:rsidP="7F2C265F" w:rsidRDefault="20E0C061" w14:paraId="0734BBF3" w14:noSpellErr="1" w14:textId="33696137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Publicly Available Data</w:t>
      </w:r>
    </w:p>
    <w:p w:rsidR="20E0C061" w:rsidP="7F2C265F" w:rsidRDefault="20E0C061" w14:paraId="10CF80CA" w14:noSpellErr="1" w14:textId="62ED474D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Government information accessible to citizens without restriction.</w:t>
      </w:r>
    </w:p>
    <w:p w:rsidR="20E0C061" w:rsidP="7F2C265F" w:rsidRDefault="20E0C061" w14:paraId="207F51B5" w14:noSpellErr="1" w14:textId="56B54D45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Data</w:t>
      </w:r>
    </w:p>
    <w:p w:rsidR="20E0C061" w:rsidP="7F2C265F" w:rsidRDefault="20E0C061" w14:paraId="1E51D101" w14:noSpellErr="1" w14:textId="492FB58B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Data released in machine-readable formats to encourage analysis and reuse.</w:t>
      </w:r>
    </w:p>
    <w:p w:rsidR="20E0C061" w:rsidP="7F2C265F" w:rsidRDefault="20E0C061" w14:paraId="6A44E36E" w14:noSpellErr="1" w14:textId="0241BFDE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Reliability</w:t>
      </w:r>
    </w:p>
    <w:p w:rsidR="20E0C061" w:rsidP="7F2C265F" w:rsidRDefault="20E0C061" w14:paraId="1FE2886A" w14:noSpellErr="1" w14:textId="2BBF2024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The degree to which data are accurate, complete, and appropriate for their intended use.</w:t>
      </w:r>
    </w:p>
    <w:p w:rsidR="20E0C061" w:rsidP="7F2C265F" w:rsidRDefault="20E0C061" w14:paraId="51D38807" w14:noSpellErr="1" w14:textId="3DADA909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Limitations</w:t>
      </w:r>
    </w:p>
    <w:p w:rsidR="20E0C061" w:rsidP="7F2C265F" w:rsidRDefault="20E0C061" w14:paraId="7038710C" w14:noSpellErr="1" w14:textId="44ACC285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Constraints identified by auditors that affect how much reliance can be placed on findings or data.</w:t>
      </w:r>
    </w:p>
    <w:p w:rsidR="7F2C265F" w:rsidRDefault="7F2C265F" w14:paraId="3933BE9B" w14:noSpellErr="1" w14:textId="72CF001B"/>
    <w:p w:rsidR="20E0C061" w:rsidP="7F2C265F" w:rsidRDefault="20E0C061" w14:paraId="0D085C43" w14:noSpellErr="1" w14:textId="50F6FFC9">
      <w:pPr>
        <w:pStyle w:val="Heading2"/>
        <w:spacing w:before="299" w:beforeAutospacing="off" w:after="299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12. Resolution &amp; Accountability</w:t>
      </w:r>
    </w:p>
    <w:p w:rsidR="20E0C061" w:rsidP="7F2C265F" w:rsidRDefault="20E0C061" w14:paraId="68C5F1EC" w14:noSpellErr="1" w14:textId="5C6AD5FB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Resolved Recommendation</w:t>
      </w:r>
    </w:p>
    <w:p w:rsidR="20E0C061" w:rsidP="7F2C265F" w:rsidRDefault="20E0C061" w14:paraId="35ABBE65" w14:noSpellErr="1" w14:textId="2236384D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 recommendation for which management has agreed on corrective action.</w:t>
      </w:r>
    </w:p>
    <w:p w:rsidR="20E0C061" w:rsidP="7F2C265F" w:rsidRDefault="20E0C061" w14:paraId="5C096131" w14:noSpellErr="1" w14:textId="44C02302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Unresolved Recommendation</w:t>
      </w:r>
    </w:p>
    <w:p w:rsidR="20E0C061" w:rsidP="7F2C265F" w:rsidRDefault="20E0C061" w14:paraId="718A1137" w14:noSpellErr="1" w14:textId="2EF742E5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A recommendation that remains disputed or unaddressed.</w:t>
      </w:r>
    </w:p>
    <w:p w:rsidR="20E0C061" w:rsidP="7F2C265F" w:rsidRDefault="20E0C061" w14:paraId="535F7C98" w14:noSpellErr="1" w14:textId="3E297798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Accountability</w:t>
      </w:r>
    </w:p>
    <w:p w:rsidR="20E0C061" w:rsidP="7F2C265F" w:rsidRDefault="20E0C061" w14:paraId="75BF8256" w14:noSpellErr="1" w14:textId="0FE59D02">
      <w:pPr>
        <w:spacing w:before="240" w:beforeAutospacing="off" w:after="240" w:afterAutospacing="off"/>
      </w:pPr>
      <w:r w:rsidRPr="1E37AFDB" w:rsidR="539E3AB2">
        <w:rPr>
          <w:rFonts w:ascii="Aptos" w:hAnsi="Aptos" w:eastAsia="Aptos" w:cs="Aptos"/>
          <w:noProof w:val="0"/>
          <w:sz w:val="24"/>
          <w:szCs w:val="24"/>
          <w:lang w:val="en-US"/>
        </w:rPr>
        <w:t>The obligation of agencies to explain, justify, and take responsibility for their actions and use of public funds.</w:t>
      </w:r>
    </w:p>
    <w:p w:rsidR="7F2C265F" w:rsidRDefault="7F2C265F" w14:paraId="34954C09" w14:textId="5BE43A2B"/>
    <w:p w:rsidR="7F2C265F" w:rsidP="1E37AFDB" w:rsidRDefault="7F2C265F" w14:paraId="39300470" w14:textId="334ADF4C">
      <w:pPr>
        <w:pStyle w:val="Heading2"/>
        <w:spacing w:before="299" w:beforeAutospacing="off" w:after="299" w:afterAutospacing="off"/>
      </w:pPr>
      <w:r w:rsidRPr="1E37AFDB" w:rsidR="4FE391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13. </w:t>
      </w:r>
      <w:r w:rsidRPr="1E37AFDB" w:rsidR="4FE391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Additional</w:t>
      </w:r>
      <w:r w:rsidRPr="1E37AFDB" w:rsidR="4FE391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terms to reach 50+</w:t>
      </w:r>
    </w:p>
    <w:p w:rsidR="7F2C265F" w:rsidP="1E37AFDB" w:rsidRDefault="7F2C265F" w14:paraId="296651F3" w14:textId="1191785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Federal Award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2C265F" w:rsidP="1E37AFDB" w:rsidRDefault="7F2C265F" w14:paraId="3CE87966" w14:textId="6016F00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grant, loan, cooperative agreement, or other form of federal financial 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>assistance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provided to a recipient entity.</w:t>
      </w:r>
    </w:p>
    <w:p w:rsidR="7F2C265F" w:rsidP="1E37AFDB" w:rsidRDefault="7F2C265F" w14:paraId="1E5BB1FB" w14:textId="6D2AFCB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Assistance</w:t>
      </w:r>
      <w:r w:rsidRPr="1E37AFDB" w:rsidR="4FE391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Listing (formerly CFDA)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2C265F" w:rsidP="1E37AFDB" w:rsidRDefault="7F2C265F" w14:paraId="3EC35B67" w14:textId="11FC971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numbered catalog entry 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>identifying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federal 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>assistance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program, used to track spending across agencies.</w:t>
      </w:r>
    </w:p>
    <w:p w:rsidR="7F2C265F" w:rsidP="1E37AFDB" w:rsidRDefault="7F2C265F" w14:paraId="7AD83A67" w14:textId="7D30B34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Cooperative Agreement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2C265F" w:rsidP="1E37AFDB" w:rsidRDefault="7F2C265F" w14:paraId="1EF31FC1" w14:textId="59B68DD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type of federal award 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>similar to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grant, but with substantial federal agency involvement in the project.</w:t>
      </w:r>
    </w:p>
    <w:p w:rsidR="7F2C265F" w:rsidP="1E37AFDB" w:rsidRDefault="7F2C265F" w14:paraId="5D20B1DF" w14:textId="2B7DE20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Pass-Through Entity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2C265F" w:rsidP="1E37AFDB" w:rsidRDefault="7F2C265F" w14:paraId="5D7A854B" w14:textId="1A33476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>An organization that receives federal funds and distributes them to subrecipients, such as a state agency passing grants to local nonprofits.</w:t>
      </w:r>
    </w:p>
    <w:p w:rsidR="7F2C265F" w:rsidP="1E37AFDB" w:rsidRDefault="7F2C265F" w14:paraId="60777E58" w14:textId="6354636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Subrecipient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2C265F" w:rsidP="1E37AFDB" w:rsidRDefault="7F2C265F" w14:paraId="6135B025" w14:textId="0BBDC79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>An entity that receives federal funds through a pass-through entity rather than directly from a federal agency.</w:t>
      </w:r>
    </w:p>
    <w:p w:rsidR="7F2C265F" w:rsidP="1E37AFDB" w:rsidRDefault="7F2C265F" w14:paraId="483A2EF9" w14:textId="036E08D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 Audit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2C265F" w:rsidP="1E37AFDB" w:rsidRDefault="7F2C265F" w14:paraId="7519E281" w14:textId="4CC0AC7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comprehensive annual audit required for non-federal entities that 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>expend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$750,000 or more in federal awards, governed by 2 CFR 200 Subpart F.</w:t>
      </w:r>
    </w:p>
    <w:p w:rsidR="7F2C265F" w:rsidP="1E37AFDB" w:rsidRDefault="7F2C265F" w14:paraId="275E5B8D" w14:textId="0E1D810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Major Program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2C265F" w:rsidP="1E37AFDB" w:rsidRDefault="7F2C265F" w14:paraId="4CA58BDA" w14:textId="0015EF7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federal program 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>identified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detailed testing during a single audit, selected based on dollar size, risk, and prior audit findings.</w:t>
      </w:r>
    </w:p>
    <w:p w:rsidR="7F2C265F" w:rsidP="1E37AFDB" w:rsidRDefault="7F2C265F" w14:paraId="0C720167" w14:textId="7FC2130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 A / Type B Program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2C265F" w:rsidP="1E37AFDB" w:rsidRDefault="7F2C265F" w14:paraId="6EBDD8B4" w14:textId="26B2901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classification system in single audits that 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>determines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federal programs are tested based on dollar thresholds and risk.</w:t>
      </w:r>
    </w:p>
    <w:p w:rsidR="7F2C265F" w:rsidP="1E37AFDB" w:rsidRDefault="7F2C265F" w14:paraId="605B2280" w14:textId="1058198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Unique Entity Identifier (UEI)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2C265F" w:rsidP="1E37AFDB" w:rsidRDefault="7F2C265F" w14:paraId="5476E368" w14:textId="0BF7734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12-character alphanumeric code assigned through SAM.gov that 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>identifies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entities across all federal award systems.</w:t>
      </w:r>
    </w:p>
    <w:p w:rsidR="7F2C265F" w:rsidP="1E37AFDB" w:rsidRDefault="7F2C265F" w14:paraId="7E2A8891" w14:textId="25487A4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Exclusion (Debarment/Suspension)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2C265F" w:rsidP="1E37AFDB" w:rsidRDefault="7F2C265F" w14:paraId="0D45CBED" w14:textId="32EF568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>A government action that prohibits an entity or individual from receiving federal awards due to misconduct or performance failures.</w:t>
      </w:r>
    </w:p>
    <w:p w:rsidR="7F2C265F" w:rsidP="1E37AFDB" w:rsidRDefault="7F2C265F" w14:paraId="37D236D8" w14:textId="7B1AC18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SAM.gov Registration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2C265F" w:rsidP="1E37AFDB" w:rsidRDefault="7F2C265F" w14:paraId="713375ED" w14:textId="055AB66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required federal enrollment for any entity 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>seeking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receive federal awards, contracts, or 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>assistance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F2C265F" w:rsidP="1E37AFDB" w:rsidRDefault="7F2C265F" w14:paraId="6224DB9C" w14:textId="44F9E8E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Entity Status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2C265F" w:rsidP="1E37AFDB" w:rsidRDefault="7F2C265F" w14:paraId="122F6810" w14:textId="6FADD8D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>An indicator in SAM.gov showing whether an organization's registration is active, expired, or excluded from receiving federal funds.</w:t>
      </w:r>
    </w:p>
    <w:p w:rsidR="7F2C265F" w:rsidP="1E37AFDB" w:rsidRDefault="7F2C265F" w14:paraId="69A42D61" w14:textId="72713B3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Corrective Action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2C265F" w:rsidP="1E37AFDB" w:rsidRDefault="7F2C265F" w14:paraId="4B7736F1" w14:textId="54280F1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specific step taken by an entity to fix a problem 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>identified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an audit, such as updating policies, improving controls, or returning misspent funds.</w:t>
      </w:r>
    </w:p>
    <w:p w:rsidR="7F2C265F" w:rsidP="1E37AFDB" w:rsidRDefault="7F2C265F" w14:paraId="11323E1C" w14:textId="19BB0B4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Recipient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2C265F" w:rsidP="1E37AFDB" w:rsidRDefault="7F2C265F" w14:paraId="49A7BDC3" w14:textId="584D75B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Any entity (state, local government, nonprofit, university, etc.) that receives federal financial 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>assistance</w:t>
      </w:r>
      <w:r w:rsidRPr="1E37AFDB" w:rsidR="4FE391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is subject to audit and reporting requirements.</w:t>
      </w:r>
    </w:p>
    <w:p w:rsidR="1E37AFDB" w:rsidP="1E37AFDB" w:rsidRDefault="1E37AFDB" w14:paraId="27E6589B" w14:textId="4D4EA43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7B8D923" w:rsidP="1E37AFDB" w:rsidRDefault="47B8D923" w14:paraId="2EFA7EBB" w14:textId="347033B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37AFDB" w:rsidR="47B8D923">
        <w:rPr>
          <w:rFonts w:ascii="Aptos" w:hAnsi="Aptos" w:eastAsia="Aptos" w:cs="Aptos"/>
          <w:noProof w:val="0"/>
          <w:sz w:val="24"/>
          <w:szCs w:val="24"/>
          <w:lang w:val="en-US"/>
        </w:rPr>
        <w:t>____________________________________________________________________________________</w:t>
      </w:r>
    </w:p>
    <w:p w:rsidR="1E37AFDB" w:rsidP="1E37AFDB" w:rsidRDefault="1E37AFDB" w14:paraId="0BC77776" w14:textId="2AE7462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7B8D923" w:rsidP="1E37AFDB" w:rsidRDefault="47B8D923" w14:paraId="1489B8A8" w14:textId="32F8D832">
      <w:pPr>
        <w:spacing w:before="240" w:beforeAutospacing="off" w:after="240" w:afterAutospacing="off"/>
      </w:pPr>
      <w:r w:rsidRPr="1E37AFDB" w:rsidR="47B8D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Reciprocal Exclusion</w:t>
      </w:r>
    </w:p>
    <w:p w:rsidR="47B8D923" w:rsidP="1E37AFDB" w:rsidRDefault="47B8D923" w14:paraId="266EAE92" w14:textId="6B802F5E">
      <w:pPr>
        <w:spacing w:before="240" w:beforeAutospacing="off" w:after="240" w:afterAutospacing="off"/>
      </w:pPr>
      <w:r w:rsidRPr="1E37AFDB" w:rsidR="47B8D9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one federal agency excludes an entity, all other agencies </w:t>
      </w:r>
      <w:r w:rsidRPr="1E37AFDB" w:rsidR="47B8D923">
        <w:rPr>
          <w:rFonts w:ascii="Aptos" w:hAnsi="Aptos" w:eastAsia="Aptos" w:cs="Aptos"/>
          <w:noProof w:val="0"/>
          <w:sz w:val="24"/>
          <w:szCs w:val="24"/>
          <w:lang w:val="en-US"/>
        </w:rPr>
        <w:t>are required to</w:t>
      </w:r>
      <w:r w:rsidRPr="1E37AFDB" w:rsidR="47B8D9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honor that exclusion governmentwide under 2 CFR 180. The exclusion is not limited to the originating agency.</w:t>
      </w:r>
    </w:p>
    <w:p w:rsidR="47B8D923" w:rsidP="1E37AFDB" w:rsidRDefault="47B8D923" w14:paraId="2366166A" w14:textId="6BC65AB9">
      <w:pPr>
        <w:spacing w:before="240" w:beforeAutospacing="off" w:after="240" w:afterAutospacing="off"/>
      </w:pPr>
      <w:r w:rsidRPr="1E37AFDB" w:rsidR="47B8D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Entity-Wide Exclusion</w:t>
      </w:r>
    </w:p>
    <w:p w:rsidR="47B8D923" w:rsidP="1E37AFDB" w:rsidRDefault="47B8D923" w14:paraId="0BB499F7" w14:textId="6052AD59">
      <w:pPr>
        <w:spacing w:before="240" w:beforeAutospacing="off" w:after="240" w:afterAutospacing="off"/>
      </w:pPr>
      <w:r w:rsidRPr="1E37AFDB" w:rsidR="47B8D9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exclusion that applies to an entire organization rather than a specific division, program, or individual within it.</w:t>
      </w:r>
    </w:p>
    <w:p w:rsidR="1E37AFDB" w:rsidP="1E37AFDB" w:rsidRDefault="1E37AFDB" w14:paraId="2E1D3463" w14:textId="04453F7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7b875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f59cc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4fa7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B0BB88"/>
    <w:rsid w:val="054D361F"/>
    <w:rsid w:val="0736EC95"/>
    <w:rsid w:val="089213D4"/>
    <w:rsid w:val="116095C9"/>
    <w:rsid w:val="1232477E"/>
    <w:rsid w:val="1415FD27"/>
    <w:rsid w:val="1E37AFDB"/>
    <w:rsid w:val="1EF3B205"/>
    <w:rsid w:val="2002F95C"/>
    <w:rsid w:val="20E0C061"/>
    <w:rsid w:val="21B37B14"/>
    <w:rsid w:val="22FD7FAD"/>
    <w:rsid w:val="268701C8"/>
    <w:rsid w:val="295EBCC3"/>
    <w:rsid w:val="296CB169"/>
    <w:rsid w:val="29E009D5"/>
    <w:rsid w:val="2A532016"/>
    <w:rsid w:val="2FD9F5AD"/>
    <w:rsid w:val="333966A9"/>
    <w:rsid w:val="39A3B91F"/>
    <w:rsid w:val="40B0BB88"/>
    <w:rsid w:val="4258CCC5"/>
    <w:rsid w:val="42A32EC6"/>
    <w:rsid w:val="47B8D923"/>
    <w:rsid w:val="48AFC5EA"/>
    <w:rsid w:val="4FE39188"/>
    <w:rsid w:val="539E3AB2"/>
    <w:rsid w:val="593F8D34"/>
    <w:rsid w:val="5A2E68EF"/>
    <w:rsid w:val="5C97948E"/>
    <w:rsid w:val="6EAAD4D6"/>
    <w:rsid w:val="74298AF1"/>
    <w:rsid w:val="76305098"/>
    <w:rsid w:val="7F2C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BB88"/>
  <w15:chartTrackingRefBased/>
  <w15:docId w15:val="{6F7DCDA9-77DC-4B70-AD53-474EB9C950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F2C265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7F2C26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F2C26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F2C265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F2C265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6e364817f504fd2" /><Relationship Type="http://schemas.openxmlformats.org/officeDocument/2006/relationships/hyperlink" Target="https://www.councilofnonprofits.org/running-nonprofit/nonprofit-audit-guidec/nonprofit-audit-guide-glossary" TargetMode="External" Id="Rac873125fd8645a6" /><Relationship Type="http://schemas.openxmlformats.org/officeDocument/2006/relationships/hyperlink" Target="https://www.in.gov/sboa/files/SBOA-Glossary-of-Audit-Terms_compiled.pdf" TargetMode="External" Id="Ra1c6454c96f042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2026-01-16T23:09:45.2206112Z</dcterms:created>
  <dcterms:modified xsi:type="dcterms:W3CDTF">2026-02-18T01:18:23.6272753Z</dcterms:modified>
  <dc:creator>Nikita Chandrasing</dc:creator>
  <lastModifiedBy>Khaled Azmi Alkurd</lastModifiedBy>
</coreProperties>
</file>