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BF47F" w14:textId="77777777" w:rsidR="007702B5" w:rsidRPr="007702B5" w:rsidRDefault="007702B5" w:rsidP="007702B5">
      <w:pPr>
        <w:rPr>
          <w:rFonts w:ascii="Times New Roman" w:eastAsia="Times New Roman" w:hAnsi="Times New Roman" w:cs="Times New Roman"/>
          <w:kern w:val="0"/>
          <w:lang w:eastAsia="de-DE"/>
          <w14:ligatures w14:val="none"/>
        </w:rPr>
      </w:pPr>
      <w:r w:rsidRPr="007702B5">
        <w:rPr>
          <w:rFonts w:ascii="Aptos" w:eastAsia="Times New Roman" w:hAnsi="Aptos" w:cs="Times New Roman"/>
          <w:color w:val="000000"/>
          <w:kern w:val="0"/>
          <w:sz w:val="27"/>
          <w:szCs w:val="27"/>
          <w:lang w:eastAsia="de-DE"/>
          <w14:ligatures w14:val="none"/>
        </w:rPr>
        <w:t xml:space="preserve">okay das ist doch relativ umfangreich ich möchte von dir jetzt eine extrem umfangreiche Erklärung oder einen Text wo du alles reinpacken kannst was eben hier wirklich sinnvoll ist und ich werde versuchen Vereine Firmen so darzustellen dass man sie eigentlich nur über einen Link direkt auf ihre Homepage kontaktieren kann natürlich mit den beim Verein Obmann und Telefonnummer und E-Mail aber ich werde sicher kein Backend machen und mich nicht um diverse Änderungen kümmern sollten hier irgendwelche Veränderungen vorzunehmen sein dann müssen die Firmen oder Vereine die es mir bekannt geben aber im Endeffekt reicht die Vereine zu strukturieren und eben die Kontaktdaten und die im Internetadresse zur Verfügung stellen dann kann man im Prinzip auf alles zugreifen das gleiche auch bei den Ärzten also ich will sicher nicht die Öffnungszeiten angeben was ich schon machen kann sind </w:t>
      </w:r>
      <w:proofErr w:type="spellStart"/>
      <w:r w:rsidRPr="007702B5">
        <w:rPr>
          <w:rFonts w:ascii="Aptos" w:eastAsia="Times New Roman" w:hAnsi="Aptos" w:cs="Times New Roman"/>
          <w:color w:val="000000"/>
          <w:kern w:val="0"/>
          <w:sz w:val="27"/>
          <w:szCs w:val="27"/>
          <w:lang w:eastAsia="de-DE"/>
          <w14:ligatures w14:val="none"/>
        </w:rPr>
        <w:t>menüpläne</w:t>
      </w:r>
      <w:proofErr w:type="spellEnd"/>
      <w:r w:rsidRPr="007702B5">
        <w:rPr>
          <w:rFonts w:ascii="Aptos" w:eastAsia="Times New Roman" w:hAnsi="Aptos" w:cs="Times New Roman"/>
          <w:color w:val="000000"/>
          <w:kern w:val="0"/>
          <w:sz w:val="27"/>
          <w:szCs w:val="27"/>
          <w:lang w:eastAsia="de-DE"/>
          <w14:ligatures w14:val="none"/>
        </w:rPr>
        <w:t xml:space="preserve"> weil alles was man über externe Homepage ist sozusagen erreichen kann oder zugreifen kann das werden wir auch hier einbinden also bitte im Hinblick auf diese Anforderungen ein absolut vollständiges Konzept für die Bürger von Vorchdorf mir präsentieren und am besten wäre es wenn ich das </w:t>
      </w:r>
      <w:proofErr w:type="spellStart"/>
      <w:r w:rsidRPr="007702B5">
        <w:rPr>
          <w:rFonts w:ascii="Aptos" w:eastAsia="Times New Roman" w:hAnsi="Aptos" w:cs="Times New Roman"/>
          <w:color w:val="000000"/>
          <w:kern w:val="0"/>
          <w:sz w:val="27"/>
          <w:szCs w:val="27"/>
          <w:lang w:eastAsia="de-DE"/>
          <w14:ligatures w14:val="none"/>
        </w:rPr>
        <w:t>ganze</w:t>
      </w:r>
      <w:proofErr w:type="spellEnd"/>
      <w:r w:rsidRPr="007702B5">
        <w:rPr>
          <w:rFonts w:ascii="Aptos" w:eastAsia="Times New Roman" w:hAnsi="Aptos" w:cs="Times New Roman"/>
          <w:color w:val="000000"/>
          <w:kern w:val="0"/>
          <w:sz w:val="27"/>
          <w:szCs w:val="27"/>
          <w:lang w:eastAsia="de-DE"/>
          <w14:ligatures w14:val="none"/>
        </w:rPr>
        <w:t xml:space="preserve"> dann als PDF downloaden kann</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Ein sinnvolles Konzept für eine „Vorchdorf</w:t>
      </w:r>
      <w:r w:rsidRPr="007702B5">
        <w:rPr>
          <w:rFonts w:ascii="Aptos" w:eastAsia="Times New Roman" w:hAnsi="Aptos" w:cs="Times New Roman"/>
          <w:color w:val="000000"/>
          <w:kern w:val="0"/>
          <w:sz w:val="27"/>
          <w:szCs w:val="27"/>
          <w:lang w:eastAsia="de-DE"/>
          <w14:ligatures w14:val="none"/>
        </w:rPr>
        <w:noBreakHyphen/>
        <w:t xml:space="preserve">App“ kann trotz Verzicht auf </w:t>
      </w:r>
      <w:proofErr w:type="spellStart"/>
      <w:r w:rsidRPr="007702B5">
        <w:rPr>
          <w:rFonts w:ascii="Aptos" w:eastAsia="Times New Roman" w:hAnsi="Aptos" w:cs="Times New Roman"/>
          <w:color w:val="000000"/>
          <w:kern w:val="0"/>
          <w:sz w:val="27"/>
          <w:szCs w:val="27"/>
          <w:lang w:eastAsia="de-DE"/>
          <w14:ligatures w14:val="none"/>
        </w:rPr>
        <w:t>Backends</w:t>
      </w:r>
      <w:proofErr w:type="spellEnd"/>
      <w:r w:rsidRPr="007702B5">
        <w:rPr>
          <w:rFonts w:ascii="Aptos" w:eastAsia="Times New Roman" w:hAnsi="Aptos" w:cs="Times New Roman"/>
          <w:color w:val="000000"/>
          <w:kern w:val="0"/>
          <w:sz w:val="27"/>
          <w:szCs w:val="27"/>
          <w:lang w:eastAsia="de-DE"/>
          <w14:ligatures w14:val="none"/>
        </w:rPr>
        <w:t xml:space="preserve"> und Live</w:t>
      </w:r>
      <w:r w:rsidRPr="007702B5">
        <w:rPr>
          <w:rFonts w:ascii="Aptos" w:eastAsia="Times New Roman" w:hAnsi="Aptos" w:cs="Times New Roman"/>
          <w:color w:val="000000"/>
          <w:kern w:val="0"/>
          <w:sz w:val="27"/>
          <w:szCs w:val="27"/>
          <w:lang w:eastAsia="de-DE"/>
          <w14:ligatures w14:val="none"/>
        </w:rPr>
        <w:noBreakHyphen/>
        <w:t>Pflege sehr praxisnah aufgebaut werden, wenn der Fokus auf klar strukturierten Informationen, Links und einigen wenigen dynamischen Elementen liegt.[1] Im Folgenden ein durchgehender Text, den du später leicht in ein PDF überführen kannst (z.B. per Copy</w:t>
      </w:r>
      <w:r w:rsidRPr="007702B5">
        <w:rPr>
          <w:rFonts w:ascii="Aptos" w:eastAsia="Times New Roman" w:hAnsi="Aptos" w:cs="Times New Roman"/>
          <w:color w:val="000000"/>
          <w:kern w:val="0"/>
          <w:sz w:val="27"/>
          <w:szCs w:val="27"/>
          <w:lang w:eastAsia="de-DE"/>
          <w14:ligatures w14:val="none"/>
        </w:rPr>
        <w:noBreakHyphen/>
        <w:t>Paste in Word/Pages, dann als PDF exportieren).</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1. Ziel und Grundprinzipien der Vorchdorf</w:t>
      </w:r>
      <w:r w:rsidRPr="007702B5">
        <w:rPr>
          <w:rFonts w:ascii="Aptos" w:eastAsia="Times New Roman" w:hAnsi="Aptos" w:cs="Times New Roman"/>
          <w:color w:val="000000"/>
          <w:kern w:val="0"/>
          <w:sz w:val="27"/>
          <w:szCs w:val="27"/>
          <w:lang w:eastAsia="de-DE"/>
          <w14:ligatures w14:val="none"/>
        </w:rPr>
        <w:noBreakHyphen/>
        <w:t>App</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Die Vorchdorf</w:t>
      </w:r>
      <w:r w:rsidRPr="007702B5">
        <w:rPr>
          <w:rFonts w:ascii="Aptos" w:eastAsia="Times New Roman" w:hAnsi="Aptos" w:cs="Times New Roman"/>
          <w:color w:val="000000"/>
          <w:kern w:val="0"/>
          <w:sz w:val="27"/>
          <w:szCs w:val="27"/>
          <w:lang w:eastAsia="de-DE"/>
          <w14:ligatures w14:val="none"/>
        </w:rPr>
        <w:noBreakHyphen/>
        <w:t>App ist eine zentrale, leicht verständliche Informationsplattform für Bürgerinnen, Bürger und Gäste der Marktgemeinde Vorchdorf.[1] Sie bündelt alle wichtigen Informationen des Ortes und verweist konsequent auf bestehende Internetauftritte (Vereine, Firmen, Ärzte, Schulen, Gemeinde</w:t>
      </w:r>
      <w:r w:rsidRPr="007702B5">
        <w:rPr>
          <w:rFonts w:ascii="Aptos" w:eastAsia="Times New Roman" w:hAnsi="Aptos" w:cs="Times New Roman"/>
          <w:color w:val="000000"/>
          <w:kern w:val="0"/>
          <w:sz w:val="27"/>
          <w:szCs w:val="27"/>
          <w:lang w:eastAsia="de-DE"/>
          <w14:ligatures w14:val="none"/>
        </w:rPr>
        <w:noBreakHyphen/>
        <w:t>Website), statt eigene Datenbestände zu pflegen.[2]</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Zentrales **Prinzip**: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Die App bietet strukturierte Übersichten, Kontaktdaten und Links.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Detailinformationen (z.B. Öffnungszeiten, Speisekarten, Angebote, News) liegen auf den jeweiligen Websites, welche in der App über Direktlinks geöffnet werden.</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Damit bleibt die App langfristig wartbar: Änderungen an Angeboten, Öffnungszeiten oder Details müssen nur auf der jeweiligen Website erfolgen, nicht doppelt in der App.</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lastRenderedPageBreak/>
        <w:br/>
      </w:r>
      <w:r w:rsidRPr="007702B5">
        <w:rPr>
          <w:rFonts w:ascii="Aptos" w:eastAsia="Times New Roman" w:hAnsi="Aptos" w:cs="Times New Roman"/>
          <w:color w:val="000000"/>
          <w:kern w:val="0"/>
          <w:sz w:val="27"/>
          <w:szCs w:val="27"/>
          <w:lang w:eastAsia="de-DE"/>
          <w14:ligatures w14:val="none"/>
        </w:rPr>
        <w:t>***</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2. Grundstruktur und Navigation</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Die App orientiert sich an wenigen klaren Haupt</w:t>
      </w:r>
      <w:r w:rsidRPr="007702B5">
        <w:rPr>
          <w:rFonts w:ascii="Aptos" w:eastAsia="Times New Roman" w:hAnsi="Aptos" w:cs="Times New Roman"/>
          <w:color w:val="000000"/>
          <w:kern w:val="0"/>
          <w:sz w:val="27"/>
          <w:szCs w:val="27"/>
          <w:lang w:eastAsia="de-DE"/>
          <w14:ligatures w14:val="none"/>
        </w:rPr>
        <w:noBreakHyphen/>
        <w:t>Bereichen, die über große Kacheln auf dem Startbildschirm erreichbar sind.[1] Unterhalb der Kacheln kann ein alphabetisches oder thematisches Gesamtverzeichnis („Alle Inhalte A–Z“) angeboten werden.</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Empfohlene Hauptkategorien:</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1. Aktuelles &amp; Veranstaltungen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2. Leben in Vorchdorf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3. Kinder, Bildung &amp; Familie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4. Gesundheit &amp; Soziales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5. Freizeit, Vereine &amp; Sport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6. Einkaufen &amp; Gastronomie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7. Rathaus &amp; Bürgerservice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Jede dieser Kategorien hat Unterseiten, auf denen wiederum Listen (z.B. Vereine, Firmen) und Unterkategorien angezeigt werden. Suchfunktion und Filter (z.B. nach Kategorie, Ortsteil, Barrierefreiheit) erleichtern die Nutzung.[3]</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3. Aktuelles &amp; Veranstaltungen</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3.1 Neuigkeiten</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Kurze Teaser</w:t>
      </w:r>
      <w:r w:rsidRPr="007702B5">
        <w:rPr>
          <w:rFonts w:ascii="Aptos" w:eastAsia="Times New Roman" w:hAnsi="Aptos" w:cs="Times New Roman"/>
          <w:color w:val="000000"/>
          <w:kern w:val="0"/>
          <w:sz w:val="27"/>
          <w:szCs w:val="27"/>
          <w:lang w:eastAsia="de-DE"/>
          <w14:ligatures w14:val="none"/>
        </w:rPr>
        <w:noBreakHyphen/>
        <w:t>Meldungen: Straßensperren, wichtige Hinweise der Gemeinde, neue Einrichtungen, besondere Ereignisse.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Jede Meldung kann bei Bedarf mit einem Link auf die Gemeindehomepage oder auf Vorchdorfonline.at weiterführen, wo Detailinformationen stehen.[1][2]</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3.2 Veranstaltungskalender</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Zentraler Kalender für alle Veranstaltungen in Vorchdorf (Gemeinde, Vereine, Gastronomie, Kultur, Schulen, Pfarre).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Grunddaten: Titel, Datum, Uhrzeit, Ort, kurzer Beschreibungstext, Veranstalter, Link auf Website oder Facebook</w:t>
      </w:r>
      <w:r w:rsidRPr="007702B5">
        <w:rPr>
          <w:rFonts w:ascii="Aptos" w:eastAsia="Times New Roman" w:hAnsi="Aptos" w:cs="Times New Roman"/>
          <w:color w:val="000000"/>
          <w:kern w:val="0"/>
          <w:sz w:val="27"/>
          <w:szCs w:val="27"/>
          <w:lang w:eastAsia="de-DE"/>
          <w14:ligatures w14:val="none"/>
        </w:rPr>
        <w:noBreakHyphen/>
        <w:t>Veranstaltung.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Filter: „Heute“, „Dieses Wochenende“, „Familien“, „Musik“, „Sport“, „Brauchtum“, „Vereinsveranstaltung“, „Gastronomie</w:t>
      </w:r>
      <w:r w:rsidRPr="007702B5">
        <w:rPr>
          <w:rFonts w:ascii="Aptos" w:eastAsia="Times New Roman" w:hAnsi="Aptos" w:cs="Times New Roman"/>
          <w:color w:val="000000"/>
          <w:kern w:val="0"/>
          <w:sz w:val="27"/>
          <w:szCs w:val="27"/>
          <w:lang w:eastAsia="de-DE"/>
          <w14:ligatures w14:val="none"/>
        </w:rPr>
        <w:noBreakHyphen/>
        <w:t>Event“.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Detailinfos (Tickets, Programme, Fotos) liegen auf der jeweiligen Website, nur verlinkt aus der App.</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4. Leben in Vorchdorf</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Dieser Bereich fasst Informationen zum alltäglichen Leben und für Neu</w:t>
      </w:r>
      <w:r w:rsidRPr="007702B5">
        <w:rPr>
          <w:rFonts w:ascii="Aptos" w:eastAsia="Times New Roman" w:hAnsi="Aptos" w:cs="Times New Roman"/>
          <w:color w:val="000000"/>
          <w:kern w:val="0"/>
          <w:sz w:val="27"/>
          <w:szCs w:val="27"/>
          <w:lang w:eastAsia="de-DE"/>
          <w14:ligatures w14:val="none"/>
        </w:rPr>
        <w:noBreakHyphen/>
        <w:t>Zuziehende zusammen.</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4.1 Neu in Vorchdorf</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Begrüßungsseite mit Kurzporträt der Gemeinde, Lage, Einwohnerzahl, Besonderheiten.[1]</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„Erste Schritte“: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Anmeldung am Meldeamt (Link zur Gemeindeseite „Bürgerservice“).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Infos zu Müll/Abfall, Wasser, Strom, Internet (Kontakt zu Energie</w:t>
      </w:r>
      <w:r w:rsidRPr="007702B5">
        <w:rPr>
          <w:rFonts w:ascii="Aptos" w:eastAsia="Times New Roman" w:hAnsi="Aptos" w:cs="Times New Roman"/>
          <w:color w:val="000000"/>
          <w:kern w:val="0"/>
          <w:sz w:val="27"/>
          <w:szCs w:val="27"/>
          <w:lang w:eastAsia="de-DE"/>
          <w14:ligatures w14:val="none"/>
        </w:rPr>
        <w:noBreakHyphen/>
        <w:t>/Netzbetreibern, Links).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Öffentlicher Verkehr, Fahrpläne (Links zu OÖVV, ÖBB etc.).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Wichtige Telefonnummern: Gemeindeamt, Notrufnummern, Wasser/Abwasser</w:t>
      </w:r>
      <w:r w:rsidRPr="007702B5">
        <w:rPr>
          <w:rFonts w:ascii="Aptos" w:eastAsia="Times New Roman" w:hAnsi="Aptos" w:cs="Times New Roman"/>
          <w:color w:val="000000"/>
          <w:kern w:val="0"/>
          <w:sz w:val="27"/>
          <w:szCs w:val="27"/>
          <w:lang w:eastAsia="de-DE"/>
          <w14:ligatures w14:val="none"/>
        </w:rPr>
        <w:noBreakHyphen/>
        <w:t>Störungsdienst, Polizei, Feuerwehr</w:t>
      </w:r>
      <w:r w:rsidRPr="007702B5">
        <w:rPr>
          <w:rFonts w:ascii="Aptos" w:eastAsia="Times New Roman" w:hAnsi="Aptos" w:cs="Times New Roman"/>
          <w:color w:val="000000"/>
          <w:kern w:val="0"/>
          <w:sz w:val="27"/>
          <w:szCs w:val="27"/>
          <w:lang w:eastAsia="de-DE"/>
          <w14:ligatures w14:val="none"/>
        </w:rPr>
        <w:noBreakHyphen/>
        <w:t>Notruf (nur 122; generelle Notrufe 112/133/144).</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4.2 Wohnen &amp; Infrastruktur</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Links zu: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Gemeindebaustellen, geplante Projekte (auf der Gemeindehomepage).[1]</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Informationen zu Baugrund, Wohnbauprojekten, Wohnbauförderung.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Übersicht zu Infrastrukturpunkten (jeweils mit Karte + ggf. Link):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Parkplätze / Parkflächen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Öffentliche WC</w:t>
      </w:r>
      <w:r w:rsidRPr="007702B5">
        <w:rPr>
          <w:rFonts w:ascii="Aptos" w:eastAsia="Times New Roman" w:hAnsi="Aptos" w:cs="Times New Roman"/>
          <w:color w:val="000000"/>
          <w:kern w:val="0"/>
          <w:sz w:val="27"/>
          <w:szCs w:val="27"/>
          <w:lang w:eastAsia="de-DE"/>
          <w14:ligatures w14:val="none"/>
        </w:rPr>
        <w:noBreakHyphen/>
        <w:t>Anlagen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Recyclinghof / Altstoffsammelinsel (nur Adresse + Link zur Gemeindeinfo mit Öffnungszeiten).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4.3 Abfall &amp; Umwelt</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Kurzinfo zu Mülltrennung, Sammelsystemen (Restmüll, Biomüll, Papier, Gelber Sack etc.).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Link zum Abfall</w:t>
      </w:r>
      <w:r w:rsidRPr="007702B5">
        <w:rPr>
          <w:rFonts w:ascii="Aptos" w:eastAsia="Times New Roman" w:hAnsi="Aptos" w:cs="Times New Roman"/>
          <w:color w:val="000000"/>
          <w:kern w:val="0"/>
          <w:sz w:val="27"/>
          <w:szCs w:val="27"/>
          <w:lang w:eastAsia="de-DE"/>
          <w14:ligatures w14:val="none"/>
        </w:rPr>
        <w:noBreakHyphen/>
        <w:t xml:space="preserve">Kalender und </w:t>
      </w:r>
      <w:proofErr w:type="gramStart"/>
      <w:r w:rsidRPr="007702B5">
        <w:rPr>
          <w:rFonts w:ascii="Aptos" w:eastAsia="Times New Roman" w:hAnsi="Aptos" w:cs="Times New Roman"/>
          <w:color w:val="000000"/>
          <w:kern w:val="0"/>
          <w:sz w:val="27"/>
          <w:szCs w:val="27"/>
          <w:lang w:eastAsia="de-DE"/>
          <w14:ligatures w14:val="none"/>
        </w:rPr>
        <w:t>zur Abfall</w:t>
      </w:r>
      <w:proofErr w:type="gramEnd"/>
      <w:r w:rsidRPr="007702B5">
        <w:rPr>
          <w:rFonts w:ascii="Aptos" w:eastAsia="Times New Roman" w:hAnsi="Aptos" w:cs="Times New Roman"/>
          <w:color w:val="000000"/>
          <w:kern w:val="0"/>
          <w:sz w:val="27"/>
          <w:szCs w:val="27"/>
          <w:lang w:eastAsia="de-DE"/>
          <w14:ligatures w14:val="none"/>
        </w:rPr>
        <w:noBreakHyphen/>
        <w:t>App (falls vorhanden).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Optional: Abfalltermine als PDF</w:t>
      </w:r>
      <w:r w:rsidRPr="007702B5">
        <w:rPr>
          <w:rFonts w:ascii="Aptos" w:eastAsia="Times New Roman" w:hAnsi="Aptos" w:cs="Times New Roman"/>
          <w:color w:val="000000"/>
          <w:kern w:val="0"/>
          <w:sz w:val="27"/>
          <w:szCs w:val="27"/>
          <w:lang w:eastAsia="de-DE"/>
          <w14:ligatures w14:val="none"/>
        </w:rPr>
        <w:noBreakHyphen/>
        <w:t>Link, nicht als eigener Datenbestand.</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5. Kinder, Bildung &amp; Familie</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5.1 Kinderbetreuung</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Liste aller Kinderbetreuungseinrichtungen (Krabbelstuben, Kindergärten, Horte):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Name, Adresse, Obfrau/Leitung, Telefonnummer, E</w:t>
      </w:r>
      <w:r w:rsidRPr="007702B5">
        <w:rPr>
          <w:rFonts w:ascii="Aptos" w:eastAsia="Times New Roman" w:hAnsi="Aptos" w:cs="Times New Roman"/>
          <w:color w:val="000000"/>
          <w:kern w:val="0"/>
          <w:sz w:val="27"/>
          <w:szCs w:val="27"/>
          <w:lang w:eastAsia="de-DE"/>
          <w14:ligatures w14:val="none"/>
        </w:rPr>
        <w:noBreakHyphen/>
        <w:t>Mail, Link zur Website oder Gemeindeseite.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Keine Öffnungszeiten in der App, sondern Verlinkung auf die jeweilige Homepage oder PDF</w:t>
      </w:r>
      <w:r w:rsidRPr="007702B5">
        <w:rPr>
          <w:rFonts w:ascii="Aptos" w:eastAsia="Times New Roman" w:hAnsi="Aptos" w:cs="Times New Roman"/>
          <w:color w:val="000000"/>
          <w:kern w:val="0"/>
          <w:sz w:val="27"/>
          <w:szCs w:val="27"/>
          <w:lang w:eastAsia="de-DE"/>
          <w14:ligatures w14:val="none"/>
        </w:rPr>
        <w:noBreakHyphen/>
        <w:t>Infoblätter.</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5.2 Schulen und Bildungseinrichtungen</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Volks</w:t>
      </w:r>
      <w:r w:rsidRPr="007702B5">
        <w:rPr>
          <w:rFonts w:ascii="Aptos" w:eastAsia="Times New Roman" w:hAnsi="Aptos" w:cs="Times New Roman"/>
          <w:color w:val="000000"/>
          <w:kern w:val="0"/>
          <w:sz w:val="27"/>
          <w:szCs w:val="27"/>
          <w:lang w:eastAsia="de-DE"/>
          <w14:ligatures w14:val="none"/>
        </w:rPr>
        <w:noBreakHyphen/>
        <w:t>/Mittelschule, ggf. weiterführende Schulen im Einzugsbereich, Musikschule, Bibliothek: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Name, Adresse, Schulleitung/Kontakt, Telefon, E</w:t>
      </w:r>
      <w:r w:rsidRPr="007702B5">
        <w:rPr>
          <w:rFonts w:ascii="Aptos" w:eastAsia="Times New Roman" w:hAnsi="Aptos" w:cs="Times New Roman"/>
          <w:color w:val="000000"/>
          <w:kern w:val="0"/>
          <w:sz w:val="27"/>
          <w:szCs w:val="27"/>
          <w:lang w:eastAsia="de-DE"/>
          <w14:ligatures w14:val="none"/>
        </w:rPr>
        <w:noBreakHyphen/>
        <w:t>Mail, Link zur Website.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Erwachsenenbildung (z.B. VHS</w:t>
      </w:r>
      <w:r w:rsidRPr="007702B5">
        <w:rPr>
          <w:rFonts w:ascii="Aptos" w:eastAsia="Times New Roman" w:hAnsi="Aptos" w:cs="Times New Roman"/>
          <w:color w:val="000000"/>
          <w:kern w:val="0"/>
          <w:sz w:val="27"/>
          <w:szCs w:val="27"/>
          <w:lang w:eastAsia="de-DE"/>
          <w14:ligatures w14:val="none"/>
        </w:rPr>
        <w:noBreakHyphen/>
        <w:t>Kurse, Bildungsinitiativen) mit Link auf Kursprogramme.</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5.3 Spielplätze und Angebote für Familien</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Karte mit allen Kinderspielplätzen (Name, Lage, kurze Beschreibung).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Familienangebote: Eltern</w:t>
      </w:r>
      <w:r w:rsidRPr="007702B5">
        <w:rPr>
          <w:rFonts w:ascii="Aptos" w:eastAsia="Times New Roman" w:hAnsi="Aptos" w:cs="Times New Roman"/>
          <w:color w:val="000000"/>
          <w:kern w:val="0"/>
          <w:sz w:val="27"/>
          <w:szCs w:val="27"/>
          <w:lang w:eastAsia="de-DE"/>
          <w14:ligatures w14:val="none"/>
        </w:rPr>
        <w:noBreakHyphen/>
        <w:t>Kind</w:t>
      </w:r>
      <w:r w:rsidRPr="007702B5">
        <w:rPr>
          <w:rFonts w:ascii="Aptos" w:eastAsia="Times New Roman" w:hAnsi="Aptos" w:cs="Times New Roman"/>
          <w:color w:val="000000"/>
          <w:kern w:val="0"/>
          <w:sz w:val="27"/>
          <w:szCs w:val="27"/>
          <w:lang w:eastAsia="de-DE"/>
          <w14:ligatures w14:val="none"/>
        </w:rPr>
        <w:noBreakHyphen/>
        <w:t>Gruppen, Elternberatung, Jugendzentrum, Ferienangebote – jeweils mit Kontakt + Link.</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6. Gesundheit &amp; Soziales</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6.1 Ärztinnen/Ärzte und Gesundheitseinrichtungen</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xml:space="preserve">- Ärzteliste (Allgemeinmediziner, Fachärzte, Zahnärzte, Therapeuten, Apotheken, </w:t>
      </w:r>
      <w:proofErr w:type="spellStart"/>
      <w:r w:rsidRPr="007702B5">
        <w:rPr>
          <w:rFonts w:ascii="Aptos" w:eastAsia="Times New Roman" w:hAnsi="Aptos" w:cs="Times New Roman"/>
          <w:color w:val="000000"/>
          <w:kern w:val="0"/>
          <w:sz w:val="27"/>
          <w:szCs w:val="27"/>
          <w:lang w:eastAsia="de-DE"/>
          <w14:ligatures w14:val="none"/>
        </w:rPr>
        <w:t>Physio</w:t>
      </w:r>
      <w:proofErr w:type="spellEnd"/>
      <w:r w:rsidRPr="007702B5">
        <w:rPr>
          <w:rFonts w:ascii="Aptos" w:eastAsia="Times New Roman" w:hAnsi="Aptos" w:cs="Times New Roman"/>
          <w:color w:val="000000"/>
          <w:kern w:val="0"/>
          <w:sz w:val="27"/>
          <w:szCs w:val="27"/>
          <w:lang w:eastAsia="de-DE"/>
          <w14:ligatures w14:val="none"/>
        </w:rPr>
        <w:t>, Psychotherapie etc.):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Name der Praxis, Fachrichtung, Adresse, Telefon, E</w:t>
      </w:r>
      <w:r w:rsidRPr="007702B5">
        <w:rPr>
          <w:rFonts w:ascii="Aptos" w:eastAsia="Times New Roman" w:hAnsi="Aptos" w:cs="Times New Roman"/>
          <w:color w:val="000000"/>
          <w:kern w:val="0"/>
          <w:sz w:val="27"/>
          <w:szCs w:val="27"/>
          <w:lang w:eastAsia="de-DE"/>
          <w14:ligatures w14:val="none"/>
        </w:rPr>
        <w:noBreakHyphen/>
        <w:t>Mail (wenn gewünscht), Link zur Praxis</w:t>
      </w:r>
      <w:r w:rsidRPr="007702B5">
        <w:rPr>
          <w:rFonts w:ascii="Aptos" w:eastAsia="Times New Roman" w:hAnsi="Aptos" w:cs="Times New Roman"/>
          <w:color w:val="000000"/>
          <w:kern w:val="0"/>
          <w:sz w:val="27"/>
          <w:szCs w:val="27"/>
          <w:lang w:eastAsia="de-DE"/>
          <w14:ligatures w14:val="none"/>
        </w:rPr>
        <w:noBreakHyphen/>
        <w:t>Homepage oder zum Eintrag in einem Portal.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Öffnungszeiten werden nicht in der App gepflegt, sondern ausschließlich über die verlinkte Website abrufbar.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Apotheken</w:t>
      </w:r>
      <w:r w:rsidRPr="007702B5">
        <w:rPr>
          <w:rFonts w:ascii="Aptos" w:eastAsia="Times New Roman" w:hAnsi="Aptos" w:cs="Times New Roman"/>
          <w:color w:val="000000"/>
          <w:kern w:val="0"/>
          <w:sz w:val="27"/>
          <w:szCs w:val="27"/>
          <w:lang w:eastAsia="de-DE"/>
          <w14:ligatures w14:val="none"/>
        </w:rPr>
        <w:noBreakHyphen/>
        <w:t>Notdienst: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xml:space="preserve">  - Link </w:t>
      </w:r>
      <w:proofErr w:type="gramStart"/>
      <w:r w:rsidRPr="007702B5">
        <w:rPr>
          <w:rFonts w:ascii="Aptos" w:eastAsia="Times New Roman" w:hAnsi="Aptos" w:cs="Times New Roman"/>
          <w:color w:val="000000"/>
          <w:kern w:val="0"/>
          <w:sz w:val="27"/>
          <w:szCs w:val="27"/>
          <w:lang w:eastAsia="de-DE"/>
          <w14:ligatures w14:val="none"/>
        </w:rPr>
        <w:t>zur offiziellen Notdienst</w:t>
      </w:r>
      <w:proofErr w:type="gramEnd"/>
      <w:r w:rsidRPr="007702B5">
        <w:rPr>
          <w:rFonts w:ascii="Aptos" w:eastAsia="Times New Roman" w:hAnsi="Aptos" w:cs="Times New Roman"/>
          <w:color w:val="000000"/>
          <w:kern w:val="0"/>
          <w:sz w:val="27"/>
          <w:szCs w:val="27"/>
          <w:lang w:eastAsia="de-DE"/>
          <w14:ligatures w14:val="none"/>
        </w:rPr>
        <w:noBreakHyphen/>
        <w:t>Seite (Land OÖ, Apothekenkammer).</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6.2 Notfälle &amp; Hilfsangebote</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Liste der wichtigsten Notrufnummern (Polizei, Rettung, Feuerwehr, Ärztlicher Bereitschaftsdienst).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Kontakte zu sozialen Einrichtungen und Hilfsangeboten: Caritas, Familienhilfe, Suchtberatung, Gewaltschutzzentrum (jeweils Link auf externe Seiten).</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7. Freizeit, Vereine &amp; Sport</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xml:space="preserve">In diesem Bereich wird deine Idee besonders wichtig: strukturierte Darstellung + Kontaktdaten + Links, keine </w:t>
      </w:r>
      <w:proofErr w:type="spellStart"/>
      <w:r w:rsidRPr="007702B5">
        <w:rPr>
          <w:rFonts w:ascii="Aptos" w:eastAsia="Times New Roman" w:hAnsi="Aptos" w:cs="Times New Roman"/>
          <w:color w:val="000000"/>
          <w:kern w:val="0"/>
          <w:sz w:val="27"/>
          <w:szCs w:val="27"/>
          <w:lang w:eastAsia="de-DE"/>
          <w14:ligatures w14:val="none"/>
        </w:rPr>
        <w:t>Backends</w:t>
      </w:r>
      <w:proofErr w:type="spellEnd"/>
      <w:r w:rsidRPr="007702B5">
        <w:rPr>
          <w:rFonts w:ascii="Aptos" w:eastAsia="Times New Roman" w:hAnsi="Aptos" w:cs="Times New Roman"/>
          <w:color w:val="000000"/>
          <w:kern w:val="0"/>
          <w:sz w:val="27"/>
          <w:szCs w:val="27"/>
          <w:lang w:eastAsia="de-DE"/>
          <w14:ligatures w14:val="none"/>
        </w:rPr>
        <w:t>.</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7.1 Vereinsverzeichnis</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Strukturierung nach Kategorien: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Sport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Kultur &amp; Musik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Brauchtum &amp; Tradition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Soziales &amp; Hilfsorganisationen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Jugend &amp; Bildung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Sonstige Interessen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Jeder Verein erhält einen Eintrag mit: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Vereinsname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Kurzbeschreibung (1–2 Sätze)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Kategorie(n)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Obmann/Obfrau (Name)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Kontakt: Telefonnummer und E</w:t>
      </w:r>
      <w:r w:rsidRPr="007702B5">
        <w:rPr>
          <w:rFonts w:ascii="Aptos" w:eastAsia="Times New Roman" w:hAnsi="Aptos" w:cs="Times New Roman"/>
          <w:color w:val="000000"/>
          <w:kern w:val="0"/>
          <w:sz w:val="27"/>
          <w:szCs w:val="27"/>
          <w:lang w:eastAsia="de-DE"/>
          <w14:ligatures w14:val="none"/>
        </w:rPr>
        <w:noBreakHyphen/>
        <w:t>Mail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Postadresse (optional)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Link zur Vereinswebsite, Facebook</w:t>
      </w:r>
      <w:r w:rsidRPr="007702B5">
        <w:rPr>
          <w:rFonts w:ascii="Aptos" w:eastAsia="Times New Roman" w:hAnsi="Aptos" w:cs="Times New Roman"/>
          <w:color w:val="000000"/>
          <w:kern w:val="0"/>
          <w:sz w:val="27"/>
          <w:szCs w:val="27"/>
          <w:lang w:eastAsia="de-DE"/>
          <w14:ligatures w14:val="none"/>
        </w:rPr>
        <w:noBreakHyphen/>
        <w:t>Seite oder einem anderen festen Internetauftritt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xml:space="preserve">Alle weiteren Inhalte – News, Fotos, Teams, Sponsoren, Beitrittsformulare – liegen auf der verlinkten Website oder </w:t>
      </w:r>
      <w:proofErr w:type="spellStart"/>
      <w:r w:rsidRPr="007702B5">
        <w:rPr>
          <w:rFonts w:ascii="Aptos" w:eastAsia="Times New Roman" w:hAnsi="Aptos" w:cs="Times New Roman"/>
          <w:color w:val="000000"/>
          <w:kern w:val="0"/>
          <w:sz w:val="27"/>
          <w:szCs w:val="27"/>
          <w:lang w:eastAsia="de-DE"/>
          <w14:ligatures w14:val="none"/>
        </w:rPr>
        <w:t>Social</w:t>
      </w:r>
      <w:proofErr w:type="spellEnd"/>
      <w:r w:rsidRPr="007702B5">
        <w:rPr>
          <w:rFonts w:ascii="Aptos" w:eastAsia="Times New Roman" w:hAnsi="Aptos" w:cs="Times New Roman"/>
          <w:color w:val="000000"/>
          <w:kern w:val="0"/>
          <w:sz w:val="27"/>
          <w:szCs w:val="27"/>
          <w:lang w:eastAsia="de-DE"/>
          <w14:ligatures w14:val="none"/>
        </w:rPr>
        <w:noBreakHyphen/>
        <w:t>Media</w:t>
      </w:r>
      <w:r w:rsidRPr="007702B5">
        <w:rPr>
          <w:rFonts w:ascii="Aptos" w:eastAsia="Times New Roman" w:hAnsi="Aptos" w:cs="Times New Roman"/>
          <w:color w:val="000000"/>
          <w:kern w:val="0"/>
          <w:sz w:val="27"/>
          <w:szCs w:val="27"/>
          <w:lang w:eastAsia="de-DE"/>
          <w14:ligatures w14:val="none"/>
        </w:rPr>
        <w:noBreakHyphen/>
        <w:t>Seite.</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7.2 Sport</w:t>
      </w:r>
      <w:r w:rsidRPr="007702B5">
        <w:rPr>
          <w:rFonts w:ascii="Aptos" w:eastAsia="Times New Roman" w:hAnsi="Aptos" w:cs="Times New Roman"/>
          <w:color w:val="000000"/>
          <w:kern w:val="0"/>
          <w:sz w:val="27"/>
          <w:szCs w:val="27"/>
          <w:lang w:eastAsia="de-DE"/>
          <w14:ligatures w14:val="none"/>
        </w:rPr>
        <w:noBreakHyphen/>
        <w:t xml:space="preserve"> und Freizeitanlagen</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Liste mit: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Sportplätze (Fußball, Tennis, Beachvolleyball, Turnhallen, Skatepark, Fitnessparcours etc.)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Freizeitflächen (Badeseen in der Umgebung, Badeanlagen, Wanderrouten</w:t>
      </w:r>
      <w:r w:rsidRPr="007702B5">
        <w:rPr>
          <w:rFonts w:ascii="Aptos" w:eastAsia="Times New Roman" w:hAnsi="Aptos" w:cs="Times New Roman"/>
          <w:color w:val="000000"/>
          <w:kern w:val="0"/>
          <w:sz w:val="27"/>
          <w:szCs w:val="27"/>
          <w:lang w:eastAsia="de-DE"/>
          <w14:ligatures w14:val="none"/>
        </w:rPr>
        <w:noBreakHyphen/>
        <w:t>Startplätze, Radwege).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Pro Anlage: Name, kurze Beschreibung, Adresse, Link (z.B. auf die Gemeindeseite oder Tourismus</w:t>
      </w:r>
      <w:r w:rsidRPr="007702B5">
        <w:rPr>
          <w:rFonts w:ascii="Aptos" w:eastAsia="Times New Roman" w:hAnsi="Aptos" w:cs="Times New Roman"/>
          <w:color w:val="000000"/>
          <w:kern w:val="0"/>
          <w:sz w:val="27"/>
          <w:szCs w:val="27"/>
          <w:lang w:eastAsia="de-DE"/>
          <w14:ligatures w14:val="none"/>
        </w:rPr>
        <w:noBreakHyphen/>
        <w:t>Seite).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Belegungspläne und detaillierte Informationen werden über externe Seiten geregelt, nicht in der App gepflegt.</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7.3 Touren &amp; Ausflugsziele</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Kurze Liste der wichtigsten Routen/Highlights in und um Vorchdorf: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Spazierwege, Wanderwege (Familientauglich, Dauer, Schwierigkeitsgrad), Radwege.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Links zu Wanderportalen oder PDF</w:t>
      </w:r>
      <w:r w:rsidRPr="007702B5">
        <w:rPr>
          <w:rFonts w:ascii="Aptos" w:eastAsia="Times New Roman" w:hAnsi="Aptos" w:cs="Times New Roman"/>
          <w:color w:val="000000"/>
          <w:kern w:val="0"/>
          <w:sz w:val="27"/>
          <w:szCs w:val="27"/>
          <w:lang w:eastAsia="de-DE"/>
          <w14:ligatures w14:val="none"/>
        </w:rPr>
        <w:noBreakHyphen/>
        <w:t>Foldern (z.B. Tourismusverband) statt umfangreicher Inhalte in der App.</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8. Einkaufen &amp; Gastronomie</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8.1 Unternehmensverzeichnis (Firmen)</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Da du kein eigenes Backend und keine laufende Pflege übernehmen möchtest, ist das Konzept wie beim Vereinsverzeichnis aufgebaut:</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xml:space="preserve">- Klassische Kategorien (je nach </w:t>
      </w:r>
      <w:proofErr w:type="spellStart"/>
      <w:r w:rsidRPr="007702B5">
        <w:rPr>
          <w:rFonts w:ascii="Aptos" w:eastAsia="Times New Roman" w:hAnsi="Aptos" w:cs="Times New Roman"/>
          <w:color w:val="000000"/>
          <w:kern w:val="0"/>
          <w:sz w:val="27"/>
          <w:szCs w:val="27"/>
          <w:lang w:eastAsia="de-DE"/>
          <w14:ligatures w14:val="none"/>
        </w:rPr>
        <w:t>Vorchdorfer</w:t>
      </w:r>
      <w:proofErr w:type="spellEnd"/>
      <w:r w:rsidRPr="007702B5">
        <w:rPr>
          <w:rFonts w:ascii="Aptos" w:eastAsia="Times New Roman" w:hAnsi="Aptos" w:cs="Times New Roman"/>
          <w:color w:val="000000"/>
          <w:kern w:val="0"/>
          <w:sz w:val="27"/>
          <w:szCs w:val="27"/>
          <w:lang w:eastAsia="de-DE"/>
          <w14:ligatures w14:val="none"/>
        </w:rPr>
        <w:t xml:space="preserve"> Struktur):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Lebensmittel &amp; Genuss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Handel &amp; Geschäfte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Handwerk &amp; Bau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Gesundheit &amp; Wellness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Dienstleistungen &amp; Beratung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Industrie &amp; Gewerbe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Tourismus &amp; Beherbergung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Je Unternehmen ein Eintrag mit: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Firmenname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Branche / Kategorie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Kurzbeschreibung (1–2 Sätze)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Adresse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Telefon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E</w:t>
      </w:r>
      <w:r w:rsidRPr="007702B5">
        <w:rPr>
          <w:rFonts w:ascii="Aptos" w:eastAsia="Times New Roman" w:hAnsi="Aptos" w:cs="Times New Roman"/>
          <w:color w:val="000000"/>
          <w:kern w:val="0"/>
          <w:sz w:val="27"/>
          <w:szCs w:val="27"/>
          <w:lang w:eastAsia="de-DE"/>
          <w14:ligatures w14:val="none"/>
        </w:rPr>
        <w:noBreakHyphen/>
        <w:t>Mail (optional)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Link zur Firmenhomepage (oder zu Google</w:t>
      </w:r>
      <w:r w:rsidRPr="007702B5">
        <w:rPr>
          <w:rFonts w:ascii="Aptos" w:eastAsia="Times New Roman" w:hAnsi="Aptos" w:cs="Times New Roman"/>
          <w:color w:val="000000"/>
          <w:kern w:val="0"/>
          <w:sz w:val="27"/>
          <w:szCs w:val="27"/>
          <w:lang w:eastAsia="de-DE"/>
          <w14:ligatures w14:val="none"/>
        </w:rPr>
        <w:noBreakHyphen/>
        <w:t>Maps</w:t>
      </w:r>
      <w:r w:rsidRPr="007702B5">
        <w:rPr>
          <w:rFonts w:ascii="Aptos" w:eastAsia="Times New Roman" w:hAnsi="Aptos" w:cs="Times New Roman"/>
          <w:color w:val="000000"/>
          <w:kern w:val="0"/>
          <w:sz w:val="27"/>
          <w:szCs w:val="27"/>
          <w:lang w:eastAsia="de-DE"/>
          <w14:ligatures w14:val="none"/>
        </w:rPr>
        <w:noBreakHyphen/>
        <w:t>Eintrag / Facebook</w:t>
      </w:r>
      <w:r w:rsidRPr="007702B5">
        <w:rPr>
          <w:rFonts w:ascii="Aptos" w:eastAsia="Times New Roman" w:hAnsi="Aptos" w:cs="Times New Roman"/>
          <w:color w:val="000000"/>
          <w:kern w:val="0"/>
          <w:sz w:val="27"/>
          <w:szCs w:val="27"/>
          <w:lang w:eastAsia="de-DE"/>
          <w14:ligatures w14:val="none"/>
        </w:rPr>
        <w:noBreakHyphen/>
        <w:t>Seite, wenn keine Homepage vorhanden)</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Alle Details wie Öffnungszeiten, Leistungen, Aktionen, Stellenangebote werden ausschließlich über die Firmenwebsite bereitgestellt. Änderungen erfolgen nur dort; in der App muss nur dann etwas angepasst werden, wenn sich grundlegende Kontaktdaten oder die Webadresse ändern.</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8.2 Gastronomie &amp; Menüpläne</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Kategorie für Gastronomie (Wirtshäuser, Cafés, Imbisse, Hotels/Restaurants, Pizzerien).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Pro Betrieb dieselbe Struktur wie bei Firmen: Name, Adresse, Telefon, Link.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Zusätzlich speziell für Gastronomie: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Menüplan: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Entweder: Link direkt zum aktuellen Menüplan auf der Website.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xml:space="preserve">    - Oder: Einfache Möglichkeit, Menüs als Bild/PDF zu hinterlegen, wenn Betriebe </w:t>
      </w:r>
      <w:proofErr w:type="gramStart"/>
      <w:r w:rsidRPr="007702B5">
        <w:rPr>
          <w:rFonts w:ascii="Aptos" w:eastAsia="Times New Roman" w:hAnsi="Aptos" w:cs="Times New Roman"/>
          <w:color w:val="000000"/>
          <w:kern w:val="0"/>
          <w:sz w:val="27"/>
          <w:szCs w:val="27"/>
          <w:lang w:eastAsia="de-DE"/>
          <w14:ligatures w14:val="none"/>
        </w:rPr>
        <w:t>das wünschen</w:t>
      </w:r>
      <w:proofErr w:type="gramEnd"/>
      <w:r w:rsidRPr="007702B5">
        <w:rPr>
          <w:rFonts w:ascii="Aptos" w:eastAsia="Times New Roman" w:hAnsi="Aptos" w:cs="Times New Roman"/>
          <w:color w:val="000000"/>
          <w:kern w:val="0"/>
          <w:sz w:val="27"/>
          <w:szCs w:val="27"/>
          <w:lang w:eastAsia="de-DE"/>
          <w14:ligatures w14:val="none"/>
        </w:rPr>
        <w:t xml:space="preserve"> und dir zuspielen.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Du kannst pro Betrieb optional eine „Menüplan anzeigen“-Schaltfläche anbieten, die entweder ein PDF (z.B. Wochenkarte) öffnet oder eine verlinkte Seite. So bleibt der Aktualisierungsaufwand gering.</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9. Rathaus &amp; Bürgerservice</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9.1 Gemeindeamt</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Gemeindeporträt (kurz): Lage, Einwohner, Leitbild.[1]</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Kontaktdaten: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Gemeindeamt (Adresse, Telefon, allgemeine Mailadresse)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xml:space="preserve">  - Öffnungszeiten: als Link </w:t>
      </w:r>
      <w:proofErr w:type="gramStart"/>
      <w:r w:rsidRPr="007702B5">
        <w:rPr>
          <w:rFonts w:ascii="Aptos" w:eastAsia="Times New Roman" w:hAnsi="Aptos" w:cs="Times New Roman"/>
          <w:color w:val="000000"/>
          <w:kern w:val="0"/>
          <w:sz w:val="27"/>
          <w:szCs w:val="27"/>
          <w:lang w:eastAsia="de-DE"/>
          <w14:ligatures w14:val="none"/>
        </w:rPr>
        <w:t>auf die Rathaus</w:t>
      </w:r>
      <w:proofErr w:type="gramEnd"/>
      <w:r w:rsidRPr="007702B5">
        <w:rPr>
          <w:rFonts w:ascii="Aptos" w:eastAsia="Times New Roman" w:hAnsi="Aptos" w:cs="Times New Roman"/>
          <w:color w:val="000000"/>
          <w:kern w:val="0"/>
          <w:sz w:val="27"/>
          <w:szCs w:val="27"/>
          <w:lang w:eastAsia="de-DE"/>
          <w14:ligatures w14:val="none"/>
        </w:rPr>
        <w:noBreakHyphen/>
        <w:t>Seite der Gemeinde, nicht als statische Angabe in der App.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Wichtigste Ämter/Stellen mit Kurzbezeichnung und Link auf die Detailseite der Gemeinde (z.B. Meldeamt, Bauamt, Standesamt, Finanzverwaltung).</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9.2 Online</w:t>
      </w:r>
      <w:r w:rsidRPr="007702B5">
        <w:rPr>
          <w:rFonts w:ascii="Aptos" w:eastAsia="Times New Roman" w:hAnsi="Aptos" w:cs="Times New Roman"/>
          <w:color w:val="000000"/>
          <w:kern w:val="0"/>
          <w:sz w:val="27"/>
          <w:szCs w:val="27"/>
          <w:lang w:eastAsia="de-DE"/>
          <w14:ligatures w14:val="none"/>
        </w:rPr>
        <w:noBreakHyphen/>
        <w:t>Services</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Linksammlung zu Online</w:t>
      </w:r>
      <w:r w:rsidRPr="007702B5">
        <w:rPr>
          <w:rFonts w:ascii="Aptos" w:eastAsia="Times New Roman" w:hAnsi="Aptos" w:cs="Times New Roman"/>
          <w:color w:val="000000"/>
          <w:kern w:val="0"/>
          <w:sz w:val="27"/>
          <w:szCs w:val="27"/>
          <w:lang w:eastAsia="de-DE"/>
          <w14:ligatures w14:val="none"/>
        </w:rPr>
        <w:noBreakHyphen/>
        <w:t>Formularen und E</w:t>
      </w:r>
      <w:r w:rsidRPr="007702B5">
        <w:rPr>
          <w:rFonts w:ascii="Aptos" w:eastAsia="Times New Roman" w:hAnsi="Aptos" w:cs="Times New Roman"/>
          <w:color w:val="000000"/>
          <w:kern w:val="0"/>
          <w:sz w:val="27"/>
          <w:szCs w:val="27"/>
          <w:lang w:eastAsia="de-DE"/>
          <w14:ligatures w14:val="none"/>
        </w:rPr>
        <w:noBreakHyphen/>
        <w:t>Government</w:t>
      </w:r>
      <w:r w:rsidRPr="007702B5">
        <w:rPr>
          <w:rFonts w:ascii="Aptos" w:eastAsia="Times New Roman" w:hAnsi="Aptos" w:cs="Times New Roman"/>
          <w:color w:val="000000"/>
          <w:kern w:val="0"/>
          <w:sz w:val="27"/>
          <w:szCs w:val="27"/>
          <w:lang w:eastAsia="de-DE"/>
          <w14:ligatures w14:val="none"/>
        </w:rPr>
        <w:noBreakHyphen/>
        <w:t>Diensten (Meldezettel, Wahlkartenantrag, Hundeanmeldung usw.), sofern diese auf der Gemeindehomepage oder über Landesplattformen bereitstehen.[1]</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Kein eigenes Formularsystem in der App, nur Weiterleitung.</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9.3 Amtliche Informationen</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Verweise auf: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Digitale Amtstafel (Sitzungsprotokolle, Kundmachungen).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 Gemeindezeitung (als PDF</w:t>
      </w:r>
      <w:r w:rsidRPr="007702B5">
        <w:rPr>
          <w:rFonts w:ascii="Aptos" w:eastAsia="Times New Roman" w:hAnsi="Aptos" w:cs="Times New Roman"/>
          <w:color w:val="000000"/>
          <w:kern w:val="0"/>
          <w:sz w:val="27"/>
          <w:szCs w:val="27"/>
          <w:lang w:eastAsia="de-DE"/>
          <w14:ligatures w14:val="none"/>
        </w:rPr>
        <w:noBreakHyphen/>
        <w:t>Download).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xml:space="preserve">- Keine eigenen Dokumente in der App, nur Verlinkung </w:t>
      </w:r>
      <w:proofErr w:type="gramStart"/>
      <w:r w:rsidRPr="007702B5">
        <w:rPr>
          <w:rFonts w:ascii="Aptos" w:eastAsia="Times New Roman" w:hAnsi="Aptos" w:cs="Times New Roman"/>
          <w:color w:val="000000"/>
          <w:kern w:val="0"/>
          <w:sz w:val="27"/>
          <w:szCs w:val="27"/>
          <w:lang w:eastAsia="de-DE"/>
          <w14:ligatures w14:val="none"/>
        </w:rPr>
        <w:t>auf bestehende Download</w:t>
      </w:r>
      <w:proofErr w:type="gramEnd"/>
      <w:r w:rsidRPr="007702B5">
        <w:rPr>
          <w:rFonts w:ascii="Aptos" w:eastAsia="Times New Roman" w:hAnsi="Aptos" w:cs="Times New Roman"/>
          <w:color w:val="000000"/>
          <w:kern w:val="0"/>
          <w:sz w:val="27"/>
          <w:szCs w:val="27"/>
          <w:lang w:eastAsia="de-DE"/>
          <w14:ligatures w14:val="none"/>
        </w:rPr>
        <w:noBreakHyphen/>
        <w:t>Bereiche.</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10. Technischer und redaktioneller Ansatz</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xml:space="preserve">### 10.1 Keine individuellen </w:t>
      </w:r>
      <w:proofErr w:type="spellStart"/>
      <w:r w:rsidRPr="007702B5">
        <w:rPr>
          <w:rFonts w:ascii="Aptos" w:eastAsia="Times New Roman" w:hAnsi="Aptos" w:cs="Times New Roman"/>
          <w:color w:val="000000"/>
          <w:kern w:val="0"/>
          <w:sz w:val="27"/>
          <w:szCs w:val="27"/>
          <w:lang w:eastAsia="de-DE"/>
          <w14:ligatures w14:val="none"/>
        </w:rPr>
        <w:t>Backends</w:t>
      </w:r>
      <w:proofErr w:type="spellEnd"/>
      <w:r w:rsidRPr="007702B5">
        <w:rPr>
          <w:rFonts w:ascii="Aptos" w:eastAsia="Times New Roman" w:hAnsi="Aptos" w:cs="Times New Roman"/>
          <w:color w:val="000000"/>
          <w:kern w:val="0"/>
          <w:sz w:val="27"/>
          <w:szCs w:val="27"/>
          <w:lang w:eastAsia="de-DE"/>
          <w14:ligatures w14:val="none"/>
        </w:rPr>
        <w:t xml:space="preserve"> für Vereine und Firmen</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Vereine und Unternehmen haben keine eigene Eingabemaske.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Die Gemeinde bzw. das Redaktionsteam der App legt für jeden Verein / jede Firma ein Basisprofil an.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Ein standardisierter Meldebogen (z.B. PDF, Online</w:t>
      </w:r>
      <w:r w:rsidRPr="007702B5">
        <w:rPr>
          <w:rFonts w:ascii="Aptos" w:eastAsia="Times New Roman" w:hAnsi="Aptos" w:cs="Times New Roman"/>
          <w:color w:val="000000"/>
          <w:kern w:val="0"/>
          <w:sz w:val="27"/>
          <w:szCs w:val="27"/>
          <w:lang w:eastAsia="de-DE"/>
          <w14:ligatures w14:val="none"/>
        </w:rPr>
        <w:noBreakHyphen/>
        <w:t>Formular oder E</w:t>
      </w:r>
      <w:r w:rsidRPr="007702B5">
        <w:rPr>
          <w:rFonts w:ascii="Aptos" w:eastAsia="Times New Roman" w:hAnsi="Aptos" w:cs="Times New Roman"/>
          <w:color w:val="000000"/>
          <w:kern w:val="0"/>
          <w:sz w:val="27"/>
          <w:szCs w:val="27"/>
          <w:lang w:eastAsia="de-DE"/>
          <w14:ligatures w14:val="none"/>
        </w:rPr>
        <w:noBreakHyphen/>
        <w:t>Mail</w:t>
      </w:r>
      <w:r w:rsidRPr="007702B5">
        <w:rPr>
          <w:rFonts w:ascii="Aptos" w:eastAsia="Times New Roman" w:hAnsi="Aptos" w:cs="Times New Roman"/>
          <w:color w:val="000000"/>
          <w:kern w:val="0"/>
          <w:sz w:val="27"/>
          <w:szCs w:val="27"/>
          <w:lang w:eastAsia="de-DE"/>
          <w14:ligatures w14:val="none"/>
        </w:rPr>
        <w:noBreakHyphen/>
        <w:t xml:space="preserve">Vorlage) wird bereitgestellt, </w:t>
      </w:r>
      <w:proofErr w:type="gramStart"/>
      <w:r w:rsidRPr="007702B5">
        <w:rPr>
          <w:rFonts w:ascii="Aptos" w:eastAsia="Times New Roman" w:hAnsi="Aptos" w:cs="Times New Roman"/>
          <w:color w:val="000000"/>
          <w:kern w:val="0"/>
          <w:sz w:val="27"/>
          <w:szCs w:val="27"/>
          <w:lang w:eastAsia="de-DE"/>
          <w14:ligatures w14:val="none"/>
        </w:rPr>
        <w:t>mit dem Änderungen</w:t>
      </w:r>
      <w:proofErr w:type="gramEnd"/>
      <w:r w:rsidRPr="007702B5">
        <w:rPr>
          <w:rFonts w:ascii="Aptos" w:eastAsia="Times New Roman" w:hAnsi="Aptos" w:cs="Times New Roman"/>
          <w:color w:val="000000"/>
          <w:kern w:val="0"/>
          <w:sz w:val="27"/>
          <w:szCs w:val="27"/>
          <w:lang w:eastAsia="de-DE"/>
          <w14:ligatures w14:val="none"/>
        </w:rPr>
        <w:t xml:space="preserve"> gemeldet werden können (z.B. neue Obfrau, neue Telefonnummer, neue Webadresse).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Aktualisierungen erfolgen im Zuge der normalen Gemeindearbeit in vertretbarem Umfang.</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10.2 Datenquellen und Priorität</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Offizielle Daten (Gemeinde, Schulen, Kinderbetreuung) kommen von den jeweiligen Stellen; Unternehmen und Vereine liefern ihre Daten selbst.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Die verbindlichen Inhalte liegen immer auf den externen Websites; die App macht dies ausdrücklich klar („Detailinformationen wie Öffnungszeiten und Leistungen entnehmen Sie bitte der Website des Anbieters.“).</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10.3 Barrierefreiheit und Mehrsprachigkeit</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Die Oberfläche sollte möglichst einfach gehalten und gut lesbar sein.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Wichtige Seiten wie „Notruf“, „Neu in Vorchdorf“ und „Abfall“ können in mehreren Sprachen verfügbar gemacht werden (z.B. Deutsch, Englisch), wenn die Gemeinde entsprechende Texte bereitstellt.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11. Konkrete Strukturierung der Einträge (Vereine, Firmen, Ärzte)</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Für die praktische Umsetzung empfiehlt sich ein einheitlicher Aufbau der Einträge, der überall gleich aussieht.</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11.1 Mindestfelder Vereine</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Name des Vereins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Kategorie (Sport/Kultur/Brauchtum/Soziales/Jugend/Sonstiges)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Kurzbeschreibung (max. 200 Zeichen)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Obmann/Obfrau (optional: Funktionstitel, z.B. „Obmann“)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Telefon (allgemeine Kontakt</w:t>
      </w:r>
      <w:r w:rsidRPr="007702B5">
        <w:rPr>
          <w:rFonts w:ascii="Aptos" w:eastAsia="Times New Roman" w:hAnsi="Aptos" w:cs="Times New Roman"/>
          <w:color w:val="000000"/>
          <w:kern w:val="0"/>
          <w:sz w:val="27"/>
          <w:szCs w:val="27"/>
          <w:lang w:eastAsia="de-DE"/>
          <w14:ligatures w14:val="none"/>
        </w:rPr>
        <w:noBreakHyphen/>
        <w:t xml:space="preserve"> oder </w:t>
      </w:r>
      <w:proofErr w:type="spellStart"/>
      <w:r w:rsidRPr="007702B5">
        <w:rPr>
          <w:rFonts w:ascii="Aptos" w:eastAsia="Times New Roman" w:hAnsi="Aptos" w:cs="Times New Roman"/>
          <w:color w:val="000000"/>
          <w:kern w:val="0"/>
          <w:sz w:val="27"/>
          <w:szCs w:val="27"/>
          <w:lang w:eastAsia="de-DE"/>
          <w14:ligatures w14:val="none"/>
        </w:rPr>
        <w:t>Obmannnummer</w:t>
      </w:r>
      <w:proofErr w:type="spellEnd"/>
      <w:r w:rsidRPr="007702B5">
        <w:rPr>
          <w:rFonts w:ascii="Aptos" w:eastAsia="Times New Roman" w:hAnsi="Aptos" w:cs="Times New Roman"/>
          <w:color w:val="000000"/>
          <w:kern w:val="0"/>
          <w:sz w:val="27"/>
          <w:szCs w:val="27"/>
          <w:lang w:eastAsia="de-DE"/>
          <w14:ligatures w14:val="none"/>
        </w:rPr>
        <w:t>)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E</w:t>
      </w:r>
      <w:r w:rsidRPr="007702B5">
        <w:rPr>
          <w:rFonts w:ascii="Aptos" w:eastAsia="Times New Roman" w:hAnsi="Aptos" w:cs="Times New Roman"/>
          <w:color w:val="000000"/>
          <w:kern w:val="0"/>
          <w:sz w:val="27"/>
          <w:szCs w:val="27"/>
          <w:lang w:eastAsia="de-DE"/>
          <w14:ligatures w14:val="none"/>
        </w:rPr>
        <w:noBreakHyphen/>
        <w:t>Mail (allgemeine Vereinsadresse, z.B. </w:t>
      </w:r>
      <w:hyperlink r:id="rId4" w:tooltip="mailto:info@verein.at" w:history="1">
        <w:r w:rsidRPr="007702B5">
          <w:rPr>
            <w:rFonts w:ascii="Aptos" w:eastAsia="Times New Roman" w:hAnsi="Aptos" w:cs="Times New Roman"/>
            <w:color w:val="0000FF"/>
            <w:kern w:val="0"/>
            <w:u w:val="single"/>
            <w:lang w:eastAsia="de-DE"/>
            <w14:ligatures w14:val="none"/>
          </w:rPr>
          <w:t>info@verein.at</w:t>
        </w:r>
      </w:hyperlink>
      <w:r w:rsidRPr="007702B5">
        <w:rPr>
          <w:rFonts w:ascii="Aptos" w:eastAsia="Times New Roman" w:hAnsi="Aptos" w:cs="Times New Roman"/>
          <w:color w:val="000000"/>
          <w:kern w:val="0"/>
          <w:sz w:val="27"/>
          <w:szCs w:val="27"/>
          <w:lang w:eastAsia="de-DE"/>
          <w14:ligatures w14:val="none"/>
        </w:rPr>
        <w:t>)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Adresse (Vereinslokal oder Kontaktadresse)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Link zur Website oder Facebook</w:t>
      </w:r>
      <w:r w:rsidRPr="007702B5">
        <w:rPr>
          <w:rFonts w:ascii="Aptos" w:eastAsia="Times New Roman" w:hAnsi="Aptos" w:cs="Times New Roman"/>
          <w:color w:val="000000"/>
          <w:kern w:val="0"/>
          <w:sz w:val="27"/>
          <w:szCs w:val="27"/>
          <w:lang w:eastAsia="de-DE"/>
          <w14:ligatures w14:val="none"/>
        </w:rPr>
        <w:noBreakHyphen/>
        <w:t>Seite</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11.2 Mindestfelder Unternehmen</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Firmenname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Branche/Kategorie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Kurzbeschreibung (max. 200 Zeichen)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Adresse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Telefon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E</w:t>
      </w:r>
      <w:r w:rsidRPr="007702B5">
        <w:rPr>
          <w:rFonts w:ascii="Aptos" w:eastAsia="Times New Roman" w:hAnsi="Aptos" w:cs="Times New Roman"/>
          <w:color w:val="000000"/>
          <w:kern w:val="0"/>
          <w:sz w:val="27"/>
          <w:szCs w:val="27"/>
          <w:lang w:eastAsia="de-DE"/>
          <w14:ligatures w14:val="none"/>
        </w:rPr>
        <w:noBreakHyphen/>
        <w:t>Mail (optional)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Link zur Website / Online</w:t>
      </w:r>
      <w:r w:rsidRPr="007702B5">
        <w:rPr>
          <w:rFonts w:ascii="Aptos" w:eastAsia="Times New Roman" w:hAnsi="Aptos" w:cs="Times New Roman"/>
          <w:color w:val="000000"/>
          <w:kern w:val="0"/>
          <w:sz w:val="27"/>
          <w:szCs w:val="27"/>
          <w:lang w:eastAsia="de-DE"/>
          <w14:ligatures w14:val="none"/>
        </w:rPr>
        <w:noBreakHyphen/>
        <w:t>Shop / Google</w:t>
      </w:r>
      <w:r w:rsidRPr="007702B5">
        <w:rPr>
          <w:rFonts w:ascii="Aptos" w:eastAsia="Times New Roman" w:hAnsi="Aptos" w:cs="Times New Roman"/>
          <w:color w:val="000000"/>
          <w:kern w:val="0"/>
          <w:sz w:val="27"/>
          <w:szCs w:val="27"/>
          <w:lang w:eastAsia="de-DE"/>
          <w14:ligatures w14:val="none"/>
        </w:rPr>
        <w:noBreakHyphen/>
        <w:t>Maps</w:t>
      </w:r>
      <w:r w:rsidRPr="007702B5">
        <w:rPr>
          <w:rFonts w:ascii="Aptos" w:eastAsia="Times New Roman" w:hAnsi="Aptos" w:cs="Times New Roman"/>
          <w:color w:val="000000"/>
          <w:kern w:val="0"/>
          <w:sz w:val="27"/>
          <w:szCs w:val="27"/>
          <w:lang w:eastAsia="de-DE"/>
          <w14:ligatures w14:val="none"/>
        </w:rPr>
        <w:noBreakHyphen/>
        <w:t>Eintrag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11.3 Mindestfelder Ärztinnen/Ärzte</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Name der Praxis / des Arztes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Fachrichtung (z.B. Allgemeinmedizin, Internist, Zahnarzt)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Adresse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Telefon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E</w:t>
      </w:r>
      <w:r w:rsidRPr="007702B5">
        <w:rPr>
          <w:rFonts w:ascii="Aptos" w:eastAsia="Times New Roman" w:hAnsi="Aptos" w:cs="Times New Roman"/>
          <w:color w:val="000000"/>
          <w:kern w:val="0"/>
          <w:sz w:val="27"/>
          <w:szCs w:val="27"/>
          <w:lang w:eastAsia="de-DE"/>
          <w14:ligatures w14:val="none"/>
        </w:rPr>
        <w:noBreakHyphen/>
        <w:t>Mail (optional)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Link zur Praxis</w:t>
      </w:r>
      <w:r w:rsidRPr="007702B5">
        <w:rPr>
          <w:rFonts w:ascii="Aptos" w:eastAsia="Times New Roman" w:hAnsi="Aptos" w:cs="Times New Roman"/>
          <w:color w:val="000000"/>
          <w:kern w:val="0"/>
          <w:sz w:val="27"/>
          <w:szCs w:val="27"/>
          <w:lang w:eastAsia="de-DE"/>
          <w14:ligatures w14:val="none"/>
        </w:rPr>
        <w:noBreakHyphen/>
        <w:t>Homepage bzw. zum Eintrag in einem offiziellen Verzeichnis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12. Erstellung eines PDFs aus diesem Konzept</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Damit du das Konzept als PDF bereitstellen kannst, sind folgende Schritte möglich:</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Den gesamten Text in ein Textverarbeitungsprogramm (z.B. Word, LibreOffice, Pages) kopieren.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Überschriften als Formatvorlagen (Überschrift 1, 2, 3) definieren, damit ein automatisches Inhaltsverzeichnis generiert werden kann.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Bei Bedarf Bilder, Logos oder Screenshots ergänzen (z.B. Gemeinde</w:t>
      </w:r>
      <w:r w:rsidRPr="007702B5">
        <w:rPr>
          <w:rFonts w:ascii="Aptos" w:eastAsia="Times New Roman" w:hAnsi="Aptos" w:cs="Times New Roman"/>
          <w:color w:val="000000"/>
          <w:kern w:val="0"/>
          <w:sz w:val="27"/>
          <w:szCs w:val="27"/>
          <w:lang w:eastAsia="de-DE"/>
          <w14:ligatures w14:val="none"/>
        </w:rPr>
        <w:noBreakHyphen/>
        <w:t>Logo, Beispiel</w:t>
      </w:r>
      <w:r w:rsidRPr="007702B5">
        <w:rPr>
          <w:rFonts w:ascii="Aptos" w:eastAsia="Times New Roman" w:hAnsi="Aptos" w:cs="Times New Roman"/>
          <w:color w:val="000000"/>
          <w:kern w:val="0"/>
          <w:sz w:val="27"/>
          <w:szCs w:val="27"/>
          <w:lang w:eastAsia="de-DE"/>
          <w14:ligatures w14:val="none"/>
        </w:rPr>
        <w:noBreakHyphen/>
        <w:t>Screens der geplanten App).  </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xml:space="preserve">- Das Dokument anschließend </w:t>
      </w:r>
      <w:proofErr w:type="gramStart"/>
      <w:r w:rsidRPr="007702B5">
        <w:rPr>
          <w:rFonts w:ascii="Aptos" w:eastAsia="Times New Roman" w:hAnsi="Aptos" w:cs="Times New Roman"/>
          <w:color w:val="000000"/>
          <w:kern w:val="0"/>
          <w:sz w:val="27"/>
          <w:szCs w:val="27"/>
          <w:lang w:eastAsia="de-DE"/>
          <w14:ligatures w14:val="none"/>
        </w:rPr>
        <w:t>über die Export</w:t>
      </w:r>
      <w:proofErr w:type="gramEnd"/>
      <w:r w:rsidRPr="007702B5">
        <w:rPr>
          <w:rFonts w:ascii="Aptos" w:eastAsia="Times New Roman" w:hAnsi="Aptos" w:cs="Times New Roman"/>
          <w:color w:val="000000"/>
          <w:kern w:val="0"/>
          <w:sz w:val="27"/>
          <w:szCs w:val="27"/>
          <w:lang w:eastAsia="de-DE"/>
          <w14:ligatures w14:val="none"/>
        </w:rPr>
        <w:noBreakHyphen/>
        <w:t>Funktion als PDF ausgeben, z.B. „Datei → Exportieren als PDF“ oder „Drucken → Als PDF sichern“.</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xml:space="preserve">Mit diesem Konzept sind alle wesentlichen Informationsbereiche abgedeckt, ohne dass du dich mit komplexen </w:t>
      </w:r>
      <w:proofErr w:type="spellStart"/>
      <w:r w:rsidRPr="007702B5">
        <w:rPr>
          <w:rFonts w:ascii="Aptos" w:eastAsia="Times New Roman" w:hAnsi="Aptos" w:cs="Times New Roman"/>
          <w:color w:val="000000"/>
          <w:kern w:val="0"/>
          <w:sz w:val="27"/>
          <w:szCs w:val="27"/>
          <w:lang w:eastAsia="de-DE"/>
          <w14:ligatures w14:val="none"/>
        </w:rPr>
        <w:t>Backends</w:t>
      </w:r>
      <w:proofErr w:type="spellEnd"/>
      <w:r w:rsidRPr="007702B5">
        <w:rPr>
          <w:rFonts w:ascii="Aptos" w:eastAsia="Times New Roman" w:hAnsi="Aptos" w:cs="Times New Roman"/>
          <w:color w:val="000000"/>
          <w:kern w:val="0"/>
          <w:sz w:val="27"/>
          <w:szCs w:val="27"/>
          <w:lang w:eastAsia="de-DE"/>
          <w14:ligatures w14:val="none"/>
        </w:rPr>
        <w:t>, Benutzerrechten oder laufender Detailpflege beschäftigst. Die App fungiert als strukturierte „Einstiegstür“ zu allen relevanten Angeboten, während Inhaltspflege und Detailaktualität dort bleiben, wo sie heute schon stattfinden: auf den Websites der Gemeinde, der Vereine, Unternehmen und Einrichtungen.[1][2]</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Quellen:</w:t>
      </w:r>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[1] Marktgemeinde Vorchdorf - Startseite </w:t>
      </w:r>
      <w:hyperlink r:id="rId5" w:tooltip="https://www.vorchdorf.at/" w:history="1">
        <w:r w:rsidRPr="007702B5">
          <w:rPr>
            <w:rFonts w:ascii="Aptos" w:eastAsia="Times New Roman" w:hAnsi="Aptos" w:cs="Times New Roman"/>
            <w:color w:val="0000FF"/>
            <w:kern w:val="0"/>
            <w:u w:val="single"/>
            <w:lang w:eastAsia="de-DE"/>
            <w14:ligatures w14:val="none"/>
          </w:rPr>
          <w:t>https://www.vorchdorf.at</w:t>
        </w:r>
      </w:hyperlink>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 xml:space="preserve">[2] Gemeinde | Vorchdorf Online - </w:t>
      </w:r>
      <w:proofErr w:type="spellStart"/>
      <w:r w:rsidRPr="007702B5">
        <w:rPr>
          <w:rFonts w:ascii="Aptos" w:eastAsia="Times New Roman" w:hAnsi="Aptos" w:cs="Times New Roman"/>
          <w:color w:val="000000"/>
          <w:kern w:val="0"/>
          <w:sz w:val="27"/>
          <w:szCs w:val="27"/>
          <w:lang w:eastAsia="de-DE"/>
          <w14:ligatures w14:val="none"/>
        </w:rPr>
        <w:t>VORchdorfer</w:t>
      </w:r>
      <w:proofErr w:type="spellEnd"/>
      <w:r w:rsidRPr="007702B5">
        <w:rPr>
          <w:rFonts w:ascii="Aptos" w:eastAsia="Times New Roman" w:hAnsi="Aptos" w:cs="Times New Roman"/>
          <w:color w:val="000000"/>
          <w:kern w:val="0"/>
          <w:sz w:val="27"/>
          <w:szCs w:val="27"/>
          <w:lang w:eastAsia="de-DE"/>
          <w14:ligatures w14:val="none"/>
        </w:rPr>
        <w:t xml:space="preserve"> Tipp </w:t>
      </w:r>
      <w:hyperlink r:id="rId6" w:tooltip="https://www.vorchdorfonline.at/hauptkategorien/gemeinde?page=6" w:history="1">
        <w:r w:rsidRPr="007702B5">
          <w:rPr>
            <w:rFonts w:ascii="Aptos" w:eastAsia="Times New Roman" w:hAnsi="Aptos" w:cs="Times New Roman"/>
            <w:color w:val="0000FF"/>
            <w:kern w:val="0"/>
            <w:u w:val="single"/>
            <w:lang w:eastAsia="de-DE"/>
            <w14:ligatures w14:val="none"/>
          </w:rPr>
          <w:t>https://www.vorchdorfonline.at/hauptkategorien/gemeinde?page=6</w:t>
        </w:r>
      </w:hyperlink>
      <w:r w:rsidRPr="007702B5">
        <w:rPr>
          <w:rFonts w:ascii="Aptos" w:eastAsia="Times New Roman" w:hAnsi="Aptos" w:cs="Times New Roman"/>
          <w:color w:val="000000"/>
          <w:kern w:val="0"/>
          <w:lang w:eastAsia="de-DE"/>
          <w14:ligatures w14:val="none"/>
        </w:rPr>
        <w:br/>
      </w:r>
      <w:r w:rsidRPr="007702B5">
        <w:rPr>
          <w:rFonts w:ascii="Aptos" w:eastAsia="Times New Roman" w:hAnsi="Aptos" w:cs="Times New Roman"/>
          <w:color w:val="000000"/>
          <w:kern w:val="0"/>
          <w:sz w:val="27"/>
          <w:szCs w:val="27"/>
          <w:lang w:eastAsia="de-DE"/>
          <w14:ligatures w14:val="none"/>
        </w:rPr>
        <w:t>[3] Kommunale App – Funktionen und Anbieter </w:t>
      </w:r>
      <w:hyperlink r:id="rId7" w:tooltip="https://urban-digital.de/kommunale-app/" w:history="1">
        <w:r w:rsidRPr="007702B5">
          <w:rPr>
            <w:rFonts w:ascii="Aptos" w:eastAsia="Times New Roman" w:hAnsi="Aptos" w:cs="Times New Roman"/>
            <w:color w:val="0000FF"/>
            <w:kern w:val="0"/>
            <w:u w:val="single"/>
            <w:lang w:eastAsia="de-DE"/>
            <w14:ligatures w14:val="none"/>
          </w:rPr>
          <w:t>https://urban-digital.de/kommunale-app/</w:t>
        </w:r>
      </w:hyperlink>
      <w:r w:rsidRPr="007702B5">
        <w:rPr>
          <w:rFonts w:ascii="Aptos" w:eastAsia="Times New Roman" w:hAnsi="Aptos" w:cs="Times New Roman"/>
          <w:color w:val="000000"/>
          <w:kern w:val="0"/>
          <w:lang w:eastAsia="de-DE"/>
          <w14:ligatures w14:val="none"/>
        </w:rPr>
        <w:br/>
      </w:r>
    </w:p>
    <w:p w14:paraId="3B4F7977" w14:textId="77777777" w:rsidR="007702B5" w:rsidRPr="007702B5" w:rsidRDefault="007702B5" w:rsidP="007702B5">
      <w:pPr>
        <w:rPr>
          <w:rFonts w:ascii="Aptos" w:eastAsia="Times New Roman" w:hAnsi="Aptos" w:cs="Times New Roman"/>
          <w:color w:val="000000"/>
          <w:kern w:val="0"/>
          <w:lang w:eastAsia="de-DE"/>
          <w14:ligatures w14:val="none"/>
        </w:rPr>
      </w:pPr>
      <w:r w:rsidRPr="007702B5">
        <w:rPr>
          <w:rFonts w:ascii="Aptos" w:eastAsia="Times New Roman" w:hAnsi="Aptos" w:cs="Times New Roman"/>
          <w:color w:val="000000"/>
          <w:kern w:val="0"/>
          <w:lang w:eastAsia="de-DE"/>
          <w14:ligatures w14:val="none"/>
        </w:rPr>
        <w:t>--</w:t>
      </w:r>
      <w:r w:rsidRPr="007702B5">
        <w:rPr>
          <w:rFonts w:ascii="Aptos" w:eastAsia="Times New Roman" w:hAnsi="Aptos" w:cs="Times New Roman"/>
          <w:color w:val="000000"/>
          <w:kern w:val="0"/>
          <w:lang w:eastAsia="de-DE"/>
          <w14:ligatures w14:val="none"/>
        </w:rPr>
        <w:br/>
      </w:r>
      <w:proofErr w:type="gramStart"/>
      <w:r w:rsidRPr="007702B5">
        <w:rPr>
          <w:rFonts w:ascii="Aptos" w:eastAsia="Times New Roman" w:hAnsi="Aptos" w:cs="Times New Roman"/>
          <w:color w:val="000000"/>
          <w:kern w:val="0"/>
          <w:lang w:eastAsia="de-DE"/>
          <w14:ligatures w14:val="none"/>
        </w:rPr>
        <w:t>Gesendet</w:t>
      </w:r>
      <w:proofErr w:type="gramEnd"/>
      <w:r w:rsidRPr="007702B5">
        <w:rPr>
          <w:rFonts w:ascii="Aptos" w:eastAsia="Times New Roman" w:hAnsi="Aptos" w:cs="Times New Roman"/>
          <w:color w:val="000000"/>
          <w:kern w:val="0"/>
          <w:lang w:eastAsia="de-DE"/>
          <w14:ligatures w14:val="none"/>
        </w:rPr>
        <w:t xml:space="preserve"> mit der GMX Mail App</w:t>
      </w:r>
    </w:p>
    <w:p w14:paraId="12AFCD03" w14:textId="77777777" w:rsidR="00852A9A" w:rsidRDefault="00852A9A"/>
    <w:sectPr w:rsidR="00852A9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2B5"/>
    <w:rsid w:val="003061B1"/>
    <w:rsid w:val="00493189"/>
    <w:rsid w:val="007702B5"/>
    <w:rsid w:val="00852A9A"/>
    <w:rsid w:val="00FA7F0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46FAF397"/>
  <w15:chartTrackingRefBased/>
  <w15:docId w15:val="{1B35A72A-FEEC-6C4D-A9B1-00CFC34FC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702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702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702B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702B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702B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702B5"/>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702B5"/>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702B5"/>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702B5"/>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702B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702B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702B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702B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702B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702B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702B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702B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702B5"/>
    <w:rPr>
      <w:rFonts w:eastAsiaTheme="majorEastAsia" w:cstheme="majorBidi"/>
      <w:color w:val="272727" w:themeColor="text1" w:themeTint="D8"/>
    </w:rPr>
  </w:style>
  <w:style w:type="paragraph" w:styleId="Titel">
    <w:name w:val="Title"/>
    <w:basedOn w:val="Standard"/>
    <w:next w:val="Standard"/>
    <w:link w:val="TitelZchn"/>
    <w:uiPriority w:val="10"/>
    <w:qFormat/>
    <w:rsid w:val="007702B5"/>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702B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702B5"/>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702B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702B5"/>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7702B5"/>
    <w:rPr>
      <w:i/>
      <w:iCs/>
      <w:color w:val="404040" w:themeColor="text1" w:themeTint="BF"/>
    </w:rPr>
  </w:style>
  <w:style w:type="paragraph" w:styleId="Listenabsatz">
    <w:name w:val="List Paragraph"/>
    <w:basedOn w:val="Standard"/>
    <w:uiPriority w:val="34"/>
    <w:qFormat/>
    <w:rsid w:val="007702B5"/>
    <w:pPr>
      <w:ind w:left="720"/>
      <w:contextualSpacing/>
    </w:pPr>
  </w:style>
  <w:style w:type="character" w:styleId="IntensiveHervorhebung">
    <w:name w:val="Intense Emphasis"/>
    <w:basedOn w:val="Absatz-Standardschriftart"/>
    <w:uiPriority w:val="21"/>
    <w:qFormat/>
    <w:rsid w:val="007702B5"/>
    <w:rPr>
      <w:i/>
      <w:iCs/>
      <w:color w:val="0F4761" w:themeColor="accent1" w:themeShade="BF"/>
    </w:rPr>
  </w:style>
  <w:style w:type="paragraph" w:styleId="IntensivesZitat">
    <w:name w:val="Intense Quote"/>
    <w:basedOn w:val="Standard"/>
    <w:next w:val="Standard"/>
    <w:link w:val="IntensivesZitatZchn"/>
    <w:uiPriority w:val="30"/>
    <w:qFormat/>
    <w:rsid w:val="00770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702B5"/>
    <w:rPr>
      <w:i/>
      <w:iCs/>
      <w:color w:val="0F4761" w:themeColor="accent1" w:themeShade="BF"/>
    </w:rPr>
  </w:style>
  <w:style w:type="character" w:styleId="IntensiverVerweis">
    <w:name w:val="Intense Reference"/>
    <w:basedOn w:val="Absatz-Standardschriftart"/>
    <w:uiPriority w:val="32"/>
    <w:qFormat/>
    <w:rsid w:val="007702B5"/>
    <w:rPr>
      <w:b/>
      <w:bCs/>
      <w:smallCaps/>
      <w:color w:val="0F4761" w:themeColor="accent1" w:themeShade="BF"/>
      <w:spacing w:val="5"/>
    </w:rPr>
  </w:style>
  <w:style w:type="character" w:customStyle="1" w:styleId="apple-converted-space">
    <w:name w:val="apple-converted-space"/>
    <w:basedOn w:val="Absatz-Standardschriftart"/>
    <w:rsid w:val="007702B5"/>
  </w:style>
  <w:style w:type="character" w:styleId="Hyperlink">
    <w:name w:val="Hyperlink"/>
    <w:basedOn w:val="Absatz-Standardschriftart"/>
    <w:uiPriority w:val="99"/>
    <w:semiHidden/>
    <w:unhideWhenUsed/>
    <w:rsid w:val="007702B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urban-digital.de/kommunale-ap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vorchdorfonline.at/hauptkategorien/gemeinde?page=6" TargetMode="External"/><Relationship Id="rId5" Type="http://schemas.openxmlformats.org/officeDocument/2006/relationships/hyperlink" Target="https://www.vorchdorf.at" TargetMode="External"/><Relationship Id="rId4" Type="http://schemas.openxmlformats.org/officeDocument/2006/relationships/hyperlink" Target="mailto:info@verein.at" TargetMode="Externa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2000</Words>
  <Characters>13400</Characters>
  <Application>Microsoft Office Word</Application>
  <DocSecurity>0</DocSecurity>
  <Lines>432</Lines>
  <Paragraphs>2</Paragraphs>
  <ScaleCrop>false</ScaleCrop>
  <Company/>
  <LinksUpToDate>false</LinksUpToDate>
  <CharactersWithSpaces>15398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Fischer</dc:creator>
  <cp:keywords/>
  <dc:description/>
  <cp:lastModifiedBy>Martin Fischer</cp:lastModifiedBy>
  <cp:revision>1</cp:revision>
  <dcterms:created xsi:type="dcterms:W3CDTF">2025-12-22T15:44:00Z</dcterms:created>
  <dcterms:modified xsi:type="dcterms:W3CDTF">2025-12-22T15:45:00Z</dcterms:modified>
</cp:coreProperties>
</file>