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C20F" w14:textId="77777777" w:rsidR="001A6B03" w:rsidRDefault="00000000">
      <w:pPr>
        <w:pStyle w:val="Nzev"/>
        <w:jc w:val="center"/>
      </w:pPr>
      <w:bookmarkStart w:id="0" w:name="_heading=h.2n8jp8vj069e" w:colFirst="0" w:colLast="0"/>
      <w:bookmarkEnd w:id="0"/>
      <w:proofErr w:type="spellStart"/>
      <w:r>
        <w:t>Bohemiancoin</w:t>
      </w:r>
      <w:proofErr w:type="spellEnd"/>
      <w:r>
        <w:t xml:space="preserve"> </w:t>
      </w:r>
    </w:p>
    <w:p w14:paraId="77367B88" w14:textId="77777777" w:rsidR="001A6B03" w:rsidRDefault="00000000">
      <w:pPr>
        <w:spacing w:after="240"/>
        <w:jc w:val="both"/>
      </w:pPr>
      <w:r>
        <w:t xml:space="preserve">Dnešní finanční systémy, a bohužel i mnohé kryptoměny, se často stávají nepřehlednými, bobtnají do obřích rozměrů a nahrávají těm, kteří mají největší kapitál. </w:t>
      </w:r>
      <w:proofErr w:type="spellStart"/>
      <w:r>
        <w:t>Bohemiancoin</w:t>
      </w:r>
      <w:proofErr w:type="spellEnd"/>
      <w:r>
        <w:t xml:space="preserve"> v2 vznikl z potřeby tento směr změnit. Vrací kontrolu zpět k běžnému uživateli, ale s jasným poselstvím: </w:t>
      </w:r>
      <w:r>
        <w:rPr>
          <w:b/>
          <w:bCs/>
        </w:rPr>
        <w:t>skutečná svoboda vyžaduje pevný řád a osobní odpovědnost</w:t>
      </w:r>
      <w:r>
        <w:t>.</w:t>
      </w:r>
    </w:p>
    <w:p w14:paraId="002E188E" w14:textId="77777777" w:rsidR="001A6B03" w:rsidRDefault="00000000">
      <w:pPr>
        <w:spacing w:after="240"/>
        <w:jc w:val="both"/>
      </w:pPr>
      <w:r>
        <w:t xml:space="preserve">Systém neslibuje bezpracné zázraky, ale matematickou spravedlnost. Místo nekonečného narůstání dat je </w:t>
      </w:r>
      <w:proofErr w:type="spellStart"/>
      <w:r>
        <w:t>Bohemiancoin</w:t>
      </w:r>
      <w:proofErr w:type="spellEnd"/>
      <w:r>
        <w:t xml:space="preserve"> ukotven ve fixním, </w:t>
      </w:r>
      <w:proofErr w:type="gramStart"/>
      <w:r>
        <w:t>512MB</w:t>
      </w:r>
      <w:proofErr w:type="gramEnd"/>
      <w:r>
        <w:t xml:space="preserve"> velkém </w:t>
      </w:r>
      <w:proofErr w:type="spellStart"/>
      <w:r>
        <w:t>Codexu</w:t>
      </w:r>
      <w:proofErr w:type="spellEnd"/>
      <w:r>
        <w:t xml:space="preserve">. Nepotřebujete obří datacentra, abyste se mohli podílet na chodu sítě. Vaše digitální vlastnictví neleží na cizích serverech, ale výhradně ve vaší kapse ve formě CBOR stvrzenek. Díky tomu můžete i v naprosto </w:t>
      </w:r>
      <w:proofErr w:type="spellStart"/>
      <w:r>
        <w:t>offline</w:t>
      </w:r>
      <w:proofErr w:type="spellEnd"/>
      <w:r>
        <w:t xml:space="preserve"> prostředí bezpečně uchovávat svůj majetek a kryptograficky komukoliv prokázat jeho existenci i původ. S touto absolutní kontrolou ale přichází i zodpovědnost za vlastní data – historie sítě žije v kapsách uživatelů, nikoliv v cloudu.</w:t>
      </w:r>
    </w:p>
    <w:p w14:paraId="0370C25A" w14:textId="77777777" w:rsidR="001A6B03" w:rsidRDefault="00000000">
      <w:pPr>
        <w:spacing w:after="240"/>
        <w:jc w:val="both"/>
      </w:pPr>
      <w:r>
        <w:t xml:space="preserve">Konkurenční boj Lovců (těžařů) se díky algoritmu The </w:t>
      </w:r>
      <w:proofErr w:type="spellStart"/>
      <w:r>
        <w:t>Cubic</w:t>
      </w:r>
      <w:proofErr w:type="spellEnd"/>
      <w:r>
        <w:t xml:space="preserve"> </w:t>
      </w:r>
      <w:proofErr w:type="spellStart"/>
      <w:r>
        <w:t>Seal</w:t>
      </w:r>
      <w:proofErr w:type="spellEnd"/>
      <w:r>
        <w:t xml:space="preserve"> mění z bezhlavého pálení elektřiny na elegantní, geometrickou přesnost. A díky transakčnímu pravidlu 15:10:5 je zajištěno, že síť nikoho neignoruje. Ti, kteří spěchají, si mohou připlatit, ale systém vždy povinně zpracuje i transakce těch, kteří poctivě a trpělivě čekají ve frontě.</w:t>
      </w:r>
    </w:p>
    <w:p w14:paraId="17DCA41B" w14:textId="77777777" w:rsidR="001A6B03" w:rsidRDefault="00000000">
      <w:pPr>
        <w:spacing w:after="240"/>
        <w:jc w:val="both"/>
      </w:pPr>
      <w:proofErr w:type="spellStart"/>
      <w:r>
        <w:t>Bohemiancoin</w:t>
      </w:r>
      <w:proofErr w:type="spellEnd"/>
      <w:r>
        <w:t xml:space="preserve"> je nástroj pro ty, kteří chtějí mít své finance stoprocentně pod kontrolou, respektují neměnná pravidla a jsou ochotni přijmout odpovědnost, která se skutečnou nezávislostí přichází.</w:t>
      </w:r>
    </w:p>
    <w:p w14:paraId="06906482" w14:textId="77777777" w:rsidR="001A6B03" w:rsidRDefault="001A6B03"/>
    <w:p w14:paraId="6C6C8177" w14:textId="77777777" w:rsidR="001A6B03" w:rsidRDefault="001A6B03"/>
    <w:p w14:paraId="19AF9733" w14:textId="77777777" w:rsidR="001A6B03" w:rsidRDefault="00000000">
      <w:pPr>
        <w:pStyle w:val="Nadpis1"/>
        <w:jc w:val="center"/>
        <w:rPr>
          <w:b/>
          <w:bCs/>
        </w:rPr>
      </w:pPr>
      <w:bookmarkStart w:id="1" w:name="_heading=h.l1qehsmvoho7" w:colFirst="0" w:colLast="0"/>
      <w:bookmarkEnd w:id="1"/>
      <w:proofErr w:type="spellStart"/>
      <w:r>
        <w:rPr>
          <w:b/>
          <w:bCs/>
        </w:rPr>
        <w:t>Codex</w:t>
      </w:r>
      <w:proofErr w:type="spellEnd"/>
    </w:p>
    <w:p w14:paraId="00483D0C" w14:textId="77777777" w:rsidR="001A6B03" w:rsidRDefault="00000000">
      <w:pPr>
        <w:spacing w:before="240"/>
        <w:jc w:val="both"/>
      </w:pPr>
      <w:proofErr w:type="spellStart"/>
      <w:r>
        <w:t>Codex</w:t>
      </w:r>
      <w:proofErr w:type="spellEnd"/>
      <w:r>
        <w:t xml:space="preserve"> neukládá historii transakcí (kdo komu co poslal před rokem). Ukládá se jen </w:t>
      </w:r>
      <w:r>
        <w:rPr>
          <w:b/>
          <w:bCs/>
        </w:rPr>
        <w:t xml:space="preserve">konečný </w:t>
      </w:r>
      <w:proofErr w:type="spellStart"/>
      <w:proofErr w:type="gramStart"/>
      <w:r>
        <w:rPr>
          <w:b/>
          <w:bCs/>
        </w:rPr>
        <w:t>výsledek</w:t>
      </w:r>
      <w:r>
        <w:t>.Codex</w:t>
      </w:r>
      <w:proofErr w:type="spellEnd"/>
      <w:proofErr w:type="gramEnd"/>
      <w:r>
        <w:t xml:space="preserve"> (512 MB) funguje jako </w:t>
      </w:r>
      <w:r>
        <w:rPr>
          <w:b/>
          <w:bCs/>
        </w:rPr>
        <w:t>Stavová databáze (</w:t>
      </w:r>
      <w:proofErr w:type="spellStart"/>
      <w:r>
        <w:rPr>
          <w:b/>
          <w:bCs/>
        </w:rPr>
        <w:t>State</w:t>
      </w:r>
      <w:proofErr w:type="spellEnd"/>
      <w:r>
        <w:rPr>
          <w:b/>
          <w:bCs/>
        </w:rPr>
        <w:t xml:space="preserve"> Database)</w:t>
      </w:r>
      <w:r>
        <w:t xml:space="preserve">. Samotný </w:t>
      </w:r>
      <w:r>
        <w:rPr>
          <w:b/>
          <w:bCs/>
        </w:rPr>
        <w:t>Blok</w:t>
      </w:r>
      <w:r>
        <w:t xml:space="preserve"> pak neprezentuje novou část řetězce, ale tzv. </w:t>
      </w:r>
      <w:proofErr w:type="spellStart"/>
      <w:r>
        <w:rPr>
          <w:b/>
          <w:bCs/>
        </w:rPr>
        <w:t>Codex</w:t>
      </w:r>
      <w:proofErr w:type="spellEnd"/>
      <w:r>
        <w:rPr>
          <w:b/>
          <w:bCs/>
        </w:rPr>
        <w:t xml:space="preserve"> Deltu</w:t>
      </w:r>
      <w:r>
        <w:t xml:space="preserve"> – sadu instrukcí, které mění konkrétní hodnoty v této databázi.“ Pokud Uživatel chce poslat </w:t>
      </w:r>
      <w:proofErr w:type="spellStart"/>
      <w:r>
        <w:rPr>
          <w:i/>
          <w:iCs/>
        </w:rPr>
        <w:t>Actum</w:t>
      </w:r>
      <w:proofErr w:type="spellEnd"/>
      <w:r>
        <w:t xml:space="preserve">, musí předložit důkaz, že jeho požadavek souhlasí s tím, co je zapsáno v aktuálním </w:t>
      </w:r>
      <w:proofErr w:type="spellStart"/>
      <w:r>
        <w:t>Codexu</w:t>
      </w:r>
      <w:proofErr w:type="spellEnd"/>
      <w:r>
        <w:t xml:space="preserve">. Po úspěšném ověření ve </w:t>
      </w:r>
      <w:proofErr w:type="spellStart"/>
      <w:r>
        <w:rPr>
          <w:i/>
          <w:iCs/>
        </w:rPr>
        <w:t>Virbitiriu</w:t>
      </w:r>
      <w:proofErr w:type="spellEnd"/>
      <w:r>
        <w:t xml:space="preserve"> se v </w:t>
      </w:r>
      <w:proofErr w:type="spellStart"/>
      <w:r>
        <w:t>Codexu</w:t>
      </w:r>
      <w:proofErr w:type="spellEnd"/>
      <w:r>
        <w:t xml:space="preserve"> provede </w:t>
      </w:r>
      <w:r>
        <w:rPr>
          <w:b/>
          <w:bCs/>
        </w:rPr>
        <w:t>atomická operace</w:t>
      </w:r>
      <w:r>
        <w:t>: Uživateli se odečte, příjemci přičte. Pokud by se jeden z těchto kroků nepovedl, neprovede se ani jeden.</w:t>
      </w:r>
    </w:p>
    <w:p w14:paraId="6E5AADB4" w14:textId="77777777" w:rsidR="001A6B03" w:rsidRDefault="00000000">
      <w:r>
        <w:pict w14:anchorId="7D9316B8">
          <v:rect id="_x0000_i1025" style="width:0;height:1.5pt" o:hralign="center" o:hrstd="t" o:hr="t" fillcolor="#a0a0a0" stroked="f"/>
        </w:pict>
      </w:r>
    </w:p>
    <w:p w14:paraId="27C6C303" w14:textId="77777777" w:rsidR="001A6B03" w:rsidRDefault="00000000">
      <w:pPr>
        <w:spacing w:before="240" w:after="240"/>
        <w:jc w:val="both"/>
      </w:pPr>
      <w:bookmarkStart w:id="2" w:name="_heading=h.aqe983yioppo" w:colFirst="0" w:colLast="0"/>
      <w:bookmarkEnd w:id="2"/>
      <w:r>
        <w:t xml:space="preserve">Díky tomu, že každý uzel (počítač v síti) má v každý moment </w:t>
      </w:r>
      <w:r>
        <w:rPr>
          <w:b/>
          <w:bCs/>
        </w:rPr>
        <w:t>identickou kopii těchto 512 MB</w:t>
      </w:r>
      <w:r>
        <w:t xml:space="preserve">, je shoda (konsenzus) v síti velmi snadno kontrolovatelná. Kdokoliv si může během zlomku sekundy ověřit, zda je jeho verze </w:t>
      </w:r>
      <w:proofErr w:type="spellStart"/>
      <w:r>
        <w:t>Codexu</w:t>
      </w:r>
      <w:proofErr w:type="spellEnd"/>
      <w:r>
        <w:t xml:space="preserve"> pravdivá, nebo zda se ho někdo snaží </w:t>
      </w:r>
      <w:proofErr w:type="spellStart"/>
      <w:proofErr w:type="gramStart"/>
      <w:r>
        <w:t>podvést.</w:t>
      </w:r>
      <w:r>
        <w:rPr>
          <w:b/>
          <w:bCs/>
        </w:rPr>
        <w:t>Codex</w:t>
      </w:r>
      <w:proofErr w:type="spellEnd"/>
      <w:proofErr w:type="gramEnd"/>
      <w:r>
        <w:rPr>
          <w:b/>
          <w:bCs/>
        </w:rPr>
        <w:t xml:space="preserve"> bude mít čistých 512 MB pouze pro uživatelská data.</w:t>
      </w:r>
      <w:r>
        <w:t xml:space="preserve"> Hlavička (</w:t>
      </w:r>
      <w:proofErr w:type="spellStart"/>
      <w:r>
        <w:t>Header</w:t>
      </w:r>
      <w:proofErr w:type="spellEnd"/>
      <w:r>
        <w:t xml:space="preserve">) je separátní část </w:t>
      </w:r>
      <w:proofErr w:type="spellStart"/>
      <w:r>
        <w:t>Codexu</w:t>
      </w:r>
      <w:proofErr w:type="spellEnd"/>
      <w:r>
        <w:t xml:space="preserve">, </w:t>
      </w:r>
      <w:proofErr w:type="spellStart"/>
      <w:r>
        <w:t>le</w:t>
      </w:r>
      <w:proofErr w:type="spellEnd"/>
      <w:r>
        <w:t xml:space="preserve"> jeho součástí. </w:t>
      </w:r>
      <w:r>
        <w:rPr>
          <w:b/>
          <w:bCs/>
        </w:rPr>
        <w:t>Hlavičku (</w:t>
      </w:r>
      <w:proofErr w:type="spellStart"/>
      <w:r>
        <w:rPr>
          <w:b/>
          <w:bCs/>
        </w:rPr>
        <w:t>Header</w:t>
      </w:r>
      <w:proofErr w:type="spellEnd"/>
      <w:r>
        <w:rPr>
          <w:b/>
          <w:bCs/>
        </w:rPr>
        <w:t>) má 64 MB</w:t>
      </w:r>
      <w:r>
        <w:t>. Kdybychom v budoucnu potřebovali přidat nové funkce (třeba hlasování o rozvoji sítě), v 64 MB na to bude vždy místo.</w:t>
      </w:r>
      <w:r>
        <w:br/>
      </w:r>
    </w:p>
    <w:p w14:paraId="0F340C41" w14:textId="77777777" w:rsidR="001A6B03" w:rsidRDefault="001A6B03">
      <w:pPr>
        <w:spacing w:before="240" w:after="240"/>
        <w:jc w:val="both"/>
      </w:pPr>
    </w:p>
    <w:p w14:paraId="5AC6DC00" w14:textId="77777777" w:rsidR="001A6B03" w:rsidRDefault="001A6B03">
      <w:pPr>
        <w:pBdr>
          <w:top w:val="nil"/>
          <w:left w:val="nil"/>
          <w:bottom w:val="nil"/>
          <w:right w:val="nil"/>
          <w:between w:val="nil"/>
        </w:pBdr>
        <w:ind w:left="720"/>
        <w:jc w:val="both"/>
        <w:rPr>
          <w:color w:val="000000"/>
        </w:rPr>
      </w:pPr>
      <w:bookmarkStart w:id="3" w:name="_heading=h.ify4bjozawmy" w:colFirst="0" w:colLast="0"/>
      <w:bookmarkEnd w:id="3"/>
    </w:p>
    <w:p w14:paraId="19F2C34B" w14:textId="77777777" w:rsidR="001A6B03" w:rsidRDefault="00000000">
      <w:r>
        <w:t xml:space="preserve">Složení </w:t>
      </w:r>
      <w:proofErr w:type="spellStart"/>
      <w:r>
        <w:t>Headeru</w:t>
      </w:r>
      <w:proofErr w:type="spellEnd"/>
      <w:r>
        <w:t>:</w:t>
      </w:r>
    </w:p>
    <w:p w14:paraId="113ADF2D" w14:textId="77777777" w:rsidR="001A6B03" w:rsidRDefault="00000000">
      <w:pPr>
        <w:spacing w:after="240"/>
      </w:pPr>
      <w:r>
        <w:rPr>
          <w:b/>
          <w:bCs/>
          <w:i/>
          <w:iCs/>
        </w:rPr>
        <w:t>Sekce A: Aktuální Epocha (cca 16 MB):</w:t>
      </w:r>
      <w:r>
        <w:t xml:space="preserve"> Tady se zapisuje každý blok minutu po minutě. Jsou tu </w:t>
      </w:r>
      <w:proofErr w:type="spellStart"/>
      <w:r>
        <w:t>hashe</w:t>
      </w:r>
      <w:proofErr w:type="spellEnd"/>
      <w:r>
        <w:t xml:space="preserve"> posledních 2,1 milionu bloků. Je to "horká zóna".</w:t>
      </w:r>
    </w:p>
    <w:p w14:paraId="1A908D67" w14:textId="77777777" w:rsidR="001A6B03" w:rsidRDefault="00000000">
      <w:pPr>
        <w:spacing w:after="240"/>
      </w:pPr>
      <w:bookmarkStart w:id="4" w:name="_heading=h.r2qq6l1izotj" w:colFirst="0" w:colLast="0"/>
      <w:bookmarkEnd w:id="4"/>
      <w:r>
        <w:rPr>
          <w:b/>
          <w:bCs/>
          <w:i/>
          <w:iCs/>
        </w:rPr>
        <w:t xml:space="preserve">Sekce B: Registr Master </w:t>
      </w:r>
      <w:proofErr w:type="spellStart"/>
      <w:r>
        <w:rPr>
          <w:b/>
          <w:bCs/>
          <w:i/>
          <w:iCs/>
        </w:rPr>
        <w:t>Hashů</w:t>
      </w:r>
      <w:proofErr w:type="spellEnd"/>
      <w:r>
        <w:rPr>
          <w:b/>
          <w:bCs/>
          <w:i/>
          <w:iCs/>
        </w:rPr>
        <w:t xml:space="preserve"> (cca 32 MB):</w:t>
      </w:r>
      <w:r>
        <w:t xml:space="preserve"> Tady jsou uloženy pouze finální otisky (Master </w:t>
      </w:r>
      <w:proofErr w:type="spellStart"/>
      <w:r>
        <w:t>Hashe</w:t>
      </w:r>
      <w:proofErr w:type="spellEnd"/>
      <w:r>
        <w:t xml:space="preserve">) všech minulých epoch. Jeden Master </w:t>
      </w:r>
      <w:proofErr w:type="spellStart"/>
      <w:r>
        <w:t>Hash</w:t>
      </w:r>
      <w:proofErr w:type="spellEnd"/>
      <w:r>
        <w:t xml:space="preserve"> (32 bajtů) reprezentuje celé 4 roky historie.</w:t>
      </w:r>
    </w:p>
    <w:p w14:paraId="368D69E8" w14:textId="77777777" w:rsidR="001A6B03" w:rsidRDefault="00000000">
      <w:pPr>
        <w:spacing w:after="240"/>
        <w:rPr>
          <w:b/>
          <w:bCs/>
        </w:rPr>
      </w:pPr>
      <w:r>
        <w:rPr>
          <w:b/>
          <w:bCs/>
          <w:i/>
          <w:iCs/>
        </w:rPr>
        <w:t>Sekce C: Systémová data (zbytek):</w:t>
      </w:r>
      <w:r>
        <w:t xml:space="preserve"> Pravidla sítě, nastavení obtížnosti R atd.</w:t>
      </w:r>
      <w:r>
        <w:br/>
      </w:r>
      <w:r>
        <w:br/>
      </w:r>
    </w:p>
    <w:tbl>
      <w:tblPr>
        <w:tblStyle w:val="a"/>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515"/>
        <w:gridCol w:w="2730"/>
        <w:gridCol w:w="2835"/>
      </w:tblGrid>
      <w:tr w:rsidR="001A6B03" w14:paraId="2B0F1384" w14:textId="77777777">
        <w:trPr>
          <w:trHeight w:val="780"/>
        </w:trPr>
        <w:tc>
          <w:tcPr>
            <w:tcW w:w="168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A24B9AD" w14:textId="77777777" w:rsidR="001A6B03" w:rsidRDefault="00000000">
            <w:pPr>
              <w:spacing w:after="480"/>
              <w:rPr>
                <w:color w:val="1F1F1F"/>
              </w:rPr>
            </w:pPr>
            <w:r>
              <w:rPr>
                <w:b/>
                <w:bCs/>
                <w:color w:val="1F1F1F"/>
              </w:rPr>
              <w:t>Komponenta</w:t>
            </w:r>
          </w:p>
        </w:tc>
        <w:tc>
          <w:tcPr>
            <w:tcW w:w="15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DF41E3B" w14:textId="77777777" w:rsidR="001A6B03" w:rsidRDefault="00000000">
            <w:pPr>
              <w:spacing w:after="480"/>
              <w:rPr>
                <w:color w:val="1F1F1F"/>
              </w:rPr>
            </w:pPr>
            <w:r>
              <w:rPr>
                <w:b/>
                <w:bCs/>
                <w:color w:val="1F1F1F"/>
              </w:rPr>
              <w:t>Velikost</w:t>
            </w:r>
          </w:p>
        </w:tc>
        <w:tc>
          <w:tcPr>
            <w:tcW w:w="27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93884FE" w14:textId="77777777" w:rsidR="001A6B03" w:rsidRDefault="00000000">
            <w:pPr>
              <w:spacing w:after="480"/>
              <w:rPr>
                <w:color w:val="1F1F1F"/>
              </w:rPr>
            </w:pPr>
            <w:r>
              <w:rPr>
                <w:b/>
                <w:bCs/>
                <w:color w:val="1F1F1F"/>
              </w:rPr>
              <w:t>Funkce</w:t>
            </w:r>
          </w:p>
        </w:tc>
        <w:tc>
          <w:tcPr>
            <w:tcW w:w="28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852C9A8" w14:textId="77777777" w:rsidR="001A6B03" w:rsidRDefault="00000000">
            <w:pPr>
              <w:spacing w:after="480"/>
              <w:rPr>
                <w:color w:val="1F1F1F"/>
              </w:rPr>
            </w:pPr>
            <w:r>
              <w:rPr>
                <w:b/>
                <w:bCs/>
                <w:color w:val="1F1F1F"/>
              </w:rPr>
              <w:t>Zálohování</w:t>
            </w:r>
          </w:p>
        </w:tc>
      </w:tr>
      <w:tr w:rsidR="001A6B03" w14:paraId="3E98C8F4" w14:textId="77777777">
        <w:trPr>
          <w:trHeight w:val="1065"/>
        </w:trPr>
        <w:tc>
          <w:tcPr>
            <w:tcW w:w="16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6C6E7D" w14:textId="77777777" w:rsidR="001A6B03" w:rsidRDefault="00000000">
            <w:pPr>
              <w:spacing w:after="480"/>
              <w:rPr>
                <w:color w:val="1F1F1F"/>
              </w:rPr>
            </w:pPr>
            <w:proofErr w:type="spellStart"/>
            <w:r>
              <w:rPr>
                <w:b/>
                <w:bCs/>
                <w:color w:val="1F1F1F"/>
              </w:rPr>
              <w:t>Header</w:t>
            </w:r>
            <w:proofErr w:type="spellEnd"/>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D7B2CF" w14:textId="77777777" w:rsidR="001A6B03" w:rsidRDefault="00000000">
            <w:pPr>
              <w:spacing w:after="480"/>
              <w:rPr>
                <w:color w:val="1F1F1F"/>
              </w:rPr>
            </w:pPr>
            <w:r>
              <w:rPr>
                <w:b/>
                <w:bCs/>
                <w:color w:val="1F1F1F"/>
              </w:rPr>
              <w:t>64 MB (Fixní)</w:t>
            </w:r>
          </w:p>
        </w:tc>
        <w:tc>
          <w:tcPr>
            <w:tcW w:w="27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BF3A3B6" w14:textId="77777777" w:rsidR="001A6B03" w:rsidRDefault="00000000">
            <w:pPr>
              <w:spacing w:after="480"/>
              <w:rPr>
                <w:color w:val="1F1F1F"/>
              </w:rPr>
            </w:pPr>
            <w:r>
              <w:rPr>
                <w:color w:val="1F1F1F"/>
              </w:rPr>
              <w:t xml:space="preserve">Páteř, Master </w:t>
            </w:r>
            <w:proofErr w:type="spellStart"/>
            <w:r>
              <w:rPr>
                <w:color w:val="1F1F1F"/>
              </w:rPr>
              <w:t>Hashe</w:t>
            </w:r>
            <w:proofErr w:type="spellEnd"/>
            <w:r>
              <w:rPr>
                <w:color w:val="1F1F1F"/>
              </w:rPr>
              <w:t>, Ověření.</w:t>
            </w:r>
          </w:p>
        </w:tc>
        <w:tc>
          <w:tcPr>
            <w:tcW w:w="28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CDC6844" w14:textId="77777777" w:rsidR="001A6B03" w:rsidRDefault="00000000">
            <w:pPr>
              <w:spacing w:after="480"/>
              <w:rPr>
                <w:color w:val="1F1F1F"/>
              </w:rPr>
            </w:pPr>
            <w:r>
              <w:rPr>
                <w:b/>
                <w:bCs/>
                <w:color w:val="1F1F1F"/>
              </w:rPr>
              <w:t>Zálohuje každý uživatel.</w:t>
            </w:r>
          </w:p>
        </w:tc>
      </w:tr>
      <w:tr w:rsidR="001A6B03" w14:paraId="3DCD7FAA" w14:textId="77777777">
        <w:trPr>
          <w:trHeight w:val="1065"/>
        </w:trPr>
        <w:tc>
          <w:tcPr>
            <w:tcW w:w="16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66200BA" w14:textId="77777777" w:rsidR="001A6B03" w:rsidRDefault="00000000">
            <w:pPr>
              <w:spacing w:after="480"/>
              <w:rPr>
                <w:color w:val="1F1F1F"/>
              </w:rPr>
            </w:pPr>
            <w:proofErr w:type="spellStart"/>
            <w:r>
              <w:rPr>
                <w:b/>
                <w:bCs/>
                <w:color w:val="1F1F1F"/>
              </w:rPr>
              <w:t>Codex</w:t>
            </w:r>
            <w:proofErr w:type="spellEnd"/>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C28901" w14:textId="77777777" w:rsidR="001A6B03" w:rsidRDefault="00000000">
            <w:pPr>
              <w:spacing w:after="480"/>
              <w:rPr>
                <w:color w:val="1F1F1F"/>
              </w:rPr>
            </w:pPr>
            <w:r>
              <w:rPr>
                <w:b/>
                <w:bCs/>
                <w:color w:val="1F1F1F"/>
              </w:rPr>
              <w:t>512 MB (Fixní)</w:t>
            </w:r>
          </w:p>
        </w:tc>
        <w:tc>
          <w:tcPr>
            <w:tcW w:w="27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A0ED65C" w14:textId="77777777" w:rsidR="001A6B03" w:rsidRDefault="00000000">
            <w:pPr>
              <w:spacing w:after="480"/>
              <w:rPr>
                <w:color w:val="1F1F1F"/>
              </w:rPr>
            </w:pPr>
            <w:r>
              <w:rPr>
                <w:color w:val="1F1F1F"/>
              </w:rPr>
              <w:t>Živý stav sítě, zůstatky, Labyrint.</w:t>
            </w:r>
          </w:p>
        </w:tc>
        <w:tc>
          <w:tcPr>
            <w:tcW w:w="28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6426FF3" w14:textId="77777777" w:rsidR="001A6B03" w:rsidRDefault="00000000">
            <w:pPr>
              <w:spacing w:after="480"/>
              <w:rPr>
                <w:color w:val="1F1F1F"/>
              </w:rPr>
            </w:pPr>
            <w:r>
              <w:rPr>
                <w:b/>
                <w:bCs/>
                <w:color w:val="1F1F1F"/>
              </w:rPr>
              <w:t>Po 4 letech se "zmrazí" jako Archiv.</w:t>
            </w:r>
          </w:p>
        </w:tc>
      </w:tr>
      <w:tr w:rsidR="001A6B03" w14:paraId="5F071610" w14:textId="77777777">
        <w:trPr>
          <w:trHeight w:val="1065"/>
        </w:trPr>
        <w:tc>
          <w:tcPr>
            <w:tcW w:w="16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FA7740D" w14:textId="77777777" w:rsidR="001A6B03" w:rsidRDefault="00000000">
            <w:pPr>
              <w:spacing w:after="480"/>
              <w:rPr>
                <w:color w:val="1F1F1F"/>
              </w:rPr>
            </w:pPr>
            <w:r>
              <w:rPr>
                <w:b/>
                <w:bCs/>
                <w:color w:val="1F1F1F"/>
              </w:rPr>
              <w:t>CBOR</w:t>
            </w:r>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1BE1A7" w14:textId="77777777" w:rsidR="001A6B03" w:rsidRDefault="00000000">
            <w:pPr>
              <w:spacing w:after="480"/>
              <w:rPr>
                <w:color w:val="1F1F1F"/>
              </w:rPr>
            </w:pPr>
            <w:r>
              <w:rPr>
                <w:b/>
                <w:bCs/>
                <w:color w:val="1F1F1F"/>
              </w:rPr>
              <w:t>Pár KB</w:t>
            </w:r>
          </w:p>
        </w:tc>
        <w:tc>
          <w:tcPr>
            <w:tcW w:w="27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6AC8FB9" w14:textId="77777777" w:rsidR="001A6B03" w:rsidRDefault="00000000">
            <w:pPr>
              <w:spacing w:after="480"/>
              <w:rPr>
                <w:color w:val="1F1F1F"/>
              </w:rPr>
            </w:pPr>
            <w:r>
              <w:rPr>
                <w:color w:val="1F1F1F"/>
              </w:rPr>
              <w:t>Tvá soukromá účtenka, tvůj důkaz.</w:t>
            </w:r>
          </w:p>
        </w:tc>
        <w:tc>
          <w:tcPr>
            <w:tcW w:w="28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5126DB1" w14:textId="77777777" w:rsidR="001A6B03" w:rsidRDefault="00000000">
            <w:pPr>
              <w:spacing w:after="480"/>
              <w:rPr>
                <w:color w:val="1F1F1F"/>
              </w:rPr>
            </w:pPr>
            <w:bookmarkStart w:id="5" w:name="_heading=h.m8gshookytbv" w:colFirst="0" w:colLast="0"/>
            <w:bookmarkEnd w:id="5"/>
            <w:r>
              <w:rPr>
                <w:b/>
                <w:bCs/>
                <w:color w:val="1F1F1F"/>
              </w:rPr>
              <w:t>Uloženo v tvém mobilu/PC.</w:t>
            </w:r>
          </w:p>
        </w:tc>
      </w:tr>
    </w:tbl>
    <w:p w14:paraId="2DE639E8" w14:textId="77777777" w:rsidR="001A6B03" w:rsidRDefault="001A6B03">
      <w:pPr>
        <w:spacing w:after="240"/>
        <w:rPr>
          <w:b/>
          <w:bCs/>
        </w:rPr>
      </w:pPr>
      <w:bookmarkStart w:id="6" w:name="_heading=h.iqbd4r1skcot" w:colFirst="0" w:colLast="0"/>
      <w:bookmarkEnd w:id="6"/>
    </w:p>
    <w:p w14:paraId="744847CE" w14:textId="77777777" w:rsidR="001A6B03" w:rsidRDefault="00000000">
      <w:pPr>
        <w:pStyle w:val="Nadpis1"/>
        <w:jc w:val="center"/>
        <w:rPr>
          <w:b/>
          <w:bCs/>
          <w:sz w:val="32"/>
          <w:szCs w:val="32"/>
        </w:rPr>
      </w:pPr>
      <w:bookmarkStart w:id="7" w:name="_heading=h.5ljw8cnq1wu2" w:colFirst="0" w:colLast="0"/>
      <w:bookmarkEnd w:id="7"/>
      <w:r>
        <w:rPr>
          <w:b/>
          <w:bCs/>
          <w:sz w:val="32"/>
          <w:szCs w:val="32"/>
        </w:rPr>
        <w:t>Pohyb transakce</w:t>
      </w:r>
    </w:p>
    <w:p w14:paraId="13F79177" w14:textId="77777777" w:rsidR="001A6B03" w:rsidRDefault="00000000">
      <w:pPr>
        <w:spacing w:before="240" w:after="240"/>
        <w:jc w:val="both"/>
      </w:pPr>
      <w:r>
        <w:t xml:space="preserve">Uživatel chce poslat 10 GRS. Uživatelova peněženka provede „malý časový test“ (výpočetní úlohu), který je vázán na obdržený </w:t>
      </w:r>
      <w:proofErr w:type="spellStart"/>
      <w:r>
        <w:rPr>
          <w:i/>
          <w:iCs/>
        </w:rPr>
        <w:t>Chronos</w:t>
      </w:r>
      <w:proofErr w:type="spellEnd"/>
      <w:r>
        <w:rPr>
          <w:i/>
          <w:iCs/>
        </w:rPr>
        <w:t xml:space="preserve"> </w:t>
      </w:r>
      <w:proofErr w:type="spellStart"/>
      <w:r>
        <w:rPr>
          <w:i/>
          <w:iCs/>
        </w:rPr>
        <w:t>Ticket</w:t>
      </w:r>
      <w:r>
        <w:t>.V</w:t>
      </w:r>
      <w:proofErr w:type="spellEnd"/>
      <w:r>
        <w:t xml:space="preserve"> momentě, kdy uzel (Node) posílá Uživateli data o jeho slotu (zůstatek, </w:t>
      </w:r>
      <w:proofErr w:type="spellStart"/>
      <w:r>
        <w:t>Nonce</w:t>
      </w:r>
      <w:proofErr w:type="spellEnd"/>
      <w:r>
        <w:t xml:space="preserve">), přibalí k nim </w:t>
      </w:r>
      <w:proofErr w:type="spellStart"/>
      <w:r>
        <w:rPr>
          <w:b/>
          <w:bCs/>
        </w:rPr>
        <w:t>Chronos</w:t>
      </w:r>
      <w:proofErr w:type="spellEnd"/>
      <w:r>
        <w:rPr>
          <w:b/>
          <w:bCs/>
        </w:rPr>
        <w:t xml:space="preserve"> Ticket</w:t>
      </w:r>
      <w:r>
        <w:t xml:space="preserve"> – aktuální síťový čas a </w:t>
      </w:r>
      <w:proofErr w:type="spellStart"/>
      <w:r>
        <w:t>hash</w:t>
      </w:r>
      <w:proofErr w:type="spellEnd"/>
      <w:r>
        <w:t xml:space="preserve"> posledního bloku. Tento test zabere 3–5 sekund, čímž se přirozeně brzdí masivní spamování fronty „10 nejstarších“</w:t>
      </w:r>
    </w:p>
    <w:p w14:paraId="1B943DCD" w14:textId="77777777" w:rsidR="001A6B03" w:rsidRDefault="00000000">
      <w:pPr>
        <w:pBdr>
          <w:top w:val="nil"/>
          <w:left w:val="nil"/>
          <w:bottom w:val="nil"/>
          <w:right w:val="nil"/>
          <w:between w:val="nil"/>
        </w:pBdr>
        <w:spacing w:line="240" w:lineRule="auto"/>
        <w:jc w:val="both"/>
        <w:rPr>
          <w:color w:val="000000"/>
        </w:rPr>
      </w:pPr>
      <w:r>
        <w:rPr>
          <w:color w:val="000000"/>
        </w:rPr>
        <w:t xml:space="preserve">Jeho peněženka se podívá do aktuálního </w:t>
      </w:r>
      <w:proofErr w:type="spellStart"/>
      <w:r>
        <w:rPr>
          <w:b/>
          <w:bCs/>
          <w:color w:val="000000"/>
        </w:rPr>
        <w:t>Codexu</w:t>
      </w:r>
      <w:proofErr w:type="spellEnd"/>
      <w:r>
        <w:rPr>
          <w:color w:val="000000"/>
        </w:rPr>
        <w:t xml:space="preserve"> (který má Uživatel u sebe, nebo ke kterému je připojen). Pomocí </w:t>
      </w:r>
      <w:proofErr w:type="spellStart"/>
      <w:r>
        <w:rPr>
          <w:b/>
          <w:bCs/>
          <w:color w:val="000000"/>
        </w:rPr>
        <w:t>Hash</w:t>
      </w:r>
      <w:proofErr w:type="spellEnd"/>
      <w:r>
        <w:rPr>
          <w:b/>
          <w:bCs/>
          <w:color w:val="000000"/>
        </w:rPr>
        <w:t xml:space="preserve"> </w:t>
      </w:r>
      <w:proofErr w:type="spellStart"/>
      <w:r>
        <w:rPr>
          <w:b/>
          <w:bCs/>
          <w:color w:val="000000"/>
        </w:rPr>
        <w:t>Mappingu</w:t>
      </w:r>
      <w:proofErr w:type="spellEnd"/>
      <w:r>
        <w:rPr>
          <w:color w:val="000000"/>
        </w:rPr>
        <w:t xml:space="preserve"> okamžitě najde svůj slot na konkrétním bajtu v oněch 512 MB. Aby mohl uzel okamžitě najít slot uživatele v </w:t>
      </w:r>
      <w:proofErr w:type="gramStart"/>
      <w:r>
        <w:rPr>
          <w:color w:val="000000"/>
        </w:rPr>
        <w:t>512MB</w:t>
      </w:r>
      <w:proofErr w:type="gramEnd"/>
      <w:r>
        <w:rPr>
          <w:color w:val="000000"/>
        </w:rPr>
        <w:t xml:space="preserve"> souboru bez prohledávání, použijeme </w:t>
      </w:r>
      <w:r>
        <w:rPr>
          <w:b/>
          <w:bCs/>
          <w:color w:val="000000"/>
        </w:rPr>
        <w:t xml:space="preserve">Direct Map </w:t>
      </w:r>
      <w:proofErr w:type="spellStart"/>
      <w:r>
        <w:rPr>
          <w:b/>
          <w:bCs/>
          <w:color w:val="000000"/>
        </w:rPr>
        <w:t>Hash</w:t>
      </w:r>
      <w:proofErr w:type="spellEnd"/>
      <w:r>
        <w:rPr>
          <w:b/>
          <w:bCs/>
          <w:color w:val="000000"/>
        </w:rPr>
        <w:t xml:space="preserve">. </w:t>
      </w:r>
      <w:r>
        <w:rPr>
          <w:color w:val="000000"/>
        </w:rPr>
        <w:t xml:space="preserve">Podrobnosti viz technický list. </w:t>
      </w:r>
      <w:r>
        <w:rPr>
          <w:b/>
          <w:bCs/>
          <w:color w:val="000000"/>
        </w:rPr>
        <w:t xml:space="preserve"> </w:t>
      </w:r>
      <w:r>
        <w:rPr>
          <w:color w:val="000000"/>
        </w:rPr>
        <w:t xml:space="preserve">Ověří, že má dostatek prostředků a správné </w:t>
      </w:r>
      <w:proofErr w:type="spellStart"/>
      <w:r>
        <w:rPr>
          <w:b/>
          <w:bCs/>
          <w:color w:val="000000"/>
        </w:rPr>
        <w:t>Nonce</w:t>
      </w:r>
      <w:proofErr w:type="spellEnd"/>
      <w:r>
        <w:rPr>
          <w:color w:val="000000"/>
        </w:rPr>
        <w:t xml:space="preserve"> (aby transakce byla unikátní). Uživatel vytvoří </w:t>
      </w:r>
      <w:proofErr w:type="spellStart"/>
      <w:r>
        <w:rPr>
          <w:b/>
          <w:bCs/>
          <w:color w:val="000000"/>
        </w:rPr>
        <w:t>Actum</w:t>
      </w:r>
      <w:proofErr w:type="spellEnd"/>
      <w:r>
        <w:rPr>
          <w:color w:val="000000"/>
        </w:rPr>
        <w:t xml:space="preserve"> (podepsaný příkaz). V ten moment se v jeho lokální kopii </w:t>
      </w:r>
      <w:proofErr w:type="spellStart"/>
      <w:r>
        <w:rPr>
          <w:color w:val="000000"/>
        </w:rPr>
        <w:t>Codexu</w:t>
      </w:r>
      <w:proofErr w:type="spellEnd"/>
      <w:r>
        <w:rPr>
          <w:color w:val="000000"/>
        </w:rPr>
        <w:t xml:space="preserve"> (a následně v celé síti po odvysílání) jeho 10 GRS přesune do </w:t>
      </w:r>
      <w:r>
        <w:rPr>
          <w:b/>
          <w:bCs/>
          <w:color w:val="000000"/>
        </w:rPr>
        <w:t>Šedé zóny</w:t>
      </w:r>
      <w:r>
        <w:rPr>
          <w:color w:val="000000"/>
        </w:rPr>
        <w:t xml:space="preserve">. </w:t>
      </w:r>
      <w:r>
        <w:rPr>
          <w:b/>
          <w:bCs/>
          <w:color w:val="000000"/>
        </w:rPr>
        <w:t>Technicky:</w:t>
      </w:r>
      <w:r>
        <w:rPr>
          <w:color w:val="000000"/>
        </w:rPr>
        <w:t xml:space="preserve"> V jeho 64bajtovém slotu se změní stavový bit na </w:t>
      </w:r>
      <w:proofErr w:type="spellStart"/>
      <w:r>
        <w:rPr>
          <w:i/>
          <w:iCs/>
          <w:color w:val="000000"/>
        </w:rPr>
        <w:t>Pendens</w:t>
      </w:r>
      <w:proofErr w:type="spellEnd"/>
      <w:r>
        <w:rPr>
          <w:color w:val="000000"/>
        </w:rPr>
        <w:t>. Tyto peníze jsou "uzamčeny". Uživatel je nemůže poslat znovu, ale příjemce je ještě nemá.</w:t>
      </w:r>
    </w:p>
    <w:p w14:paraId="2113A476" w14:textId="77777777" w:rsidR="001A6B03" w:rsidRDefault="00000000">
      <w:pPr>
        <w:pStyle w:val="Nadpis1"/>
        <w:jc w:val="center"/>
        <w:rPr>
          <w:b/>
          <w:bCs/>
        </w:rPr>
      </w:pPr>
      <w:bookmarkStart w:id="8" w:name="_heading=h.xap5ptoll8yr" w:colFirst="0" w:colLast="0"/>
      <w:bookmarkEnd w:id="8"/>
      <w:proofErr w:type="spellStart"/>
      <w:r>
        <w:rPr>
          <w:b/>
          <w:bCs/>
        </w:rPr>
        <w:t>Virbitirium</w:t>
      </w:r>
      <w:proofErr w:type="spellEnd"/>
      <w:r>
        <w:rPr>
          <w:b/>
          <w:bCs/>
        </w:rPr>
        <w:t xml:space="preserve"> (</w:t>
      </w:r>
      <w:proofErr w:type="spellStart"/>
      <w:r>
        <w:rPr>
          <w:b/>
          <w:bCs/>
        </w:rPr>
        <w:t>Mempool</w:t>
      </w:r>
      <w:proofErr w:type="spellEnd"/>
      <w:r>
        <w:rPr>
          <w:b/>
          <w:bCs/>
        </w:rPr>
        <w:t>)</w:t>
      </w:r>
    </w:p>
    <w:p w14:paraId="0999052F" w14:textId="77777777" w:rsidR="001A6B03" w:rsidRDefault="00000000">
      <w:pPr>
        <w:spacing w:before="240" w:after="240"/>
        <w:rPr>
          <w:b/>
          <w:bCs/>
          <w:color w:val="000000"/>
        </w:rPr>
      </w:pPr>
      <w:bookmarkStart w:id="9" w:name="_heading=h.s9x4tevry21s" w:colFirst="0" w:colLast="0"/>
      <w:bookmarkEnd w:id="9"/>
      <w:proofErr w:type="spellStart"/>
      <w:r>
        <w:rPr>
          <w:b/>
          <w:bCs/>
        </w:rPr>
        <w:t>Actum</w:t>
      </w:r>
      <w:proofErr w:type="spellEnd"/>
      <w:r>
        <w:t xml:space="preserve"> putuje do </w:t>
      </w:r>
      <w:proofErr w:type="spellStart"/>
      <w:r>
        <w:rPr>
          <w:b/>
          <w:bCs/>
        </w:rPr>
        <w:t>Virbitiria</w:t>
      </w:r>
      <w:proofErr w:type="spellEnd"/>
      <w:r>
        <w:t>. Zde čeká na validaci. Odtud už s ním nikdo nemůže manipulovat, protože je kryptograficky podepsané Uživatelem.</w:t>
      </w:r>
    </w:p>
    <w:p w14:paraId="4E688609" w14:textId="77777777" w:rsidR="001A6B03" w:rsidRDefault="00000000">
      <w:pPr>
        <w:spacing w:before="240" w:after="240"/>
        <w:jc w:val="center"/>
        <w:rPr>
          <w:sz w:val="24"/>
          <w:szCs w:val="24"/>
        </w:rPr>
      </w:pPr>
      <w:r>
        <w:rPr>
          <w:b/>
          <w:bCs/>
          <w:color w:val="000000"/>
          <w:sz w:val="24"/>
          <w:szCs w:val="24"/>
        </w:rPr>
        <w:t xml:space="preserve">Master </w:t>
      </w:r>
      <w:proofErr w:type="spellStart"/>
      <w:r>
        <w:rPr>
          <w:b/>
          <w:bCs/>
          <w:color w:val="000000"/>
          <w:sz w:val="24"/>
          <w:szCs w:val="24"/>
        </w:rPr>
        <w:t>Hash</w:t>
      </w:r>
      <w:proofErr w:type="spellEnd"/>
      <w:r>
        <w:rPr>
          <w:b/>
          <w:bCs/>
          <w:color w:val="000000"/>
          <w:sz w:val="24"/>
          <w:szCs w:val="24"/>
        </w:rPr>
        <w:t xml:space="preserve"> Epocha (Uzavření)</w:t>
      </w:r>
    </w:p>
    <w:p w14:paraId="1AEAD652" w14:textId="77777777" w:rsidR="001A6B03" w:rsidRDefault="00000000">
      <w:pPr>
        <w:spacing w:before="240" w:after="240"/>
        <w:jc w:val="center"/>
        <w:rPr>
          <w:sz w:val="24"/>
          <w:szCs w:val="24"/>
        </w:rPr>
      </w:pPr>
      <w:r>
        <w:t>Jakmile uplyne vnitřní čas sítě, dojde k procesu, který jsi popsal:</w:t>
      </w:r>
    </w:p>
    <w:p w14:paraId="3E2CD378" w14:textId="77777777" w:rsidR="001A6B03" w:rsidRDefault="00000000">
      <w:pPr>
        <w:spacing w:before="240"/>
        <w:jc w:val="both"/>
      </w:pPr>
      <w:r>
        <w:rPr>
          <w:b/>
          <w:bCs/>
        </w:rPr>
        <w:t>Validace:</w:t>
      </w:r>
      <w:r>
        <w:t xml:space="preserve"> Všechna Acta ve </w:t>
      </w:r>
      <w:proofErr w:type="spellStart"/>
      <w:r>
        <w:t>Virbitiriu</w:t>
      </w:r>
      <w:proofErr w:type="spellEnd"/>
      <w:r>
        <w:t xml:space="preserve">, která prošla kontrolou, se definitivně zapíšou. </w:t>
      </w:r>
      <w:r>
        <w:rPr>
          <w:b/>
          <w:bCs/>
        </w:rPr>
        <w:t>Finální zápis:</w:t>
      </w:r>
      <w:r>
        <w:t xml:space="preserve"> V </w:t>
      </w:r>
      <w:proofErr w:type="spellStart"/>
      <w:r>
        <w:t>Codexu</w:t>
      </w:r>
      <w:proofErr w:type="spellEnd"/>
      <w:r>
        <w:t xml:space="preserve"> se u Uživatele 10 GRS smaže a u příjemce se 10 GRS přičte a dojde k </w:t>
      </w:r>
      <w:r>
        <w:rPr>
          <w:b/>
          <w:bCs/>
        </w:rPr>
        <w:t xml:space="preserve">Vytvoření nového </w:t>
      </w:r>
      <w:proofErr w:type="spellStart"/>
      <w:r>
        <w:rPr>
          <w:b/>
          <w:bCs/>
        </w:rPr>
        <w:t>Codexu</w:t>
      </w:r>
      <w:proofErr w:type="spellEnd"/>
      <w:r>
        <w:rPr>
          <w:b/>
          <w:bCs/>
        </w:rPr>
        <w:t>:</w:t>
      </w:r>
      <w:r>
        <w:t xml:space="preserve"> * Starý </w:t>
      </w:r>
      <w:proofErr w:type="spellStart"/>
      <w:r>
        <w:t>Codex</w:t>
      </w:r>
      <w:proofErr w:type="spellEnd"/>
      <w:r>
        <w:t xml:space="preserve"> se "otiskne" do </w:t>
      </w:r>
      <w:r>
        <w:rPr>
          <w:b/>
          <w:bCs/>
        </w:rPr>
        <w:t xml:space="preserve">Master </w:t>
      </w:r>
      <w:proofErr w:type="spellStart"/>
      <w:r>
        <w:rPr>
          <w:b/>
          <w:bCs/>
        </w:rPr>
        <w:t>Hashe</w:t>
      </w:r>
      <w:proofErr w:type="spellEnd"/>
      <w:r>
        <w:t xml:space="preserve">. Tento Master </w:t>
      </w:r>
      <w:proofErr w:type="spellStart"/>
      <w:r>
        <w:t>Hash</w:t>
      </w:r>
      <w:proofErr w:type="spellEnd"/>
      <w:r>
        <w:t xml:space="preserve"> se zapíše do </w:t>
      </w:r>
      <w:r>
        <w:rPr>
          <w:b/>
          <w:bCs/>
        </w:rPr>
        <w:t>Hlavičky</w:t>
      </w:r>
      <w:r>
        <w:t xml:space="preserve"> nového </w:t>
      </w:r>
      <w:proofErr w:type="spellStart"/>
      <w:r>
        <w:t>Codexu</w:t>
      </w:r>
      <w:proofErr w:type="spellEnd"/>
      <w:r>
        <w:t xml:space="preserve">. Hlavička si drží historii </w:t>
      </w:r>
      <w:r>
        <w:rPr>
          <w:b/>
          <w:bCs/>
        </w:rPr>
        <w:t xml:space="preserve">4 posledních starých </w:t>
      </w:r>
      <w:proofErr w:type="spellStart"/>
      <w:r>
        <w:rPr>
          <w:b/>
          <w:bCs/>
        </w:rPr>
        <w:t>Codexů</w:t>
      </w:r>
      <w:proofErr w:type="spellEnd"/>
      <w:r>
        <w:t xml:space="preserve"> pro kontinuitu a bezpečnost. Dojde k </w:t>
      </w:r>
      <w:r>
        <w:rPr>
          <w:b/>
          <w:bCs/>
        </w:rPr>
        <w:t>uvolnění nových mincí</w:t>
      </w:r>
      <w:r>
        <w:t xml:space="preserve"> (odměna pro systém/validátory).</w:t>
      </w:r>
    </w:p>
    <w:p w14:paraId="58B9679A" w14:textId="77777777" w:rsidR="001A6B03" w:rsidRDefault="001A6B03">
      <w:pPr>
        <w:pStyle w:val="Nadpis3"/>
        <w:keepNext w:val="0"/>
        <w:keepLines w:val="0"/>
        <w:spacing w:before="0"/>
        <w:rPr>
          <w:b/>
          <w:bCs/>
          <w:color w:val="000000"/>
          <w:sz w:val="24"/>
          <w:szCs w:val="24"/>
        </w:rPr>
      </w:pPr>
      <w:bookmarkStart w:id="10" w:name="_heading=h.qz0i192jh5k3" w:colFirst="0" w:colLast="0"/>
      <w:bookmarkEnd w:id="10"/>
    </w:p>
    <w:p w14:paraId="5BC863F3" w14:textId="77777777" w:rsidR="001A6B03" w:rsidRDefault="00000000">
      <w:pPr>
        <w:pStyle w:val="Nadpis3"/>
        <w:keepNext w:val="0"/>
        <w:keepLines w:val="0"/>
        <w:spacing w:before="0"/>
        <w:jc w:val="center"/>
        <w:rPr>
          <w:b/>
          <w:bCs/>
          <w:color w:val="000000"/>
          <w:sz w:val="24"/>
          <w:szCs w:val="24"/>
        </w:rPr>
      </w:pPr>
      <w:proofErr w:type="spellStart"/>
      <w:r>
        <w:rPr>
          <w:b/>
          <w:bCs/>
          <w:color w:val="000000"/>
          <w:sz w:val="24"/>
          <w:szCs w:val="24"/>
        </w:rPr>
        <w:t>Batching</w:t>
      </w:r>
      <w:proofErr w:type="spellEnd"/>
      <w:r>
        <w:rPr>
          <w:b/>
          <w:bCs/>
          <w:color w:val="000000"/>
          <w:sz w:val="24"/>
          <w:szCs w:val="24"/>
        </w:rPr>
        <w:t xml:space="preserve"> &amp; Geometrická Kontinuita (Efektivita)</w:t>
      </w:r>
    </w:p>
    <w:p w14:paraId="31AF356C" w14:textId="77777777" w:rsidR="001A6B03" w:rsidRDefault="00000000">
      <w:pPr>
        <w:spacing w:after="240"/>
        <w:jc w:val="both"/>
      </w:pPr>
      <w:bookmarkStart w:id="11" w:name="_heading=h.tq5uqxm6ti75" w:colFirst="0" w:colLast="0"/>
      <w:bookmarkEnd w:id="11"/>
      <w:r>
        <w:t xml:space="preserve">Místo chaosu a plýtvání energií využívá </w:t>
      </w:r>
      <w:proofErr w:type="spellStart"/>
      <w:r>
        <w:t>Bohemiancoin</w:t>
      </w:r>
      <w:proofErr w:type="spellEnd"/>
      <w:r>
        <w:t xml:space="preserve"> geometrický řád. </w:t>
      </w:r>
      <w:r>
        <w:rPr>
          <w:b/>
          <w:bCs/>
        </w:rPr>
        <w:t>Fixní Manifest:</w:t>
      </w:r>
      <w:r>
        <w:t xml:space="preserve"> Každý blok obsahuje přesně </w:t>
      </w:r>
      <w:r>
        <w:rPr>
          <w:b/>
          <w:bCs/>
        </w:rPr>
        <w:t>30 transakcí</w:t>
      </w:r>
      <w:r>
        <w:t xml:space="preserve">. To vytváří předvídatelný průtok sítí. </w:t>
      </w:r>
      <w:r>
        <w:rPr>
          <w:b/>
          <w:bCs/>
        </w:rPr>
        <w:t>Vlakové řazení:</w:t>
      </w:r>
      <w:r>
        <w:t xml:space="preserve"> Pokud je ve </w:t>
      </w:r>
      <w:proofErr w:type="spellStart"/>
      <w:r>
        <w:t>Virbitiriu</w:t>
      </w:r>
      <w:proofErr w:type="spellEnd"/>
      <w:r>
        <w:t xml:space="preserve"> (čekárně) přetlak (např. 120 transakcí), Lovci si je rozdělí do "</w:t>
      </w:r>
      <w:proofErr w:type="spellStart"/>
      <w:r>
        <w:t>blocků</w:t>
      </w:r>
      <w:proofErr w:type="spellEnd"/>
      <w:r>
        <w:t xml:space="preserve">". Alex zapečetí blok 101, John okamžitě naváže blokem 102. </w:t>
      </w:r>
      <w:r>
        <w:rPr>
          <w:b/>
          <w:bCs/>
        </w:rPr>
        <w:t>Žádné zahazování práce:</w:t>
      </w:r>
      <w:r>
        <w:t xml:space="preserve"> Díky </w:t>
      </w:r>
      <w:proofErr w:type="spellStart"/>
      <w:r>
        <w:rPr>
          <w:b/>
          <w:bCs/>
        </w:rPr>
        <w:t>Cubic</w:t>
      </w:r>
      <w:proofErr w:type="spellEnd"/>
      <w:r>
        <w:rPr>
          <w:b/>
          <w:bCs/>
        </w:rPr>
        <w:t xml:space="preserve"> </w:t>
      </w:r>
      <w:proofErr w:type="spellStart"/>
      <w:r>
        <w:rPr>
          <w:b/>
          <w:bCs/>
        </w:rPr>
        <w:t>Sealu</w:t>
      </w:r>
      <w:proofErr w:type="spellEnd"/>
      <w:r>
        <w:t xml:space="preserve"> a fixnímu </w:t>
      </w:r>
      <w:proofErr w:type="spellStart"/>
      <w:r>
        <w:t>Codexu</w:t>
      </w:r>
      <w:proofErr w:type="spellEnd"/>
      <w:r>
        <w:t xml:space="preserve"> může Johnův uzel bleskově přepočítat svůj vektor útoku na cíl </w:t>
      </w:r>
      <w:r>
        <w:rPr>
          <w:b/>
          <w:bCs/>
        </w:rPr>
        <w:t>T</w:t>
      </w:r>
      <w:r>
        <w:t xml:space="preserve">, i když Alex právě změnil stav </w:t>
      </w:r>
      <w:proofErr w:type="spellStart"/>
      <w:r>
        <w:t>Codexu</w:t>
      </w:r>
      <w:proofErr w:type="spellEnd"/>
      <w:r>
        <w:t xml:space="preserve">. Pokud se jejich transakce nekříží, Johnův blok je přijat vteřinu po Alexově. Tento Manifest je v podstatě </w:t>
      </w:r>
      <w:r>
        <w:rPr>
          <w:b/>
          <w:bCs/>
        </w:rPr>
        <w:t>instrukční balíček (Delta)</w:t>
      </w:r>
      <w:r>
        <w:t xml:space="preserve">. Síť nepřenáší celý </w:t>
      </w:r>
      <w:proofErr w:type="spellStart"/>
      <w:r>
        <w:t>Codex</w:t>
      </w:r>
      <w:proofErr w:type="spellEnd"/>
      <w:r>
        <w:t>, ale pouze tyto rozdílové změny.</w:t>
      </w:r>
    </w:p>
    <w:p w14:paraId="29A14967" w14:textId="77777777" w:rsidR="001A6B03" w:rsidRDefault="00000000">
      <w:pPr>
        <w:pStyle w:val="Nadpis1"/>
        <w:jc w:val="center"/>
        <w:rPr>
          <w:b/>
          <w:bCs/>
          <w:sz w:val="32"/>
          <w:szCs w:val="32"/>
        </w:rPr>
      </w:pPr>
      <w:proofErr w:type="spellStart"/>
      <w:r>
        <w:rPr>
          <w:b/>
          <w:bCs/>
          <w:sz w:val="32"/>
          <w:szCs w:val="32"/>
        </w:rPr>
        <w:t>Chronos</w:t>
      </w:r>
      <w:proofErr w:type="spellEnd"/>
      <w:r>
        <w:rPr>
          <w:b/>
          <w:bCs/>
          <w:sz w:val="32"/>
          <w:szCs w:val="32"/>
        </w:rPr>
        <w:t xml:space="preserve"> (Čas v </w:t>
      </w:r>
      <w:proofErr w:type="spellStart"/>
      <w:r>
        <w:rPr>
          <w:b/>
          <w:bCs/>
          <w:sz w:val="32"/>
          <w:szCs w:val="32"/>
        </w:rPr>
        <w:t>Bohemiacoinu</w:t>
      </w:r>
      <w:proofErr w:type="spellEnd"/>
      <w:r>
        <w:rPr>
          <w:b/>
          <w:bCs/>
          <w:sz w:val="32"/>
          <w:szCs w:val="32"/>
        </w:rPr>
        <w:t>)</w:t>
      </w:r>
    </w:p>
    <w:p w14:paraId="2B89ADBD" w14:textId="77777777" w:rsidR="001A6B03" w:rsidRDefault="00000000">
      <w:pPr>
        <w:spacing w:after="240"/>
        <w:jc w:val="both"/>
      </w:pPr>
      <w:proofErr w:type="spellStart"/>
      <w:r>
        <w:t>Chronos</w:t>
      </w:r>
      <w:proofErr w:type="spellEnd"/>
      <w:r>
        <w:t xml:space="preserve"> (vnitřní čas) jako kombinaci těchto tří prvků, které do sebe zapadají jako ozubená kola v orloji.</w:t>
      </w:r>
    </w:p>
    <w:p w14:paraId="5BDB03C6" w14:textId="77777777" w:rsidR="001A6B03" w:rsidRDefault="00000000">
      <w:pPr>
        <w:spacing w:after="240"/>
        <w:jc w:val="both"/>
      </w:pPr>
      <w:bookmarkStart w:id="12" w:name="_heading=h.dlhaqjbvxyg9" w:colFirst="0" w:colLast="0"/>
      <w:bookmarkEnd w:id="12"/>
      <w:proofErr w:type="spellStart"/>
      <w:r>
        <w:rPr>
          <w:b/>
          <w:bCs/>
        </w:rPr>
        <w:t>Chronos</w:t>
      </w:r>
      <w:proofErr w:type="spellEnd"/>
      <w:r>
        <w:rPr>
          <w:b/>
          <w:bCs/>
        </w:rPr>
        <w:t>:</w:t>
      </w:r>
      <w:r>
        <w:t xml:space="preserve"> Složení vnitřního času</w:t>
      </w:r>
    </w:p>
    <w:p w14:paraId="7C2CB425" w14:textId="77777777" w:rsidR="001A6B03" w:rsidRDefault="00000000">
      <w:pPr>
        <w:spacing w:after="240"/>
        <w:jc w:val="both"/>
      </w:pPr>
      <w:r>
        <w:t xml:space="preserve">Aby Uživatel A v NY i Uživatel B v Tokiu viděli totéž, </w:t>
      </w:r>
      <w:proofErr w:type="spellStart"/>
      <w:r>
        <w:t>Chronos</w:t>
      </w:r>
      <w:proofErr w:type="spellEnd"/>
      <w:r>
        <w:t xml:space="preserve"> v každém </w:t>
      </w:r>
      <w:proofErr w:type="spellStart"/>
      <w:r>
        <w:t>Headeru</w:t>
      </w:r>
      <w:proofErr w:type="spellEnd"/>
      <w:r>
        <w:t xml:space="preserve"> bude vypadat takto:</w:t>
      </w:r>
    </w:p>
    <w:p w14:paraId="5A07DAE3" w14:textId="77777777" w:rsidR="001A6B03" w:rsidRDefault="00000000">
      <w:pPr>
        <w:spacing w:after="240"/>
        <w:jc w:val="both"/>
      </w:pPr>
      <w:r>
        <w:rPr>
          <w:b/>
          <w:bCs/>
        </w:rPr>
        <w:t xml:space="preserve">Master </w:t>
      </w:r>
      <w:proofErr w:type="spellStart"/>
      <w:r>
        <w:rPr>
          <w:b/>
          <w:bCs/>
        </w:rPr>
        <w:t>Hash</w:t>
      </w:r>
      <w:proofErr w:type="spellEnd"/>
      <w:r>
        <w:rPr>
          <w:b/>
          <w:bCs/>
        </w:rPr>
        <w:t xml:space="preserve"> Epocha:</w:t>
      </w:r>
      <w:r>
        <w:t xml:space="preserve"> Velký časový úsek (např. 1024 </w:t>
      </w:r>
      <w:proofErr w:type="spellStart"/>
      <w:r>
        <w:t>Codexů</w:t>
      </w:r>
      <w:proofErr w:type="spellEnd"/>
      <w:r>
        <w:t xml:space="preserve">). Po skončení </w:t>
      </w:r>
      <w:proofErr w:type="spellStart"/>
      <w:r>
        <w:t>Aevum</w:t>
      </w:r>
      <w:proofErr w:type="spellEnd"/>
      <w:r>
        <w:t xml:space="preserve"> se uvolňují nové mince a dochází k velké archivaci.</w:t>
      </w:r>
    </w:p>
    <w:p w14:paraId="7A652295" w14:textId="77777777" w:rsidR="001A6B03" w:rsidRDefault="00000000">
      <w:pPr>
        <w:spacing w:after="240"/>
        <w:jc w:val="both"/>
      </w:pPr>
      <w:proofErr w:type="spellStart"/>
      <w:r>
        <w:rPr>
          <w:b/>
          <w:bCs/>
        </w:rPr>
        <w:t>Codex</w:t>
      </w:r>
      <w:proofErr w:type="spellEnd"/>
      <w:r>
        <w:rPr>
          <w:b/>
          <w:bCs/>
        </w:rPr>
        <w:t xml:space="preserve"> </w:t>
      </w:r>
      <w:proofErr w:type="spellStart"/>
      <w:r>
        <w:rPr>
          <w:b/>
          <w:bCs/>
        </w:rPr>
        <w:t>Sequence</w:t>
      </w:r>
      <w:proofErr w:type="spellEnd"/>
      <w:r>
        <w:rPr>
          <w:b/>
          <w:bCs/>
        </w:rPr>
        <w:t xml:space="preserve"> (Číslo strany):</w:t>
      </w:r>
      <w:r>
        <w:t xml:space="preserve"> Pořadové číslo aktuálního </w:t>
      </w:r>
      <w:proofErr w:type="gramStart"/>
      <w:r>
        <w:t>512MB</w:t>
      </w:r>
      <w:proofErr w:type="gramEnd"/>
      <w:r>
        <w:t xml:space="preserve"> bloku v rámci dané Epochy (např. </w:t>
      </w:r>
      <w:proofErr w:type="spellStart"/>
      <w:r>
        <w:t>Codex</w:t>
      </w:r>
      <w:proofErr w:type="spellEnd"/>
      <w:r>
        <w:t xml:space="preserve"> #42 v </w:t>
      </w:r>
      <w:proofErr w:type="spellStart"/>
      <w:r>
        <w:t>Epochě</w:t>
      </w:r>
      <w:proofErr w:type="spellEnd"/>
      <w:r>
        <w:t xml:space="preserve"> #5).</w:t>
      </w:r>
    </w:p>
    <w:p w14:paraId="14ECB275" w14:textId="77777777" w:rsidR="001A6B03" w:rsidRDefault="00000000">
      <w:pPr>
        <w:spacing w:after="240"/>
        <w:jc w:val="both"/>
      </w:pPr>
      <w:proofErr w:type="spellStart"/>
      <w:r>
        <w:rPr>
          <w:b/>
          <w:bCs/>
        </w:rPr>
        <w:t>Actum</w:t>
      </w:r>
      <w:proofErr w:type="spellEnd"/>
      <w:r>
        <w:rPr>
          <w:b/>
          <w:bCs/>
        </w:rPr>
        <w:t xml:space="preserve"> Index (Tep sítě):</w:t>
      </w:r>
      <w:r>
        <w:t xml:space="preserve"> Pořadové číslo posledního zapsaného Acta v aktuálním </w:t>
      </w:r>
      <w:proofErr w:type="spellStart"/>
      <w:r>
        <w:t>Codexu</w:t>
      </w:r>
      <w:proofErr w:type="spellEnd"/>
      <w:r>
        <w:t>.</w:t>
      </w:r>
    </w:p>
    <w:p w14:paraId="5786DD96" w14:textId="77777777" w:rsidR="001A6B03" w:rsidRDefault="00000000">
      <w:pPr>
        <w:spacing w:after="240"/>
        <w:jc w:val="both"/>
      </w:pPr>
      <w:r>
        <w:t xml:space="preserve">Příklad zápisu </w:t>
      </w:r>
      <w:proofErr w:type="spellStart"/>
      <w:r>
        <w:t>Chronosu</w:t>
      </w:r>
      <w:proofErr w:type="spellEnd"/>
      <w:r>
        <w:t xml:space="preserve">: </w:t>
      </w:r>
      <w:proofErr w:type="gramStart"/>
      <w:r>
        <w:rPr>
          <w:shd w:val="clear" w:color="auto" w:fill="BFBFBF"/>
        </w:rPr>
        <w:t>5 :</w:t>
      </w:r>
      <w:proofErr w:type="gramEnd"/>
      <w:r>
        <w:rPr>
          <w:shd w:val="clear" w:color="auto" w:fill="BFBFBF"/>
        </w:rPr>
        <w:t xml:space="preserve"> </w:t>
      </w:r>
      <w:proofErr w:type="gramStart"/>
      <w:r>
        <w:rPr>
          <w:shd w:val="clear" w:color="auto" w:fill="BFBFBF"/>
        </w:rPr>
        <w:t>42 :</w:t>
      </w:r>
      <w:proofErr w:type="gramEnd"/>
      <w:r>
        <w:rPr>
          <w:shd w:val="clear" w:color="auto" w:fill="BFBFBF"/>
        </w:rPr>
        <w:t xml:space="preserve"> 10502</w:t>
      </w:r>
    </w:p>
    <w:p w14:paraId="6BEFAE56" w14:textId="77777777" w:rsidR="001A6B03" w:rsidRDefault="00000000">
      <w:pPr>
        <w:spacing w:after="240"/>
        <w:jc w:val="both"/>
      </w:pPr>
      <w:r>
        <w:t xml:space="preserve">(Epocha 5, </w:t>
      </w:r>
      <w:proofErr w:type="spellStart"/>
      <w:r>
        <w:t>Codex</w:t>
      </w:r>
      <w:proofErr w:type="spellEnd"/>
      <w:r>
        <w:t xml:space="preserve"> 42, transakce číslo 10 502). Tento kód je unikátní časová značka, která se nemůže opakovat.</w:t>
      </w:r>
    </w:p>
    <w:p w14:paraId="65001A31" w14:textId="77777777" w:rsidR="001A6B03" w:rsidRDefault="00000000">
      <w:pPr>
        <w:spacing w:after="240"/>
        <w:jc w:val="both"/>
      </w:pPr>
      <w:proofErr w:type="spellStart"/>
      <w:r>
        <w:rPr>
          <w:b/>
          <w:bCs/>
        </w:rPr>
        <w:t>Chronos</w:t>
      </w:r>
      <w:proofErr w:type="spellEnd"/>
      <w:r>
        <w:rPr>
          <w:b/>
          <w:bCs/>
        </w:rPr>
        <w:t xml:space="preserve"> Ticket </w:t>
      </w:r>
      <w:proofErr w:type="spellStart"/>
      <w:r>
        <w:t>Chronos</w:t>
      </w:r>
      <w:proofErr w:type="spellEnd"/>
      <w:r>
        <w:t xml:space="preserve"> není jen pasivní časomíra, ale aktivní nástroj pro ochranu majetku. Když uživatel vytváří transakci, získá ze sítě tzv. </w:t>
      </w:r>
      <w:proofErr w:type="spellStart"/>
      <w:r>
        <w:rPr>
          <w:b/>
          <w:bCs/>
        </w:rPr>
        <w:t>Chronos</w:t>
      </w:r>
      <w:proofErr w:type="spellEnd"/>
      <w:r>
        <w:rPr>
          <w:b/>
          <w:bCs/>
        </w:rPr>
        <w:t xml:space="preserve"> Ticket</w:t>
      </w:r>
      <w:r>
        <w:t xml:space="preserve">. Tento tiket obsahuje přesné číslo aktuálního bloku a definuje </w:t>
      </w:r>
      <w:r>
        <w:rPr>
          <w:b/>
          <w:bCs/>
        </w:rPr>
        <w:t>Logickou exspiraci</w:t>
      </w:r>
      <w:r>
        <w:t xml:space="preserve"> (např. platnost 12 bloků). Tento tiket se pevně sváže s transakcí (</w:t>
      </w:r>
      <w:proofErr w:type="spellStart"/>
      <w:r>
        <w:t>Actem</w:t>
      </w:r>
      <w:proofErr w:type="spellEnd"/>
      <w:r>
        <w:t>) a slouží jako matematická záruka: pokud se transakce do sítě nezapíše včas, její platnost automaticky vyprší.</w:t>
      </w:r>
    </w:p>
    <w:p w14:paraId="4FF9BADE" w14:textId="77777777" w:rsidR="001A6B03" w:rsidRDefault="00000000">
      <w:pPr>
        <w:spacing w:before="240" w:after="240"/>
        <w:ind w:firstLine="720"/>
        <w:jc w:val="center"/>
        <w:rPr>
          <w:b/>
          <w:bCs/>
          <w:color w:val="1F1F1F"/>
          <w:sz w:val="24"/>
          <w:szCs w:val="24"/>
          <w:highlight w:val="white"/>
        </w:rPr>
      </w:pPr>
      <w:bookmarkStart w:id="13" w:name="_heading=h.80ovrp6ybf74" w:colFirst="0" w:colLast="0"/>
      <w:bookmarkEnd w:id="13"/>
      <w:proofErr w:type="spellStart"/>
      <w:r>
        <w:rPr>
          <w:b/>
          <w:bCs/>
          <w:color w:val="1F1F1F"/>
          <w:sz w:val="24"/>
          <w:szCs w:val="24"/>
          <w:highlight w:val="white"/>
        </w:rPr>
        <w:t>Codex</w:t>
      </w:r>
      <w:proofErr w:type="spellEnd"/>
      <w:r>
        <w:rPr>
          <w:b/>
          <w:bCs/>
          <w:color w:val="1F1F1F"/>
          <w:sz w:val="24"/>
          <w:szCs w:val="24"/>
          <w:highlight w:val="white"/>
        </w:rPr>
        <w:t xml:space="preserve"> vs. Master </w:t>
      </w:r>
      <w:proofErr w:type="spellStart"/>
      <w:r>
        <w:rPr>
          <w:b/>
          <w:bCs/>
          <w:color w:val="1F1F1F"/>
          <w:sz w:val="24"/>
          <w:szCs w:val="24"/>
          <w:highlight w:val="white"/>
        </w:rPr>
        <w:t>Hash</w:t>
      </w:r>
      <w:proofErr w:type="spellEnd"/>
      <w:r>
        <w:rPr>
          <w:b/>
          <w:bCs/>
          <w:color w:val="1F1F1F"/>
          <w:sz w:val="24"/>
          <w:szCs w:val="24"/>
          <w:highlight w:val="white"/>
        </w:rPr>
        <w:t xml:space="preserve"> Epocha</w:t>
      </w:r>
    </w:p>
    <w:p w14:paraId="3A82B429" w14:textId="77777777" w:rsidR="001A6B03" w:rsidRDefault="00000000">
      <w:pPr>
        <w:spacing w:after="240"/>
        <w:rPr>
          <w:color w:val="1F1F1F"/>
          <w:highlight w:val="white"/>
        </w:rPr>
      </w:pPr>
      <w:bookmarkStart w:id="14" w:name="_heading=h.7zc215d1fgqn" w:colFirst="0" w:colLast="0"/>
      <w:bookmarkEnd w:id="14"/>
      <w:r>
        <w:rPr>
          <w:color w:val="1F1F1F"/>
          <w:highlight w:val="white"/>
        </w:rPr>
        <w:t>Tady je ten zásadní rozdíl v tvém konceptu:</w:t>
      </w:r>
    </w:p>
    <w:p w14:paraId="434656BF" w14:textId="77777777" w:rsidR="001A6B03" w:rsidRDefault="00000000">
      <w:pPr>
        <w:spacing w:after="240"/>
        <w:ind w:firstLine="720"/>
        <w:jc w:val="center"/>
        <w:rPr>
          <w:color w:val="1F1F1F"/>
          <w:sz w:val="28"/>
          <w:szCs w:val="28"/>
          <w:highlight w:val="white"/>
        </w:rPr>
      </w:pPr>
      <w:r>
        <w:rPr>
          <w:b/>
          <w:bCs/>
          <w:color w:val="1F1F1F"/>
          <w:sz w:val="24"/>
          <w:szCs w:val="24"/>
          <w:highlight w:val="white"/>
        </w:rPr>
        <w:t xml:space="preserve">Uzavření </w:t>
      </w:r>
      <w:proofErr w:type="spellStart"/>
      <w:r>
        <w:rPr>
          <w:b/>
          <w:bCs/>
          <w:color w:val="1F1F1F"/>
          <w:sz w:val="24"/>
          <w:szCs w:val="24"/>
          <w:highlight w:val="white"/>
        </w:rPr>
        <w:t>Codexu</w:t>
      </w:r>
      <w:proofErr w:type="spellEnd"/>
      <w:r>
        <w:rPr>
          <w:b/>
          <w:bCs/>
          <w:color w:val="1F1F1F"/>
          <w:sz w:val="24"/>
          <w:szCs w:val="24"/>
          <w:highlight w:val="white"/>
        </w:rPr>
        <w:t xml:space="preserve"> (Běžný provoz)</w:t>
      </w:r>
    </w:p>
    <w:p w14:paraId="7C7AACA8" w14:textId="77777777" w:rsidR="001A6B03" w:rsidRDefault="00000000">
      <w:pPr>
        <w:spacing w:after="120"/>
        <w:rPr>
          <w:color w:val="1F1F1F"/>
          <w:highlight w:val="white"/>
        </w:rPr>
      </w:pPr>
      <w:bookmarkStart w:id="15" w:name="_heading=h.lg5rx44n4btk" w:colFirst="0" w:colLast="0"/>
      <w:bookmarkEnd w:id="15"/>
      <w:proofErr w:type="spellStart"/>
      <w:r>
        <w:rPr>
          <w:color w:val="1F1F1F"/>
          <w:highlight w:val="white"/>
        </w:rPr>
        <w:t>Codex</w:t>
      </w:r>
      <w:proofErr w:type="spellEnd"/>
      <w:r>
        <w:rPr>
          <w:color w:val="1F1F1F"/>
          <w:highlight w:val="white"/>
        </w:rPr>
        <w:t xml:space="preserve"> se uzavírá často (např. každou minutu nebo po naplnění určité kapacity transakcí</w:t>
      </w:r>
      <w:proofErr w:type="gramStart"/>
      <w:r>
        <w:rPr>
          <w:color w:val="1F1F1F"/>
          <w:highlight w:val="white"/>
        </w:rPr>
        <w:t>).</w:t>
      </w:r>
      <w:r>
        <w:rPr>
          <w:b/>
          <w:bCs/>
          <w:color w:val="1F1F1F"/>
          <w:highlight w:val="white"/>
        </w:rPr>
        <w:t>Proces</w:t>
      </w:r>
      <w:proofErr w:type="gramEnd"/>
      <w:r>
        <w:rPr>
          <w:b/>
          <w:bCs/>
          <w:color w:val="1F1F1F"/>
          <w:highlight w:val="white"/>
        </w:rPr>
        <w:t>:</w:t>
      </w:r>
      <w:r>
        <w:rPr>
          <w:color w:val="1F1F1F"/>
          <w:highlight w:val="white"/>
        </w:rPr>
        <w:t xml:space="preserve"> </w:t>
      </w:r>
      <w:proofErr w:type="spellStart"/>
      <w:r>
        <w:rPr>
          <w:color w:val="1F1F1F"/>
          <w:highlight w:val="white"/>
        </w:rPr>
        <w:t>Virbitirium</w:t>
      </w:r>
      <w:proofErr w:type="spellEnd"/>
      <w:r>
        <w:rPr>
          <w:color w:val="1F1F1F"/>
          <w:highlight w:val="white"/>
        </w:rPr>
        <w:t xml:space="preserve"> se "vylije" do </w:t>
      </w:r>
      <w:proofErr w:type="gramStart"/>
      <w:r>
        <w:rPr>
          <w:color w:val="1F1F1F"/>
          <w:highlight w:val="white"/>
        </w:rPr>
        <w:t>512MB</w:t>
      </w:r>
      <w:proofErr w:type="gramEnd"/>
      <w:r>
        <w:rPr>
          <w:color w:val="1F1F1F"/>
          <w:highlight w:val="white"/>
        </w:rPr>
        <w:t xml:space="preserve"> datové části.</w:t>
      </w:r>
      <w:r>
        <w:rPr>
          <w:sz w:val="20"/>
          <w:szCs w:val="20"/>
        </w:rPr>
        <w:t xml:space="preserve"> </w:t>
      </w:r>
      <w:proofErr w:type="spellStart"/>
      <w:r>
        <w:rPr>
          <w:b/>
          <w:bCs/>
          <w:color w:val="1F1F1F"/>
          <w:highlight w:val="white"/>
        </w:rPr>
        <w:t>Hash</w:t>
      </w:r>
      <w:proofErr w:type="spellEnd"/>
      <w:r>
        <w:rPr>
          <w:b/>
          <w:bCs/>
          <w:color w:val="1F1F1F"/>
          <w:highlight w:val="white"/>
        </w:rPr>
        <w:t>:</w:t>
      </w:r>
      <w:r>
        <w:rPr>
          <w:color w:val="1F1F1F"/>
          <w:highlight w:val="white"/>
        </w:rPr>
        <w:t xml:space="preserve"> Vytvoří se </w:t>
      </w:r>
      <w:proofErr w:type="spellStart"/>
      <w:r>
        <w:rPr>
          <w:color w:val="1F1F1F"/>
          <w:highlight w:val="white"/>
        </w:rPr>
        <w:t>hash</w:t>
      </w:r>
      <w:proofErr w:type="spellEnd"/>
      <w:r>
        <w:rPr>
          <w:color w:val="1F1F1F"/>
          <w:highlight w:val="white"/>
        </w:rPr>
        <w:t xml:space="preserve"> pouze těchto dat a zapíše se do </w:t>
      </w:r>
      <w:proofErr w:type="spellStart"/>
      <w:r>
        <w:rPr>
          <w:color w:val="1F1F1F"/>
          <w:highlight w:val="white"/>
        </w:rPr>
        <w:t>Headeru</w:t>
      </w:r>
      <w:proofErr w:type="spellEnd"/>
      <w:r>
        <w:rPr>
          <w:color w:val="1F1F1F"/>
          <w:highlight w:val="white"/>
        </w:rPr>
        <w:t>.</w:t>
      </w:r>
      <w:r>
        <w:rPr>
          <w:sz w:val="20"/>
          <w:szCs w:val="20"/>
        </w:rPr>
        <w:t xml:space="preserve"> </w:t>
      </w:r>
      <w:r>
        <w:rPr>
          <w:b/>
          <w:bCs/>
          <w:color w:val="1F1F1F"/>
          <w:highlight w:val="white"/>
        </w:rPr>
        <w:t>Návaznost:</w:t>
      </w:r>
      <w:r>
        <w:rPr>
          <w:color w:val="1F1F1F"/>
          <w:highlight w:val="white"/>
        </w:rPr>
        <w:t xml:space="preserve"> Nový </w:t>
      </w:r>
      <w:proofErr w:type="spellStart"/>
      <w:r>
        <w:rPr>
          <w:color w:val="1F1F1F"/>
          <w:highlight w:val="white"/>
        </w:rPr>
        <w:t>Codex</w:t>
      </w:r>
      <w:proofErr w:type="spellEnd"/>
      <w:r>
        <w:rPr>
          <w:color w:val="1F1F1F"/>
          <w:highlight w:val="white"/>
        </w:rPr>
        <w:t xml:space="preserve"> odkazuje na </w:t>
      </w:r>
      <w:proofErr w:type="spellStart"/>
      <w:r>
        <w:rPr>
          <w:color w:val="1F1F1F"/>
          <w:highlight w:val="white"/>
        </w:rPr>
        <w:t>hash</w:t>
      </w:r>
      <w:proofErr w:type="spellEnd"/>
      <w:r>
        <w:rPr>
          <w:color w:val="1F1F1F"/>
          <w:highlight w:val="white"/>
        </w:rPr>
        <w:t xml:space="preserve"> toho bezprostředně předchozího.</w:t>
      </w:r>
      <w:r>
        <w:rPr>
          <w:sz w:val="20"/>
          <w:szCs w:val="20"/>
        </w:rPr>
        <w:t xml:space="preserve"> </w:t>
      </w:r>
      <w:r>
        <w:rPr>
          <w:b/>
          <w:bCs/>
          <w:color w:val="1F1F1F"/>
          <w:highlight w:val="white"/>
        </w:rPr>
        <w:t>Stav:</w:t>
      </w:r>
      <w:r>
        <w:rPr>
          <w:color w:val="1F1F1F"/>
          <w:highlight w:val="white"/>
        </w:rPr>
        <w:t xml:space="preserve"> Bob i Alex mají identických 512 MB.</w:t>
      </w:r>
    </w:p>
    <w:p w14:paraId="093EAFFB" w14:textId="77777777" w:rsidR="001A6B03" w:rsidRDefault="00000000">
      <w:pPr>
        <w:spacing w:after="360"/>
        <w:ind w:firstLine="720"/>
        <w:jc w:val="center"/>
        <w:rPr>
          <w:sz w:val="24"/>
          <w:szCs w:val="24"/>
        </w:rPr>
      </w:pPr>
      <w:r>
        <w:rPr>
          <w:b/>
          <w:bCs/>
          <w:color w:val="1F1F1F"/>
          <w:sz w:val="24"/>
          <w:szCs w:val="24"/>
          <w:highlight w:val="white"/>
        </w:rPr>
        <w:t xml:space="preserve">Master </w:t>
      </w:r>
      <w:proofErr w:type="spellStart"/>
      <w:r>
        <w:rPr>
          <w:b/>
          <w:bCs/>
          <w:color w:val="1F1F1F"/>
          <w:sz w:val="24"/>
          <w:szCs w:val="24"/>
          <w:highlight w:val="white"/>
        </w:rPr>
        <w:t>Hash</w:t>
      </w:r>
      <w:proofErr w:type="spellEnd"/>
      <w:r>
        <w:rPr>
          <w:b/>
          <w:bCs/>
          <w:color w:val="1F1F1F"/>
          <w:sz w:val="24"/>
          <w:szCs w:val="24"/>
          <w:highlight w:val="white"/>
        </w:rPr>
        <w:t xml:space="preserve"> Epocha (Velké finále)</w:t>
      </w:r>
    </w:p>
    <w:p w14:paraId="44F1E8E8" w14:textId="77777777" w:rsidR="001A6B03" w:rsidRDefault="00000000">
      <w:pPr>
        <w:spacing w:after="120"/>
        <w:jc w:val="both"/>
        <w:rPr>
          <w:color w:val="1F1F1F"/>
          <w:highlight w:val="white"/>
        </w:rPr>
      </w:pPr>
      <w:bookmarkStart w:id="16" w:name="_heading=h.v6j2whhcx533" w:colFirst="0" w:colLast="0"/>
      <w:bookmarkEnd w:id="16"/>
      <w:r>
        <w:rPr>
          <w:color w:val="1F1F1F"/>
          <w:highlight w:val="white"/>
        </w:rPr>
        <w:t xml:space="preserve">Tento proces nastane až po určitém počtu </w:t>
      </w:r>
      <w:proofErr w:type="spellStart"/>
      <w:r>
        <w:rPr>
          <w:color w:val="1F1F1F"/>
          <w:highlight w:val="white"/>
        </w:rPr>
        <w:t>Codexů</w:t>
      </w:r>
      <w:proofErr w:type="spellEnd"/>
      <w:r>
        <w:rPr>
          <w:color w:val="1F1F1F"/>
          <w:highlight w:val="white"/>
        </w:rPr>
        <w:t xml:space="preserve"> (např. jednou za den nebo po 1000 </w:t>
      </w:r>
      <w:proofErr w:type="spellStart"/>
      <w:r>
        <w:rPr>
          <w:color w:val="1F1F1F"/>
          <w:highlight w:val="white"/>
        </w:rPr>
        <w:t>Codexech</w:t>
      </w:r>
      <w:proofErr w:type="spellEnd"/>
      <w:r>
        <w:rPr>
          <w:color w:val="1F1F1F"/>
          <w:highlight w:val="white"/>
        </w:rPr>
        <w:t xml:space="preserve">). </w:t>
      </w:r>
      <w:r>
        <w:rPr>
          <w:b/>
          <w:bCs/>
          <w:color w:val="1F1F1F"/>
          <w:highlight w:val="white"/>
        </w:rPr>
        <w:t>Pečeť:</w:t>
      </w:r>
      <w:r>
        <w:rPr>
          <w:color w:val="1F1F1F"/>
          <w:highlight w:val="white"/>
        </w:rPr>
        <w:t xml:space="preserve"> Vezme se </w:t>
      </w:r>
      <w:proofErr w:type="spellStart"/>
      <w:r>
        <w:rPr>
          <w:color w:val="1F1F1F"/>
          <w:highlight w:val="white"/>
        </w:rPr>
        <w:t>hash</w:t>
      </w:r>
      <w:proofErr w:type="spellEnd"/>
      <w:r>
        <w:rPr>
          <w:color w:val="1F1F1F"/>
          <w:highlight w:val="white"/>
        </w:rPr>
        <w:t xml:space="preserve"> posledního </w:t>
      </w:r>
      <w:proofErr w:type="spellStart"/>
      <w:r>
        <w:rPr>
          <w:color w:val="1F1F1F"/>
          <w:highlight w:val="white"/>
        </w:rPr>
        <w:t>Codexu</w:t>
      </w:r>
      <w:proofErr w:type="spellEnd"/>
      <w:r>
        <w:rPr>
          <w:color w:val="1F1F1F"/>
          <w:highlight w:val="white"/>
        </w:rPr>
        <w:t xml:space="preserve"> a provede se nad ním "Master" validace. </w:t>
      </w:r>
      <w:r>
        <w:rPr>
          <w:b/>
          <w:bCs/>
          <w:color w:val="1F1F1F"/>
          <w:highlight w:val="white"/>
        </w:rPr>
        <w:t>Emise:</w:t>
      </w:r>
      <w:r>
        <w:rPr>
          <w:color w:val="1F1F1F"/>
          <w:highlight w:val="white"/>
        </w:rPr>
        <w:t xml:space="preserve"> Teprve v tento moment </w:t>
      </w:r>
      <w:proofErr w:type="spellStart"/>
      <w:r>
        <w:rPr>
          <w:color w:val="1F1F1F"/>
          <w:highlight w:val="white"/>
        </w:rPr>
        <w:t>Chronos</w:t>
      </w:r>
      <w:proofErr w:type="spellEnd"/>
      <w:r>
        <w:rPr>
          <w:color w:val="1F1F1F"/>
          <w:highlight w:val="white"/>
        </w:rPr>
        <w:t xml:space="preserve"> "přeskočí" na nové číslo Epochy a síť vygeneruje nové </w:t>
      </w:r>
      <w:proofErr w:type="spellStart"/>
      <w:r>
        <w:rPr>
          <w:color w:val="1F1F1F"/>
          <w:highlight w:val="white"/>
        </w:rPr>
        <w:t>Bohemiancoiny</w:t>
      </w:r>
      <w:proofErr w:type="spellEnd"/>
      <w:r>
        <w:rPr>
          <w:color w:val="1F1F1F"/>
          <w:highlight w:val="white"/>
        </w:rPr>
        <w:t>.</w:t>
      </w:r>
      <w:r>
        <w:rPr>
          <w:sz w:val="20"/>
          <w:szCs w:val="20"/>
        </w:rPr>
        <w:t xml:space="preserve"> </w:t>
      </w:r>
      <w:r>
        <w:rPr>
          <w:b/>
          <w:bCs/>
          <w:color w:val="1F1F1F"/>
          <w:highlight w:val="white"/>
        </w:rPr>
        <w:t>Archivace:</w:t>
      </w:r>
      <w:r>
        <w:rPr>
          <w:color w:val="1F1F1F"/>
          <w:highlight w:val="white"/>
        </w:rPr>
        <w:t xml:space="preserve"> Staré </w:t>
      </w:r>
      <w:proofErr w:type="spellStart"/>
      <w:r>
        <w:rPr>
          <w:color w:val="1F1F1F"/>
          <w:highlight w:val="white"/>
        </w:rPr>
        <w:t>Codexy</w:t>
      </w:r>
      <w:proofErr w:type="spellEnd"/>
      <w:r>
        <w:rPr>
          <w:color w:val="1F1F1F"/>
          <w:highlight w:val="white"/>
        </w:rPr>
        <w:t xml:space="preserve"> z této Epochy se mohou "uložit" a uživatelé si z nich odnášejí svou historii pro budoucí audity.</w:t>
      </w:r>
    </w:p>
    <w:p w14:paraId="0F80D304" w14:textId="77777777" w:rsidR="001A6B03" w:rsidRDefault="00000000">
      <w:pPr>
        <w:spacing w:after="360"/>
        <w:ind w:left="1440" w:firstLine="720"/>
      </w:pPr>
      <w:r>
        <w:rPr>
          <w:b/>
          <w:bCs/>
          <w:color w:val="1F1F1F"/>
          <w:sz w:val="26"/>
          <w:szCs w:val="26"/>
          <w:highlight w:val="white"/>
        </w:rPr>
        <w:t xml:space="preserve">Fixní </w:t>
      </w:r>
      <w:proofErr w:type="spellStart"/>
      <w:r>
        <w:rPr>
          <w:b/>
          <w:bCs/>
          <w:color w:val="1F1F1F"/>
          <w:sz w:val="26"/>
          <w:szCs w:val="26"/>
          <w:highlight w:val="white"/>
        </w:rPr>
        <w:t>Header</w:t>
      </w:r>
      <w:proofErr w:type="spellEnd"/>
      <w:r>
        <w:rPr>
          <w:b/>
          <w:bCs/>
          <w:color w:val="1F1F1F"/>
          <w:sz w:val="26"/>
          <w:szCs w:val="26"/>
          <w:highlight w:val="white"/>
        </w:rPr>
        <w:t xml:space="preserve"> &amp; Archivace (Nesmrtelnost)</w:t>
      </w:r>
    </w:p>
    <w:p w14:paraId="5C2C05E9" w14:textId="77777777" w:rsidR="001A6B03" w:rsidRDefault="00000000">
      <w:pPr>
        <w:spacing w:before="240" w:after="240"/>
        <w:rPr>
          <w:color w:val="1F1F1F"/>
          <w:highlight w:val="white"/>
        </w:rPr>
      </w:pPr>
      <w:r>
        <w:rPr>
          <w:color w:val="1F1F1F"/>
          <w:highlight w:val="white"/>
        </w:rPr>
        <w:t>Tohle je tvá největší pojistka. Systém nebobtná, ale "krystalizuje".</w:t>
      </w:r>
    </w:p>
    <w:p w14:paraId="1FEBA419" w14:textId="77777777" w:rsidR="001A6B03" w:rsidRDefault="00000000">
      <w:pPr>
        <w:numPr>
          <w:ilvl w:val="0"/>
          <w:numId w:val="16"/>
        </w:numPr>
        <w:pBdr>
          <w:top w:val="nil"/>
          <w:left w:val="nil"/>
          <w:bottom w:val="nil"/>
          <w:right w:val="nil"/>
          <w:between w:val="nil"/>
        </w:pBdr>
        <w:spacing w:before="240"/>
        <w:rPr>
          <w:color w:val="1F1F1F"/>
          <w:highlight w:val="white"/>
        </w:rPr>
      </w:pPr>
      <w:r>
        <w:rPr>
          <w:b/>
          <w:bCs/>
          <w:color w:val="1F1F1F"/>
          <w:highlight w:val="white"/>
        </w:rPr>
        <w:t xml:space="preserve">Konstantní </w:t>
      </w:r>
      <w:proofErr w:type="gramStart"/>
      <w:r>
        <w:rPr>
          <w:b/>
          <w:bCs/>
          <w:color w:val="1F1F1F"/>
          <w:highlight w:val="white"/>
        </w:rPr>
        <w:t>64MB</w:t>
      </w:r>
      <w:proofErr w:type="gramEnd"/>
      <w:r>
        <w:rPr>
          <w:b/>
          <w:bCs/>
          <w:color w:val="1F1F1F"/>
          <w:highlight w:val="white"/>
        </w:rPr>
        <w:t xml:space="preserve"> </w:t>
      </w:r>
      <w:proofErr w:type="spellStart"/>
      <w:r>
        <w:rPr>
          <w:b/>
          <w:bCs/>
          <w:color w:val="1F1F1F"/>
          <w:highlight w:val="white"/>
        </w:rPr>
        <w:t>Header</w:t>
      </w:r>
      <w:proofErr w:type="spellEnd"/>
      <w:r>
        <w:rPr>
          <w:b/>
          <w:bCs/>
          <w:color w:val="1F1F1F"/>
          <w:highlight w:val="white"/>
        </w:rPr>
        <w:t>:</w:t>
      </w:r>
      <w:r>
        <w:rPr>
          <w:color w:val="1F1F1F"/>
          <w:highlight w:val="white"/>
        </w:rPr>
        <w:t xml:space="preserve"> Toto je páteř sítě. Obsahuje ID všech bloků a </w:t>
      </w:r>
      <w:r>
        <w:rPr>
          <w:b/>
          <w:bCs/>
          <w:color w:val="1F1F1F"/>
          <w:highlight w:val="white"/>
        </w:rPr>
        <w:t xml:space="preserve">Master </w:t>
      </w:r>
      <w:proofErr w:type="spellStart"/>
      <w:r>
        <w:rPr>
          <w:b/>
          <w:bCs/>
          <w:color w:val="1F1F1F"/>
          <w:highlight w:val="white"/>
        </w:rPr>
        <w:t>Hashe</w:t>
      </w:r>
      <w:proofErr w:type="spellEnd"/>
      <w:r>
        <w:rPr>
          <w:color w:val="1F1F1F"/>
          <w:highlight w:val="white"/>
        </w:rPr>
        <w:t xml:space="preserve"> všech Epoch. Jeho velikost je </w:t>
      </w:r>
      <w:r>
        <w:rPr>
          <w:b/>
          <w:bCs/>
          <w:color w:val="1F1F1F"/>
          <w:highlight w:val="white"/>
        </w:rPr>
        <w:t>vždy 64 MB</w:t>
      </w:r>
      <w:r>
        <w:rPr>
          <w:color w:val="1F1F1F"/>
          <w:highlight w:val="white"/>
        </w:rPr>
        <w:t xml:space="preserve"> – nikdy víc, nikdy míň. Je to lehká, bleskově šiřitelná "kotva", kterou má v mobilu úplně každý.</w:t>
      </w:r>
    </w:p>
    <w:p w14:paraId="2E030E80" w14:textId="77777777" w:rsidR="001A6B03" w:rsidRDefault="00000000">
      <w:pPr>
        <w:numPr>
          <w:ilvl w:val="0"/>
          <w:numId w:val="16"/>
        </w:numPr>
        <w:pBdr>
          <w:top w:val="nil"/>
          <w:left w:val="nil"/>
          <w:bottom w:val="nil"/>
          <w:right w:val="nil"/>
          <w:between w:val="nil"/>
        </w:pBdr>
        <w:rPr>
          <w:color w:val="1F1F1F"/>
          <w:highlight w:val="white"/>
        </w:rPr>
      </w:pPr>
      <w:r>
        <w:rPr>
          <w:b/>
          <w:bCs/>
          <w:color w:val="1F1F1F"/>
          <w:highlight w:val="white"/>
        </w:rPr>
        <w:t xml:space="preserve">Zálohování </w:t>
      </w:r>
      <w:proofErr w:type="spellStart"/>
      <w:r>
        <w:rPr>
          <w:b/>
          <w:bCs/>
          <w:color w:val="1F1F1F"/>
          <w:highlight w:val="white"/>
        </w:rPr>
        <w:t>Headeru</w:t>
      </w:r>
      <w:proofErr w:type="spellEnd"/>
      <w:r>
        <w:rPr>
          <w:b/>
          <w:bCs/>
          <w:color w:val="1F1F1F"/>
          <w:highlight w:val="white"/>
        </w:rPr>
        <w:t>:</w:t>
      </w:r>
      <w:r>
        <w:rPr>
          <w:color w:val="1F1F1F"/>
          <w:highlight w:val="white"/>
        </w:rPr>
        <w:t xml:space="preserve"> I </w:t>
      </w:r>
      <w:proofErr w:type="spellStart"/>
      <w:r>
        <w:rPr>
          <w:color w:val="1F1F1F"/>
          <w:highlight w:val="white"/>
        </w:rPr>
        <w:t>Header</w:t>
      </w:r>
      <w:proofErr w:type="spellEnd"/>
      <w:r>
        <w:rPr>
          <w:color w:val="1F1F1F"/>
          <w:highlight w:val="white"/>
        </w:rPr>
        <w:t xml:space="preserve"> se zálohuje společně s </w:t>
      </w:r>
      <w:proofErr w:type="spellStart"/>
      <w:r>
        <w:rPr>
          <w:color w:val="1F1F1F"/>
          <w:highlight w:val="white"/>
        </w:rPr>
        <w:t>Codexem</w:t>
      </w:r>
      <w:proofErr w:type="spellEnd"/>
      <w:r>
        <w:rPr>
          <w:color w:val="1F1F1F"/>
          <w:highlight w:val="white"/>
        </w:rPr>
        <w:t>. Každý uživatel má tedy u sebe "seznam všech zákonů" (</w:t>
      </w:r>
      <w:proofErr w:type="spellStart"/>
      <w:r>
        <w:rPr>
          <w:color w:val="1F1F1F"/>
          <w:highlight w:val="white"/>
        </w:rPr>
        <w:t>Header</w:t>
      </w:r>
      <w:proofErr w:type="spellEnd"/>
      <w:r>
        <w:rPr>
          <w:color w:val="1F1F1F"/>
          <w:highlight w:val="white"/>
        </w:rPr>
        <w:t>) i "stav všech účtů" (</w:t>
      </w:r>
      <w:proofErr w:type="spellStart"/>
      <w:r>
        <w:rPr>
          <w:color w:val="1F1F1F"/>
          <w:highlight w:val="white"/>
        </w:rPr>
        <w:t>Codex</w:t>
      </w:r>
      <w:proofErr w:type="spellEnd"/>
      <w:r>
        <w:rPr>
          <w:color w:val="1F1F1F"/>
          <w:highlight w:val="white"/>
        </w:rPr>
        <w:t>).</w:t>
      </w:r>
    </w:p>
    <w:p w14:paraId="46501FEA" w14:textId="77777777" w:rsidR="001A6B03" w:rsidRDefault="00000000">
      <w:pPr>
        <w:numPr>
          <w:ilvl w:val="0"/>
          <w:numId w:val="16"/>
        </w:numPr>
        <w:pBdr>
          <w:top w:val="nil"/>
          <w:left w:val="nil"/>
          <w:bottom w:val="nil"/>
          <w:right w:val="nil"/>
          <w:between w:val="nil"/>
        </w:pBdr>
        <w:spacing w:after="240"/>
        <w:rPr>
          <w:color w:val="1F1F1F"/>
          <w:highlight w:val="white"/>
        </w:rPr>
      </w:pPr>
      <w:r>
        <w:rPr>
          <w:b/>
          <w:bCs/>
          <w:color w:val="1F1F1F"/>
          <w:highlight w:val="white"/>
        </w:rPr>
        <w:t xml:space="preserve">Master </w:t>
      </w:r>
      <w:proofErr w:type="spellStart"/>
      <w:r>
        <w:rPr>
          <w:b/>
          <w:bCs/>
          <w:color w:val="1F1F1F"/>
          <w:highlight w:val="white"/>
        </w:rPr>
        <w:t>Hash</w:t>
      </w:r>
      <w:proofErr w:type="spellEnd"/>
      <w:r>
        <w:rPr>
          <w:b/>
          <w:bCs/>
          <w:color w:val="1F1F1F"/>
          <w:highlight w:val="white"/>
        </w:rPr>
        <w:t xml:space="preserve"> Epocha (4 roky):</w:t>
      </w:r>
      <w:r>
        <w:rPr>
          <w:color w:val="1F1F1F"/>
          <w:highlight w:val="white"/>
        </w:rPr>
        <w:t xml:space="preserve"> Na konci každé epochy se </w:t>
      </w:r>
      <w:proofErr w:type="gramStart"/>
      <w:r>
        <w:rPr>
          <w:color w:val="1F1F1F"/>
          <w:highlight w:val="white"/>
        </w:rPr>
        <w:t>512MB</w:t>
      </w:r>
      <w:proofErr w:type="gramEnd"/>
      <w:r>
        <w:rPr>
          <w:color w:val="1F1F1F"/>
          <w:highlight w:val="white"/>
        </w:rPr>
        <w:t xml:space="preserve"> </w:t>
      </w:r>
      <w:proofErr w:type="spellStart"/>
      <w:r>
        <w:rPr>
          <w:color w:val="1F1F1F"/>
          <w:highlight w:val="white"/>
        </w:rPr>
        <w:t>Codex</w:t>
      </w:r>
      <w:proofErr w:type="spellEnd"/>
      <w:r>
        <w:rPr>
          <w:color w:val="1F1F1F"/>
          <w:highlight w:val="white"/>
        </w:rPr>
        <w:t xml:space="preserve"> "zmrazí" a potvrdí Master </w:t>
      </w:r>
      <w:proofErr w:type="spellStart"/>
      <w:r>
        <w:rPr>
          <w:color w:val="1F1F1F"/>
          <w:highlight w:val="white"/>
        </w:rPr>
        <w:t>Hashem</w:t>
      </w:r>
      <w:proofErr w:type="spellEnd"/>
      <w:r>
        <w:rPr>
          <w:color w:val="1F1F1F"/>
          <w:highlight w:val="white"/>
        </w:rPr>
        <w:t xml:space="preserve"> v </w:t>
      </w:r>
      <w:proofErr w:type="spellStart"/>
      <w:r>
        <w:rPr>
          <w:color w:val="1F1F1F"/>
          <w:highlight w:val="white"/>
        </w:rPr>
        <w:t>Headeru</w:t>
      </w:r>
      <w:proofErr w:type="spellEnd"/>
      <w:r>
        <w:rPr>
          <w:color w:val="1F1F1F"/>
          <w:highlight w:val="white"/>
        </w:rPr>
        <w:t>.</w:t>
      </w:r>
    </w:p>
    <w:p w14:paraId="0AE51E91" w14:textId="77777777" w:rsidR="001A6B03" w:rsidRDefault="00000000">
      <w:pPr>
        <w:spacing w:before="240" w:after="240"/>
        <w:ind w:left="360"/>
        <w:jc w:val="center"/>
        <w:rPr>
          <w:color w:val="1F1F1F"/>
          <w:sz w:val="24"/>
          <w:szCs w:val="24"/>
          <w:highlight w:val="white"/>
        </w:rPr>
      </w:pPr>
      <w:r>
        <w:rPr>
          <w:b/>
          <w:bCs/>
          <w:color w:val="1F1F1F"/>
          <w:sz w:val="24"/>
          <w:szCs w:val="24"/>
          <w:highlight w:val="white"/>
        </w:rPr>
        <w:t xml:space="preserve">Proč je to dobré pro synchronizaci Uživatele A </w:t>
      </w:r>
      <w:proofErr w:type="spellStart"/>
      <w:r>
        <w:rPr>
          <w:b/>
          <w:bCs/>
          <w:color w:val="1F1F1F"/>
          <w:sz w:val="24"/>
          <w:szCs w:val="24"/>
          <w:highlight w:val="white"/>
        </w:rPr>
        <w:t>a</w:t>
      </w:r>
      <w:proofErr w:type="spellEnd"/>
      <w:r>
        <w:rPr>
          <w:b/>
          <w:bCs/>
          <w:color w:val="1F1F1F"/>
          <w:sz w:val="24"/>
          <w:szCs w:val="24"/>
          <w:highlight w:val="white"/>
        </w:rPr>
        <w:t xml:space="preserve"> Uživatele B?</w:t>
      </w:r>
    </w:p>
    <w:p w14:paraId="12D249E4" w14:textId="77777777" w:rsidR="001A6B03" w:rsidRDefault="00000000">
      <w:pPr>
        <w:spacing w:after="120"/>
        <w:jc w:val="both"/>
        <w:rPr>
          <w:color w:val="1F1F1F"/>
          <w:sz w:val="24"/>
          <w:szCs w:val="24"/>
          <w:highlight w:val="white"/>
        </w:rPr>
      </w:pPr>
      <w:proofErr w:type="spellStart"/>
      <w:r>
        <w:rPr>
          <w:b/>
          <w:bCs/>
          <w:color w:val="1F1F1F"/>
          <w:sz w:val="24"/>
          <w:szCs w:val="24"/>
          <w:highlight w:val="white"/>
        </w:rPr>
        <w:t>Actum</w:t>
      </w:r>
      <w:proofErr w:type="spellEnd"/>
      <w:r>
        <w:rPr>
          <w:b/>
          <w:bCs/>
          <w:color w:val="1F1F1F"/>
          <w:sz w:val="24"/>
          <w:szCs w:val="24"/>
          <w:highlight w:val="white"/>
        </w:rPr>
        <w:t xml:space="preserve"> Indexu</w:t>
      </w:r>
      <w:r>
        <w:rPr>
          <w:color w:val="1F1F1F"/>
          <w:sz w:val="24"/>
          <w:szCs w:val="24"/>
          <w:highlight w:val="white"/>
        </w:rPr>
        <w:t xml:space="preserve"> (pořadové číslo transakce) nemůže nastat spor o to, co bylo dřív. Pokud uživatel A pošle transakci s indexem </w:t>
      </w:r>
      <w:r>
        <w:rPr>
          <w:color w:val="444746"/>
          <w:sz w:val="21"/>
          <w:szCs w:val="21"/>
          <w:shd w:val="clear" w:color="auto" w:fill="E9EEF6"/>
        </w:rPr>
        <w:t>10502</w:t>
      </w:r>
      <w:r>
        <w:rPr>
          <w:color w:val="1F1F1F"/>
          <w:sz w:val="24"/>
          <w:szCs w:val="24"/>
          <w:highlight w:val="white"/>
        </w:rPr>
        <w:t xml:space="preserve"> a Alex ve stejnou chvíli jinou, </w:t>
      </w:r>
      <w:proofErr w:type="spellStart"/>
      <w:r>
        <w:rPr>
          <w:color w:val="1F1F1F"/>
          <w:sz w:val="24"/>
          <w:szCs w:val="24"/>
          <w:highlight w:val="white"/>
        </w:rPr>
        <w:t>validátoři</w:t>
      </w:r>
      <w:proofErr w:type="spellEnd"/>
      <w:r>
        <w:rPr>
          <w:color w:val="1F1F1F"/>
          <w:sz w:val="24"/>
          <w:szCs w:val="24"/>
          <w:highlight w:val="white"/>
        </w:rPr>
        <w:t xml:space="preserve"> ve </w:t>
      </w:r>
      <w:proofErr w:type="spellStart"/>
      <w:r>
        <w:rPr>
          <w:color w:val="1F1F1F"/>
          <w:sz w:val="24"/>
          <w:szCs w:val="24"/>
          <w:highlight w:val="white"/>
        </w:rPr>
        <w:t>Virbitiriu</w:t>
      </w:r>
      <w:proofErr w:type="spellEnd"/>
      <w:r>
        <w:rPr>
          <w:color w:val="1F1F1F"/>
          <w:sz w:val="24"/>
          <w:szCs w:val="24"/>
          <w:highlight w:val="white"/>
        </w:rPr>
        <w:t xml:space="preserve"> jim přidělí pevné pořadí. Jakmile je toto pořadí zapsáno do </w:t>
      </w:r>
      <w:proofErr w:type="spellStart"/>
      <w:r>
        <w:rPr>
          <w:color w:val="1F1F1F"/>
          <w:sz w:val="24"/>
          <w:szCs w:val="24"/>
          <w:highlight w:val="white"/>
        </w:rPr>
        <w:t>Codexu</w:t>
      </w:r>
      <w:proofErr w:type="spellEnd"/>
      <w:r>
        <w:rPr>
          <w:color w:val="1F1F1F"/>
          <w:sz w:val="24"/>
          <w:szCs w:val="24"/>
          <w:highlight w:val="white"/>
        </w:rPr>
        <w:t xml:space="preserve">, stává se součástí </w:t>
      </w:r>
      <w:proofErr w:type="spellStart"/>
      <w:r>
        <w:rPr>
          <w:b/>
          <w:bCs/>
          <w:color w:val="1F1F1F"/>
          <w:sz w:val="24"/>
          <w:szCs w:val="24"/>
          <w:highlight w:val="white"/>
        </w:rPr>
        <w:t>Chronosu</w:t>
      </w:r>
      <w:r>
        <w:rPr>
          <w:color w:val="1F1F1F"/>
          <w:sz w:val="24"/>
          <w:szCs w:val="24"/>
          <w:highlight w:val="white"/>
        </w:rPr>
        <w:t>.Uživatel</w:t>
      </w:r>
      <w:proofErr w:type="spellEnd"/>
      <w:r>
        <w:rPr>
          <w:color w:val="1F1F1F"/>
          <w:sz w:val="24"/>
          <w:szCs w:val="24"/>
          <w:highlight w:val="white"/>
        </w:rPr>
        <w:t xml:space="preserve"> A i uživatel B si pak jen porovnají </w:t>
      </w:r>
      <w:proofErr w:type="spellStart"/>
      <w:r>
        <w:rPr>
          <w:color w:val="1F1F1F"/>
          <w:sz w:val="24"/>
          <w:szCs w:val="24"/>
          <w:highlight w:val="white"/>
        </w:rPr>
        <w:t>Header</w:t>
      </w:r>
      <w:proofErr w:type="spellEnd"/>
      <w:r>
        <w:rPr>
          <w:color w:val="1F1F1F"/>
          <w:sz w:val="24"/>
          <w:szCs w:val="24"/>
          <w:highlight w:val="white"/>
        </w:rPr>
        <w:t xml:space="preserve">: „Máš </w:t>
      </w:r>
      <w:proofErr w:type="spellStart"/>
      <w:r>
        <w:rPr>
          <w:color w:val="1F1F1F"/>
          <w:sz w:val="24"/>
          <w:szCs w:val="24"/>
          <w:highlight w:val="white"/>
        </w:rPr>
        <w:t>Chronos</w:t>
      </w:r>
      <w:proofErr w:type="spellEnd"/>
      <w:r>
        <w:rPr>
          <w:color w:val="1F1F1F"/>
          <w:sz w:val="24"/>
          <w:szCs w:val="24"/>
          <w:highlight w:val="white"/>
        </w:rPr>
        <w:t xml:space="preserve"> </w:t>
      </w:r>
      <w:r>
        <w:rPr>
          <w:color w:val="444746"/>
          <w:sz w:val="21"/>
          <w:szCs w:val="21"/>
          <w:shd w:val="clear" w:color="auto" w:fill="E9EEF6"/>
        </w:rPr>
        <w:t>5:42:10502</w:t>
      </w:r>
      <w:r>
        <w:rPr>
          <w:color w:val="1F1F1F"/>
          <w:sz w:val="24"/>
          <w:szCs w:val="24"/>
          <w:highlight w:val="white"/>
        </w:rPr>
        <w:t>? Ano? Pak máme v 512 MB dat navlas stejné nuly a jedničky.“</w:t>
      </w:r>
      <w:r>
        <w:rPr>
          <w:color w:val="1F1F1F"/>
          <w:sz w:val="24"/>
          <w:szCs w:val="24"/>
        </w:rPr>
        <w:t xml:space="preserve"> </w:t>
      </w:r>
      <w:r>
        <w:t xml:space="preserve">Když uživatel A vytvoří </w:t>
      </w:r>
      <w:proofErr w:type="spellStart"/>
      <w:r>
        <w:t>Actum</w:t>
      </w:r>
      <w:proofErr w:type="spellEnd"/>
      <w:r>
        <w:t xml:space="preserve">, jeho peníze se dají do šedé zóny v rámci aktuálního </w:t>
      </w:r>
      <w:proofErr w:type="spellStart"/>
      <w:r>
        <w:rPr>
          <w:b/>
          <w:bCs/>
        </w:rPr>
        <w:t>Codexu</w:t>
      </w:r>
      <w:proofErr w:type="spellEnd"/>
      <w:r>
        <w:t xml:space="preserve">. Ale co když se </w:t>
      </w:r>
      <w:proofErr w:type="spellStart"/>
      <w:r>
        <w:t>Codex</w:t>
      </w:r>
      <w:proofErr w:type="spellEnd"/>
      <w:r>
        <w:t xml:space="preserve"> uzavře dřív, než se jeho transakce stihne validovat?</w:t>
      </w:r>
      <w:r>
        <w:rPr>
          <w:color w:val="1F1F1F"/>
          <w:sz w:val="24"/>
          <w:szCs w:val="24"/>
        </w:rPr>
        <w:t xml:space="preserve"> </w:t>
      </w:r>
      <w:r>
        <w:t xml:space="preserve"> Šedá zóna se přenáší do dalšího </w:t>
      </w:r>
      <w:proofErr w:type="spellStart"/>
      <w:r>
        <w:t>Codexu</w:t>
      </w:r>
      <w:proofErr w:type="spellEnd"/>
      <w:r>
        <w:t xml:space="preserve"> (peníze jsou stále blokované).</w:t>
      </w:r>
    </w:p>
    <w:p w14:paraId="28695F8F" w14:textId="77777777" w:rsidR="001A6B03" w:rsidRDefault="00000000">
      <w:pPr>
        <w:pBdr>
          <w:top w:val="nil"/>
          <w:left w:val="nil"/>
          <w:bottom w:val="nil"/>
          <w:right w:val="nil"/>
          <w:between w:val="nil"/>
        </w:pBdr>
        <w:spacing w:line="240" w:lineRule="auto"/>
        <w:rPr>
          <w:color w:val="000000"/>
        </w:rPr>
      </w:pPr>
      <w:bookmarkStart w:id="17" w:name="_heading=h.7b0ti57gnfou" w:colFirst="0" w:colLast="0"/>
      <w:bookmarkEnd w:id="17"/>
      <w:r>
        <w:rPr>
          <w:color w:val="000000"/>
        </w:rPr>
        <w:t>Mechanismus trvanlivé šedé zóny (</w:t>
      </w:r>
      <w:proofErr w:type="spellStart"/>
      <w:r>
        <w:rPr>
          <w:color w:val="000000"/>
        </w:rPr>
        <w:t>Persistent</w:t>
      </w:r>
      <w:proofErr w:type="spellEnd"/>
      <w:r>
        <w:rPr>
          <w:color w:val="000000"/>
        </w:rPr>
        <w:t xml:space="preserve"> </w:t>
      </w:r>
      <w:proofErr w:type="spellStart"/>
      <w:r>
        <w:rPr>
          <w:color w:val="000000"/>
        </w:rPr>
        <w:t>Pendens</w:t>
      </w:r>
      <w:proofErr w:type="spellEnd"/>
      <w:r>
        <w:rPr>
          <w:color w:val="000000"/>
        </w:rPr>
        <w:t>)</w:t>
      </w:r>
    </w:p>
    <w:p w14:paraId="6D83BF79" w14:textId="77777777" w:rsidR="001A6B03" w:rsidRDefault="00000000">
      <w:pPr>
        <w:spacing w:before="240" w:after="240"/>
        <w:jc w:val="both"/>
      </w:pPr>
      <w:r>
        <w:t xml:space="preserve">Aby šedá zóna přežila uzavření jednoho </w:t>
      </w:r>
      <w:proofErr w:type="spellStart"/>
      <w:r>
        <w:t>Codexu</w:t>
      </w:r>
      <w:proofErr w:type="spellEnd"/>
      <w:r>
        <w:t xml:space="preserve"> a pokračovala do druhého, musíme v 64bajtovém slotu uživatele využít tzv. </w:t>
      </w:r>
      <w:r>
        <w:rPr>
          <w:b/>
          <w:bCs/>
        </w:rPr>
        <w:t>Status Bit</w:t>
      </w:r>
      <w:r>
        <w:t xml:space="preserve">. </w:t>
      </w:r>
      <w:r>
        <w:rPr>
          <w:b/>
          <w:bCs/>
        </w:rPr>
        <w:t>Zápis do slotu:</w:t>
      </w:r>
      <w:r>
        <w:t xml:space="preserve"> Když uživatel A pošle 10 GRS, v jeho slotu v aktuálním </w:t>
      </w:r>
      <w:proofErr w:type="spellStart"/>
      <w:r>
        <w:t>Codexu</w:t>
      </w:r>
      <w:proofErr w:type="spellEnd"/>
      <w:r>
        <w:t xml:space="preserve"> se u částky 10 GRS přepne příznak na </w:t>
      </w:r>
      <w:r>
        <w:rPr>
          <w:color w:val="188038"/>
        </w:rPr>
        <w:t xml:space="preserve">Status: </w:t>
      </w:r>
      <w:proofErr w:type="spellStart"/>
      <w:r>
        <w:rPr>
          <w:color w:val="188038"/>
        </w:rPr>
        <w:t>Pendens</w:t>
      </w:r>
      <w:proofErr w:type="spellEnd"/>
      <w:r>
        <w:t xml:space="preserve">. </w:t>
      </w:r>
      <w:r>
        <w:rPr>
          <w:b/>
          <w:bCs/>
        </w:rPr>
        <w:t>Přenos stavu:</w:t>
      </w:r>
      <w:r>
        <w:t xml:space="preserve"> Při uzavírání </w:t>
      </w:r>
      <w:proofErr w:type="spellStart"/>
      <w:r>
        <w:t>Codexu</w:t>
      </w:r>
      <w:proofErr w:type="spellEnd"/>
      <w:r>
        <w:t xml:space="preserve"> a generování nového (přechod z </w:t>
      </w:r>
      <w:proofErr w:type="spellStart"/>
      <w:r>
        <w:t>Codexu</w:t>
      </w:r>
      <w:proofErr w:type="spellEnd"/>
      <w:r>
        <w:t xml:space="preserve"> #42 na #43) se tento stav </w:t>
      </w:r>
      <w:proofErr w:type="spellStart"/>
      <w:r>
        <w:rPr>
          <w:color w:val="188038"/>
        </w:rPr>
        <w:t>Pendens</w:t>
      </w:r>
      <w:proofErr w:type="spellEnd"/>
      <w:r>
        <w:t xml:space="preserve"> </w:t>
      </w:r>
      <w:r>
        <w:rPr>
          <w:b/>
          <w:bCs/>
        </w:rPr>
        <w:t>kopíruje</w:t>
      </w:r>
      <w:r>
        <w:t xml:space="preserve">. Tato 10 GRS suma je pro uživatele A v novém </w:t>
      </w:r>
      <w:proofErr w:type="spellStart"/>
      <w:r>
        <w:t>Codexu</w:t>
      </w:r>
      <w:proofErr w:type="spellEnd"/>
      <w:r>
        <w:t xml:space="preserve"> stále nedostupná. Prostředky v Šedé zóně (</w:t>
      </w:r>
      <w:proofErr w:type="spellStart"/>
      <w:r>
        <w:t>Pendens</w:t>
      </w:r>
      <w:proofErr w:type="spellEnd"/>
      <w:r>
        <w:t xml:space="preserve">) jsou chráněny </w:t>
      </w:r>
      <w:r>
        <w:rPr>
          <w:b/>
          <w:bCs/>
        </w:rPr>
        <w:t xml:space="preserve">Logickou exspirací </w:t>
      </w:r>
      <w:proofErr w:type="spellStart"/>
      <w:r>
        <w:rPr>
          <w:b/>
          <w:bCs/>
        </w:rPr>
        <w:t>Chronos</w:t>
      </w:r>
      <w:proofErr w:type="spellEnd"/>
      <w:r>
        <w:t xml:space="preserve">. Pokud </w:t>
      </w:r>
      <w:proofErr w:type="spellStart"/>
      <w:r>
        <w:t>Actum</w:t>
      </w:r>
      <w:proofErr w:type="spellEnd"/>
      <w:r>
        <w:t xml:space="preserve"> není zapsáno do Manifestu během pevně stanoveného okna (např. 12 bloků), zámek se v celém </w:t>
      </w:r>
      <w:proofErr w:type="spellStart"/>
      <w:r>
        <w:t>Codexu</w:t>
      </w:r>
      <w:proofErr w:type="spellEnd"/>
      <w:r>
        <w:t xml:space="preserve"> synchronně uvolní. Tím je zajištěno, že majetek uživatele nikdy neuvízne v 'digitálním vzduchoprázdnu' a síť zůstává v dokonalé shodě bez nutnosti centrálního zásahu.“</w:t>
      </w:r>
    </w:p>
    <w:p w14:paraId="72556C95" w14:textId="77777777" w:rsidR="001A6B03" w:rsidRDefault="00000000">
      <w:r>
        <w:rPr>
          <w:b/>
          <w:bCs/>
        </w:rPr>
        <w:t>Uvolnění/Zápis:</w:t>
      </w:r>
      <w:r>
        <w:t xml:space="preserve"> Šedá zóna zmizí až ve chvíli, kdy:</w:t>
      </w:r>
    </w:p>
    <w:p w14:paraId="5233720F" w14:textId="77777777" w:rsidR="001A6B03" w:rsidRDefault="001A6B03">
      <w:pPr>
        <w:ind w:left="1440"/>
      </w:pPr>
    </w:p>
    <w:p w14:paraId="1AAB92E0" w14:textId="77777777" w:rsidR="001A6B03" w:rsidRDefault="00000000">
      <w:pPr>
        <w:numPr>
          <w:ilvl w:val="0"/>
          <w:numId w:val="15"/>
        </w:numPr>
        <w:pBdr>
          <w:top w:val="nil"/>
          <w:left w:val="nil"/>
          <w:bottom w:val="nil"/>
          <w:right w:val="nil"/>
          <w:between w:val="nil"/>
        </w:pBdr>
      </w:pPr>
      <w:r>
        <w:rPr>
          <w:b/>
          <w:bCs/>
          <w:color w:val="000000"/>
        </w:rPr>
        <w:t>Validace OK:</w:t>
      </w:r>
      <w:r>
        <w:rPr>
          <w:color w:val="000000"/>
        </w:rPr>
        <w:t xml:space="preserve"> Částka se definitivně odečte u Boba a přičte u příjemce (přesně v momentě Master </w:t>
      </w:r>
      <w:proofErr w:type="spellStart"/>
      <w:r>
        <w:rPr>
          <w:color w:val="000000"/>
        </w:rPr>
        <w:t>Hash</w:t>
      </w:r>
      <w:proofErr w:type="spellEnd"/>
      <w:r>
        <w:rPr>
          <w:color w:val="000000"/>
        </w:rPr>
        <w:t xml:space="preserve"> Epochy nebo dříve dle pravidel).</w:t>
      </w:r>
    </w:p>
    <w:p w14:paraId="432E64A8" w14:textId="77777777" w:rsidR="001A6B03" w:rsidRDefault="00000000">
      <w:pPr>
        <w:numPr>
          <w:ilvl w:val="0"/>
          <w:numId w:val="15"/>
        </w:numPr>
        <w:pBdr>
          <w:top w:val="nil"/>
          <w:left w:val="nil"/>
          <w:bottom w:val="nil"/>
          <w:right w:val="nil"/>
          <w:between w:val="nil"/>
        </w:pBdr>
        <w:spacing w:after="240"/>
      </w:pPr>
      <w:r>
        <w:rPr>
          <w:b/>
          <w:bCs/>
          <w:color w:val="000000"/>
        </w:rPr>
        <w:t>Validace FAIL:</w:t>
      </w:r>
      <w:r>
        <w:rPr>
          <w:color w:val="000000"/>
        </w:rPr>
        <w:t xml:space="preserve"> Pokud se ukáže, že </w:t>
      </w:r>
      <w:proofErr w:type="spellStart"/>
      <w:r>
        <w:rPr>
          <w:color w:val="000000"/>
        </w:rPr>
        <w:t>Actum</w:t>
      </w:r>
      <w:proofErr w:type="spellEnd"/>
      <w:r>
        <w:rPr>
          <w:color w:val="000000"/>
        </w:rPr>
        <w:t xml:space="preserve"> je neplatné, příznak </w:t>
      </w:r>
      <w:proofErr w:type="spellStart"/>
      <w:r>
        <w:rPr>
          <w:color w:val="188038"/>
        </w:rPr>
        <w:t>Pendens</w:t>
      </w:r>
      <w:proofErr w:type="spellEnd"/>
      <w:r>
        <w:rPr>
          <w:color w:val="000000"/>
        </w:rPr>
        <w:t xml:space="preserve"> se v dalším </w:t>
      </w:r>
      <w:proofErr w:type="spellStart"/>
      <w:r>
        <w:rPr>
          <w:color w:val="000000"/>
        </w:rPr>
        <w:t>Codexu</w:t>
      </w:r>
      <w:proofErr w:type="spellEnd"/>
      <w:r>
        <w:rPr>
          <w:color w:val="000000"/>
        </w:rPr>
        <w:t xml:space="preserve"> smaže a Bob má peníze opět "zelené" (aktivní).</w:t>
      </w:r>
    </w:p>
    <w:p w14:paraId="65D84D3B" w14:textId="77777777" w:rsidR="001A6B03" w:rsidRDefault="00000000">
      <w:pPr>
        <w:spacing w:before="240" w:after="240"/>
      </w:pPr>
      <w:bookmarkStart w:id="18" w:name="_heading=h.ggb2zgppi9x2" w:colFirst="0" w:colLast="0"/>
      <w:bookmarkEnd w:id="18"/>
      <w:proofErr w:type="spellStart"/>
      <w:r>
        <w:t>Virbitirium</w:t>
      </w:r>
      <w:proofErr w:type="spellEnd"/>
      <w:r>
        <w:t xml:space="preserve"> není jen odkladiště dat. Je to </w:t>
      </w:r>
      <w:r>
        <w:rPr>
          <w:b/>
          <w:bCs/>
        </w:rPr>
        <w:t>decentralizovaná fronta</w:t>
      </w:r>
      <w:r>
        <w:t>, která má tyto vlastnosti:</w:t>
      </w:r>
    </w:p>
    <w:p w14:paraId="3617C639" w14:textId="77777777" w:rsidR="001A6B03" w:rsidRDefault="00000000">
      <w:pPr>
        <w:spacing w:before="240"/>
        <w:jc w:val="both"/>
      </w:pPr>
      <w:bookmarkStart w:id="19" w:name="_heading=h.bgvqeu1pw8lq" w:colFirst="0" w:colLast="0"/>
      <w:bookmarkEnd w:id="19"/>
      <w:proofErr w:type="spellStart"/>
      <w:r>
        <w:rPr>
          <w:b/>
          <w:bCs/>
        </w:rPr>
        <w:t>Imutabilita</w:t>
      </w:r>
      <w:proofErr w:type="spellEnd"/>
      <w:r>
        <w:rPr>
          <w:b/>
          <w:bCs/>
        </w:rPr>
        <w:t xml:space="preserve"> (Neměnnost):</w:t>
      </w:r>
      <w:r>
        <w:t xml:space="preserve"> Jakmile </w:t>
      </w:r>
      <w:proofErr w:type="spellStart"/>
      <w:r>
        <w:t>Actum</w:t>
      </w:r>
      <w:proofErr w:type="spellEnd"/>
      <w:r>
        <w:t xml:space="preserve"> vstoupí do </w:t>
      </w:r>
      <w:proofErr w:type="spellStart"/>
      <w:r>
        <w:t>Virbitiria</w:t>
      </w:r>
      <w:proofErr w:type="spellEnd"/>
      <w:r>
        <w:t>, nikdo (ani těžař, ani uživatel A) ho nemůže změnit. Pokud by se změnil jediný bit, digitální podpis (</w:t>
      </w:r>
      <w:proofErr w:type="spellStart"/>
      <w:r>
        <w:t>Seal</w:t>
      </w:r>
      <w:proofErr w:type="spellEnd"/>
      <w:r>
        <w:t xml:space="preserve">) by přestal souhlasit s obsahem a síť by ho okamžitě </w:t>
      </w:r>
      <w:proofErr w:type="spellStart"/>
      <w:proofErr w:type="gramStart"/>
      <w:r>
        <w:t>vykopla.</w:t>
      </w:r>
      <w:r>
        <w:rPr>
          <w:b/>
          <w:bCs/>
        </w:rPr>
        <w:t>Transparentnost</w:t>
      </w:r>
      <w:proofErr w:type="spellEnd"/>
      <w:proofErr w:type="gramEnd"/>
      <w:r>
        <w:rPr>
          <w:b/>
          <w:bCs/>
        </w:rPr>
        <w:t>:</w:t>
      </w:r>
      <w:r>
        <w:t xml:space="preserve"> Každý uzel sítě vidí, co ve </w:t>
      </w:r>
      <w:proofErr w:type="spellStart"/>
      <w:r>
        <w:t>Virbitiriu</w:t>
      </w:r>
      <w:proofErr w:type="spellEnd"/>
      <w:r>
        <w:t xml:space="preserve"> čeká, což zajišťuje, že se nikdo nemůže předbíhat "pod </w:t>
      </w:r>
      <w:proofErr w:type="spellStart"/>
      <w:r>
        <w:t>stolem</w:t>
      </w:r>
      <w:proofErr w:type="gramStart"/>
      <w:r>
        <w:t>".</w:t>
      </w:r>
      <w:r>
        <w:rPr>
          <w:b/>
          <w:bCs/>
        </w:rPr>
        <w:t>Nezávislost</w:t>
      </w:r>
      <w:proofErr w:type="spellEnd"/>
      <w:proofErr w:type="gramEnd"/>
      <w:r>
        <w:rPr>
          <w:b/>
          <w:bCs/>
        </w:rPr>
        <w:t xml:space="preserve"> na </w:t>
      </w:r>
      <w:proofErr w:type="spellStart"/>
      <w:r>
        <w:rPr>
          <w:b/>
          <w:bCs/>
        </w:rPr>
        <w:t>Codexu</w:t>
      </w:r>
      <w:proofErr w:type="spellEnd"/>
      <w:r>
        <w:rPr>
          <w:b/>
          <w:bCs/>
        </w:rPr>
        <w:t>:</w:t>
      </w:r>
      <w:r>
        <w:t xml:space="preserve"> </w:t>
      </w:r>
      <w:proofErr w:type="spellStart"/>
      <w:r>
        <w:t>Virbitirium</w:t>
      </w:r>
      <w:proofErr w:type="spellEnd"/>
      <w:r>
        <w:t xml:space="preserve"> žije ve vlastní paměťové vrstvě, aby nezpomalovalo bleskové čtení z </w:t>
      </w:r>
      <w:proofErr w:type="gramStart"/>
      <w:r>
        <w:t>512MB</w:t>
      </w:r>
      <w:proofErr w:type="gramEnd"/>
      <w:r>
        <w:t xml:space="preserve"> </w:t>
      </w:r>
      <w:proofErr w:type="spellStart"/>
      <w:r>
        <w:t>Codexu</w:t>
      </w:r>
      <w:proofErr w:type="spellEnd"/>
      <w:r>
        <w:t>.</w:t>
      </w:r>
    </w:p>
    <w:p w14:paraId="491C40DD" w14:textId="77777777" w:rsidR="001A6B03" w:rsidRDefault="00000000">
      <w:pPr>
        <w:spacing w:before="240"/>
        <w:jc w:val="center"/>
        <w:rPr>
          <w:sz w:val="20"/>
          <w:szCs w:val="20"/>
        </w:rPr>
      </w:pPr>
      <w:r>
        <w:rPr>
          <w:b/>
          <w:bCs/>
          <w:color w:val="000000"/>
          <w:sz w:val="24"/>
          <w:szCs w:val="24"/>
        </w:rPr>
        <w:t xml:space="preserve">Proces vstupu (Brána do </w:t>
      </w:r>
      <w:proofErr w:type="spellStart"/>
      <w:r>
        <w:rPr>
          <w:b/>
          <w:bCs/>
          <w:color w:val="000000"/>
          <w:sz w:val="24"/>
          <w:szCs w:val="24"/>
        </w:rPr>
        <w:t>Virbitiria</w:t>
      </w:r>
      <w:proofErr w:type="spellEnd"/>
      <w:r>
        <w:rPr>
          <w:b/>
          <w:bCs/>
          <w:color w:val="000000"/>
          <w:sz w:val="24"/>
          <w:szCs w:val="24"/>
        </w:rPr>
        <w:t>)</w:t>
      </w:r>
    </w:p>
    <w:p w14:paraId="5BF1350D" w14:textId="77777777" w:rsidR="001A6B03" w:rsidRDefault="00000000">
      <w:pPr>
        <w:spacing w:before="240" w:after="240"/>
      </w:pPr>
      <w:r>
        <w:t xml:space="preserve">Než se </w:t>
      </w:r>
      <w:proofErr w:type="spellStart"/>
      <w:r>
        <w:t>Actum</w:t>
      </w:r>
      <w:proofErr w:type="spellEnd"/>
      <w:r>
        <w:t xml:space="preserve"> stane součástí </w:t>
      </w:r>
      <w:proofErr w:type="spellStart"/>
      <w:r>
        <w:t>Virbitiria</w:t>
      </w:r>
      <w:proofErr w:type="spellEnd"/>
      <w:r>
        <w:t xml:space="preserve">, musí projít "celnicí". Tato celnice využívá data z </w:t>
      </w:r>
      <w:proofErr w:type="spellStart"/>
      <w:r>
        <w:rPr>
          <w:b/>
          <w:bCs/>
        </w:rPr>
        <w:t>Codexu</w:t>
      </w:r>
      <w:proofErr w:type="spellEnd"/>
      <w:r>
        <w:t>, která si uživatel A přinesl:</w:t>
      </w:r>
    </w:p>
    <w:p w14:paraId="4F8D1A99" w14:textId="77777777" w:rsidR="001A6B03" w:rsidRDefault="00000000">
      <w:pPr>
        <w:spacing w:before="240"/>
        <w:jc w:val="both"/>
      </w:pPr>
      <w:r>
        <w:rPr>
          <w:b/>
          <w:bCs/>
        </w:rPr>
        <w:t>Validace "</w:t>
      </w:r>
      <w:proofErr w:type="spellStart"/>
      <w:r>
        <w:rPr>
          <w:b/>
          <w:bCs/>
        </w:rPr>
        <w:t>Self</w:t>
      </w:r>
      <w:proofErr w:type="spellEnd"/>
      <w:r>
        <w:rPr>
          <w:b/>
          <w:bCs/>
        </w:rPr>
        <w:t>-Audit":</w:t>
      </w:r>
      <w:r>
        <w:t xml:space="preserve"> Uzel zkontroluje, zda uživatelovo </w:t>
      </w:r>
      <w:proofErr w:type="spellStart"/>
      <w:r>
        <w:t>Actum</w:t>
      </w:r>
      <w:proofErr w:type="spellEnd"/>
      <w:r>
        <w:t xml:space="preserve"> obsahuje správný odkaz na aktuální </w:t>
      </w:r>
      <w:proofErr w:type="spellStart"/>
      <w:r>
        <w:rPr>
          <w:b/>
          <w:bCs/>
        </w:rPr>
        <w:t>Chronos</w:t>
      </w:r>
      <w:proofErr w:type="spellEnd"/>
      <w:r>
        <w:t xml:space="preserve"> a </w:t>
      </w:r>
      <w:proofErr w:type="spellStart"/>
      <w:r>
        <w:rPr>
          <w:b/>
          <w:bCs/>
        </w:rPr>
        <w:t>Codex</w:t>
      </w:r>
      <w:proofErr w:type="spellEnd"/>
      <w:r>
        <w:t xml:space="preserve">. </w:t>
      </w:r>
      <w:r>
        <w:rPr>
          <w:b/>
          <w:bCs/>
        </w:rPr>
        <w:t>Kontrola Šedé zóny:</w:t>
      </w:r>
      <w:r>
        <w:t xml:space="preserve"> Uzel se podívá do </w:t>
      </w:r>
      <w:proofErr w:type="gramStart"/>
      <w:r>
        <w:t>512MB</w:t>
      </w:r>
      <w:proofErr w:type="gramEnd"/>
      <w:r>
        <w:t xml:space="preserve"> </w:t>
      </w:r>
      <w:proofErr w:type="spellStart"/>
      <w:r>
        <w:t>Codexu</w:t>
      </w:r>
      <w:proofErr w:type="spellEnd"/>
      <w:r>
        <w:t xml:space="preserve"> na index Bobovy adresy. Pokud tam už svítí stav </w:t>
      </w:r>
      <w:proofErr w:type="spellStart"/>
      <w:r>
        <w:rPr>
          <w:color w:val="188038"/>
        </w:rPr>
        <w:t>Pendens</w:t>
      </w:r>
      <w:proofErr w:type="spellEnd"/>
      <w:r>
        <w:t xml:space="preserve"> (šedá zóna) z jiné transakce, toto nové </w:t>
      </w:r>
      <w:proofErr w:type="spellStart"/>
      <w:r>
        <w:t>Actum</w:t>
      </w:r>
      <w:proofErr w:type="spellEnd"/>
      <w:r>
        <w:t xml:space="preserve"> je zamítnuto jako pokus o Double </w:t>
      </w:r>
      <w:proofErr w:type="spellStart"/>
      <w:r>
        <w:t>Spend</w:t>
      </w:r>
      <w:proofErr w:type="spellEnd"/>
      <w:r>
        <w:t xml:space="preserve">. </w:t>
      </w:r>
      <w:r>
        <w:rPr>
          <w:b/>
          <w:bCs/>
        </w:rPr>
        <w:t>Kryptografický test:</w:t>
      </w:r>
      <w:r>
        <w:t xml:space="preserve"> Ověří se, že podpis sedí na veřejný klíč odesílatele.</w:t>
      </w:r>
    </w:p>
    <w:p w14:paraId="7342487B" w14:textId="77777777" w:rsidR="001A6B03" w:rsidRDefault="00000000">
      <w:pPr>
        <w:spacing w:before="240" w:after="240"/>
      </w:pPr>
      <w:r>
        <w:t xml:space="preserve">Když uzel (node) obdrží uživatelovo první </w:t>
      </w:r>
      <w:proofErr w:type="spellStart"/>
      <w:r>
        <w:t>Actum</w:t>
      </w:r>
      <w:proofErr w:type="spellEnd"/>
      <w:r>
        <w:t xml:space="preserve">, podívá se do jeho 64bajtového slotu v </w:t>
      </w:r>
      <w:proofErr w:type="spellStart"/>
      <w:r>
        <w:t>Codexu</w:t>
      </w:r>
      <w:proofErr w:type="spellEnd"/>
      <w:r>
        <w:t xml:space="preserve">. </w:t>
      </w:r>
      <w:r>
        <w:rPr>
          <w:b/>
          <w:bCs/>
        </w:rPr>
        <w:t>Dostupný zůstatek:</w:t>
      </w:r>
      <w:r>
        <w:t xml:space="preserve"> Celkový počet mincí minus to, co už je v Šedé zóně z předchozích (ještě nepotvrzených) transakcí.</w:t>
      </w:r>
    </w:p>
    <w:p w14:paraId="50E37BE9" w14:textId="77777777" w:rsidR="001A6B03" w:rsidRDefault="00000000">
      <w:r>
        <w:rPr>
          <w:b/>
          <w:bCs/>
        </w:rPr>
        <w:t>Příklad:</w:t>
      </w:r>
      <w:r>
        <w:t xml:space="preserve"> Uživatel A má 100 GRS.</w:t>
      </w:r>
    </w:p>
    <w:p w14:paraId="421582C5" w14:textId="77777777" w:rsidR="001A6B03" w:rsidRDefault="00000000">
      <w:pPr>
        <w:numPr>
          <w:ilvl w:val="0"/>
          <w:numId w:val="17"/>
        </w:numPr>
        <w:pBdr>
          <w:top w:val="nil"/>
          <w:left w:val="nil"/>
          <w:bottom w:val="nil"/>
          <w:right w:val="nil"/>
          <w:between w:val="nil"/>
        </w:pBdr>
      </w:pPr>
      <w:proofErr w:type="spellStart"/>
      <w:r>
        <w:rPr>
          <w:b/>
          <w:bCs/>
          <w:color w:val="000000"/>
        </w:rPr>
        <w:t>Actum</w:t>
      </w:r>
      <w:proofErr w:type="spellEnd"/>
      <w:r>
        <w:rPr>
          <w:b/>
          <w:bCs/>
          <w:color w:val="000000"/>
        </w:rPr>
        <w:t xml:space="preserve"> 1 (20 GRS):</w:t>
      </w:r>
      <w:r>
        <w:rPr>
          <w:color w:val="000000"/>
        </w:rPr>
        <w:t xml:space="preserve"> Uzel vidí 100 volných. 20 GRS se okamžitě v </w:t>
      </w:r>
      <w:proofErr w:type="spellStart"/>
      <w:r>
        <w:rPr>
          <w:color w:val="000000"/>
        </w:rPr>
        <w:t>Codexu</w:t>
      </w:r>
      <w:proofErr w:type="spellEnd"/>
      <w:r>
        <w:rPr>
          <w:color w:val="000000"/>
        </w:rPr>
        <w:t xml:space="preserve"> označí jako </w:t>
      </w:r>
      <w:proofErr w:type="spellStart"/>
      <w:r>
        <w:rPr>
          <w:color w:val="188038"/>
        </w:rPr>
        <w:t>Pendens</w:t>
      </w:r>
      <w:proofErr w:type="spellEnd"/>
      <w:r>
        <w:rPr>
          <w:color w:val="000000"/>
        </w:rPr>
        <w:t xml:space="preserve"> (Šedá zóna). Volných zbývá 80.</w:t>
      </w:r>
    </w:p>
    <w:p w14:paraId="4E469356" w14:textId="77777777" w:rsidR="001A6B03" w:rsidRDefault="00000000">
      <w:pPr>
        <w:numPr>
          <w:ilvl w:val="0"/>
          <w:numId w:val="17"/>
        </w:numPr>
        <w:pBdr>
          <w:top w:val="nil"/>
          <w:left w:val="nil"/>
          <w:bottom w:val="nil"/>
          <w:right w:val="nil"/>
          <w:between w:val="nil"/>
        </w:pBdr>
      </w:pPr>
      <w:proofErr w:type="spellStart"/>
      <w:r>
        <w:rPr>
          <w:b/>
          <w:bCs/>
          <w:color w:val="000000"/>
        </w:rPr>
        <w:t>Actum</w:t>
      </w:r>
      <w:proofErr w:type="spellEnd"/>
      <w:r>
        <w:rPr>
          <w:b/>
          <w:bCs/>
          <w:color w:val="000000"/>
        </w:rPr>
        <w:t xml:space="preserve"> 2 (50 GRS):</w:t>
      </w:r>
      <w:r>
        <w:rPr>
          <w:color w:val="000000"/>
        </w:rPr>
        <w:t xml:space="preserve"> Uzel vidí, že 20 je "v šedi", takže zbývá 80 volných. 50 GRS se přidá do Šedé zóny. Volných zbývá 30.</w:t>
      </w:r>
    </w:p>
    <w:p w14:paraId="048F26EF" w14:textId="77777777" w:rsidR="001A6B03" w:rsidRDefault="00000000">
      <w:pPr>
        <w:numPr>
          <w:ilvl w:val="0"/>
          <w:numId w:val="17"/>
        </w:numPr>
        <w:pBdr>
          <w:top w:val="nil"/>
          <w:left w:val="nil"/>
          <w:bottom w:val="nil"/>
          <w:right w:val="nil"/>
          <w:between w:val="nil"/>
        </w:pBdr>
        <w:spacing w:after="240"/>
      </w:pPr>
      <w:bookmarkStart w:id="20" w:name="_heading=h.7i75cnfmbwk7" w:colFirst="0" w:colLast="0"/>
      <w:bookmarkEnd w:id="20"/>
      <w:proofErr w:type="spellStart"/>
      <w:r>
        <w:rPr>
          <w:b/>
          <w:bCs/>
          <w:color w:val="000000"/>
        </w:rPr>
        <w:t>Actum</w:t>
      </w:r>
      <w:proofErr w:type="spellEnd"/>
      <w:r>
        <w:rPr>
          <w:b/>
          <w:bCs/>
          <w:color w:val="000000"/>
        </w:rPr>
        <w:t xml:space="preserve"> 3 (40 GRS):</w:t>
      </w:r>
      <w:r>
        <w:rPr>
          <w:color w:val="000000"/>
        </w:rPr>
        <w:t xml:space="preserve"> Uzel vidí, že 70 je v šedi (20+50). Volných zbývá jen 30. Jelikož GRS chce poslat 40, toto </w:t>
      </w:r>
      <w:proofErr w:type="spellStart"/>
      <w:r>
        <w:rPr>
          <w:color w:val="000000"/>
        </w:rPr>
        <w:t>Actum</w:t>
      </w:r>
      <w:proofErr w:type="spellEnd"/>
      <w:r>
        <w:rPr>
          <w:color w:val="000000"/>
        </w:rPr>
        <w:t xml:space="preserve"> je </w:t>
      </w:r>
      <w:r>
        <w:rPr>
          <w:b/>
          <w:bCs/>
          <w:color w:val="000000"/>
        </w:rPr>
        <w:t>okamžitě zamítnuto</w:t>
      </w:r>
      <w:r>
        <w:rPr>
          <w:color w:val="000000"/>
        </w:rPr>
        <w:t xml:space="preserve"> už na vstupu do </w:t>
      </w:r>
      <w:proofErr w:type="spellStart"/>
      <w:r>
        <w:rPr>
          <w:color w:val="000000"/>
        </w:rPr>
        <w:t>Virbitiria</w:t>
      </w:r>
      <w:proofErr w:type="spellEnd"/>
      <w:r>
        <w:rPr>
          <w:color w:val="000000"/>
        </w:rPr>
        <w:t>.</w:t>
      </w:r>
    </w:p>
    <w:p w14:paraId="02D54664" w14:textId="77777777" w:rsidR="001A6B03" w:rsidRDefault="00000000">
      <w:pPr>
        <w:spacing w:after="240"/>
        <w:jc w:val="center"/>
        <w:rPr>
          <w:sz w:val="20"/>
          <w:szCs w:val="20"/>
        </w:rPr>
      </w:pPr>
      <w:proofErr w:type="spellStart"/>
      <w:r>
        <w:rPr>
          <w:b/>
          <w:bCs/>
          <w:color w:val="000000"/>
          <w:sz w:val="24"/>
          <w:szCs w:val="24"/>
        </w:rPr>
        <w:t>Nonce</w:t>
      </w:r>
      <w:proofErr w:type="spellEnd"/>
      <w:r>
        <w:rPr>
          <w:b/>
          <w:bCs/>
          <w:color w:val="000000"/>
          <w:sz w:val="24"/>
          <w:szCs w:val="24"/>
        </w:rPr>
        <w:t>" (Pořadové číslo)</w:t>
      </w:r>
    </w:p>
    <w:p w14:paraId="4AFA1A35" w14:textId="77777777" w:rsidR="001A6B03" w:rsidRDefault="00000000">
      <w:pPr>
        <w:spacing w:before="240" w:after="240"/>
        <w:jc w:val="both"/>
        <w:rPr>
          <w:b/>
          <w:bCs/>
        </w:rPr>
      </w:pPr>
      <w:bookmarkStart w:id="21" w:name="_heading=h.jyu61zb3pxpq" w:colFirst="0" w:colLast="0"/>
      <w:bookmarkEnd w:id="21"/>
      <w:r>
        <w:t xml:space="preserve">Aby uživatel A nemohl síť zmást tím, že pošle tři stejné transakce (např. 3x 20 GRS) a tvrdil, že je to jen jedna, používáme v každém slotu </w:t>
      </w:r>
      <w:proofErr w:type="spellStart"/>
      <w:r>
        <w:rPr>
          <w:b/>
          <w:bCs/>
        </w:rPr>
        <w:t>Nonce</w:t>
      </w:r>
      <w:proofErr w:type="spellEnd"/>
      <w:r>
        <w:t xml:space="preserve"> musí každé </w:t>
      </w:r>
      <w:proofErr w:type="spellStart"/>
      <w:r>
        <w:t>Actum</w:t>
      </w:r>
      <w:proofErr w:type="spellEnd"/>
      <w:r>
        <w:t xml:space="preserve"> musí mít </w:t>
      </w:r>
      <w:proofErr w:type="spellStart"/>
      <w:r>
        <w:t>Nonce</w:t>
      </w:r>
      <w:proofErr w:type="spellEnd"/>
      <w:r>
        <w:t xml:space="preserve"> o 1 vyšší než to předchozí například </w:t>
      </w:r>
      <w:proofErr w:type="spellStart"/>
      <w:r>
        <w:rPr>
          <w:i/>
          <w:iCs/>
        </w:rPr>
        <w:t>Actum</w:t>
      </w:r>
      <w:proofErr w:type="spellEnd"/>
      <w:r>
        <w:rPr>
          <w:i/>
          <w:iCs/>
        </w:rPr>
        <w:t xml:space="preserve"> 1</w:t>
      </w:r>
      <w:r>
        <w:t xml:space="preserve"> má </w:t>
      </w:r>
      <w:proofErr w:type="spellStart"/>
      <w:r>
        <w:t>Nonce</w:t>
      </w:r>
      <w:proofErr w:type="spellEnd"/>
      <w:r>
        <w:t xml:space="preserve"> 5 a</w:t>
      </w:r>
      <w:r>
        <w:rPr>
          <w:i/>
          <w:iCs/>
        </w:rPr>
        <w:t xml:space="preserve"> </w:t>
      </w:r>
      <w:proofErr w:type="spellStart"/>
      <w:r>
        <w:rPr>
          <w:i/>
          <w:iCs/>
        </w:rPr>
        <w:t>Actum</w:t>
      </w:r>
      <w:proofErr w:type="spellEnd"/>
      <w:r>
        <w:rPr>
          <w:i/>
          <w:iCs/>
        </w:rPr>
        <w:t xml:space="preserve"> 2</w:t>
      </w:r>
      <w:r>
        <w:t xml:space="preserve"> musí mít </w:t>
      </w:r>
      <w:proofErr w:type="spellStart"/>
      <w:r>
        <w:t>Nonce</w:t>
      </w:r>
      <w:proofErr w:type="spellEnd"/>
      <w:r>
        <w:t xml:space="preserve"> 6</w:t>
      </w:r>
      <w:r>
        <w:rPr>
          <w:b/>
          <w:bCs/>
        </w:rPr>
        <w:t xml:space="preserve">. Pokud by uživatel A poslal </w:t>
      </w:r>
      <w:proofErr w:type="spellStart"/>
      <w:r>
        <w:rPr>
          <w:b/>
          <w:bCs/>
        </w:rPr>
        <w:t>Actum</w:t>
      </w:r>
      <w:proofErr w:type="spellEnd"/>
      <w:r>
        <w:rPr>
          <w:b/>
          <w:bCs/>
        </w:rPr>
        <w:t xml:space="preserve"> 2 se stejným </w:t>
      </w:r>
      <w:proofErr w:type="spellStart"/>
      <w:r>
        <w:rPr>
          <w:b/>
          <w:bCs/>
        </w:rPr>
        <w:t>Nonce</w:t>
      </w:r>
      <w:proofErr w:type="spellEnd"/>
      <w:r>
        <w:rPr>
          <w:b/>
          <w:bCs/>
        </w:rPr>
        <w:t xml:space="preserve"> jako </w:t>
      </w:r>
      <w:proofErr w:type="spellStart"/>
      <w:r>
        <w:rPr>
          <w:b/>
          <w:bCs/>
        </w:rPr>
        <w:t>Actum</w:t>
      </w:r>
      <w:proofErr w:type="spellEnd"/>
      <w:r>
        <w:rPr>
          <w:b/>
          <w:bCs/>
        </w:rPr>
        <w:t xml:space="preserve"> 1, </w:t>
      </w:r>
      <w:proofErr w:type="spellStart"/>
      <w:r>
        <w:rPr>
          <w:b/>
          <w:bCs/>
        </w:rPr>
        <w:t>Virbitirium</w:t>
      </w:r>
      <w:proofErr w:type="spellEnd"/>
      <w:r>
        <w:rPr>
          <w:b/>
          <w:bCs/>
        </w:rPr>
        <w:t xml:space="preserve"> ho zahodí jako duplikát.</w:t>
      </w:r>
    </w:p>
    <w:p w14:paraId="77CC3FB7" w14:textId="77777777" w:rsidR="001A6B03" w:rsidRDefault="00000000">
      <w:pPr>
        <w:spacing w:before="240" w:after="240"/>
        <w:jc w:val="center"/>
        <w:rPr>
          <w:b/>
          <w:bCs/>
          <w:sz w:val="20"/>
          <w:szCs w:val="20"/>
        </w:rPr>
      </w:pPr>
      <w:r>
        <w:rPr>
          <w:b/>
          <w:bCs/>
          <w:color w:val="000000"/>
          <w:sz w:val="24"/>
          <w:szCs w:val="24"/>
        </w:rPr>
        <w:t>Více transakcí v Šedé zóně</w:t>
      </w:r>
    </w:p>
    <w:p w14:paraId="71B545DD" w14:textId="77777777" w:rsidR="001A6B03" w:rsidRDefault="00000000">
      <w:pPr>
        <w:spacing w:before="240" w:after="240"/>
        <w:jc w:val="both"/>
      </w:pPr>
      <w:bookmarkStart w:id="22" w:name="_heading=h.i9cycciqa8vu" w:colFirst="0" w:colLast="0"/>
      <w:bookmarkEnd w:id="22"/>
      <w:r>
        <w:t xml:space="preserve">Všechna tři Acta (pokud na ně má uživatel A zůstatek) vstoupí do </w:t>
      </w:r>
      <w:proofErr w:type="spellStart"/>
      <w:r>
        <w:t>Virbitiria</w:t>
      </w:r>
      <w:proofErr w:type="spellEnd"/>
      <w:r>
        <w:t xml:space="preserve">.  V </w:t>
      </w:r>
      <w:proofErr w:type="gramStart"/>
      <w:r>
        <w:t>512MB</w:t>
      </w:r>
      <w:proofErr w:type="gramEnd"/>
      <w:r>
        <w:t xml:space="preserve"> </w:t>
      </w:r>
      <w:proofErr w:type="spellStart"/>
      <w:r>
        <w:t>Codexu</w:t>
      </w:r>
      <w:proofErr w:type="spellEnd"/>
      <w:r>
        <w:t xml:space="preserve"> u uživatele A svítí součet všech tří v Šedé zóně (stav </w:t>
      </w:r>
      <w:proofErr w:type="spellStart"/>
      <w:r>
        <w:t>Pendens</w:t>
      </w:r>
      <w:proofErr w:type="spellEnd"/>
      <w:r>
        <w:t>). Uživatel A s nimi nemůže dále manipulovat.  Definitivní zúčtování (</w:t>
      </w:r>
      <w:proofErr w:type="spellStart"/>
      <w:r>
        <w:t>Block</w:t>
      </w:r>
      <w:proofErr w:type="spellEnd"/>
      <w:r>
        <w:t xml:space="preserve"> </w:t>
      </w:r>
      <w:proofErr w:type="spellStart"/>
      <w:r>
        <w:t>Seal</w:t>
      </w:r>
      <w:proofErr w:type="spellEnd"/>
      <w:r>
        <w:t xml:space="preserve">): Jakmile jsou tato Acta zařazena Lovcem do Manifestu a blok je úspěšně zapečetěn (The </w:t>
      </w:r>
      <w:proofErr w:type="spellStart"/>
      <w:r>
        <w:t>Cubic</w:t>
      </w:r>
      <w:proofErr w:type="spellEnd"/>
      <w:r>
        <w:t xml:space="preserve"> </w:t>
      </w:r>
      <w:proofErr w:type="spellStart"/>
      <w:r>
        <w:t>Seal</w:t>
      </w:r>
      <w:proofErr w:type="spellEnd"/>
      <w:r>
        <w:t xml:space="preserve">), dochází k okamžitému zúčtování. Šedá zóna u uživatele A zmizí, peníze se mu definitivně odečtou a okamžitě se </w:t>
      </w:r>
      <w:proofErr w:type="gramStart"/>
      <w:r>
        <w:t>připíší</w:t>
      </w:r>
      <w:proofErr w:type="gramEnd"/>
      <w:r>
        <w:t xml:space="preserve"> příjemcům. Přenos do další strany (Pojistka): Pouze v případě, že se </w:t>
      </w:r>
      <w:proofErr w:type="spellStart"/>
      <w:r>
        <w:t>Actum</w:t>
      </w:r>
      <w:proofErr w:type="spellEnd"/>
      <w:r>
        <w:t xml:space="preserve"> do aktuálního bloku nevejde, přenáší se jeho stav "</w:t>
      </w:r>
      <w:proofErr w:type="spellStart"/>
      <w:r>
        <w:t>Pendens</w:t>
      </w:r>
      <w:proofErr w:type="spellEnd"/>
      <w:r>
        <w:t xml:space="preserve">" dál a čeká ve </w:t>
      </w:r>
      <w:proofErr w:type="spellStart"/>
      <w:r>
        <w:t>Virbitiriu</w:t>
      </w:r>
      <w:proofErr w:type="spellEnd"/>
      <w:r>
        <w:t xml:space="preserve"> na dalšího Lovce.</w:t>
      </w:r>
    </w:p>
    <w:p w14:paraId="52462F30" w14:textId="77777777" w:rsidR="001A6B03" w:rsidRDefault="00000000">
      <w:pPr>
        <w:spacing w:before="240" w:after="240"/>
        <w:jc w:val="center"/>
        <w:rPr>
          <w:b/>
          <w:bCs/>
          <w:color w:val="000000"/>
          <w:sz w:val="24"/>
          <w:szCs w:val="24"/>
        </w:rPr>
      </w:pPr>
      <w:proofErr w:type="gramStart"/>
      <w:r>
        <w:rPr>
          <w:b/>
          <w:bCs/>
          <w:color w:val="000000"/>
          <w:sz w:val="24"/>
          <w:szCs w:val="24"/>
        </w:rPr>
        <w:t>Co  když</w:t>
      </w:r>
      <w:proofErr w:type="gramEnd"/>
      <w:r>
        <w:rPr>
          <w:b/>
          <w:bCs/>
          <w:color w:val="000000"/>
          <w:sz w:val="24"/>
          <w:szCs w:val="24"/>
        </w:rPr>
        <w:t xml:space="preserve"> jedna z transakcí selže?</w:t>
      </w:r>
    </w:p>
    <w:p w14:paraId="698D20AC" w14:textId="77777777" w:rsidR="001A6B03" w:rsidRDefault="00000000">
      <w:pPr>
        <w:spacing w:before="240" w:after="240"/>
        <w:jc w:val="both"/>
      </w:pPr>
      <w:r>
        <w:t xml:space="preserve">Smazání z </w:t>
      </w:r>
      <w:proofErr w:type="spellStart"/>
      <w:r>
        <w:t>Virbitiria</w:t>
      </w:r>
      <w:proofErr w:type="spellEnd"/>
      <w:r>
        <w:t xml:space="preserve">: Uzel detekuje chybu (např. neplatný podpis nebo nedostatek prostředků po předchozích transakcích) a </w:t>
      </w:r>
      <w:proofErr w:type="spellStart"/>
      <w:r>
        <w:t>Actum</w:t>
      </w:r>
      <w:proofErr w:type="spellEnd"/>
      <w:r>
        <w:t xml:space="preserve"> 2 okamžitě vymaže z čekárny (</w:t>
      </w:r>
      <w:proofErr w:type="spellStart"/>
      <w:r>
        <w:t>Virbitiria</w:t>
      </w:r>
      <w:proofErr w:type="spellEnd"/>
      <w:r>
        <w:t xml:space="preserve">). Odblokování v </w:t>
      </w:r>
      <w:proofErr w:type="spellStart"/>
      <w:r>
        <w:t>Codexu</w:t>
      </w:r>
      <w:proofErr w:type="spellEnd"/>
      <w:r>
        <w:t xml:space="preserve"> (Očištění Šedé zóny): Při vytváření dalšího </w:t>
      </w:r>
      <w:proofErr w:type="spellStart"/>
      <w:r>
        <w:t>Codexu</w:t>
      </w:r>
      <w:proofErr w:type="spellEnd"/>
      <w:r>
        <w:t xml:space="preserve"> se stav </w:t>
      </w:r>
      <w:proofErr w:type="spellStart"/>
      <w:r>
        <w:t>Pendens</w:t>
      </w:r>
      <w:proofErr w:type="spellEnd"/>
      <w:r>
        <w:t xml:space="preserve"> (Šedá zóna) u uživatele A automaticky poníží o částku (např. 50 BHC), která patřila k tomuto neplatnému </w:t>
      </w:r>
      <w:proofErr w:type="spellStart"/>
      <w:r>
        <w:t>Actu</w:t>
      </w:r>
      <w:proofErr w:type="spellEnd"/>
      <w:r>
        <w:t xml:space="preserve">. </w:t>
      </w:r>
      <w:r>
        <w:rPr>
          <w:b/>
          <w:bCs/>
        </w:rPr>
        <w:t>Návrat k uživateli:</w:t>
      </w:r>
      <w:r>
        <w:t xml:space="preserve"> Uživateli A se tyto zablokované prostředky jednoduše "vrátí". Technicky to znamená, že v jeho 64bajtovém slotu přestanou být označeny jako "šedé" a jsou opět "zelené" (plně aktivní a připravené k dalšímu použit</w:t>
      </w:r>
    </w:p>
    <w:p w14:paraId="662B5753" w14:textId="77777777" w:rsidR="001A6B03" w:rsidRDefault="00000000">
      <w:pPr>
        <w:spacing w:before="240" w:after="240"/>
        <w:jc w:val="center"/>
        <w:rPr>
          <w:b/>
          <w:bCs/>
          <w:color w:val="000000"/>
          <w:sz w:val="24"/>
          <w:szCs w:val="24"/>
        </w:rPr>
      </w:pPr>
      <w:bookmarkStart w:id="23" w:name="_heading=h.c62m5q4hbm7x" w:colFirst="0" w:colLast="0"/>
      <w:bookmarkEnd w:id="23"/>
      <w:r>
        <w:rPr>
          <w:b/>
          <w:bCs/>
          <w:color w:val="000000"/>
          <w:sz w:val="24"/>
          <w:szCs w:val="24"/>
        </w:rPr>
        <w:t xml:space="preserve">Výběr </w:t>
      </w:r>
      <w:proofErr w:type="spellStart"/>
      <w:r>
        <w:rPr>
          <w:b/>
          <w:bCs/>
          <w:color w:val="000000"/>
          <w:sz w:val="24"/>
          <w:szCs w:val="24"/>
        </w:rPr>
        <w:t>Act</w:t>
      </w:r>
      <w:proofErr w:type="spellEnd"/>
    </w:p>
    <w:p w14:paraId="27C1FA1F" w14:textId="77777777" w:rsidR="001A6B03" w:rsidRDefault="00000000">
      <w:pPr>
        <w:jc w:val="both"/>
      </w:pPr>
      <w:r>
        <w:t xml:space="preserve">Výběr: Validátor si z </w:t>
      </w:r>
      <w:proofErr w:type="spellStart"/>
      <w:r>
        <w:t>Virbitiria</w:t>
      </w:r>
      <w:proofErr w:type="spellEnd"/>
      <w:r>
        <w:t xml:space="preserve"> vybere 30 transakcí podle receptu 15:10:5.</w:t>
      </w:r>
      <w:r>
        <w:br/>
        <w:t xml:space="preserve">15 s </w:t>
      </w:r>
      <w:proofErr w:type="spellStart"/>
      <w:proofErr w:type="gramStart"/>
      <w:r>
        <w:t>poplakem</w:t>
      </w:r>
      <w:proofErr w:type="spellEnd"/>
      <w:r>
        <w:t>,:</w:t>
      </w:r>
      <w:proofErr w:type="gramEnd"/>
      <w:r>
        <w:t xml:space="preserve"> Seřadí transakce podle poplatku (GRS/bajt) a vezme horních 15.</w:t>
      </w:r>
    </w:p>
    <w:p w14:paraId="57A55179" w14:textId="77777777" w:rsidR="001A6B03" w:rsidRDefault="00000000">
      <w:pPr>
        <w:numPr>
          <w:ilvl w:val="0"/>
          <w:numId w:val="18"/>
        </w:numPr>
        <w:pBdr>
          <w:top w:val="nil"/>
          <w:left w:val="nil"/>
          <w:bottom w:val="nil"/>
          <w:right w:val="nil"/>
          <w:between w:val="nil"/>
        </w:pBdr>
        <w:spacing w:line="240" w:lineRule="auto"/>
      </w:pPr>
      <w:r>
        <w:rPr>
          <w:b/>
          <w:bCs/>
          <w:color w:val="000000"/>
        </w:rPr>
        <w:t xml:space="preserve">Bohatí uživatelé </w:t>
      </w:r>
      <w:r>
        <w:rPr>
          <w:color w:val="000000"/>
        </w:rPr>
        <w:t>mají přednost (15 slotů), pokud spěchají.</w:t>
      </w:r>
    </w:p>
    <w:p w14:paraId="7C338378" w14:textId="77777777" w:rsidR="001A6B03" w:rsidRDefault="00000000">
      <w:pPr>
        <w:numPr>
          <w:ilvl w:val="0"/>
          <w:numId w:val="18"/>
        </w:numPr>
        <w:pBdr>
          <w:top w:val="nil"/>
          <w:left w:val="nil"/>
          <w:bottom w:val="nil"/>
          <w:right w:val="nil"/>
          <w:between w:val="nil"/>
        </w:pBdr>
        <w:spacing w:line="240" w:lineRule="auto"/>
      </w:pPr>
      <w:r>
        <w:rPr>
          <w:b/>
          <w:bCs/>
          <w:color w:val="000000"/>
        </w:rPr>
        <w:t>Trpěliví uživatelé</w:t>
      </w:r>
      <w:r>
        <w:rPr>
          <w:color w:val="000000"/>
        </w:rPr>
        <w:t xml:space="preserve"> mají jistotu (10 slotů), že se na ně vždy dostane.</w:t>
      </w:r>
    </w:p>
    <w:p w14:paraId="5F477DBD" w14:textId="77777777" w:rsidR="001A6B03" w:rsidRDefault="00000000">
      <w:pPr>
        <w:numPr>
          <w:ilvl w:val="0"/>
          <w:numId w:val="18"/>
        </w:numPr>
        <w:pBdr>
          <w:top w:val="nil"/>
          <w:left w:val="nil"/>
          <w:bottom w:val="nil"/>
          <w:right w:val="nil"/>
          <w:between w:val="nil"/>
        </w:pBdr>
        <w:spacing w:line="240" w:lineRule="auto"/>
      </w:pPr>
      <w:r>
        <w:rPr>
          <w:b/>
          <w:bCs/>
          <w:color w:val="000000"/>
        </w:rPr>
        <w:t>Síť samotná má vyhrazený prostor (5 slotů</w:t>
      </w:r>
      <w:r>
        <w:rPr>
          <w:color w:val="000000"/>
        </w:rPr>
        <w:t xml:space="preserve">), aby mohla žít a vyvíjet se (Smart-Acta) viz pojednání na konci </w:t>
      </w:r>
      <w:proofErr w:type="spellStart"/>
      <w:proofErr w:type="gramStart"/>
      <w:r>
        <w:rPr>
          <w:color w:val="000000"/>
        </w:rPr>
        <w:t>wallpaperu</w:t>
      </w:r>
      <w:proofErr w:type="spellEnd"/>
      <w:r>
        <w:rPr>
          <w:color w:val="000000"/>
        </w:rPr>
        <w:t xml:space="preserve"> .</w:t>
      </w:r>
      <w:proofErr w:type="gramEnd"/>
    </w:p>
    <w:p w14:paraId="54AFB245" w14:textId="77777777" w:rsidR="001A6B03" w:rsidRDefault="001A6B03">
      <w:pPr>
        <w:ind w:left="720"/>
        <w:jc w:val="both"/>
      </w:pPr>
    </w:p>
    <w:p w14:paraId="7356EF82" w14:textId="77777777" w:rsidR="001A6B03" w:rsidRDefault="001A6B03">
      <w:pPr>
        <w:ind w:left="720"/>
        <w:jc w:val="both"/>
      </w:pPr>
    </w:p>
    <w:p w14:paraId="692F4463" w14:textId="77777777" w:rsidR="001A6B03" w:rsidRDefault="001A6B03">
      <w:pPr>
        <w:ind w:left="720"/>
        <w:jc w:val="both"/>
      </w:pPr>
    </w:p>
    <w:p w14:paraId="555F7509" w14:textId="77777777" w:rsidR="001A6B03" w:rsidRDefault="00000000">
      <w:pPr>
        <w:spacing w:before="240" w:after="240"/>
        <w:jc w:val="center"/>
        <w:rPr>
          <w:b/>
          <w:bCs/>
          <w:color w:val="000000"/>
          <w:sz w:val="24"/>
          <w:szCs w:val="24"/>
        </w:rPr>
      </w:pPr>
      <w:r>
        <w:rPr>
          <w:b/>
          <w:bCs/>
          <w:color w:val="000000"/>
          <w:sz w:val="24"/>
          <w:szCs w:val="24"/>
        </w:rPr>
        <w:t>Ohlášení (Podání tiketu)</w:t>
      </w:r>
    </w:p>
    <w:p w14:paraId="4A19C9C3" w14:textId="77777777" w:rsidR="001A6B03" w:rsidRDefault="00000000">
      <w:pPr>
        <w:spacing w:before="240" w:after="240"/>
        <w:jc w:val="both"/>
      </w:pPr>
      <w:r>
        <w:t xml:space="preserve">Validátor vytvoří </w:t>
      </w:r>
      <w:r>
        <w:rPr>
          <w:b/>
          <w:bCs/>
        </w:rPr>
        <w:t>Manifest</w:t>
      </w:r>
      <w:r>
        <w:t xml:space="preserve"> – to je v podstatě jen seznam 30 ID (</w:t>
      </w:r>
      <w:proofErr w:type="spellStart"/>
      <w:r>
        <w:t>hashů</w:t>
      </w:r>
      <w:proofErr w:type="spellEnd"/>
      <w:r>
        <w:t xml:space="preserve">) </w:t>
      </w:r>
      <w:proofErr w:type="gramStart"/>
      <w:r>
        <w:t>těch  Validátor</w:t>
      </w:r>
      <w:proofErr w:type="gramEnd"/>
      <w:r>
        <w:t xml:space="preserve"> „zaklepe“ na modul </w:t>
      </w:r>
      <w:proofErr w:type="spellStart"/>
      <w:r>
        <w:t>Codexu</w:t>
      </w:r>
      <w:proofErr w:type="spellEnd"/>
      <w:r>
        <w:t xml:space="preserve"> se svým Manifestem. </w:t>
      </w:r>
      <w:r>
        <w:rPr>
          <w:b/>
          <w:bCs/>
        </w:rPr>
        <w:t>Indexace:</w:t>
      </w:r>
      <w:r>
        <w:t xml:space="preserve"> </w:t>
      </w:r>
      <w:proofErr w:type="spellStart"/>
      <w:r>
        <w:t>Codex</w:t>
      </w:r>
      <w:proofErr w:type="spellEnd"/>
      <w:r>
        <w:t xml:space="preserve"> okamžitě (pomocí rychlých skoků v 512MB paměti) ověří všech 30 odesílatelů. </w:t>
      </w:r>
      <w:r>
        <w:rPr>
          <w:b/>
          <w:bCs/>
        </w:rPr>
        <w:t>Kontrola:</w:t>
      </w:r>
      <w:r>
        <w:t xml:space="preserve"> „Má uživatel A dostatek GRS na slotu #5000? Má. Je odesílatel B skutečný? Je.“ </w:t>
      </w:r>
      <w:r>
        <w:rPr>
          <w:b/>
          <w:bCs/>
        </w:rPr>
        <w:t>Výsledek:</w:t>
      </w:r>
      <w:r>
        <w:t xml:space="preserve"> Pokud je jen jedna transakce chybná, </w:t>
      </w:r>
      <w:proofErr w:type="spellStart"/>
      <w:r>
        <w:t>Codex</w:t>
      </w:r>
      <w:proofErr w:type="spellEnd"/>
      <w:r>
        <w:t xml:space="preserve"> žádost zamítne. Validátor musí Manifest opravit.</w:t>
      </w:r>
    </w:p>
    <w:p w14:paraId="5A5E2278" w14:textId="77777777" w:rsidR="001A6B03" w:rsidRDefault="00000000">
      <w:pPr>
        <w:pStyle w:val="Nzev"/>
        <w:spacing w:before="240" w:after="240"/>
        <w:ind w:left="720"/>
        <w:jc w:val="center"/>
        <w:rPr>
          <w:b/>
          <w:bCs/>
          <w:sz w:val="26"/>
          <w:szCs w:val="26"/>
        </w:rPr>
      </w:pPr>
      <w:bookmarkStart w:id="24" w:name="_heading=h.d0aicmbumlsm" w:colFirst="0" w:colLast="0"/>
      <w:bookmarkEnd w:id="24"/>
      <w:r>
        <w:rPr>
          <w:b/>
          <w:bCs/>
          <w:sz w:val="40"/>
          <w:szCs w:val="40"/>
        </w:rPr>
        <w:t xml:space="preserve">The </w:t>
      </w:r>
      <w:proofErr w:type="spellStart"/>
      <w:r>
        <w:rPr>
          <w:b/>
          <w:bCs/>
          <w:sz w:val="40"/>
          <w:szCs w:val="40"/>
        </w:rPr>
        <w:t>Cubic</w:t>
      </w:r>
      <w:proofErr w:type="spellEnd"/>
      <w:r>
        <w:rPr>
          <w:b/>
          <w:bCs/>
          <w:sz w:val="40"/>
          <w:szCs w:val="40"/>
        </w:rPr>
        <w:t xml:space="preserve"> </w:t>
      </w:r>
      <w:proofErr w:type="spellStart"/>
      <w:r>
        <w:rPr>
          <w:b/>
          <w:bCs/>
          <w:sz w:val="40"/>
          <w:szCs w:val="40"/>
        </w:rPr>
        <w:t>Seal</w:t>
      </w:r>
      <w:proofErr w:type="spellEnd"/>
      <w:r>
        <w:rPr>
          <w:b/>
          <w:bCs/>
          <w:sz w:val="40"/>
          <w:szCs w:val="40"/>
        </w:rPr>
        <w:br/>
      </w:r>
      <w:r>
        <w:t>(</w:t>
      </w:r>
      <w:r>
        <w:rPr>
          <w:b/>
          <w:bCs/>
          <w:sz w:val="32"/>
          <w:szCs w:val="32"/>
        </w:rPr>
        <w:t>validační mechanismus)</w:t>
      </w:r>
    </w:p>
    <w:p w14:paraId="685D2D42" w14:textId="77777777" w:rsidR="001A6B03" w:rsidRDefault="00000000">
      <w:pPr>
        <w:spacing w:after="240"/>
      </w:pPr>
      <w:r>
        <w:t xml:space="preserve">Bod </w:t>
      </w:r>
      <w:r>
        <w:rPr>
          <w:b/>
          <w:bCs/>
        </w:rPr>
        <w:t>T</w:t>
      </w:r>
      <w:r>
        <w:t xml:space="preserve"> naprosto náhodný, nepředvídatelný, ale zároveň férový, musí vzniknout z "koktejlu" dat, který se namíchá až vteřinu před startem.</w:t>
      </w:r>
    </w:p>
    <w:p w14:paraId="599E2ABF" w14:textId="77777777" w:rsidR="001A6B03" w:rsidRDefault="00000000">
      <w:pPr>
        <w:spacing w:after="240"/>
        <w:rPr>
          <w:b/>
          <w:bCs/>
        </w:rPr>
      </w:pPr>
      <w:r>
        <w:rPr>
          <w:b/>
          <w:bCs/>
        </w:rPr>
        <w:t>Složení Bodu T:</w:t>
      </w:r>
    </w:p>
    <w:p w14:paraId="23DABF33" w14:textId="77777777" w:rsidR="001A6B03" w:rsidRDefault="00000000">
      <w:pPr>
        <w:jc w:val="both"/>
      </w:pPr>
      <w:proofErr w:type="spellStart"/>
      <w:r>
        <w:rPr>
          <w:b/>
          <w:bCs/>
        </w:rPr>
        <w:t>Hash</w:t>
      </w:r>
      <w:proofErr w:type="spellEnd"/>
      <w:r>
        <w:rPr>
          <w:b/>
          <w:bCs/>
        </w:rPr>
        <w:t xml:space="preserve"> předchozího bloku:</w:t>
      </w:r>
      <w:r>
        <w:t xml:space="preserve"> To je kotva. Nikdo neví, jak dopadne předchozí blok, dokud není zapsán. To dává síti kontinuitu. </w:t>
      </w:r>
      <w:proofErr w:type="spellStart"/>
      <w:r>
        <w:rPr>
          <w:b/>
          <w:bCs/>
        </w:rPr>
        <w:t>Chronos</w:t>
      </w:r>
      <w:proofErr w:type="spellEnd"/>
      <w:r>
        <w:rPr>
          <w:b/>
          <w:bCs/>
        </w:rPr>
        <w:t xml:space="preserve"> (Čas sítě):</w:t>
      </w:r>
      <w:r>
        <w:t xml:space="preserve"> Přesná vteřina v </w:t>
      </w:r>
      <w:proofErr w:type="spellStart"/>
      <w:r>
        <w:t>Bohemiancoinu</w:t>
      </w:r>
      <w:proofErr w:type="spellEnd"/>
      <w:r>
        <w:t xml:space="preserve">. </w:t>
      </w:r>
      <w:r>
        <w:rPr>
          <w:b/>
          <w:bCs/>
        </w:rPr>
        <w:t xml:space="preserve">Veřejná adresa </w:t>
      </w:r>
      <w:proofErr w:type="spellStart"/>
      <w:r>
        <w:rPr>
          <w:b/>
          <w:bCs/>
        </w:rPr>
        <w:t>validátora</w:t>
      </w:r>
      <w:proofErr w:type="spellEnd"/>
      <w:r>
        <w:rPr>
          <w:b/>
          <w:bCs/>
        </w:rPr>
        <w:t>:</w:t>
      </w:r>
      <w:r>
        <w:t xml:space="preserve"> Tohle zajistí, že </w:t>
      </w:r>
      <w:r>
        <w:rPr>
          <w:b/>
          <w:bCs/>
        </w:rPr>
        <w:t>každý validátor na světě má svůj vlastní unikátní Bod T</w:t>
      </w:r>
      <w:r>
        <w:t xml:space="preserve">. I kdyby soused viděl tvůj blok, jeho Bod T je v krychli úplně jinde. </w:t>
      </w:r>
      <w:r>
        <w:rPr>
          <w:b/>
          <w:bCs/>
        </w:rPr>
        <w:t>Manifest (Těch 30 transakcí):</w:t>
      </w:r>
      <w:r>
        <w:t xml:space="preserve"> Tohle je ta pojistka. Pokud bys chtěl v balíčku změnit jedinou korunu, tvůj Bod T v krychli okamžitě "odletí" na jiné souřadnice a tvá práce je k ničemu.</w:t>
      </w:r>
    </w:p>
    <w:p w14:paraId="19E5CAE4" w14:textId="77777777" w:rsidR="001A6B03" w:rsidRDefault="001A6B03">
      <w:pPr>
        <w:jc w:val="both"/>
      </w:pPr>
    </w:p>
    <w:p w14:paraId="1FA54B9F" w14:textId="7E8A23FF" w:rsidR="001A6B03" w:rsidRDefault="00E74546">
      <w:pPr>
        <w:jc w:val="center"/>
        <w:rPr>
          <w:rFonts w:ascii="Cambria Math" w:eastAsia="Cambria Math" w:hAnsi="Cambria Math" w:cs="Cambria Math"/>
        </w:rPr>
      </w:pPr>
      <m:oMathPara>
        <m:oMath>
          <m:r>
            <w:rPr>
              <w:rFonts w:ascii="Cambria Math" w:eastAsia="Cambria Math" w:hAnsi="Cambria Math" w:cs="Cambria Math"/>
            </w:rPr>
            <m:t>T= Hash</m:t>
          </m:r>
          <m:d>
            <m:dPr>
              <m:ctrlPr>
                <w:rPr>
                  <w:rFonts w:ascii="Cambria Math" w:eastAsia="Cambria Math" w:hAnsi="Cambria Math" w:cs="Cambria Math"/>
                  <w:i/>
                </w:rPr>
              </m:ctrlPr>
            </m:dPr>
            <m:e>
              <m:r>
                <w:rPr>
                  <w:rFonts w:ascii="Cambria Math" w:eastAsia="Cambria Math" w:hAnsi="Cambria Math" w:cs="Cambria Math"/>
                </w:rPr>
                <m:t>Last Block + Chronos +  Adress + Manifest</m:t>
              </m:r>
            </m:e>
          </m:d>
        </m:oMath>
      </m:oMathPara>
    </w:p>
    <w:p w14:paraId="2352CE7B" w14:textId="77777777" w:rsidR="001A6B03" w:rsidRDefault="001A6B03">
      <w:pPr>
        <w:spacing w:after="240"/>
        <w:jc w:val="both"/>
        <w:rPr>
          <w:b/>
          <w:bCs/>
        </w:rPr>
      </w:pPr>
    </w:p>
    <w:p w14:paraId="3AC8159B" w14:textId="0378B3E8" w:rsidR="001A6B03" w:rsidRDefault="00000000">
      <w:pPr>
        <w:spacing w:after="240"/>
        <w:jc w:val="both"/>
      </w:pPr>
      <w:r>
        <w:rPr>
          <w:b/>
          <w:bCs/>
        </w:rPr>
        <w:t>Geometrizace:</w:t>
      </w:r>
      <w:r>
        <w:t xml:space="preserve"> Výsledný </w:t>
      </w:r>
      <w:proofErr w:type="gramStart"/>
      <w:r>
        <w:t>256-bitový</w:t>
      </w:r>
      <w:proofErr w:type="gramEnd"/>
      <w:r>
        <w:t xml:space="preserve"> </w:t>
      </w:r>
      <w:proofErr w:type="spellStart"/>
      <w:r>
        <w:t>hash</w:t>
      </w:r>
      <w:proofErr w:type="spellEnd"/>
      <w:r>
        <w:t xml:space="preserve"> se rozdělí na tři části, které určí souřadnice </w:t>
      </w:r>
      <m:oMath>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t</m:t>
                </m:r>
              </m:sub>
            </m:sSub>
          </m:e>
        </m:d>
      </m:oMath>
      <w:r>
        <w:t xml:space="preserve"> v imaginární krychli. </w:t>
      </w:r>
      <w:r>
        <w:rPr>
          <w:b/>
          <w:bCs/>
        </w:rPr>
        <w:t>Stav:</w:t>
      </w:r>
      <w:r>
        <w:t xml:space="preserve"> </w:t>
      </w:r>
      <w:r>
        <w:rPr>
          <w:b/>
          <w:bCs/>
        </w:rPr>
        <w:t>Bod T je zrozen.</w:t>
      </w:r>
      <w:r>
        <w:t xml:space="preserve"> Je pevný, nepředvídatelný a patří jen tobě.</w:t>
      </w:r>
    </w:p>
    <w:p w14:paraId="28F1BBBE" w14:textId="77777777" w:rsidR="001A6B03" w:rsidRDefault="00000000">
      <w:pPr>
        <w:spacing w:after="240"/>
        <w:jc w:val="both"/>
      </w:pPr>
      <w:r>
        <w:t xml:space="preserve">Namísto prostého hledání náhodných čísel definuje </w:t>
      </w:r>
      <w:proofErr w:type="spellStart"/>
      <w:r>
        <w:t>Codex</w:t>
      </w:r>
      <w:proofErr w:type="spellEnd"/>
      <w:r>
        <w:t xml:space="preserve"> digitální vesmír, ve kterém musí uzel fyzicky „zaměřit“ cíl.</w:t>
      </w:r>
    </w:p>
    <w:p w14:paraId="5CBC3918" w14:textId="77777777" w:rsidR="001A6B03" w:rsidRDefault="00000000">
      <w:pPr>
        <w:numPr>
          <w:ilvl w:val="0"/>
          <w:numId w:val="4"/>
        </w:numPr>
        <w:jc w:val="both"/>
      </w:pPr>
      <w:r>
        <w:rPr>
          <w:b/>
          <w:bCs/>
        </w:rPr>
        <w:t xml:space="preserve">Geometrický zákon </w:t>
      </w:r>
      <w:proofErr w:type="spellStart"/>
      <w:r>
        <w:rPr>
          <w:b/>
          <w:bCs/>
        </w:rPr>
        <w:t>Codexu</w:t>
      </w:r>
      <w:proofErr w:type="spellEnd"/>
      <w:r>
        <w:rPr>
          <w:b/>
          <w:bCs/>
        </w:rPr>
        <w:t>:</w:t>
      </w:r>
      <w:r>
        <w:t xml:space="preserve"> </w:t>
      </w:r>
      <w:proofErr w:type="spellStart"/>
      <w:r>
        <w:t>Codex</w:t>
      </w:r>
      <w:proofErr w:type="spellEnd"/>
      <w:r>
        <w:t xml:space="preserve"> není jen pasivní databáze (512 MB), ale aktivní tvůrce prostoru. Definuje nepředstavitelný rozsah souřadnic 2</w:t>
      </w:r>
      <w:r>
        <w:rPr>
          <w:vertAlign w:val="superscript"/>
        </w:rPr>
        <w:t xml:space="preserve">256 </w:t>
      </w:r>
      <w:r>
        <w:t>x 2</w:t>
      </w:r>
      <w:r>
        <w:rPr>
          <w:vertAlign w:val="superscript"/>
        </w:rPr>
        <w:t>256</w:t>
      </w:r>
      <w:r>
        <w:t xml:space="preserve"> x 2</w:t>
      </w:r>
      <w:r>
        <w:rPr>
          <w:vertAlign w:val="superscript"/>
        </w:rPr>
        <w:t>256</w:t>
      </w:r>
      <w:r>
        <w:t>, ve kterém probíhá veškerý „Lov“.</w:t>
      </w:r>
    </w:p>
    <w:p w14:paraId="3BE73C17" w14:textId="15056C28" w:rsidR="001A6B03" w:rsidRDefault="00000000">
      <w:pPr>
        <w:numPr>
          <w:ilvl w:val="0"/>
          <w:numId w:val="4"/>
        </w:numPr>
        <w:jc w:val="both"/>
      </w:pPr>
      <w:r>
        <w:rPr>
          <w:b/>
          <w:bCs/>
        </w:rPr>
        <w:t>Souřadnicový systém:</w:t>
      </w:r>
      <w:r>
        <w:t xml:space="preserve"> Každý datový balíček (Manifest, Adresa, </w:t>
      </w:r>
      <w:proofErr w:type="spellStart"/>
      <w:r>
        <w:t>Nonce</w:t>
      </w:r>
      <w:proofErr w:type="spellEnd"/>
      <w:r>
        <w:t xml:space="preserve">) je </w:t>
      </w:r>
      <w:proofErr w:type="spellStart"/>
      <w:r>
        <w:t>Codexem</w:t>
      </w:r>
      <w:proofErr w:type="spellEnd"/>
      <w:r>
        <w:t xml:space="preserve"> interpretován jako konkrétní bod </w:t>
      </w:r>
      <m:oMath>
        <m:d>
          <m:dPr>
            <m:begChr m:val="["/>
            <m:endChr m:val="]"/>
            <m:ctrlPr>
              <w:rPr>
                <w:rFonts w:ascii="Cambria Math" w:eastAsia="Cambria Math" w:hAnsi="Cambria Math" w:cs="Cambria Math"/>
                <w:i/>
              </w:rPr>
            </m:ctrlPr>
          </m:dPr>
          <m:e>
            <m:r>
              <w:rPr>
                <w:rFonts w:ascii="Cambria Math" w:eastAsia="Cambria Math" w:hAnsi="Cambria Math" w:cs="Cambria Math"/>
              </w:rPr>
              <m:t>x, y, z</m:t>
            </m:r>
          </m:e>
        </m:d>
      </m:oMath>
      <w:r>
        <w:t>. Výpočet není náhodný, ale pevně daný algoritmem Codexu.</w:t>
      </w:r>
    </w:p>
    <w:p w14:paraId="30F90730" w14:textId="77777777" w:rsidR="001A6B03" w:rsidRDefault="00000000">
      <w:pPr>
        <w:numPr>
          <w:ilvl w:val="0"/>
          <w:numId w:val="4"/>
        </w:numPr>
        <w:jc w:val="both"/>
      </w:pPr>
      <w:r>
        <w:rPr>
          <w:b/>
          <w:bCs/>
        </w:rPr>
        <w:t>Virtuální realita dat:</w:t>
      </w:r>
      <w:r>
        <w:t xml:space="preserve"> Hřiště fyzicky nezabírá místo v RAM navíc, ale je „vykresleno“ nad stávajícími daty </w:t>
      </w:r>
      <w:proofErr w:type="spellStart"/>
      <w:r>
        <w:t>Codexu</w:t>
      </w:r>
      <w:proofErr w:type="spellEnd"/>
      <w:r>
        <w:t xml:space="preserve">. K výpočtu souřadnic musí uzel používat data přímo ze slotů </w:t>
      </w:r>
      <w:proofErr w:type="spellStart"/>
      <w:r>
        <w:t>Codexu</w:t>
      </w:r>
      <w:proofErr w:type="spellEnd"/>
      <w:r>
        <w:t xml:space="preserve"> (např. zůstatky), což znemožňuje simulaci bez držení celého </w:t>
      </w:r>
      <w:proofErr w:type="gramStart"/>
      <w:r>
        <w:t>512MB</w:t>
      </w:r>
      <w:proofErr w:type="gramEnd"/>
      <w:r>
        <w:t xml:space="preserve"> bloku.</w:t>
      </w:r>
    </w:p>
    <w:p w14:paraId="5C958531" w14:textId="77777777" w:rsidR="001A6B03" w:rsidRDefault="00000000">
      <w:pPr>
        <w:numPr>
          <w:ilvl w:val="0"/>
          <w:numId w:val="4"/>
        </w:numPr>
        <w:spacing w:after="240"/>
        <w:jc w:val="both"/>
      </w:pPr>
      <w:r>
        <w:rPr>
          <w:b/>
          <w:bCs/>
        </w:rPr>
        <w:t>Decentralizovaná shoda:</w:t>
      </w:r>
      <w:r>
        <w:t xml:space="preserve"> Protože každý uzel na světě běží na identickém </w:t>
      </w:r>
      <w:proofErr w:type="spellStart"/>
      <w:r>
        <w:t>Codexu</w:t>
      </w:r>
      <w:proofErr w:type="spellEnd"/>
      <w:r>
        <w:t>, všichni vidí stejné hranice vesmíru a stejná pravidla pohybu.</w:t>
      </w:r>
    </w:p>
    <w:p w14:paraId="6F2390F3" w14:textId="77777777" w:rsidR="001A6B03" w:rsidRDefault="001A6B03">
      <w:pPr>
        <w:spacing w:before="240" w:after="240"/>
        <w:jc w:val="center"/>
        <w:rPr>
          <w:b/>
          <w:bCs/>
          <w:sz w:val="24"/>
          <w:szCs w:val="24"/>
        </w:rPr>
      </w:pPr>
      <w:bookmarkStart w:id="25" w:name="_heading=h.ysykbcbk5xw9" w:colFirst="0" w:colLast="0"/>
      <w:bookmarkEnd w:id="25"/>
    </w:p>
    <w:p w14:paraId="427CA68D" w14:textId="77777777" w:rsidR="001A6B03" w:rsidRDefault="001A6B03">
      <w:pPr>
        <w:spacing w:before="240" w:after="240"/>
        <w:jc w:val="center"/>
        <w:rPr>
          <w:b/>
          <w:bCs/>
          <w:sz w:val="24"/>
          <w:szCs w:val="24"/>
        </w:rPr>
      </w:pPr>
      <w:bookmarkStart w:id="26" w:name="_heading=h.492mf9gvvf1s" w:colFirst="0" w:colLast="0"/>
      <w:bookmarkEnd w:id="26"/>
    </w:p>
    <w:p w14:paraId="430E34D5" w14:textId="77777777" w:rsidR="001A6B03" w:rsidRDefault="00000000">
      <w:pPr>
        <w:spacing w:before="240" w:after="240"/>
        <w:jc w:val="center"/>
        <w:rPr>
          <w:b/>
          <w:bCs/>
          <w:color w:val="000000"/>
          <w:sz w:val="24"/>
          <w:szCs w:val="24"/>
        </w:rPr>
      </w:pPr>
      <w:bookmarkStart w:id="27" w:name="_heading=h.ijvdomjo9o4i" w:colFirst="0" w:colLast="0"/>
      <w:bookmarkEnd w:id="27"/>
      <w:r>
        <w:rPr>
          <w:b/>
          <w:bCs/>
          <w:color w:val="000000"/>
          <w:sz w:val="24"/>
          <w:szCs w:val="24"/>
        </w:rPr>
        <w:t>Princip "Vaty" (</w:t>
      </w:r>
      <w:proofErr w:type="spellStart"/>
      <w:r>
        <w:rPr>
          <w:b/>
          <w:bCs/>
          <w:color w:val="000000"/>
          <w:sz w:val="24"/>
          <w:szCs w:val="24"/>
        </w:rPr>
        <w:t>Padding</w:t>
      </w:r>
      <w:proofErr w:type="spellEnd"/>
      <w:r>
        <w:rPr>
          <w:b/>
          <w:bCs/>
          <w:color w:val="000000"/>
          <w:sz w:val="24"/>
          <w:szCs w:val="24"/>
        </w:rPr>
        <w:t>)</w:t>
      </w:r>
    </w:p>
    <w:p w14:paraId="130D9F68" w14:textId="77777777" w:rsidR="001A6B03" w:rsidRDefault="00000000">
      <w:pPr>
        <w:spacing w:before="240" w:after="240"/>
      </w:pPr>
      <w:r>
        <w:t xml:space="preserve">Pokud je v síti jen 5 transakcí, Lovec nemůže jen tak "lhát". Aby mohl vygenerovat Bod T, musí mít balíček přesnou strukturu. Lovec do Manifestu přidá tzv. </w:t>
      </w:r>
      <w:proofErr w:type="spellStart"/>
      <w:r>
        <w:t>Null-Transactions</w:t>
      </w:r>
      <w:proofErr w:type="spellEnd"/>
      <w:r>
        <w:t>. Tyto prázdné záznamy ale nejsou náhodné – jsou to systémové podpisy sítě potvrzující, že v danou vteřinu (</w:t>
      </w:r>
      <w:proofErr w:type="spellStart"/>
      <w:r>
        <w:t>Chronos</w:t>
      </w:r>
      <w:proofErr w:type="spellEnd"/>
      <w:r>
        <w:t>) skutečně nebylo víc práce. Výsledek: Bod T se zrodí z 5 reálných transakcí a 25 "systémových razítek".</w:t>
      </w:r>
    </w:p>
    <w:p w14:paraId="0CA90BF6" w14:textId="77777777" w:rsidR="001A6B03" w:rsidRDefault="00000000">
      <w:pPr>
        <w:spacing w:before="240" w:after="240"/>
        <w:ind w:left="720"/>
        <w:rPr>
          <w:i/>
          <w:iCs/>
        </w:rPr>
      </w:pPr>
      <w:r>
        <w:rPr>
          <w:b/>
          <w:bCs/>
          <w:i/>
          <w:iCs/>
        </w:rPr>
        <w:t>Výsledek:</w:t>
      </w:r>
      <w:r>
        <w:rPr>
          <w:i/>
          <w:iCs/>
        </w:rPr>
        <w:t xml:space="preserve"> Bod T se zrodí z 5 reálných transakcí + 25 "systémových razítek".</w:t>
      </w:r>
    </w:p>
    <w:p w14:paraId="4C3C922A" w14:textId="77777777" w:rsidR="001A6B03" w:rsidRDefault="00000000">
      <w:pPr>
        <w:spacing w:before="240" w:after="240"/>
        <w:jc w:val="center"/>
        <w:rPr>
          <w:b/>
          <w:bCs/>
          <w:color w:val="000000"/>
          <w:sz w:val="24"/>
          <w:szCs w:val="24"/>
        </w:rPr>
      </w:pPr>
      <w:bookmarkStart w:id="28" w:name="_heading=h.ocxuuf3vb3g6" w:colFirst="0" w:colLast="0"/>
      <w:bookmarkEnd w:id="28"/>
      <w:r>
        <w:rPr>
          <w:b/>
          <w:bCs/>
          <w:color w:val="000000"/>
          <w:sz w:val="26"/>
          <w:szCs w:val="26"/>
        </w:rPr>
        <w:t xml:space="preserve"> </w:t>
      </w:r>
      <w:r>
        <w:rPr>
          <w:b/>
          <w:bCs/>
          <w:color w:val="000000"/>
          <w:sz w:val="24"/>
          <w:szCs w:val="24"/>
        </w:rPr>
        <w:t xml:space="preserve">Dynamické „Zakřivení“ prostoru (Ochrana </w:t>
      </w:r>
      <w:proofErr w:type="spellStart"/>
      <w:r>
        <w:rPr>
          <w:b/>
          <w:bCs/>
          <w:color w:val="000000"/>
          <w:sz w:val="24"/>
          <w:szCs w:val="24"/>
        </w:rPr>
        <w:t>Codexu</w:t>
      </w:r>
      <w:proofErr w:type="spellEnd"/>
      <w:r>
        <w:rPr>
          <w:b/>
          <w:bCs/>
          <w:color w:val="000000"/>
          <w:sz w:val="24"/>
          <w:szCs w:val="24"/>
        </w:rPr>
        <w:t>)</w:t>
      </w:r>
    </w:p>
    <w:p w14:paraId="4AC03F22" w14:textId="77777777" w:rsidR="001A6B03" w:rsidRDefault="00000000">
      <w:pPr>
        <w:spacing w:before="240" w:after="240"/>
        <w:jc w:val="both"/>
      </w:pPr>
      <w:r>
        <w:t>Tento mechanismus zajišťuje, že digitální vesmír není statický, ale neustále se mění, čímž znemožňuje předpovídání výsledků.</w:t>
      </w:r>
    </w:p>
    <w:p w14:paraId="4C42C814" w14:textId="77777777" w:rsidR="001A6B03" w:rsidRDefault="00000000">
      <w:pPr>
        <w:spacing w:before="240" w:after="240"/>
        <w:jc w:val="both"/>
      </w:pPr>
      <w:r>
        <w:rPr>
          <w:b/>
          <w:bCs/>
        </w:rPr>
        <w:t>Puls sítě a Klíč k zakřivení:</w:t>
      </w:r>
      <w:r>
        <w:t xml:space="preserve"> S každým novým blokem se staré souřadnice stávají neplatnými. </w:t>
      </w:r>
      <w:proofErr w:type="spellStart"/>
      <w:r>
        <w:t>Hash</w:t>
      </w:r>
      <w:proofErr w:type="spellEnd"/>
      <w:r>
        <w:t xml:space="preserve"> posledního bloku slouží jako DNA pro aktuální </w:t>
      </w:r>
      <w:proofErr w:type="spellStart"/>
      <w:proofErr w:type="gramStart"/>
      <w:r>
        <w:t>kolo.</w:t>
      </w:r>
      <w:r>
        <w:rPr>
          <w:b/>
          <w:bCs/>
        </w:rPr>
        <w:t>Vyšší</w:t>
      </w:r>
      <w:proofErr w:type="spellEnd"/>
      <w:proofErr w:type="gramEnd"/>
      <w:r>
        <w:rPr>
          <w:b/>
          <w:bCs/>
        </w:rPr>
        <w:t xml:space="preserve"> vrstva anti-</w:t>
      </w:r>
      <w:proofErr w:type="spellStart"/>
      <w:r>
        <w:rPr>
          <w:b/>
          <w:bCs/>
        </w:rPr>
        <w:t>farm</w:t>
      </w:r>
      <w:proofErr w:type="spellEnd"/>
      <w:r>
        <w:rPr>
          <w:b/>
          <w:bCs/>
        </w:rPr>
        <w:t xml:space="preserve">: </w:t>
      </w:r>
      <w:proofErr w:type="spellStart"/>
      <w:r>
        <w:rPr>
          <w:b/>
          <w:bCs/>
        </w:rPr>
        <w:t>Codex</w:t>
      </w:r>
      <w:proofErr w:type="spellEnd"/>
      <w:r>
        <w:rPr>
          <w:b/>
          <w:bCs/>
        </w:rPr>
        <w:t xml:space="preserve"> Salt per-</w:t>
      </w:r>
      <w:proofErr w:type="spellStart"/>
      <w:r>
        <w:rPr>
          <w:b/>
          <w:bCs/>
        </w:rPr>
        <w:t>block</w:t>
      </w:r>
      <w:proofErr w:type="spellEnd"/>
      <w:r>
        <w:rPr>
          <w:b/>
          <w:bCs/>
        </w:rPr>
        <w:t>:</w:t>
      </w:r>
      <w:r>
        <w:t xml:space="preserve"> Hardware Salt váže </w:t>
      </w:r>
      <w:proofErr w:type="spellStart"/>
      <w:r>
        <w:t>Codex</w:t>
      </w:r>
      <w:proofErr w:type="spellEnd"/>
      <w:r>
        <w:t xml:space="preserve"> na konkrétní stroj, ale útočník by mohl fyzicky replikovat </w:t>
      </w:r>
      <w:proofErr w:type="spellStart"/>
      <w:r>
        <w:t>Codex</w:t>
      </w:r>
      <w:proofErr w:type="spellEnd"/>
      <w:r>
        <w:t xml:space="preserve"> na množství disků. Proto se s každým zapsaným blokem provede XOR celého </w:t>
      </w:r>
      <w:proofErr w:type="gramStart"/>
      <w:r>
        <w:t>512MB</w:t>
      </w:r>
      <w:proofErr w:type="gramEnd"/>
      <w:r>
        <w:t xml:space="preserve"> </w:t>
      </w:r>
      <w:proofErr w:type="spellStart"/>
      <w:r>
        <w:t>Codexu</w:t>
      </w:r>
      <w:proofErr w:type="spellEnd"/>
      <w:r>
        <w:t xml:space="preserve"> s malým pseudonáhodným maskovacím vektorem odvozeným z </w:t>
      </w:r>
      <w:proofErr w:type="spellStart"/>
      <w:r>
        <w:t>hashe</w:t>
      </w:r>
      <w:proofErr w:type="spellEnd"/>
      <w:r>
        <w:t xml:space="preserve"> daného bloku. Výsledkem je, že kopie </w:t>
      </w:r>
      <w:proofErr w:type="spellStart"/>
      <w:r>
        <w:t>Codexu</w:t>
      </w:r>
      <w:proofErr w:type="spellEnd"/>
      <w:r>
        <w:t xml:space="preserve"> pořízená před 5 bloky již nedává správné adresy pro Labyrint v tomto kole.</w:t>
      </w:r>
    </w:p>
    <w:p w14:paraId="3902811B" w14:textId="77777777" w:rsidR="001A6B03" w:rsidRDefault="00000000">
      <w:pPr>
        <w:numPr>
          <w:ilvl w:val="0"/>
          <w:numId w:val="20"/>
        </w:numPr>
        <w:spacing w:before="240" w:after="240"/>
      </w:pPr>
      <w:r>
        <w:rPr>
          <w:b/>
          <w:bCs/>
        </w:rPr>
        <w:t>Unikátní perspektiva:</w:t>
      </w:r>
      <w:r>
        <w:t xml:space="preserve"> Do vzorce zakřivení se míchá Veřejná adresa </w:t>
      </w:r>
      <w:proofErr w:type="spellStart"/>
      <w:r>
        <w:t>validátora</w:t>
      </w:r>
      <w:proofErr w:type="spellEnd"/>
      <w:r>
        <w:t>. Každý uzel vidí Cíl (Bod T) na úplně jiném místě vesmíru.</w:t>
      </w:r>
    </w:p>
    <w:p w14:paraId="301FBA7B" w14:textId="77777777" w:rsidR="001A6B03" w:rsidRDefault="00000000">
      <w:pPr>
        <w:spacing w:before="240" w:after="240"/>
        <w:jc w:val="center"/>
        <w:rPr>
          <w:b/>
          <w:bCs/>
          <w:color w:val="000000"/>
          <w:sz w:val="24"/>
          <w:szCs w:val="24"/>
        </w:rPr>
      </w:pPr>
      <w:bookmarkStart w:id="29" w:name="_heading=h.kawthvxpjju6" w:colFirst="0" w:colLast="0"/>
      <w:bookmarkEnd w:id="29"/>
      <w:r>
        <w:rPr>
          <w:b/>
          <w:bCs/>
          <w:color w:val="000000"/>
          <w:sz w:val="24"/>
          <w:szCs w:val="24"/>
        </w:rPr>
        <w:t xml:space="preserve">Proces: The </w:t>
      </w:r>
      <w:proofErr w:type="spellStart"/>
      <w:r>
        <w:rPr>
          <w:b/>
          <w:bCs/>
          <w:color w:val="000000"/>
          <w:sz w:val="24"/>
          <w:szCs w:val="24"/>
        </w:rPr>
        <w:t>Cubic</w:t>
      </w:r>
      <w:proofErr w:type="spellEnd"/>
      <w:r>
        <w:rPr>
          <w:b/>
          <w:bCs/>
          <w:color w:val="000000"/>
          <w:sz w:val="24"/>
          <w:szCs w:val="24"/>
        </w:rPr>
        <w:t xml:space="preserve"> </w:t>
      </w:r>
      <w:proofErr w:type="spellStart"/>
      <w:r>
        <w:rPr>
          <w:b/>
          <w:bCs/>
          <w:color w:val="000000"/>
          <w:sz w:val="24"/>
          <w:szCs w:val="24"/>
        </w:rPr>
        <w:t>Seal</w:t>
      </w:r>
      <w:proofErr w:type="spellEnd"/>
    </w:p>
    <w:p w14:paraId="4C41DA13" w14:textId="77777777" w:rsidR="001A6B03" w:rsidRDefault="00000000">
      <w:pPr>
        <w:spacing w:after="240"/>
      </w:pPr>
      <w:r>
        <w:t xml:space="preserve">Celý proces probíhá v digitálním prostoru o </w:t>
      </w:r>
      <w:proofErr w:type="gramStart"/>
      <w:r>
        <w:t>rozměrech  2</w:t>
      </w:r>
      <w:r>
        <w:rPr>
          <w:vertAlign w:val="superscript"/>
        </w:rPr>
        <w:t>256</w:t>
      </w:r>
      <w:proofErr w:type="gramEnd"/>
      <w:r>
        <w:rPr>
          <w:vertAlign w:val="superscript"/>
        </w:rPr>
        <w:t xml:space="preserve"> </w:t>
      </w:r>
      <w:r>
        <w:t>x 2</w:t>
      </w:r>
      <w:r>
        <w:rPr>
          <w:vertAlign w:val="superscript"/>
        </w:rPr>
        <w:t>256</w:t>
      </w:r>
      <w:r>
        <w:t xml:space="preserve"> x 2</w:t>
      </w:r>
      <w:r>
        <w:rPr>
          <w:vertAlign w:val="superscript"/>
        </w:rPr>
        <w:t>256</w:t>
      </w:r>
    </w:p>
    <w:p w14:paraId="1557D921" w14:textId="77777777" w:rsidR="001A6B03" w:rsidRDefault="00000000">
      <w:pPr>
        <w:spacing w:before="240" w:after="240"/>
        <w:jc w:val="center"/>
        <w:rPr>
          <w:b/>
          <w:bCs/>
          <w:color w:val="000000"/>
          <w:sz w:val="24"/>
          <w:szCs w:val="24"/>
        </w:rPr>
      </w:pPr>
      <w:r>
        <w:rPr>
          <w:b/>
          <w:bCs/>
          <w:color w:val="000000"/>
          <w:sz w:val="24"/>
          <w:szCs w:val="24"/>
        </w:rPr>
        <w:t>1. Krok: Zrození Počátku (CPU)</w:t>
      </w:r>
    </w:p>
    <w:p w14:paraId="663192BD" w14:textId="52D0A22D" w:rsidR="001A6B03" w:rsidRDefault="00000000">
      <w:pPr>
        <w:spacing w:after="240"/>
        <w:jc w:val="both"/>
      </w:pPr>
      <w:r>
        <w:rPr>
          <w:b/>
          <w:bCs/>
        </w:rPr>
        <w:t>Vstup:</w:t>
      </w:r>
      <w:r>
        <w:t xml:space="preserve"> </w:t>
      </w:r>
      <w:proofErr w:type="spellStart"/>
      <w:r>
        <w:t>Hash</w:t>
      </w:r>
      <w:proofErr w:type="spellEnd"/>
      <w:r>
        <w:t xml:space="preserve"> posledního bloku + Adresa Lovce + Manifest (30 transakcí) + Hardware ID. Akce: Výpočet 100 000 zřetězených </w:t>
      </w:r>
      <w:proofErr w:type="spellStart"/>
      <w:r>
        <w:t>hashů</w:t>
      </w:r>
      <w:proofErr w:type="spellEnd"/>
      <w:r>
        <w:t xml:space="preserve">. Výsledek: Startovní souřadnice </w:t>
      </w:r>
      <m:oMath>
        <m:r>
          <w:rPr>
            <w:rFonts w:ascii="Cambria Math" w:eastAsia="Cambria Math" w:hAnsi="Cambria Math" w:cs="Cambria Math"/>
          </w:rPr>
          <m:t xml:space="preserve">P0 </m:t>
        </m:r>
        <m:d>
          <m:dPr>
            <m:begChr m:val="["/>
            <m:endChr m:val="]"/>
            <m:ctrlPr>
              <w:rPr>
                <w:rFonts w:ascii="Cambria Math" w:eastAsia="Cambria Math" w:hAnsi="Cambria Math" w:cs="Cambria Math"/>
                <w:i/>
              </w:rPr>
            </m:ctrlPr>
          </m:dPr>
          <m:e>
            <m:r>
              <w:rPr>
                <w:rFonts w:ascii="Cambria Math" w:eastAsia="Cambria Math" w:hAnsi="Cambria Math" w:cs="Cambria Math"/>
              </w:rPr>
              <m:t>x, y, z</m:t>
            </m:r>
          </m:e>
        </m:d>
        <m:r>
          <w:rPr>
            <w:rFonts w:ascii="Cambria Math" w:eastAsia="Cambria Math" w:hAnsi="Cambria Math" w:cs="Cambria Math"/>
          </w:rPr>
          <m:t>.</m:t>
        </m:r>
      </m:oMath>
    </w:p>
    <w:p w14:paraId="16D74F01" w14:textId="77777777" w:rsidR="001A6B03" w:rsidRDefault="00000000">
      <w:pPr>
        <w:spacing w:after="240"/>
        <w:jc w:val="both"/>
        <w:rPr>
          <w:i/>
          <w:iCs/>
        </w:rPr>
      </w:pPr>
      <w:r>
        <w:rPr>
          <w:b/>
          <w:bCs/>
        </w:rPr>
        <w:t>Význam:</w:t>
      </w:r>
      <w:r>
        <w:t xml:space="preserve"> Unikátní start pro každého Lovce. Hardware ID zajišťuje, že výpočet nelze přenést na jiný stroj.</w:t>
      </w:r>
      <w:r>
        <w:rPr>
          <w:i/>
          <w:iCs/>
        </w:rPr>
        <w:t xml:space="preserve"> </w:t>
      </w:r>
      <w:r>
        <w:t xml:space="preserve">Matematický zápis </w:t>
      </w:r>
      <w:proofErr w:type="spellStart"/>
      <w:r>
        <w:rPr>
          <w:i/>
          <w:iCs/>
        </w:rPr>
        <w:t>Start_XYZ</w:t>
      </w:r>
      <w:proofErr w:type="spellEnd"/>
      <w:r>
        <w:rPr>
          <w:i/>
          <w:iCs/>
        </w:rPr>
        <w:t xml:space="preserve"> = </w:t>
      </w:r>
      <w:proofErr w:type="spellStart"/>
      <w:proofErr w:type="gramStart"/>
      <w:r>
        <w:rPr>
          <w:i/>
          <w:iCs/>
        </w:rPr>
        <w:t>Hash</w:t>
      </w:r>
      <w:proofErr w:type="spellEnd"/>
      <w:r>
        <w:rPr>
          <w:i/>
          <w:iCs/>
        </w:rPr>
        <w:t>(</w:t>
      </w:r>
      <w:proofErr w:type="spellStart"/>
      <w:proofErr w:type="gramEnd"/>
      <w:r>
        <w:rPr>
          <w:i/>
          <w:iCs/>
        </w:rPr>
        <w:t>PrevBlock</w:t>
      </w:r>
      <w:proofErr w:type="spellEnd"/>
      <w:r>
        <w:rPr>
          <w:i/>
          <w:iCs/>
        </w:rPr>
        <w:t xml:space="preserve"> + </w:t>
      </w:r>
      <w:proofErr w:type="spellStart"/>
      <w:r>
        <w:rPr>
          <w:i/>
          <w:iCs/>
        </w:rPr>
        <w:t>HunterID</w:t>
      </w:r>
      <w:proofErr w:type="spellEnd"/>
      <w:r>
        <w:rPr>
          <w:i/>
          <w:iCs/>
        </w:rPr>
        <w:t xml:space="preserve"> + </w:t>
      </w:r>
      <w:proofErr w:type="spellStart"/>
      <w:r>
        <w:rPr>
          <w:i/>
          <w:iCs/>
        </w:rPr>
        <w:t>HardwareID</w:t>
      </w:r>
      <w:proofErr w:type="spellEnd"/>
      <w:r>
        <w:rPr>
          <w:i/>
          <w:iCs/>
        </w:rPr>
        <w:t>)</w:t>
      </w:r>
    </w:p>
    <w:p w14:paraId="5CFE93E1" w14:textId="77777777" w:rsidR="001A6B03" w:rsidRDefault="00000000">
      <w:pPr>
        <w:spacing w:before="240" w:after="240"/>
        <w:jc w:val="center"/>
        <w:rPr>
          <w:b/>
          <w:bCs/>
          <w:color w:val="000000"/>
          <w:sz w:val="24"/>
          <w:szCs w:val="24"/>
        </w:rPr>
      </w:pPr>
      <w:r>
        <w:rPr>
          <w:b/>
          <w:bCs/>
          <w:color w:val="000000"/>
          <w:sz w:val="24"/>
          <w:szCs w:val="24"/>
        </w:rPr>
        <w:t xml:space="preserve">2. Krok: Vektorový Labyrint (Disk + </w:t>
      </w:r>
      <w:proofErr w:type="spellStart"/>
      <w:r>
        <w:rPr>
          <w:b/>
          <w:bCs/>
          <w:color w:val="000000"/>
          <w:sz w:val="24"/>
          <w:szCs w:val="24"/>
        </w:rPr>
        <w:t>Bitrate</w:t>
      </w:r>
      <w:proofErr w:type="spellEnd"/>
      <w:r>
        <w:rPr>
          <w:b/>
          <w:bCs/>
          <w:color w:val="000000"/>
          <w:sz w:val="24"/>
          <w:szCs w:val="24"/>
        </w:rPr>
        <w:t>)</w:t>
      </w:r>
    </w:p>
    <w:p w14:paraId="2D7C199F" w14:textId="77777777" w:rsidR="001A6B03" w:rsidRDefault="00000000">
      <w:pPr>
        <w:pBdr>
          <w:top w:val="nil"/>
          <w:left w:val="nil"/>
          <w:bottom w:val="nil"/>
          <w:right w:val="nil"/>
          <w:between w:val="nil"/>
        </w:pBdr>
        <w:spacing w:after="240"/>
        <w:jc w:val="both"/>
      </w:pPr>
      <w:r>
        <w:t>Aby systém vyřadil ze hry korporátní farmy s extrémně rychlými RAM-disky, využívá vazbu na fyzický disk 1:1.</w:t>
      </w:r>
    </w:p>
    <w:p w14:paraId="0CEFBE68" w14:textId="77777777" w:rsidR="001A6B03" w:rsidRDefault="00000000">
      <w:pPr>
        <w:pBdr>
          <w:top w:val="nil"/>
          <w:left w:val="nil"/>
          <w:bottom w:val="nil"/>
          <w:right w:val="nil"/>
          <w:between w:val="nil"/>
        </w:pBdr>
        <w:spacing w:after="240"/>
        <w:jc w:val="both"/>
      </w:pPr>
      <w:r>
        <w:t>Sekvenční závislost (</w:t>
      </w:r>
      <w:proofErr w:type="spellStart"/>
      <w:r>
        <w:t>Sequential</w:t>
      </w:r>
      <w:proofErr w:type="spellEnd"/>
      <w:r>
        <w:t xml:space="preserve"> </w:t>
      </w:r>
      <w:proofErr w:type="spellStart"/>
      <w:r>
        <w:t>Dependency</w:t>
      </w:r>
      <w:proofErr w:type="spellEnd"/>
      <w:r>
        <w:t xml:space="preserve"> </w:t>
      </w:r>
      <w:proofErr w:type="spellStart"/>
      <w:r>
        <w:t>Chain</w:t>
      </w:r>
      <w:proofErr w:type="spellEnd"/>
      <w:r>
        <w:t xml:space="preserve">): Namísto prostého měření času se každý skok v Labyrintu (celkem 10 000 skoků po 4 KB) stává vstupem do výpočtu následujícího skoku. </w:t>
      </w:r>
    </w:p>
    <w:p w14:paraId="646866DC" w14:textId="77777777" w:rsidR="001A6B03" w:rsidRDefault="001A6B03">
      <w:pPr>
        <w:pBdr>
          <w:top w:val="nil"/>
          <w:left w:val="nil"/>
          <w:bottom w:val="nil"/>
          <w:right w:val="nil"/>
          <w:between w:val="nil"/>
        </w:pBdr>
        <w:spacing w:after="240"/>
        <w:jc w:val="both"/>
      </w:pPr>
    </w:p>
    <w:p w14:paraId="143EDFEA" w14:textId="77777777" w:rsidR="001A6B03" w:rsidRDefault="00000000">
      <w:pPr>
        <w:pBdr>
          <w:top w:val="nil"/>
          <w:left w:val="nil"/>
          <w:bottom w:val="nil"/>
          <w:right w:val="nil"/>
          <w:between w:val="nil"/>
        </w:pBdr>
        <w:spacing w:after="240"/>
        <w:jc w:val="both"/>
      </w:pPr>
      <w:r>
        <w:t xml:space="preserve">Data z disku se </w:t>
      </w:r>
      <w:proofErr w:type="spellStart"/>
      <w:r>
        <w:t>hashují</w:t>
      </w:r>
      <w:proofErr w:type="spellEnd"/>
      <w:r>
        <w:t xml:space="preserve"> se získanou hodnotou a výsledek určí adresu příštího skoku:</w:t>
      </w:r>
    </w:p>
    <w:p w14:paraId="4B20CD41" w14:textId="77777777" w:rsidR="001A6B03" w:rsidRDefault="00000000">
      <w:r>
        <w:t>$</w:t>
      </w:r>
      <w:proofErr w:type="spellStart"/>
      <w:r>
        <w:t>addr</w:t>
      </w:r>
      <w:proofErr w:type="spellEnd"/>
      <w:proofErr w:type="gramStart"/>
      <w:r>
        <w:t>_{</w:t>
      </w:r>
      <w:proofErr w:type="gramEnd"/>
      <w:r>
        <w:t>0} = \</w:t>
      </w:r>
      <w:proofErr w:type="gramStart"/>
      <w:r>
        <w:t>text{</w:t>
      </w:r>
      <w:proofErr w:type="gramEnd"/>
      <w:r>
        <w:t>BLAKE</w:t>
      </w:r>
      <w:proofErr w:type="gramStart"/>
      <w:r>
        <w:t>3}(</w:t>
      </w:r>
      <w:proofErr w:type="gramEnd"/>
      <w:r>
        <w:t>P</w:t>
      </w:r>
      <w:proofErr w:type="gramStart"/>
      <w:r>
        <w:t>_{</w:t>
      </w:r>
      <w:proofErr w:type="gramEnd"/>
      <w:r>
        <w:t>0} \</w:t>
      </w:r>
      <w:proofErr w:type="spellStart"/>
      <w:r>
        <w:t>parallel</w:t>
      </w:r>
      <w:proofErr w:type="spellEnd"/>
      <w:r>
        <w:t xml:space="preserve"> \</w:t>
      </w:r>
      <w:proofErr w:type="gramStart"/>
      <w:r>
        <w:t>text{</w:t>
      </w:r>
      <w:proofErr w:type="spellStart"/>
      <w:proofErr w:type="gramEnd"/>
      <w:r>
        <w:t>HardwareID</w:t>
      </w:r>
      <w:proofErr w:type="spellEnd"/>
      <w:proofErr w:type="gramStart"/>
      <w:r>
        <w:t>})$</w:t>
      </w:r>
      <w:proofErr w:type="gramEnd"/>
    </w:p>
    <w:p w14:paraId="446F07C3" w14:textId="77777777" w:rsidR="001A6B03" w:rsidRDefault="00000000">
      <w:r>
        <w:t>$data_{i} = \</w:t>
      </w:r>
      <w:proofErr w:type="gramStart"/>
      <w:r>
        <w:t>text{</w:t>
      </w:r>
      <w:proofErr w:type="spellStart"/>
      <w:r>
        <w:t>Codex.read</w:t>
      </w:r>
      <w:proofErr w:type="spellEnd"/>
      <w:r>
        <w:t>}(</w:t>
      </w:r>
      <w:proofErr w:type="spellStart"/>
      <w:proofErr w:type="gramEnd"/>
      <w:r>
        <w:t>addr</w:t>
      </w:r>
      <w:proofErr w:type="spellEnd"/>
      <w:r>
        <w:t>_{i}, 4096\</w:t>
      </w:r>
      <w:proofErr w:type="gramStart"/>
      <w:r>
        <w:t>text{ B})$</w:t>
      </w:r>
      <w:proofErr w:type="gramEnd"/>
    </w:p>
    <w:p w14:paraId="728992D0" w14:textId="77777777" w:rsidR="001A6B03" w:rsidRDefault="00000000">
      <w:r>
        <w:t>$</w:t>
      </w:r>
      <w:proofErr w:type="spellStart"/>
      <w:r>
        <w:t>addr</w:t>
      </w:r>
      <w:proofErr w:type="spellEnd"/>
      <w:r>
        <w:t>_{i+1} = \</w:t>
      </w:r>
      <w:proofErr w:type="gramStart"/>
      <w:r>
        <w:t>text{</w:t>
      </w:r>
      <w:proofErr w:type="gramEnd"/>
      <w:r>
        <w:t>BLAKE</w:t>
      </w:r>
      <w:proofErr w:type="gramStart"/>
      <w:r>
        <w:t>3}(</w:t>
      </w:r>
      <w:proofErr w:type="gramEnd"/>
      <w:r>
        <w:t>data_{i} \</w:t>
      </w:r>
      <w:proofErr w:type="spellStart"/>
      <w:r>
        <w:t>parallel</w:t>
      </w:r>
      <w:proofErr w:type="spellEnd"/>
      <w:r>
        <w:t xml:space="preserve"> </w:t>
      </w:r>
      <w:proofErr w:type="spellStart"/>
      <w:r>
        <w:t>state</w:t>
      </w:r>
      <w:proofErr w:type="spellEnd"/>
      <w:r>
        <w:t>_{i}) \</w:t>
      </w:r>
      <w:proofErr w:type="spellStart"/>
      <w:proofErr w:type="gramStart"/>
      <w:r>
        <w:t>pmod</w:t>
      </w:r>
      <w:proofErr w:type="spellEnd"/>
      <w:r>
        <w:t>{</w:t>
      </w:r>
      <w:proofErr w:type="gramEnd"/>
      <w:r>
        <w:t>\</w:t>
      </w:r>
      <w:proofErr w:type="spellStart"/>
      <w:proofErr w:type="gramStart"/>
      <w:r>
        <w:t>frac</w:t>
      </w:r>
      <w:proofErr w:type="spellEnd"/>
      <w:r>
        <w:t>{</w:t>
      </w:r>
      <w:proofErr w:type="gramEnd"/>
      <w:r>
        <w:t>512\</w:t>
      </w:r>
      <w:proofErr w:type="gramStart"/>
      <w:r>
        <w:t>text{ MB}}{</w:t>
      </w:r>
      <w:proofErr w:type="gramEnd"/>
      <w:r>
        <w:t>4096</w:t>
      </w:r>
      <w:proofErr w:type="gramStart"/>
      <w:r>
        <w:t>}}$</w:t>
      </w:r>
      <w:proofErr w:type="gramEnd"/>
    </w:p>
    <w:p w14:paraId="22D220A3" w14:textId="77777777" w:rsidR="001A6B03" w:rsidRDefault="001A6B03">
      <w:pPr>
        <w:pBdr>
          <w:top w:val="nil"/>
          <w:left w:val="nil"/>
          <w:bottom w:val="nil"/>
          <w:right w:val="nil"/>
          <w:between w:val="nil"/>
        </w:pBdr>
        <w:spacing w:after="240"/>
        <w:jc w:val="both"/>
      </w:pPr>
    </w:p>
    <w:p w14:paraId="723AD66B" w14:textId="77777777" w:rsidR="001A6B03" w:rsidRDefault="00000000">
      <w:pPr>
        <w:pBdr>
          <w:top w:val="nil"/>
          <w:left w:val="nil"/>
          <w:bottom w:val="nil"/>
          <w:right w:val="nil"/>
          <w:between w:val="nil"/>
        </w:pBdr>
        <w:spacing w:after="240"/>
        <w:jc w:val="both"/>
      </w:pPr>
      <w:r>
        <w:t xml:space="preserve">Tímto je zajištěno, že výsledný Bod T kryptograficky závisí na skutečných datech přečtených z fyzického disku vrstvu po vrstvě. Kdo drží data v RAM a neprovádí tyto kryptografické operace poctivě nad platným posoleným </w:t>
      </w:r>
      <w:proofErr w:type="spellStart"/>
      <w:r>
        <w:t>Codexem</w:t>
      </w:r>
      <w:proofErr w:type="spellEnd"/>
      <w:r>
        <w:t>, dostane jiný Bod T a tím i neplatný blok.</w:t>
      </w:r>
    </w:p>
    <w:p w14:paraId="5640B278" w14:textId="77777777" w:rsidR="001A6B03" w:rsidRDefault="00000000">
      <w:pPr>
        <w:spacing w:before="240" w:after="240"/>
        <w:jc w:val="center"/>
        <w:rPr>
          <w:b/>
          <w:bCs/>
          <w:color w:val="000000"/>
          <w:sz w:val="24"/>
          <w:szCs w:val="24"/>
        </w:rPr>
      </w:pPr>
      <w:r>
        <w:rPr>
          <w:b/>
          <w:bCs/>
          <w:color w:val="000000"/>
          <w:sz w:val="24"/>
          <w:szCs w:val="24"/>
        </w:rPr>
        <w:t>3. Krok: Výstřel Pečetě (GPU)</w:t>
      </w:r>
    </w:p>
    <w:p w14:paraId="0B0B7924" w14:textId="77777777" w:rsidR="001A6B03" w:rsidRDefault="00000000">
      <w:pPr>
        <w:pBdr>
          <w:top w:val="nil"/>
          <w:left w:val="nil"/>
          <w:bottom w:val="nil"/>
          <w:right w:val="nil"/>
          <w:between w:val="nil"/>
        </w:pBdr>
        <w:spacing w:line="240" w:lineRule="auto"/>
        <w:rPr>
          <w:sz w:val="20"/>
          <w:szCs w:val="20"/>
        </w:rPr>
      </w:pPr>
      <w:r>
        <w:rPr>
          <w:b/>
          <w:bCs/>
          <w:color w:val="000000"/>
        </w:rPr>
        <w:t>Hardware:</w:t>
      </w:r>
      <w:r>
        <w:rPr>
          <w:color w:val="000000"/>
        </w:rPr>
        <w:t xml:space="preserve"> Grafická karta.</w:t>
      </w:r>
    </w:p>
    <w:p w14:paraId="523321DC" w14:textId="77777777" w:rsidR="001A6B03" w:rsidRDefault="00000000">
      <w:pPr>
        <w:pBdr>
          <w:top w:val="nil"/>
          <w:left w:val="nil"/>
          <w:bottom w:val="nil"/>
          <w:right w:val="nil"/>
          <w:between w:val="nil"/>
        </w:pBdr>
        <w:spacing w:line="240" w:lineRule="auto"/>
        <w:rPr>
          <w:sz w:val="20"/>
          <w:szCs w:val="20"/>
        </w:rPr>
      </w:pPr>
      <w:r>
        <w:rPr>
          <w:b/>
          <w:bCs/>
          <w:color w:val="000000"/>
        </w:rPr>
        <w:t>Akce:</w:t>
      </w:r>
      <w:r>
        <w:rPr>
          <w:color w:val="000000"/>
        </w:rPr>
        <w:t xml:space="preserve"> Generování náhodných </w:t>
      </w:r>
      <w:proofErr w:type="spellStart"/>
      <w:r>
        <w:rPr>
          <w:b/>
          <w:bCs/>
          <w:color w:val="000000"/>
        </w:rPr>
        <w:t>Nonce</w:t>
      </w:r>
      <w:proofErr w:type="spellEnd"/>
      <w:r>
        <w:rPr>
          <w:color w:val="000000"/>
        </w:rPr>
        <w:t xml:space="preserve">. Každé </w:t>
      </w:r>
      <w:proofErr w:type="spellStart"/>
      <w:r>
        <w:rPr>
          <w:color w:val="000000"/>
        </w:rPr>
        <w:t>Nonce</w:t>
      </w:r>
      <w:proofErr w:type="spellEnd"/>
      <w:r>
        <w:rPr>
          <w:color w:val="000000"/>
        </w:rPr>
        <w:t xml:space="preserve"> vytvoří v krychli </w:t>
      </w:r>
      <w:r>
        <w:rPr>
          <w:b/>
          <w:bCs/>
          <w:color w:val="000000"/>
        </w:rPr>
        <w:t>Bod P</w:t>
      </w:r>
      <w:r>
        <w:rPr>
          <w:color w:val="000000"/>
        </w:rPr>
        <w:t>.</w:t>
      </w:r>
    </w:p>
    <w:p w14:paraId="0EA6CF37" w14:textId="77777777" w:rsidR="001A6B03" w:rsidRDefault="00000000">
      <w:pPr>
        <w:pBdr>
          <w:top w:val="nil"/>
          <w:left w:val="nil"/>
          <w:bottom w:val="nil"/>
          <w:right w:val="nil"/>
          <w:between w:val="nil"/>
        </w:pBdr>
        <w:spacing w:line="240" w:lineRule="auto"/>
        <w:rPr>
          <w:i/>
          <w:iCs/>
          <w:color w:val="000000"/>
        </w:rPr>
      </w:pPr>
      <w:r>
        <w:rPr>
          <w:b/>
          <w:bCs/>
          <w:color w:val="000000"/>
        </w:rPr>
        <w:t>Matematika:</w:t>
      </w:r>
      <w:r>
        <w:rPr>
          <w:color w:val="000000"/>
        </w:rPr>
        <w:t xml:space="preserve"> </w:t>
      </w:r>
      <w:r>
        <w:t xml:space="preserve">Vítězí ten, kdo najde Bod P, jehož Euklidovská vzdálenost </w:t>
      </w:r>
      <w:r>
        <w:rPr>
          <w:i/>
          <w:iCs/>
        </w:rPr>
        <w:t>d</w:t>
      </w:r>
      <w:r>
        <w:t xml:space="preserve"> k cíli (Bod T) je menší než povolený poloměr</w:t>
      </w:r>
      <w:r>
        <w:rPr>
          <w:i/>
          <w:iCs/>
        </w:rPr>
        <w:t xml:space="preserve"> R</w:t>
      </w:r>
      <w:r>
        <w:t>:</w:t>
      </w:r>
    </w:p>
    <w:p w14:paraId="30681FBD" w14:textId="77777777" w:rsidR="001A6B03" w:rsidRDefault="001A6B03">
      <w:pPr>
        <w:pBdr>
          <w:top w:val="nil"/>
          <w:left w:val="nil"/>
          <w:bottom w:val="nil"/>
          <w:right w:val="nil"/>
          <w:between w:val="nil"/>
        </w:pBdr>
        <w:spacing w:line="240" w:lineRule="auto"/>
        <w:rPr>
          <w:sz w:val="20"/>
          <w:szCs w:val="20"/>
        </w:rPr>
      </w:pPr>
    </w:p>
    <w:p w14:paraId="25965653" w14:textId="7311652F" w:rsidR="001A6B03" w:rsidRDefault="00000000">
      <w:pPr>
        <w:rPr>
          <w:rFonts w:ascii="Cambria Math" w:eastAsia="Cambria Math" w:hAnsi="Cambria Math" w:cs="Cambria Math"/>
          <w:color w:val="000000"/>
          <w:vertAlign w:val="superscript"/>
        </w:rPr>
      </w:pPr>
      <w:r>
        <w:rPr>
          <w:b/>
          <w:bCs/>
        </w:rPr>
        <w:t>Vítězství:</w:t>
      </w:r>
      <w:r>
        <w:t xml:space="preserve"> </w:t>
      </w:r>
      <m:oMath>
        <m:r>
          <w:rPr>
            <w:rFonts w:ascii="Cambria Math" w:eastAsia="Cambria Math" w:hAnsi="Cambria Math" w:cs="Cambria Math"/>
            <w:color w:val="000000"/>
          </w:rPr>
          <m:t xml:space="preserve">d = </m:t>
        </m:r>
        <m:d>
          <m:dPr>
            <m:ctrlPr>
              <w:rPr>
                <w:rFonts w:ascii="Cambria Math" w:eastAsia="Cambria Math" w:hAnsi="Cambria Math" w:cs="Cambria Math"/>
                <w:i/>
              </w:rPr>
            </m:ctrlPr>
          </m:dPr>
          <m:e>
            <m:r>
              <w:rPr>
                <w:rFonts w:ascii="Cambria Math" w:eastAsia="Cambria Math" w:hAnsi="Cambria Math" w:cs="Cambria Math"/>
              </w:rPr>
              <m:t>xp – xt</m:t>
            </m:r>
          </m:e>
        </m:d>
        <m:r>
          <w:rPr>
            <w:rFonts w:ascii="Cambria Math" w:eastAsia="Cambria Math" w:hAnsi="Cambria Math" w:cs="Cambria Math"/>
          </w:rPr>
          <m:t>2 +</m:t>
        </m:r>
        <m:d>
          <m:dPr>
            <m:ctrlPr>
              <w:rPr>
                <w:rFonts w:ascii="Cambria Math" w:eastAsia="Cambria Math" w:hAnsi="Cambria Math" w:cs="Cambria Math"/>
                <w:i/>
              </w:rPr>
            </m:ctrlPr>
          </m:dPr>
          <m:e>
            <m:r>
              <w:rPr>
                <w:rFonts w:ascii="Cambria Math" w:eastAsia="Cambria Math" w:hAnsi="Cambria Math" w:cs="Cambria Math"/>
              </w:rPr>
              <m:t>yp-yt</m:t>
            </m:r>
          </m:e>
        </m:d>
        <m:r>
          <w:rPr>
            <w:rFonts w:ascii="Cambria Math" w:eastAsia="Cambria Math" w:hAnsi="Cambria Math" w:cs="Cambria Math"/>
          </w:rPr>
          <m:t>2 +</m:t>
        </m:r>
        <m:d>
          <m:dPr>
            <m:ctrlPr>
              <w:rPr>
                <w:rFonts w:ascii="Cambria Math" w:eastAsia="Cambria Math" w:hAnsi="Cambria Math" w:cs="Cambria Math"/>
                <w:i/>
              </w:rPr>
            </m:ctrlPr>
          </m:dPr>
          <m:e>
            <m:r>
              <w:rPr>
                <w:rFonts w:ascii="Cambria Math" w:eastAsia="Cambria Math" w:hAnsi="Cambria Math" w:cs="Cambria Math"/>
              </w:rPr>
              <m:t>zp-zt</m:t>
            </m:r>
          </m:e>
        </m:d>
        <m:r>
          <w:rPr>
            <w:rFonts w:ascii="Cambria Math" w:eastAsia="Cambria Math" w:hAnsi="Cambria Math" w:cs="Cambria Math"/>
          </w:rPr>
          <m:t xml:space="preserve">2 </m:t>
        </m:r>
      </m:oMath>
    </w:p>
    <w:p w14:paraId="137A7EA1" w14:textId="77777777" w:rsidR="001A6B03" w:rsidRDefault="001A6B03"/>
    <w:p w14:paraId="5D589D1C" w14:textId="77777777" w:rsidR="001A6B03" w:rsidRDefault="00000000">
      <w:r>
        <w:t xml:space="preserve">Pokud </w:t>
      </w:r>
      <m:oMath>
        <m:r>
          <w:rPr>
            <w:rFonts w:ascii="Cambria Math" w:eastAsia="Cambria Math" w:hAnsi="Cambria Math" w:cs="Cambria Math"/>
          </w:rPr>
          <m:t>d &lt; R</m:t>
        </m:r>
      </m:oMath>
      <w:r>
        <w:t xml:space="preserve"> (aktuální poloměr obtížnosti), uzel blok </w:t>
      </w:r>
      <w:r>
        <w:rPr>
          <w:b/>
          <w:bCs/>
        </w:rPr>
        <w:t>Zapečetil</w:t>
      </w:r>
      <w:r>
        <w:t>.</w:t>
      </w:r>
    </w:p>
    <w:p w14:paraId="2B9024F9" w14:textId="77777777" w:rsidR="001A6B03" w:rsidRDefault="00000000">
      <w:pPr>
        <w:spacing w:after="240"/>
      </w:pPr>
      <w:r>
        <w:t>Aby si síť udržela stabilní tempo (Cíl: 1 blok / 60 vteřin, tedy 1 440 bloků / den), poloměr $R$ se dynamicky upravuje na základě kalibračního okna o velikosti 1 024 bloků (malá Epocha).</w:t>
      </w:r>
    </w:p>
    <w:p w14:paraId="664B5DF0" w14:textId="2D7115DD" w:rsidR="001A6B03" w:rsidRPr="00E74546" w:rsidRDefault="00E74546" w:rsidP="00E74546">
      <m:oMathPara>
        <m:oMath>
          <m:r>
            <w:rPr>
              <w:rFonts w:ascii="Cambria Math" w:hAnsi="Cambria Math"/>
            </w:rPr>
            <m:t>R_novy = R_stary * ( (1024 * 60) / SUM(casy_1024_bloku_v_s) )</m:t>
          </m:r>
          <m:r>
            <w:rPr>
              <w:rFonts w:ascii="Cambria Math" w:hAnsi="Cambria Math"/>
            </w:rPr>
            <m:t xml:space="preserve"> </m:t>
          </m:r>
        </m:oMath>
      </m:oMathPara>
    </w:p>
    <w:p w14:paraId="1F5B7AC7" w14:textId="77777777" w:rsidR="00E74546" w:rsidRDefault="00E74546" w:rsidP="00E74546"/>
    <w:p w14:paraId="745FB7D8" w14:textId="77777777" w:rsidR="001A6B03" w:rsidRDefault="00000000">
      <w:pPr>
        <w:spacing w:after="240"/>
        <w:jc w:val="both"/>
      </w:pPr>
      <w:r>
        <w:t xml:space="preserve">Tento výpočet je zcela deterministický. Hodnota </w:t>
      </w:r>
      <w:r>
        <w:rPr>
          <w:i/>
          <w:iCs/>
        </w:rPr>
        <w:t xml:space="preserve">R </w:t>
      </w:r>
      <w:r>
        <w:t xml:space="preserve">nesmí klesnout pod </w:t>
      </w:r>
      <w:r>
        <w:rPr>
          <w:i/>
          <w:iCs/>
        </w:rPr>
        <w:t>R_{min</w:t>
      </w:r>
      <w:r>
        <w:t xml:space="preserve">) ani překročit </w:t>
      </w:r>
      <w:r>
        <w:rPr>
          <w:i/>
          <w:iCs/>
        </w:rPr>
        <w:t>R_{max}</w:t>
      </w:r>
      <w:r>
        <w:t xml:space="preserve">. Všichni uzly dojdou ke stejné hodnotě bez nutnosti hlasování. Časy jsou zaznamenány v Sekci A </w:t>
      </w:r>
      <w:proofErr w:type="spellStart"/>
      <w:r>
        <w:t>Headeru</w:t>
      </w:r>
      <w:proofErr w:type="spellEnd"/>
      <w:r>
        <w:t xml:space="preserve"> a veřejně ověřitelné.</w:t>
      </w:r>
    </w:p>
    <w:p w14:paraId="171CDCBF" w14:textId="77777777" w:rsidR="001A6B03" w:rsidRDefault="001A6B03"/>
    <w:p w14:paraId="494D47DB" w14:textId="77777777" w:rsidR="001A6B03" w:rsidRDefault="00000000">
      <w:pPr>
        <w:spacing w:before="240" w:after="240"/>
        <w:jc w:val="center"/>
        <w:rPr>
          <w:b/>
          <w:bCs/>
          <w:color w:val="000000"/>
          <w:sz w:val="24"/>
          <w:szCs w:val="24"/>
        </w:rPr>
      </w:pPr>
      <w:r>
        <w:rPr>
          <w:b/>
          <w:bCs/>
          <w:color w:val="000000"/>
          <w:sz w:val="24"/>
          <w:szCs w:val="24"/>
        </w:rPr>
        <w:t>Krok: Validace a Zápis (Síť)</w:t>
      </w:r>
    </w:p>
    <w:p w14:paraId="34CA6670" w14:textId="77777777" w:rsidR="001A6B03" w:rsidRDefault="00000000">
      <w:pPr>
        <w:spacing w:after="240"/>
        <w:jc w:val="both"/>
      </w:pPr>
      <w:r>
        <w:t xml:space="preserve">Vítěz vysílá do sítě svůj certifikát (The </w:t>
      </w:r>
      <w:proofErr w:type="spellStart"/>
      <w:r>
        <w:t>Block</w:t>
      </w:r>
      <w:proofErr w:type="spellEnd"/>
      <w:r>
        <w:t xml:space="preserve">), který obsahuje mimo jiné </w:t>
      </w:r>
      <w:proofErr w:type="spellStart"/>
      <w:r>
        <w:rPr>
          <w:i/>
          <w:iCs/>
        </w:rPr>
        <w:t>Proof</w:t>
      </w:r>
      <w:proofErr w:type="spellEnd"/>
      <w:r>
        <w:rPr>
          <w:i/>
          <w:iCs/>
        </w:rPr>
        <w:t>-of-</w:t>
      </w:r>
      <w:proofErr w:type="spellStart"/>
      <w:r>
        <w:rPr>
          <w:i/>
          <w:iCs/>
        </w:rPr>
        <w:t>Physical</w:t>
      </w:r>
      <w:proofErr w:type="spellEnd"/>
      <w:r>
        <w:rPr>
          <w:i/>
          <w:iCs/>
        </w:rPr>
        <w:t>-</w:t>
      </w:r>
      <w:proofErr w:type="spellStart"/>
      <w:r>
        <w:rPr>
          <w:i/>
          <w:iCs/>
        </w:rPr>
        <w:t>Read</w:t>
      </w:r>
      <w:proofErr w:type="spellEnd"/>
      <w:r>
        <w:rPr>
          <w:i/>
          <w:iCs/>
        </w:rPr>
        <w:t xml:space="preserve"> (</w:t>
      </w:r>
      <w:proofErr w:type="spellStart"/>
      <w:r>
        <w:rPr>
          <w:i/>
          <w:iCs/>
        </w:rPr>
        <w:t>PoPR</w:t>
      </w:r>
      <w:proofErr w:type="spellEnd"/>
      <w:r>
        <w:rPr>
          <w:i/>
          <w:iCs/>
        </w:rPr>
        <w:t>)</w:t>
      </w:r>
      <w:r>
        <w:t xml:space="preserve"> – sadu 10 náhodně vybraných ověřovacích bodů (tzv. </w:t>
      </w:r>
      <w:proofErr w:type="spellStart"/>
      <w:r>
        <w:t>Breadcrumbs</w:t>
      </w:r>
      <w:proofErr w:type="spellEnd"/>
      <w:r>
        <w:t>) z cesty Labyrintem.</w:t>
      </w:r>
    </w:p>
    <w:p w14:paraId="53C8B446" w14:textId="77777777" w:rsidR="001A6B03" w:rsidRDefault="00000000">
      <w:pPr>
        <w:numPr>
          <w:ilvl w:val="0"/>
          <w:numId w:val="1"/>
        </w:numPr>
      </w:pPr>
      <w:r>
        <w:rPr>
          <w:b/>
          <w:bCs/>
        </w:rPr>
        <w:t>Efektivita:</w:t>
      </w:r>
      <w:r>
        <w:t xml:space="preserve"> Každý </w:t>
      </w:r>
      <w:proofErr w:type="spellStart"/>
      <w:r>
        <w:t>Breadcrumb</w:t>
      </w:r>
      <w:proofErr w:type="spellEnd"/>
      <w:r>
        <w:t xml:space="preserve"> je jen 32 B (</w:t>
      </w:r>
      <w:proofErr w:type="spellStart"/>
      <w:r>
        <w:t>hash</w:t>
      </w:r>
      <w:proofErr w:type="spellEnd"/>
      <w:r>
        <w:t>) + 4 B (adresa). Celkem to dělá zanedbatelných 360 B navíc na blok.</w:t>
      </w:r>
    </w:p>
    <w:p w14:paraId="55B8B63F" w14:textId="77777777" w:rsidR="001A6B03" w:rsidRDefault="00000000">
      <w:pPr>
        <w:numPr>
          <w:ilvl w:val="0"/>
          <w:numId w:val="1"/>
        </w:numPr>
      </w:pPr>
      <w:r>
        <w:rPr>
          <w:b/>
          <w:bCs/>
        </w:rPr>
        <w:t>Rychlost ověření:</w:t>
      </w:r>
      <w:r>
        <w:t xml:space="preserve"> Ostatní uzly tyto body reprodukují prostým přečtením dat ze svého </w:t>
      </w:r>
      <w:proofErr w:type="spellStart"/>
      <w:r>
        <w:t>Codexu</w:t>
      </w:r>
      <w:proofErr w:type="spellEnd"/>
      <w:r>
        <w:t xml:space="preserve"> (čtou jen 10 adres $\</w:t>
      </w:r>
      <w:proofErr w:type="spellStart"/>
      <w:r>
        <w:t>times</w:t>
      </w:r>
      <w:proofErr w:type="spellEnd"/>
      <w:r>
        <w:t xml:space="preserve">$ 4 KB = 40 KB dat). Ověření trvá pod 10 </w:t>
      </w:r>
      <w:proofErr w:type="spellStart"/>
      <w:r>
        <w:t>ms</w:t>
      </w:r>
      <w:proofErr w:type="spellEnd"/>
      <w:r>
        <w:t>.</w:t>
      </w:r>
    </w:p>
    <w:p w14:paraId="2A348068" w14:textId="77777777" w:rsidR="001A6B03" w:rsidRDefault="00000000">
      <w:pPr>
        <w:numPr>
          <w:ilvl w:val="0"/>
          <w:numId w:val="1"/>
        </w:numPr>
        <w:spacing w:after="240"/>
      </w:pPr>
      <w:r>
        <w:rPr>
          <w:b/>
          <w:bCs/>
        </w:rPr>
        <w:t>Férovost:</w:t>
      </w:r>
      <w:r>
        <w:t xml:space="preserve"> </w:t>
      </w:r>
      <w:proofErr w:type="spellStart"/>
      <w:r>
        <w:t>Breadcrumby</w:t>
      </w:r>
      <w:proofErr w:type="spellEnd"/>
      <w:r>
        <w:t xml:space="preserve"> jsou vybrány deterministicky z vítězného </w:t>
      </w:r>
      <w:proofErr w:type="spellStart"/>
      <w:r>
        <w:t>Nonce</w:t>
      </w:r>
      <w:proofErr w:type="spellEnd"/>
      <w:r>
        <w:t>, útočník si tedy nemůže předem vybrat, které pozice bude muset síti dokazovat.</w:t>
      </w:r>
    </w:p>
    <w:p w14:paraId="3B2ED060" w14:textId="77777777" w:rsidR="001A6B03" w:rsidRDefault="00000000">
      <w:pPr>
        <w:spacing w:after="240"/>
      </w:pPr>
      <w:r>
        <w:t xml:space="preserve">Pokud výstřel sedí (např. tvé </w:t>
      </w:r>
      <w:r>
        <w:rPr>
          <w:i/>
          <w:iCs/>
        </w:rPr>
        <w:t>d = 48</w:t>
      </w:r>
      <w:r>
        <w:t xml:space="preserve"> porazí konkurenční </w:t>
      </w:r>
      <w:r>
        <w:rPr>
          <w:i/>
          <w:iCs/>
        </w:rPr>
        <w:t>d = 50)</w:t>
      </w:r>
      <w:r>
        <w:t xml:space="preserve"> a </w:t>
      </w:r>
      <w:proofErr w:type="spellStart"/>
      <w:r>
        <w:t>PoPR</w:t>
      </w:r>
      <w:proofErr w:type="spellEnd"/>
      <w:r>
        <w:t xml:space="preserve"> je platný, 30 transakcí se „vypálí“ do všech </w:t>
      </w:r>
      <w:proofErr w:type="spellStart"/>
      <w:r>
        <w:t>Codexů</w:t>
      </w:r>
      <w:proofErr w:type="spellEnd"/>
      <w:r>
        <w:t xml:space="preserve"> a začíná nové kolo.</w:t>
      </w:r>
    </w:p>
    <w:p w14:paraId="0DFCCE5E" w14:textId="77777777" w:rsidR="001A6B03" w:rsidRDefault="001A6B03">
      <w:pPr>
        <w:pBdr>
          <w:top w:val="nil"/>
          <w:left w:val="nil"/>
          <w:bottom w:val="nil"/>
          <w:right w:val="nil"/>
          <w:between w:val="nil"/>
        </w:pBdr>
        <w:spacing w:line="240" w:lineRule="auto"/>
        <w:rPr>
          <w:b/>
          <w:bCs/>
        </w:rPr>
      </w:pPr>
      <w:bookmarkStart w:id="30" w:name="_heading=h.4hxnmfbfavbk" w:colFirst="0" w:colLast="0"/>
      <w:bookmarkEnd w:id="30"/>
    </w:p>
    <w:p w14:paraId="3685974F" w14:textId="77777777" w:rsidR="001A6B03" w:rsidRDefault="00000000">
      <w:pPr>
        <w:spacing w:before="240" w:after="240"/>
        <w:jc w:val="center"/>
        <w:rPr>
          <w:b/>
          <w:bCs/>
          <w:color w:val="000000"/>
          <w:sz w:val="24"/>
          <w:szCs w:val="24"/>
        </w:rPr>
      </w:pPr>
      <w:r>
        <w:rPr>
          <w:rFonts w:ascii="Quattrocento Sans" w:eastAsia="Quattrocento Sans" w:hAnsi="Quattrocento Sans" w:cs="Quattrocento Sans"/>
          <w:b/>
          <w:bCs/>
          <w:color w:val="000000"/>
          <w:sz w:val="24"/>
          <w:szCs w:val="24"/>
        </w:rPr>
        <w:t>🚫</w:t>
      </w:r>
      <w:r>
        <w:rPr>
          <w:b/>
          <w:bCs/>
          <w:color w:val="000000"/>
          <w:sz w:val="24"/>
          <w:szCs w:val="24"/>
        </w:rPr>
        <w:t xml:space="preserve"> Anti-</w:t>
      </w:r>
      <w:proofErr w:type="spellStart"/>
      <w:r>
        <w:rPr>
          <w:b/>
          <w:bCs/>
          <w:color w:val="000000"/>
          <w:sz w:val="24"/>
          <w:szCs w:val="24"/>
        </w:rPr>
        <w:t>Farm</w:t>
      </w:r>
      <w:proofErr w:type="spellEnd"/>
      <w:r>
        <w:rPr>
          <w:b/>
          <w:bCs/>
          <w:color w:val="000000"/>
          <w:sz w:val="24"/>
          <w:szCs w:val="24"/>
        </w:rPr>
        <w:t xml:space="preserve"> Pojistky (Shrnutí)</w:t>
      </w:r>
    </w:p>
    <w:tbl>
      <w:tblPr>
        <w:tblStyle w:val="a0"/>
        <w:tblW w:w="9013" w:type="dxa"/>
        <w:tblInd w:w="0" w:type="dxa"/>
        <w:tblLayout w:type="fixed"/>
        <w:tblLook w:val="0400" w:firstRow="0" w:lastRow="0" w:firstColumn="0" w:lastColumn="0" w:noHBand="0" w:noVBand="1"/>
      </w:tblPr>
      <w:tblGrid>
        <w:gridCol w:w="1369"/>
        <w:gridCol w:w="3878"/>
        <w:gridCol w:w="3766"/>
      </w:tblGrid>
      <w:tr w:rsidR="001A6B03" w14:paraId="4AE79E5D" w14:textId="77777777">
        <w:trPr>
          <w:tblHeader/>
        </w:trPr>
        <w:tc>
          <w:tcPr>
            <w:tcW w:w="1369" w:type="dxa"/>
            <w:tcBorders>
              <w:top w:val="single" w:sz="6" w:space="0" w:color="000000"/>
              <w:left w:val="single" w:sz="6" w:space="0" w:color="000000"/>
              <w:bottom w:val="single" w:sz="6" w:space="0" w:color="000000"/>
              <w:right w:val="single" w:sz="6" w:space="0" w:color="000000"/>
            </w:tcBorders>
            <w:vAlign w:val="center"/>
          </w:tcPr>
          <w:p w14:paraId="3E0A7D27" w14:textId="77777777" w:rsidR="001A6B03" w:rsidRDefault="00000000">
            <w:pPr>
              <w:spacing w:after="480"/>
            </w:pPr>
            <w:r>
              <w:rPr>
                <w:b/>
                <w:bCs/>
              </w:rPr>
              <w:t>Pojistka</w:t>
            </w:r>
          </w:p>
        </w:tc>
        <w:tc>
          <w:tcPr>
            <w:tcW w:w="3878" w:type="dxa"/>
            <w:tcBorders>
              <w:top w:val="single" w:sz="6" w:space="0" w:color="000000"/>
              <w:left w:val="single" w:sz="6" w:space="0" w:color="000000"/>
              <w:bottom w:val="single" w:sz="6" w:space="0" w:color="000000"/>
              <w:right w:val="single" w:sz="6" w:space="0" w:color="000000"/>
            </w:tcBorders>
            <w:vAlign w:val="center"/>
          </w:tcPr>
          <w:p w14:paraId="337017A3" w14:textId="77777777" w:rsidR="001A6B03" w:rsidRDefault="00000000">
            <w:pPr>
              <w:spacing w:after="480"/>
            </w:pPr>
            <w:r>
              <w:rPr>
                <w:b/>
                <w:bCs/>
              </w:rPr>
              <w:t>Funkce</w:t>
            </w:r>
          </w:p>
        </w:tc>
        <w:tc>
          <w:tcPr>
            <w:tcW w:w="3766" w:type="dxa"/>
            <w:tcBorders>
              <w:top w:val="single" w:sz="6" w:space="0" w:color="000000"/>
              <w:left w:val="single" w:sz="6" w:space="0" w:color="000000"/>
              <w:bottom w:val="single" w:sz="6" w:space="0" w:color="000000"/>
              <w:right w:val="single" w:sz="6" w:space="0" w:color="000000"/>
            </w:tcBorders>
            <w:vAlign w:val="center"/>
          </w:tcPr>
          <w:p w14:paraId="6E479337" w14:textId="77777777" w:rsidR="001A6B03" w:rsidRDefault="00000000">
            <w:pPr>
              <w:spacing w:after="480"/>
            </w:pPr>
            <w:r>
              <w:rPr>
                <w:b/>
                <w:bCs/>
              </w:rPr>
              <w:t>Cíl</w:t>
            </w:r>
          </w:p>
        </w:tc>
      </w:tr>
      <w:tr w:rsidR="001A6B03" w14:paraId="451B847E" w14:textId="77777777">
        <w:tc>
          <w:tcPr>
            <w:tcW w:w="1369" w:type="dxa"/>
            <w:tcBorders>
              <w:top w:val="single" w:sz="6" w:space="0" w:color="000000"/>
              <w:left w:val="single" w:sz="6" w:space="0" w:color="000000"/>
              <w:bottom w:val="single" w:sz="6" w:space="0" w:color="000000"/>
              <w:right w:val="single" w:sz="6" w:space="0" w:color="000000"/>
            </w:tcBorders>
            <w:vAlign w:val="center"/>
          </w:tcPr>
          <w:p w14:paraId="32B33984" w14:textId="77777777" w:rsidR="001A6B03" w:rsidRDefault="00000000">
            <w:pPr>
              <w:spacing w:after="480"/>
            </w:pPr>
            <w:r>
              <w:rPr>
                <w:b/>
                <w:bCs/>
              </w:rPr>
              <w:t>Hardware Salt</w:t>
            </w:r>
          </w:p>
        </w:tc>
        <w:tc>
          <w:tcPr>
            <w:tcW w:w="3878" w:type="dxa"/>
            <w:tcBorders>
              <w:top w:val="single" w:sz="6" w:space="0" w:color="000000"/>
              <w:left w:val="single" w:sz="6" w:space="0" w:color="000000"/>
              <w:bottom w:val="single" w:sz="6" w:space="0" w:color="000000"/>
              <w:right w:val="single" w:sz="6" w:space="0" w:color="000000"/>
            </w:tcBorders>
            <w:vAlign w:val="center"/>
          </w:tcPr>
          <w:p w14:paraId="20B24DBA" w14:textId="77777777" w:rsidR="001A6B03" w:rsidRDefault="00000000">
            <w:pPr>
              <w:spacing w:after="480"/>
            </w:pPr>
            <w:proofErr w:type="spellStart"/>
            <w:r>
              <w:t>Codex</w:t>
            </w:r>
            <w:proofErr w:type="spellEnd"/>
            <w:r>
              <w:t xml:space="preserve"> je unikátně zašifrován ID disku/CPU.</w:t>
            </w:r>
          </w:p>
        </w:tc>
        <w:tc>
          <w:tcPr>
            <w:tcW w:w="3766" w:type="dxa"/>
            <w:tcBorders>
              <w:top w:val="single" w:sz="6" w:space="0" w:color="000000"/>
              <w:left w:val="single" w:sz="6" w:space="0" w:color="000000"/>
              <w:bottom w:val="single" w:sz="6" w:space="0" w:color="000000"/>
              <w:right w:val="single" w:sz="6" w:space="0" w:color="000000"/>
            </w:tcBorders>
            <w:vAlign w:val="center"/>
          </w:tcPr>
          <w:p w14:paraId="735CAB10" w14:textId="77777777" w:rsidR="001A6B03" w:rsidRDefault="00000000">
            <w:pPr>
              <w:spacing w:after="480"/>
            </w:pPr>
            <w:r>
              <w:t>Znemožňuje kopírování dat mezi stroji ve farmě.</w:t>
            </w:r>
          </w:p>
        </w:tc>
      </w:tr>
      <w:tr w:rsidR="001A6B03" w14:paraId="726A9F61" w14:textId="77777777">
        <w:tc>
          <w:tcPr>
            <w:tcW w:w="1369" w:type="dxa"/>
            <w:tcBorders>
              <w:top w:val="single" w:sz="6" w:space="0" w:color="000000"/>
              <w:left w:val="single" w:sz="6" w:space="0" w:color="000000"/>
              <w:bottom w:val="single" w:sz="6" w:space="0" w:color="000000"/>
              <w:right w:val="single" w:sz="6" w:space="0" w:color="000000"/>
            </w:tcBorders>
            <w:vAlign w:val="center"/>
          </w:tcPr>
          <w:p w14:paraId="4BB69D08" w14:textId="77777777" w:rsidR="001A6B03" w:rsidRDefault="00000000">
            <w:pPr>
              <w:spacing w:after="480"/>
            </w:pPr>
            <w:proofErr w:type="spellStart"/>
            <w:r>
              <w:rPr>
                <w:b/>
                <w:bCs/>
              </w:rPr>
              <w:t>Codex</w:t>
            </w:r>
            <w:proofErr w:type="spellEnd"/>
            <w:r>
              <w:rPr>
                <w:b/>
                <w:bCs/>
              </w:rPr>
              <w:t xml:space="preserve"> Salt per-</w:t>
            </w:r>
            <w:proofErr w:type="spellStart"/>
            <w:r>
              <w:rPr>
                <w:b/>
                <w:bCs/>
              </w:rPr>
              <w:t>block</w:t>
            </w:r>
            <w:proofErr w:type="spellEnd"/>
          </w:p>
        </w:tc>
        <w:tc>
          <w:tcPr>
            <w:tcW w:w="3878" w:type="dxa"/>
            <w:tcBorders>
              <w:top w:val="single" w:sz="6" w:space="0" w:color="000000"/>
              <w:left w:val="single" w:sz="6" w:space="0" w:color="000000"/>
              <w:bottom w:val="single" w:sz="6" w:space="0" w:color="000000"/>
              <w:right w:val="single" w:sz="6" w:space="0" w:color="000000"/>
            </w:tcBorders>
            <w:vAlign w:val="center"/>
          </w:tcPr>
          <w:p w14:paraId="37B30BC8" w14:textId="77777777" w:rsidR="001A6B03" w:rsidRDefault="00000000">
            <w:pPr>
              <w:spacing w:after="480"/>
            </w:pPr>
            <w:r>
              <w:t xml:space="preserve">Maska </w:t>
            </w:r>
            <w:proofErr w:type="gramStart"/>
            <w:r>
              <w:t>512MB</w:t>
            </w:r>
            <w:proofErr w:type="gramEnd"/>
            <w:r>
              <w:t xml:space="preserve"> </w:t>
            </w:r>
            <w:proofErr w:type="spellStart"/>
            <w:r>
              <w:t>Codexu</w:t>
            </w:r>
            <w:proofErr w:type="spellEnd"/>
            <w:r>
              <w:t xml:space="preserve"> se mění s každým blokem.</w:t>
            </w:r>
          </w:p>
        </w:tc>
        <w:tc>
          <w:tcPr>
            <w:tcW w:w="3766" w:type="dxa"/>
            <w:tcBorders>
              <w:top w:val="single" w:sz="6" w:space="0" w:color="000000"/>
              <w:left w:val="single" w:sz="6" w:space="0" w:color="000000"/>
              <w:bottom w:val="single" w:sz="6" w:space="0" w:color="000000"/>
              <w:right w:val="single" w:sz="6" w:space="0" w:color="000000"/>
            </w:tcBorders>
            <w:vAlign w:val="center"/>
          </w:tcPr>
          <w:p w14:paraId="6AD7C342" w14:textId="77777777" w:rsidR="001A6B03" w:rsidRDefault="00000000">
            <w:pPr>
              <w:spacing w:after="480"/>
            </w:pPr>
            <w:r>
              <w:t xml:space="preserve">Devalvuje statické zálohy </w:t>
            </w:r>
            <w:proofErr w:type="spellStart"/>
            <w:r>
              <w:t>Codexů</w:t>
            </w:r>
            <w:proofErr w:type="spellEnd"/>
            <w:r>
              <w:t xml:space="preserve"> napříč farmami.</w:t>
            </w:r>
          </w:p>
        </w:tc>
      </w:tr>
      <w:tr w:rsidR="001A6B03" w14:paraId="1AB7CD1E" w14:textId="77777777">
        <w:tc>
          <w:tcPr>
            <w:tcW w:w="1369" w:type="dxa"/>
            <w:tcBorders>
              <w:top w:val="single" w:sz="6" w:space="0" w:color="000000"/>
              <w:left w:val="single" w:sz="6" w:space="0" w:color="000000"/>
              <w:bottom w:val="single" w:sz="6" w:space="0" w:color="000000"/>
              <w:right w:val="single" w:sz="6" w:space="0" w:color="000000"/>
            </w:tcBorders>
            <w:vAlign w:val="center"/>
          </w:tcPr>
          <w:p w14:paraId="7F71355C" w14:textId="77777777" w:rsidR="001A6B03" w:rsidRDefault="00000000">
            <w:pPr>
              <w:spacing w:after="480"/>
            </w:pPr>
            <w:proofErr w:type="spellStart"/>
            <w:r>
              <w:rPr>
                <w:b/>
                <w:bCs/>
              </w:rPr>
              <w:t>Sequential</w:t>
            </w:r>
            <w:proofErr w:type="spellEnd"/>
            <w:r>
              <w:rPr>
                <w:b/>
                <w:bCs/>
              </w:rPr>
              <w:t xml:space="preserve"> </w:t>
            </w:r>
            <w:proofErr w:type="spellStart"/>
            <w:r>
              <w:rPr>
                <w:b/>
                <w:bCs/>
              </w:rPr>
              <w:t>Dependency</w:t>
            </w:r>
            <w:proofErr w:type="spellEnd"/>
          </w:p>
        </w:tc>
        <w:tc>
          <w:tcPr>
            <w:tcW w:w="3878" w:type="dxa"/>
            <w:tcBorders>
              <w:top w:val="single" w:sz="6" w:space="0" w:color="000000"/>
              <w:left w:val="single" w:sz="6" w:space="0" w:color="000000"/>
              <w:bottom w:val="single" w:sz="6" w:space="0" w:color="000000"/>
              <w:right w:val="single" w:sz="6" w:space="0" w:color="000000"/>
            </w:tcBorders>
            <w:vAlign w:val="center"/>
          </w:tcPr>
          <w:p w14:paraId="351904A2" w14:textId="77777777" w:rsidR="001A6B03" w:rsidRDefault="00000000">
            <w:pPr>
              <w:spacing w:after="480"/>
            </w:pPr>
            <w:r>
              <w:t xml:space="preserve">Adresa skoku závisí na </w:t>
            </w:r>
            <w:proofErr w:type="spellStart"/>
            <w:r>
              <w:t>hashi</w:t>
            </w:r>
            <w:proofErr w:type="spellEnd"/>
            <w:r>
              <w:t xml:space="preserve"> předchozího čtení.</w:t>
            </w:r>
          </w:p>
        </w:tc>
        <w:tc>
          <w:tcPr>
            <w:tcW w:w="3766" w:type="dxa"/>
            <w:tcBorders>
              <w:top w:val="single" w:sz="6" w:space="0" w:color="000000"/>
              <w:left w:val="single" w:sz="6" w:space="0" w:color="000000"/>
              <w:bottom w:val="single" w:sz="6" w:space="0" w:color="000000"/>
              <w:right w:val="single" w:sz="6" w:space="0" w:color="000000"/>
            </w:tcBorders>
            <w:vAlign w:val="center"/>
          </w:tcPr>
          <w:p w14:paraId="1BD37838" w14:textId="77777777" w:rsidR="001A6B03" w:rsidRDefault="00000000">
            <w:pPr>
              <w:spacing w:after="480"/>
            </w:pPr>
            <w:r>
              <w:t>Vyřazuje softwarovou emulaci latence v RAM (</w:t>
            </w:r>
            <w:proofErr w:type="spellStart"/>
            <w:r>
              <w:t>spoofing</w:t>
            </w:r>
            <w:proofErr w:type="spellEnd"/>
            <w:r>
              <w:t>).</w:t>
            </w:r>
          </w:p>
        </w:tc>
      </w:tr>
      <w:tr w:rsidR="001A6B03" w14:paraId="0AF1486D" w14:textId="77777777">
        <w:tc>
          <w:tcPr>
            <w:tcW w:w="1369" w:type="dxa"/>
            <w:tcBorders>
              <w:top w:val="single" w:sz="6" w:space="0" w:color="000000"/>
              <w:left w:val="single" w:sz="6" w:space="0" w:color="000000"/>
              <w:bottom w:val="single" w:sz="6" w:space="0" w:color="000000"/>
              <w:right w:val="single" w:sz="6" w:space="0" w:color="000000"/>
            </w:tcBorders>
            <w:vAlign w:val="center"/>
          </w:tcPr>
          <w:p w14:paraId="1844CA66" w14:textId="77777777" w:rsidR="001A6B03" w:rsidRDefault="00000000">
            <w:pPr>
              <w:spacing w:after="480"/>
            </w:pPr>
            <w:proofErr w:type="spellStart"/>
            <w:r>
              <w:rPr>
                <w:b/>
                <w:bCs/>
              </w:rPr>
              <w:t>Proof</w:t>
            </w:r>
            <w:proofErr w:type="spellEnd"/>
            <w:r>
              <w:rPr>
                <w:b/>
                <w:bCs/>
              </w:rPr>
              <w:t>-of-</w:t>
            </w:r>
            <w:proofErr w:type="spellStart"/>
            <w:r>
              <w:rPr>
                <w:b/>
                <w:bCs/>
              </w:rPr>
              <w:t>Physical</w:t>
            </w:r>
            <w:proofErr w:type="spellEnd"/>
            <w:r>
              <w:rPr>
                <w:b/>
                <w:bCs/>
              </w:rPr>
              <w:t>-</w:t>
            </w:r>
            <w:proofErr w:type="spellStart"/>
            <w:r>
              <w:rPr>
                <w:b/>
                <w:bCs/>
              </w:rPr>
              <w:t>Read</w:t>
            </w:r>
            <w:proofErr w:type="spellEnd"/>
          </w:p>
        </w:tc>
        <w:tc>
          <w:tcPr>
            <w:tcW w:w="3878" w:type="dxa"/>
            <w:tcBorders>
              <w:top w:val="single" w:sz="6" w:space="0" w:color="000000"/>
              <w:left w:val="single" w:sz="6" w:space="0" w:color="000000"/>
              <w:bottom w:val="single" w:sz="6" w:space="0" w:color="000000"/>
              <w:right w:val="single" w:sz="6" w:space="0" w:color="000000"/>
            </w:tcBorders>
            <w:vAlign w:val="center"/>
          </w:tcPr>
          <w:p w14:paraId="22155E02" w14:textId="77777777" w:rsidR="001A6B03" w:rsidRDefault="00000000">
            <w:pPr>
              <w:spacing w:after="480"/>
            </w:pPr>
            <w:r>
              <w:t>Rychlá deterministická kontrola 10 skoků (</w:t>
            </w:r>
            <w:proofErr w:type="spellStart"/>
            <w:r>
              <w:t>Breadcrumbs</w:t>
            </w:r>
            <w:proofErr w:type="spellEnd"/>
            <w:r>
              <w:t>).</w:t>
            </w:r>
          </w:p>
        </w:tc>
        <w:tc>
          <w:tcPr>
            <w:tcW w:w="3766" w:type="dxa"/>
            <w:tcBorders>
              <w:top w:val="single" w:sz="6" w:space="0" w:color="000000"/>
              <w:left w:val="single" w:sz="6" w:space="0" w:color="000000"/>
              <w:bottom w:val="single" w:sz="6" w:space="0" w:color="000000"/>
              <w:right w:val="single" w:sz="6" w:space="0" w:color="000000"/>
            </w:tcBorders>
            <w:vAlign w:val="center"/>
          </w:tcPr>
          <w:p w14:paraId="28C439FC" w14:textId="77777777" w:rsidR="001A6B03" w:rsidRDefault="00000000">
            <w:pPr>
              <w:spacing w:after="480"/>
            </w:pPr>
            <w:r>
              <w:t>Dokazuje síti, že data prošla fyzickým čtením z disku.</w:t>
            </w:r>
          </w:p>
        </w:tc>
      </w:tr>
    </w:tbl>
    <w:p w14:paraId="657422D6" w14:textId="77777777" w:rsidR="001A6B03" w:rsidRDefault="001A6B03">
      <w:pPr>
        <w:rPr>
          <w:sz w:val="24"/>
          <w:szCs w:val="24"/>
        </w:rPr>
      </w:pPr>
    </w:p>
    <w:p w14:paraId="33695026" w14:textId="77777777" w:rsidR="001A6B03" w:rsidRDefault="00000000">
      <w:pPr>
        <w:spacing w:before="320" w:after="160"/>
        <w:rPr>
          <w:b/>
          <w:bCs/>
          <w:sz w:val="28"/>
          <w:szCs w:val="28"/>
        </w:rPr>
      </w:pPr>
      <w:r>
        <w:rPr>
          <w:b/>
          <w:bCs/>
          <w:sz w:val="28"/>
          <w:szCs w:val="28"/>
        </w:rPr>
        <w:t xml:space="preserve">Hardware Salt v2: TPM </w:t>
      </w:r>
      <w:proofErr w:type="spellStart"/>
      <w:r>
        <w:rPr>
          <w:b/>
          <w:bCs/>
          <w:sz w:val="28"/>
          <w:szCs w:val="28"/>
        </w:rPr>
        <w:t>Attestation</w:t>
      </w:r>
      <w:proofErr w:type="spellEnd"/>
      <w:r>
        <w:rPr>
          <w:b/>
          <w:bCs/>
          <w:sz w:val="28"/>
          <w:szCs w:val="28"/>
        </w:rPr>
        <w:t xml:space="preserve"> (Dobrovolný </w:t>
      </w:r>
      <w:proofErr w:type="spellStart"/>
      <w:r>
        <w:rPr>
          <w:b/>
          <w:bCs/>
          <w:sz w:val="28"/>
          <w:szCs w:val="28"/>
        </w:rPr>
        <w:t>důvěryhodnostní</w:t>
      </w:r>
      <w:proofErr w:type="spellEnd"/>
      <w:r>
        <w:rPr>
          <w:b/>
          <w:bCs/>
          <w:sz w:val="28"/>
          <w:szCs w:val="28"/>
        </w:rPr>
        <w:t xml:space="preserve"> </w:t>
      </w:r>
      <w:proofErr w:type="spellStart"/>
      <w:r>
        <w:rPr>
          <w:b/>
          <w:bCs/>
          <w:sz w:val="28"/>
          <w:szCs w:val="28"/>
        </w:rPr>
        <w:t>tier</w:t>
      </w:r>
      <w:proofErr w:type="spellEnd"/>
      <w:r>
        <w:rPr>
          <w:b/>
          <w:bCs/>
          <w:sz w:val="28"/>
          <w:szCs w:val="28"/>
        </w:rPr>
        <w:t>)</w:t>
      </w:r>
    </w:p>
    <w:p w14:paraId="6A348490" w14:textId="77777777" w:rsidR="001A6B03" w:rsidRDefault="00000000">
      <w:pPr>
        <w:spacing w:after="160"/>
      </w:pPr>
      <w:r>
        <w:t xml:space="preserve">Současný Hardware Salt je založen na </w:t>
      </w:r>
      <w:proofErr w:type="spellStart"/>
      <w:r>
        <w:t>self</w:t>
      </w:r>
      <w:proofErr w:type="spellEnd"/>
      <w:r>
        <w:t xml:space="preserve">-reportovaném ID disku/CPU – uzel si sám říká, jaký hardware používá, a síť mu věří. To je funkční, ale slabé místo. TPM </w:t>
      </w:r>
      <w:proofErr w:type="spellStart"/>
      <w:r>
        <w:t>Attestation</w:t>
      </w:r>
      <w:proofErr w:type="spellEnd"/>
      <w:r>
        <w:t xml:space="preserve"> tuto slabinu řeší bez toho, aby zvyšovala bariéru vstupu pro běžné uživatele.</w:t>
      </w:r>
    </w:p>
    <w:p w14:paraId="7BCE8271" w14:textId="77777777" w:rsidR="001A6B03" w:rsidRDefault="00000000">
      <w:pPr>
        <w:spacing w:after="120"/>
      </w:pPr>
      <w:r>
        <w:rPr>
          <w:b/>
          <w:bCs/>
        </w:rPr>
        <w:t>Co je TPM?</w:t>
      </w:r>
    </w:p>
    <w:p w14:paraId="3C6F2C1A" w14:textId="77777777" w:rsidR="001A6B03" w:rsidRDefault="00000000">
      <w:pPr>
        <w:spacing w:after="160"/>
      </w:pPr>
      <w:proofErr w:type="spellStart"/>
      <w:r>
        <w:t>Trusted</w:t>
      </w:r>
      <w:proofErr w:type="spellEnd"/>
      <w:r>
        <w:t xml:space="preserve"> </w:t>
      </w:r>
      <w:proofErr w:type="spellStart"/>
      <w:r>
        <w:t>Platform</w:t>
      </w:r>
      <w:proofErr w:type="spellEnd"/>
      <w:r>
        <w:t xml:space="preserve"> Module (TPM) je kryptografický čip zabudovaný standardně do moderních PC a notebooků (od Windows 11 povinný). Obsahuje soukromý klíč, který fyzicky nelze extrahovat ani zkopírovat na jiný stroj. TPM dokáže podepsat libovolná data způsobem, který kryptograficky dokazuje, že podpis vznikl na tomto konkrétním fyzickém hardware.</w:t>
      </w:r>
    </w:p>
    <w:p w14:paraId="0FFBAF73" w14:textId="77777777" w:rsidR="001A6B03" w:rsidRDefault="00000000">
      <w:pPr>
        <w:spacing w:after="120"/>
      </w:pPr>
      <w:r>
        <w:rPr>
          <w:b/>
          <w:bCs/>
        </w:rPr>
        <w:t xml:space="preserve">Dobrovolný </w:t>
      </w:r>
      <w:proofErr w:type="spellStart"/>
      <w:r>
        <w:rPr>
          <w:b/>
          <w:bCs/>
        </w:rPr>
        <w:t>tier</w:t>
      </w:r>
      <w:proofErr w:type="spellEnd"/>
      <w:r>
        <w:rPr>
          <w:b/>
          <w:bCs/>
        </w:rPr>
        <w:t xml:space="preserve"> – princip:</w:t>
      </w:r>
    </w:p>
    <w:p w14:paraId="458685A0" w14:textId="77777777" w:rsidR="001A6B03" w:rsidRDefault="00000000">
      <w:pPr>
        <w:spacing w:after="100"/>
        <w:ind w:left="480"/>
      </w:pPr>
      <w:sdt>
        <w:sdtPr>
          <w:tag w:val="goog_rdk_0"/>
          <w:id w:val="-693659841"/>
        </w:sdtPr>
        <w:sdtContent>
          <w:r>
            <w:rPr>
              <w:rFonts w:ascii="Arial Unicode MS" w:eastAsia="Arial Unicode MS" w:hAnsi="Arial Unicode MS" w:cs="Arial Unicode MS"/>
              <w:b/>
              <w:bCs/>
            </w:rPr>
            <w:t xml:space="preserve">① </w:t>
          </w:r>
          <w:proofErr w:type="spellStart"/>
          <w:r>
            <w:rPr>
              <w:rFonts w:ascii="Arial Unicode MS" w:eastAsia="Arial Unicode MS" w:hAnsi="Arial Unicode MS" w:cs="Arial Unicode MS"/>
              <w:b/>
              <w:bCs/>
            </w:rPr>
            <w:t>Tier</w:t>
          </w:r>
          <w:proofErr w:type="spellEnd"/>
          <w:r>
            <w:rPr>
              <w:rFonts w:ascii="Arial Unicode MS" w:eastAsia="Arial Unicode MS" w:hAnsi="Arial Unicode MS" w:cs="Arial Unicode MS"/>
              <w:b/>
              <w:bCs/>
            </w:rPr>
            <w:t xml:space="preserve"> 1 (Základní): </w:t>
          </w:r>
        </w:sdtContent>
      </w:sdt>
      <w:r>
        <w:t xml:space="preserve">Uzly bez TPM fungují normálně se </w:t>
      </w:r>
      <w:proofErr w:type="spellStart"/>
      <w:r>
        <w:t>self</w:t>
      </w:r>
      <w:proofErr w:type="spellEnd"/>
      <w:r>
        <w:t>-reportovaným Hardware ID. Žádná změna, žádná bariéra vstupu.</w:t>
      </w:r>
    </w:p>
    <w:p w14:paraId="54C12377" w14:textId="77777777" w:rsidR="001A6B03" w:rsidRDefault="00000000">
      <w:pPr>
        <w:spacing w:after="100"/>
        <w:ind w:left="480"/>
      </w:pPr>
      <w:sdt>
        <w:sdtPr>
          <w:tag w:val="goog_rdk_1"/>
          <w:id w:val="1905062337"/>
        </w:sdtPr>
        <w:sdtContent>
          <w:r>
            <w:rPr>
              <w:rFonts w:ascii="Arial Unicode MS" w:eastAsia="Arial Unicode MS" w:hAnsi="Arial Unicode MS" w:cs="Arial Unicode MS"/>
              <w:b/>
              <w:bCs/>
            </w:rPr>
            <w:t xml:space="preserve">② </w:t>
          </w:r>
          <w:proofErr w:type="spellStart"/>
          <w:r>
            <w:rPr>
              <w:rFonts w:ascii="Arial Unicode MS" w:eastAsia="Arial Unicode MS" w:hAnsi="Arial Unicode MS" w:cs="Arial Unicode MS"/>
              <w:b/>
              <w:bCs/>
            </w:rPr>
            <w:t>Tier</w:t>
          </w:r>
          <w:proofErr w:type="spellEnd"/>
          <w:r>
            <w:rPr>
              <w:rFonts w:ascii="Arial Unicode MS" w:eastAsia="Arial Unicode MS" w:hAnsi="Arial Unicode MS" w:cs="Arial Unicode MS"/>
              <w:b/>
              <w:bCs/>
            </w:rPr>
            <w:t xml:space="preserve"> 2 (TPM): </w:t>
          </w:r>
        </w:sdtContent>
      </w:sdt>
      <w:r>
        <w:t xml:space="preserve">Uzel při registraci nechá TPM čip podepsat svou veřejnou adresu. Výsledný certifikát se jednou zapíše do </w:t>
      </w:r>
      <w:proofErr w:type="gramStart"/>
      <w:r>
        <w:t>64MB</w:t>
      </w:r>
      <w:proofErr w:type="gramEnd"/>
      <w:r>
        <w:t xml:space="preserve"> </w:t>
      </w:r>
      <w:proofErr w:type="spellStart"/>
      <w:r>
        <w:t>Headeru</w:t>
      </w:r>
      <w:proofErr w:type="spellEnd"/>
      <w:r>
        <w:t>. Od té chvíle síť ví, že tento Lovec běží na ověřeném fyzickém stroji.</w:t>
      </w:r>
    </w:p>
    <w:p w14:paraId="107A6BFE" w14:textId="77777777" w:rsidR="001A6B03" w:rsidRDefault="00000000">
      <w:pPr>
        <w:spacing w:after="160"/>
        <w:ind w:left="480"/>
      </w:pPr>
      <w:sdt>
        <w:sdtPr>
          <w:tag w:val="goog_rdk_2"/>
          <w:id w:val="2004181787"/>
        </w:sdtPr>
        <w:sdtContent>
          <w:r>
            <w:rPr>
              <w:rFonts w:ascii="Arial Unicode MS" w:eastAsia="Arial Unicode MS" w:hAnsi="Arial Unicode MS" w:cs="Arial Unicode MS"/>
              <w:b/>
              <w:bCs/>
            </w:rPr>
            <w:t xml:space="preserve">③ Výhoda </w:t>
          </w:r>
          <w:proofErr w:type="spellStart"/>
          <w:r>
            <w:rPr>
              <w:rFonts w:ascii="Arial Unicode MS" w:eastAsia="Arial Unicode MS" w:hAnsi="Arial Unicode MS" w:cs="Arial Unicode MS"/>
              <w:b/>
              <w:bCs/>
            </w:rPr>
            <w:t>Tier</w:t>
          </w:r>
          <w:proofErr w:type="spellEnd"/>
          <w:r>
            <w:rPr>
              <w:rFonts w:ascii="Arial Unicode MS" w:eastAsia="Arial Unicode MS" w:hAnsi="Arial Unicode MS" w:cs="Arial Unicode MS"/>
              <w:b/>
              <w:bCs/>
            </w:rPr>
            <w:t xml:space="preserve"> 2: </w:t>
          </w:r>
        </w:sdtContent>
      </w:sdt>
      <w:r>
        <w:t>Při kolizi dvou bloků se stejnou vzdáleností d má uzel s TPM certifikátem prioritu. TPM uzel tak získává statisticky vyšší úspěšnost bez toho, aby měl výkonnější hardware.</w:t>
      </w:r>
    </w:p>
    <w:p w14:paraId="438DA7FF" w14:textId="77777777" w:rsidR="001A6B03" w:rsidRDefault="00000000">
      <w:pPr>
        <w:spacing w:after="120"/>
      </w:pPr>
      <w:r>
        <w:rPr>
          <w:b/>
          <w:bCs/>
        </w:rPr>
        <w:t>Ochrana před farmami:</w:t>
      </w:r>
    </w:p>
    <w:p w14:paraId="2C72A85F" w14:textId="77777777" w:rsidR="001A6B03" w:rsidRDefault="00000000">
      <w:pPr>
        <w:spacing w:after="160"/>
      </w:pPr>
      <w:r>
        <w:t xml:space="preserve">Útočník může mít tisíc strojů, ale TPM klíč nelze softwarově zkopírovat. Každý uzel ve farmě musí projít samostatnou fyzickou registrací. Farma </w:t>
      </w:r>
      <w:proofErr w:type="spellStart"/>
      <w:r>
        <w:t>Tier</w:t>
      </w:r>
      <w:proofErr w:type="spellEnd"/>
      <w:r>
        <w:t xml:space="preserve"> 2 uzlů je administrativně nákladná – což je přesně ten efekt, který Hardware Salt slibuje, ale nyní ho matematicky garantuje.</w:t>
      </w:r>
    </w:p>
    <w:p w14:paraId="45B209F8" w14:textId="77777777" w:rsidR="001A6B03" w:rsidRDefault="00000000">
      <w:pPr>
        <w:spacing w:after="120"/>
      </w:pPr>
      <w:r>
        <w:rPr>
          <w:b/>
          <w:bCs/>
        </w:rPr>
        <w:t xml:space="preserve">Konzistence s filozofií </w:t>
      </w:r>
      <w:proofErr w:type="spellStart"/>
      <w:r>
        <w:rPr>
          <w:b/>
          <w:bCs/>
        </w:rPr>
        <w:t>Bohemiacoinu</w:t>
      </w:r>
      <w:proofErr w:type="spellEnd"/>
      <w:r>
        <w:rPr>
          <w:b/>
          <w:bCs/>
        </w:rPr>
        <w:t>:</w:t>
      </w:r>
    </w:p>
    <w:p w14:paraId="5A35578B" w14:textId="77777777" w:rsidR="001A6B03" w:rsidRDefault="00000000">
      <w:pPr>
        <w:spacing w:after="280"/>
      </w:pPr>
      <w:r>
        <w:t xml:space="preserve">Systém </w:t>
      </w:r>
      <w:proofErr w:type="spellStart"/>
      <w:r>
        <w:t>nenikoho</w:t>
      </w:r>
      <w:proofErr w:type="spellEnd"/>
      <w:r>
        <w:t xml:space="preserve"> nenutí do drahého vybavení. TPM je dnes standardní součást běžného notebooku – ne prémiová funkce. Zároveň přirozeně odměňuje ty, kteří investují do větší důvěryhodnosti sítě. To je matematická spravedlnost v praxi: stejná pravidla pro všechny, ale více důvěry pro ty, kteří více dokazují.</w:t>
      </w:r>
    </w:p>
    <w:p w14:paraId="4B6C5147" w14:textId="77777777" w:rsidR="001A6B03" w:rsidRDefault="00000000">
      <w:pPr>
        <w:spacing w:before="240" w:after="240"/>
        <w:jc w:val="center"/>
        <w:rPr>
          <w:b/>
          <w:bCs/>
          <w:color w:val="000000"/>
          <w:sz w:val="24"/>
          <w:szCs w:val="24"/>
        </w:rPr>
      </w:pPr>
      <w:bookmarkStart w:id="31" w:name="_heading=h.p5858297exmm" w:colFirst="0" w:colLast="0"/>
      <w:bookmarkEnd w:id="31"/>
      <w:r>
        <w:rPr>
          <w:b/>
          <w:bCs/>
          <w:color w:val="000000"/>
          <w:sz w:val="24"/>
          <w:szCs w:val="24"/>
        </w:rPr>
        <w:t xml:space="preserve">Sestavení Pečetního certifikátu (The </w:t>
      </w:r>
      <w:proofErr w:type="spellStart"/>
      <w:r>
        <w:rPr>
          <w:b/>
          <w:bCs/>
          <w:color w:val="000000"/>
          <w:sz w:val="24"/>
          <w:szCs w:val="24"/>
        </w:rPr>
        <w:t>Block</w:t>
      </w:r>
      <w:proofErr w:type="spellEnd"/>
      <w:r>
        <w:rPr>
          <w:b/>
          <w:bCs/>
          <w:color w:val="000000"/>
          <w:sz w:val="24"/>
          <w:szCs w:val="24"/>
        </w:rPr>
        <w:t>)</w:t>
      </w:r>
    </w:p>
    <w:p w14:paraId="1576EC35" w14:textId="77777777" w:rsidR="001A6B03" w:rsidRDefault="00000000">
      <w:pPr>
        <w:spacing w:after="240"/>
        <w:jc w:val="both"/>
      </w:pPr>
      <w:r>
        <w:t xml:space="preserve">Tvůj uzel okamžitě vytvoří datový balíček, který slouží jako nezpochybnitelný důkaz. Obsahuje: </w:t>
      </w:r>
      <w:r>
        <w:rPr>
          <w:b/>
          <w:bCs/>
        </w:rPr>
        <w:t xml:space="preserve">ID Lovce &amp; HW </w:t>
      </w:r>
      <w:proofErr w:type="spellStart"/>
      <w:r>
        <w:rPr>
          <w:b/>
          <w:bCs/>
        </w:rPr>
        <w:t>Fingerprint</w:t>
      </w:r>
      <w:proofErr w:type="spellEnd"/>
      <w:r>
        <w:rPr>
          <w:b/>
          <w:bCs/>
        </w:rPr>
        <w:t>:</w:t>
      </w:r>
      <w:r>
        <w:t xml:space="preserve"> Aby síť věděla, komu poslat odměnu. </w:t>
      </w:r>
      <w:r>
        <w:rPr>
          <w:b/>
          <w:bCs/>
        </w:rPr>
        <w:t xml:space="preserve">Vítězné </w:t>
      </w:r>
      <w:proofErr w:type="spellStart"/>
      <w:r>
        <w:rPr>
          <w:b/>
          <w:bCs/>
        </w:rPr>
        <w:t>Nonce</w:t>
      </w:r>
      <w:proofErr w:type="spellEnd"/>
      <w:r>
        <w:rPr>
          <w:b/>
          <w:bCs/>
        </w:rPr>
        <w:t>:</w:t>
      </w:r>
      <w:r>
        <w:t xml:space="preserve"> To je ten „klíč“, který při vložení do tvého algoritmu vyhodí souřadnice </w:t>
      </w:r>
      <w:r>
        <w:rPr>
          <w:b/>
          <w:bCs/>
        </w:rPr>
        <w:t>Bodu P</w:t>
      </w:r>
      <w:r>
        <w:t xml:space="preserve">. </w:t>
      </w:r>
      <w:r>
        <w:rPr>
          <w:b/>
          <w:bCs/>
        </w:rPr>
        <w:t>10 Drobků (</w:t>
      </w:r>
      <w:proofErr w:type="spellStart"/>
      <w:r>
        <w:rPr>
          <w:b/>
          <w:bCs/>
        </w:rPr>
        <w:t>Breadcrumbs</w:t>
      </w:r>
      <w:proofErr w:type="spellEnd"/>
      <w:r>
        <w:rPr>
          <w:b/>
          <w:bCs/>
        </w:rPr>
        <w:t>):</w:t>
      </w:r>
      <w:r>
        <w:t xml:space="preserve"> Kontrolní souřadnice z tvé cesty Labyrintem (např. pozice po každém 1000. skoku). </w:t>
      </w:r>
      <w:r>
        <w:rPr>
          <w:b/>
          <w:bCs/>
        </w:rPr>
        <w:t>Manifest:</w:t>
      </w:r>
      <w:r>
        <w:t xml:space="preserve"> Těch 30 transakcí, které jsi právě „uzamkl“.</w:t>
      </w:r>
    </w:p>
    <w:p w14:paraId="0E5077D0" w14:textId="77777777" w:rsidR="001A6B03" w:rsidRDefault="00000000">
      <w:pPr>
        <w:spacing w:after="240"/>
        <w:jc w:val="both"/>
        <w:rPr>
          <w:i/>
          <w:iCs/>
        </w:rPr>
      </w:pPr>
      <w:bookmarkStart w:id="32" w:name="_heading=h.jtw43dpf7ycp" w:colFirst="0" w:colLast="0"/>
      <w:bookmarkEnd w:id="32"/>
      <w:r>
        <w:rPr>
          <w:b/>
          <w:bCs/>
        </w:rPr>
        <w:t>Pravidlo přesnosti:</w:t>
      </w:r>
      <w:r>
        <w:t xml:space="preserve"> </w:t>
      </w:r>
      <w:r>
        <w:rPr>
          <w:i/>
          <w:iCs/>
        </w:rPr>
        <w:t xml:space="preserve">Pokud tvůj výstřel měl vzdálenost d = 50 a uživatel B měl d = 48, jeho </w:t>
      </w:r>
      <w:proofErr w:type="spellStart"/>
      <w:r>
        <w:rPr>
          <w:i/>
          <w:iCs/>
        </w:rPr>
        <w:t>block</w:t>
      </w:r>
      <w:proofErr w:type="spellEnd"/>
      <w:r>
        <w:rPr>
          <w:i/>
          <w:iCs/>
        </w:rPr>
        <w:t xml:space="preserve"> </w:t>
      </w:r>
      <w:proofErr w:type="spellStart"/>
      <w:r>
        <w:rPr>
          <w:i/>
          <w:iCs/>
        </w:rPr>
        <w:t>vyhral</w:t>
      </w:r>
      <w:proofErr w:type="spellEnd"/>
      <w:r>
        <w:rPr>
          <w:i/>
          <w:iCs/>
        </w:rPr>
        <w:t xml:space="preserve">. </w:t>
      </w:r>
    </w:p>
    <w:p w14:paraId="40110FC6" w14:textId="77777777" w:rsidR="001A6B03" w:rsidRDefault="00000000">
      <w:pPr>
        <w:spacing w:after="240"/>
        <w:jc w:val="center"/>
        <w:rPr>
          <w:i/>
          <w:iCs/>
        </w:rPr>
      </w:pPr>
      <w:r>
        <w:rPr>
          <w:b/>
          <w:bCs/>
          <w:color w:val="000000"/>
          <w:sz w:val="24"/>
          <w:szCs w:val="24"/>
        </w:rPr>
        <w:t>Výkřik do sítě (</w:t>
      </w:r>
      <w:proofErr w:type="spellStart"/>
      <w:r>
        <w:rPr>
          <w:b/>
          <w:bCs/>
          <w:color w:val="000000"/>
          <w:sz w:val="24"/>
          <w:szCs w:val="24"/>
        </w:rPr>
        <w:t>Gossip</w:t>
      </w:r>
      <w:proofErr w:type="spellEnd"/>
      <w:r>
        <w:rPr>
          <w:b/>
          <w:bCs/>
          <w:color w:val="000000"/>
          <w:sz w:val="24"/>
          <w:szCs w:val="24"/>
        </w:rPr>
        <w:t xml:space="preserve"> </w:t>
      </w:r>
      <w:proofErr w:type="spellStart"/>
      <w:r>
        <w:rPr>
          <w:b/>
          <w:bCs/>
          <w:color w:val="000000"/>
          <w:sz w:val="24"/>
          <w:szCs w:val="24"/>
        </w:rPr>
        <w:t>Protocol</w:t>
      </w:r>
      <w:proofErr w:type="spellEnd"/>
      <w:r>
        <w:rPr>
          <w:b/>
          <w:bCs/>
          <w:color w:val="000000"/>
          <w:sz w:val="24"/>
          <w:szCs w:val="24"/>
        </w:rPr>
        <w:t>)</w:t>
      </w:r>
    </w:p>
    <w:p w14:paraId="6996F505" w14:textId="77777777" w:rsidR="001A6B03" w:rsidRDefault="00000000">
      <w:pPr>
        <w:spacing w:after="240"/>
      </w:pPr>
      <w:r>
        <w:t>Uzel pošle tento certifikát svým nejbližším sousedům (</w:t>
      </w:r>
      <w:proofErr w:type="spellStart"/>
      <w:r>
        <w:t>Peers</w:t>
      </w:r>
      <w:proofErr w:type="spellEnd"/>
      <w:r>
        <w:t>). Ti udělají bleskovou kontrolu:</w:t>
      </w:r>
    </w:p>
    <w:p w14:paraId="5F42B5B4" w14:textId="77777777" w:rsidR="001A6B03" w:rsidRDefault="00000000">
      <w:r>
        <w:rPr>
          <w:b/>
          <w:bCs/>
        </w:rPr>
        <w:t>Vezmou tvůj HW ID</w:t>
      </w:r>
      <w:r>
        <w:t xml:space="preserve"> a zkusí prohnat tvých 10 Drobků svým </w:t>
      </w:r>
      <w:proofErr w:type="spellStart"/>
      <w:r>
        <w:t>Codexem</w:t>
      </w:r>
      <w:proofErr w:type="spellEnd"/>
      <w:r>
        <w:t xml:space="preserve">. </w:t>
      </w:r>
      <w:r>
        <w:rPr>
          <w:b/>
          <w:bCs/>
        </w:rPr>
        <w:t>Změří vzdálenost</w:t>
      </w:r>
      <w:r>
        <w:t xml:space="preserve"> </w:t>
      </w:r>
      <m:oMath>
        <m:r>
          <w:rPr>
            <w:rFonts w:ascii="Cambria Math" w:eastAsia="Cambria Math" w:hAnsi="Cambria Math" w:cs="Cambria Math"/>
          </w:rPr>
          <m:t xml:space="preserve">d </m:t>
        </m:r>
      </m:oMath>
      <w:r>
        <w:t xml:space="preserve">mezi tvým </w:t>
      </w:r>
      <m:oMath>
        <m:r>
          <w:rPr>
            <w:rFonts w:ascii="Cambria Math" w:eastAsia="Cambria Math" w:hAnsi="Cambria Math" w:cs="Cambria Math"/>
          </w:rPr>
          <m:t>Bodem P</m:t>
        </m:r>
      </m:oMath>
      <w:r>
        <w:t xml:space="preserve"> (z Nonce) a </w:t>
      </w:r>
      <m:oMath>
        <m:r>
          <w:rPr>
            <w:rFonts w:ascii="Cambria Math" w:eastAsia="Cambria Math" w:hAnsi="Cambria Math" w:cs="Cambria Math"/>
          </w:rPr>
          <m:t xml:space="preserve">Bodem T </m:t>
        </m:r>
      </m:oMath>
      <w:r>
        <w:t xml:space="preserve">(z Drobků). Pokud to sedí, pošlou balíček dál. Během cca </w:t>
      </w:r>
      <w:r>
        <w:rPr>
          <w:b/>
          <w:bCs/>
        </w:rPr>
        <w:t xml:space="preserve">200–500 </w:t>
      </w:r>
      <w:proofErr w:type="spellStart"/>
      <w:r>
        <w:rPr>
          <w:b/>
          <w:bCs/>
        </w:rPr>
        <w:t>ms</w:t>
      </w:r>
      <w:proofErr w:type="spellEnd"/>
      <w:r>
        <w:t xml:space="preserve"> o tvém vítězství ví celá planeta.</w:t>
      </w:r>
    </w:p>
    <w:p w14:paraId="1D41A205" w14:textId="77777777" w:rsidR="001A6B03" w:rsidRDefault="001A6B03">
      <w:pPr>
        <w:spacing w:after="240"/>
        <w:jc w:val="center"/>
        <w:rPr>
          <w:b/>
          <w:bCs/>
          <w:color w:val="000000"/>
          <w:sz w:val="24"/>
          <w:szCs w:val="24"/>
        </w:rPr>
      </w:pPr>
      <w:bookmarkStart w:id="33" w:name="_heading=h.t7l8mbu6oyiy" w:colFirst="0" w:colLast="0"/>
      <w:bookmarkEnd w:id="33"/>
    </w:p>
    <w:p w14:paraId="79F1554E" w14:textId="77777777" w:rsidR="001A6B03" w:rsidRDefault="00000000">
      <w:pPr>
        <w:spacing w:after="240"/>
        <w:jc w:val="center"/>
        <w:rPr>
          <w:b/>
          <w:bCs/>
          <w:color w:val="000000"/>
          <w:sz w:val="24"/>
          <w:szCs w:val="24"/>
        </w:rPr>
      </w:pPr>
      <w:r>
        <w:rPr>
          <w:b/>
          <w:bCs/>
          <w:color w:val="000000"/>
          <w:sz w:val="24"/>
          <w:szCs w:val="24"/>
        </w:rPr>
        <w:t xml:space="preserve">Přepisování reality (The </w:t>
      </w:r>
      <w:proofErr w:type="spellStart"/>
      <w:r>
        <w:rPr>
          <w:b/>
          <w:bCs/>
          <w:color w:val="000000"/>
          <w:sz w:val="24"/>
          <w:szCs w:val="24"/>
        </w:rPr>
        <w:t>Codex</w:t>
      </w:r>
      <w:proofErr w:type="spellEnd"/>
      <w:r>
        <w:rPr>
          <w:b/>
          <w:bCs/>
          <w:color w:val="000000"/>
          <w:sz w:val="24"/>
          <w:szCs w:val="24"/>
        </w:rPr>
        <w:t xml:space="preserve"> Patch)</w:t>
      </w:r>
    </w:p>
    <w:p w14:paraId="3A629A15" w14:textId="77777777" w:rsidR="001A6B03" w:rsidRDefault="00000000">
      <w:pPr>
        <w:spacing w:after="240"/>
      </w:pPr>
      <w:r>
        <w:t>Tohle je ten moment, kdy se z „virtuální hádanky“ stává „účetní kniha“. Každý uzel v síti (nejen ten tvůj) musí udělat toto:</w:t>
      </w:r>
    </w:p>
    <w:p w14:paraId="73BDDE22" w14:textId="77777777" w:rsidR="001A6B03" w:rsidRDefault="00000000">
      <w:pPr>
        <w:jc w:val="both"/>
      </w:pPr>
      <w:bookmarkStart w:id="34" w:name="_heading=h.rjhp7rglzr84" w:colFirst="0" w:colLast="0"/>
      <w:bookmarkEnd w:id="34"/>
      <w:r>
        <w:rPr>
          <w:b/>
          <w:bCs/>
        </w:rPr>
        <w:t>Otevřít 512MB soubor:</w:t>
      </w:r>
      <w:r>
        <w:t xml:space="preserve"> Program se podívá na </w:t>
      </w:r>
      <w:proofErr w:type="spellStart"/>
      <w:r>
        <w:t>hash</w:t>
      </w:r>
      <w:proofErr w:type="spellEnd"/>
      <w:r>
        <w:t xml:space="preserve"> tvého vítězného bloku. Ten mu řekne: „Přepiš data na těchto 30 adresách v </w:t>
      </w:r>
      <w:proofErr w:type="spellStart"/>
      <w:r>
        <w:t>Codexu</w:t>
      </w:r>
      <w:proofErr w:type="spellEnd"/>
      <w:r>
        <w:t xml:space="preserve">.“ </w:t>
      </w:r>
      <w:r>
        <w:rPr>
          <w:b/>
          <w:bCs/>
        </w:rPr>
        <w:t>Zápis transakcí:</w:t>
      </w:r>
      <w:r>
        <w:t xml:space="preserve"> Stará data v </w:t>
      </w:r>
      <w:proofErr w:type="spellStart"/>
      <w:r>
        <w:t>Codexu</w:t>
      </w:r>
      <w:proofErr w:type="spellEnd"/>
      <w:r>
        <w:t xml:space="preserve"> (která tvořila stěny labyrintu) jsou přemazána daty z nových transakcí (z uživatele </w:t>
      </w:r>
      <w:proofErr w:type="gramStart"/>
      <w:r>
        <w:t>A  na</w:t>
      </w:r>
      <w:proofErr w:type="gramEnd"/>
      <w:r>
        <w:t xml:space="preserve"> uživatele B). </w:t>
      </w:r>
      <w:r>
        <w:rPr>
          <w:b/>
          <w:bCs/>
        </w:rPr>
        <w:t>Nová verze:</w:t>
      </w:r>
      <w:r>
        <w:t xml:space="preserve"> </w:t>
      </w:r>
      <w:proofErr w:type="spellStart"/>
      <w:r>
        <w:t>Chronos</w:t>
      </w:r>
      <w:proofErr w:type="spellEnd"/>
      <w:r>
        <w:t xml:space="preserve"> v každém uzlu posune počítadlo verzí o +1. Starý labyrint v tu sekundu přestává existovat.</w:t>
      </w:r>
    </w:p>
    <w:p w14:paraId="55FFBBA1" w14:textId="77777777" w:rsidR="001A6B03" w:rsidRDefault="00000000">
      <w:pPr>
        <w:spacing w:after="240"/>
        <w:jc w:val="center"/>
        <w:rPr>
          <w:b/>
          <w:bCs/>
          <w:color w:val="000000"/>
          <w:sz w:val="24"/>
          <w:szCs w:val="24"/>
        </w:rPr>
      </w:pPr>
      <w:bookmarkStart w:id="35" w:name="_heading=h.f3ch9v1a91jo" w:colFirst="0" w:colLast="0"/>
      <w:bookmarkEnd w:id="35"/>
      <w:r>
        <w:rPr>
          <w:b/>
          <w:bCs/>
          <w:color w:val="000000"/>
          <w:sz w:val="24"/>
          <w:szCs w:val="24"/>
        </w:rPr>
        <w:t>Životní cyklus Acta</w:t>
      </w:r>
    </w:p>
    <w:p w14:paraId="4ECE044D" w14:textId="77777777" w:rsidR="001A6B03" w:rsidRDefault="00000000">
      <w:pPr>
        <w:spacing w:after="240"/>
        <w:jc w:val="center"/>
        <w:rPr>
          <w:b/>
          <w:bCs/>
          <w:color w:val="000000"/>
          <w:sz w:val="24"/>
          <w:szCs w:val="24"/>
        </w:rPr>
      </w:pPr>
      <w:r>
        <w:rPr>
          <w:b/>
          <w:bCs/>
          <w:color w:val="000000"/>
          <w:sz w:val="24"/>
          <w:szCs w:val="24"/>
        </w:rPr>
        <w:t>Z</w:t>
      </w:r>
      <w:r>
        <w:rPr>
          <w:b/>
          <w:bCs/>
          <w:color w:val="000000"/>
          <w:sz w:val="26"/>
          <w:szCs w:val="26"/>
        </w:rPr>
        <w:t>rození (Iniciace a Podpis)</w:t>
      </w:r>
    </w:p>
    <w:p w14:paraId="5087DEA1" w14:textId="77777777" w:rsidR="001A6B03" w:rsidRDefault="00000000">
      <w:pPr>
        <w:pBdr>
          <w:top w:val="nil"/>
          <w:left w:val="nil"/>
          <w:bottom w:val="nil"/>
          <w:right w:val="nil"/>
          <w:between w:val="nil"/>
        </w:pBdr>
        <w:spacing w:line="240" w:lineRule="auto"/>
        <w:rPr>
          <w:color w:val="000000"/>
        </w:rPr>
      </w:pPr>
      <w:r>
        <w:rPr>
          <w:color w:val="000000"/>
        </w:rPr>
        <w:t>Uživatel Alex chce poslat 100 Grošů (GRS) Beatrice.</w:t>
      </w:r>
    </w:p>
    <w:p w14:paraId="0774AC78" w14:textId="77777777" w:rsidR="001A6B03" w:rsidRDefault="00000000">
      <w:pPr>
        <w:pBdr>
          <w:top w:val="nil"/>
          <w:left w:val="nil"/>
          <w:bottom w:val="nil"/>
          <w:right w:val="nil"/>
          <w:between w:val="nil"/>
        </w:pBdr>
        <w:spacing w:line="240" w:lineRule="auto"/>
        <w:jc w:val="both"/>
        <w:rPr>
          <w:color w:val="000000"/>
        </w:rPr>
      </w:pPr>
      <w:r>
        <w:rPr>
          <w:b/>
          <w:bCs/>
          <w:color w:val="000000"/>
        </w:rPr>
        <w:t xml:space="preserve">Dotaz na </w:t>
      </w:r>
      <w:proofErr w:type="spellStart"/>
      <w:r>
        <w:rPr>
          <w:b/>
          <w:bCs/>
          <w:color w:val="000000"/>
        </w:rPr>
        <w:t>Codex</w:t>
      </w:r>
      <w:proofErr w:type="spellEnd"/>
      <w:r>
        <w:rPr>
          <w:b/>
          <w:bCs/>
          <w:color w:val="000000"/>
        </w:rPr>
        <w:t>:</w:t>
      </w:r>
      <w:r>
        <w:rPr>
          <w:color w:val="000000"/>
        </w:rPr>
        <w:t xml:space="preserve"> Alexova peněženka se spojí s uzlem. Ten pomocí </w:t>
      </w:r>
      <w:r>
        <w:rPr>
          <w:i/>
          <w:iCs/>
          <w:color w:val="000000"/>
        </w:rPr>
        <w:t xml:space="preserve">Direct Map </w:t>
      </w:r>
      <w:proofErr w:type="spellStart"/>
      <w:r>
        <w:rPr>
          <w:i/>
          <w:iCs/>
          <w:color w:val="000000"/>
        </w:rPr>
        <w:t>Hash</w:t>
      </w:r>
      <w:proofErr w:type="spellEnd"/>
      <w:r>
        <w:rPr>
          <w:color w:val="000000"/>
        </w:rPr>
        <w:t xml:space="preserve"> okamžitě najde Alexův slot. </w:t>
      </w:r>
      <w:proofErr w:type="spellStart"/>
      <w:r>
        <w:rPr>
          <w:b/>
          <w:bCs/>
          <w:color w:val="000000"/>
        </w:rPr>
        <w:t>Chronos</w:t>
      </w:r>
      <w:proofErr w:type="spellEnd"/>
      <w:r>
        <w:rPr>
          <w:b/>
          <w:bCs/>
          <w:color w:val="000000"/>
        </w:rPr>
        <w:t xml:space="preserve"> Ticket:</w:t>
      </w:r>
      <w:r>
        <w:rPr>
          <w:color w:val="000000"/>
        </w:rPr>
        <w:t xml:space="preserve"> Uzel pošle Alexovi aktuální data (zůstatek, </w:t>
      </w:r>
      <w:proofErr w:type="spellStart"/>
      <w:r>
        <w:rPr>
          <w:color w:val="000000"/>
        </w:rPr>
        <w:t>Nonce</w:t>
      </w:r>
      <w:proofErr w:type="spellEnd"/>
      <w:r>
        <w:rPr>
          <w:color w:val="000000"/>
        </w:rPr>
        <w:t xml:space="preserve">) a </w:t>
      </w:r>
      <w:proofErr w:type="spellStart"/>
      <w:r>
        <w:rPr>
          <w:b/>
          <w:bCs/>
          <w:color w:val="000000"/>
        </w:rPr>
        <w:t>Chronos</w:t>
      </w:r>
      <w:proofErr w:type="spellEnd"/>
      <w:r>
        <w:rPr>
          <w:b/>
          <w:bCs/>
          <w:color w:val="000000"/>
        </w:rPr>
        <w:t xml:space="preserve"> Ticket</w:t>
      </w:r>
      <w:r>
        <w:rPr>
          <w:color w:val="000000"/>
        </w:rPr>
        <w:t xml:space="preserve"> (síťový čas + </w:t>
      </w:r>
      <w:proofErr w:type="spellStart"/>
      <w:r>
        <w:rPr>
          <w:color w:val="000000"/>
        </w:rPr>
        <w:t>hash</w:t>
      </w:r>
      <w:proofErr w:type="spellEnd"/>
      <w:r>
        <w:rPr>
          <w:color w:val="000000"/>
        </w:rPr>
        <w:t xml:space="preserve"> posledního bloku). </w:t>
      </w:r>
      <w:r>
        <w:rPr>
          <w:b/>
          <w:bCs/>
          <w:color w:val="000000"/>
        </w:rPr>
        <w:t>Antispam test:</w:t>
      </w:r>
      <w:r>
        <w:rPr>
          <w:color w:val="000000"/>
        </w:rPr>
        <w:t xml:space="preserve"> Alexův mobil/PC musí provést 3–5sekundový výpočet vázaný na tento ticket. </w:t>
      </w:r>
      <w:r>
        <w:rPr>
          <w:b/>
          <w:bCs/>
          <w:color w:val="000000"/>
        </w:rPr>
        <w:t>(Toto je ta nová ochrana)</w:t>
      </w:r>
      <w:r>
        <w:rPr>
          <w:color w:val="000000"/>
        </w:rPr>
        <w:t xml:space="preserve">. </w:t>
      </w:r>
      <w:r>
        <w:rPr>
          <w:b/>
          <w:bCs/>
          <w:color w:val="000000"/>
        </w:rPr>
        <w:t>Podpis:</w:t>
      </w:r>
      <w:r>
        <w:rPr>
          <w:color w:val="000000"/>
        </w:rPr>
        <w:t xml:space="preserve"> Alex balíček podepíše. </w:t>
      </w:r>
      <w:proofErr w:type="spellStart"/>
      <w:r>
        <w:rPr>
          <w:color w:val="000000"/>
        </w:rPr>
        <w:t>Actum</w:t>
      </w:r>
      <w:proofErr w:type="spellEnd"/>
      <w:r>
        <w:rPr>
          <w:color w:val="000000"/>
        </w:rPr>
        <w:t xml:space="preserve"> nyní obsahuje: Odesílatel, Příjemce, Částka, </w:t>
      </w:r>
      <w:proofErr w:type="spellStart"/>
      <w:r>
        <w:rPr>
          <w:b/>
          <w:bCs/>
          <w:color w:val="000000"/>
        </w:rPr>
        <w:t>Timestamp</w:t>
      </w:r>
      <w:proofErr w:type="spellEnd"/>
      <w:r>
        <w:rPr>
          <w:b/>
          <w:bCs/>
          <w:color w:val="000000"/>
        </w:rPr>
        <w:t xml:space="preserve"> z Ticketu</w:t>
      </w:r>
      <w:r>
        <w:rPr>
          <w:color w:val="000000"/>
        </w:rPr>
        <w:t xml:space="preserve">, Poplatek a </w:t>
      </w:r>
      <w:proofErr w:type="spellStart"/>
      <w:r>
        <w:rPr>
          <w:color w:val="000000"/>
        </w:rPr>
        <w:t>Nonce</w:t>
      </w:r>
      <w:proofErr w:type="spellEnd"/>
      <w:r>
        <w:rPr>
          <w:color w:val="000000"/>
        </w:rPr>
        <w:t>.</w:t>
      </w:r>
    </w:p>
    <w:p w14:paraId="2209333D" w14:textId="77777777" w:rsidR="001A6B03" w:rsidRDefault="001A6B03">
      <w:pPr>
        <w:pBdr>
          <w:top w:val="nil"/>
          <w:left w:val="nil"/>
          <w:bottom w:val="nil"/>
          <w:right w:val="nil"/>
          <w:between w:val="nil"/>
        </w:pBdr>
        <w:spacing w:line="240" w:lineRule="auto"/>
        <w:jc w:val="both"/>
      </w:pPr>
    </w:p>
    <w:p w14:paraId="55FF751D" w14:textId="77777777" w:rsidR="001A6B03" w:rsidRDefault="00000000">
      <w:pPr>
        <w:spacing w:after="240"/>
        <w:jc w:val="center"/>
        <w:rPr>
          <w:b/>
          <w:bCs/>
          <w:color w:val="000000"/>
          <w:sz w:val="24"/>
          <w:szCs w:val="24"/>
        </w:rPr>
      </w:pPr>
      <w:r>
        <w:rPr>
          <w:b/>
          <w:bCs/>
          <w:color w:val="000000"/>
          <w:sz w:val="24"/>
          <w:szCs w:val="24"/>
        </w:rPr>
        <w:t xml:space="preserve">Vstup do </w:t>
      </w:r>
      <w:proofErr w:type="spellStart"/>
      <w:r>
        <w:rPr>
          <w:b/>
          <w:bCs/>
          <w:color w:val="000000"/>
          <w:sz w:val="24"/>
          <w:szCs w:val="24"/>
        </w:rPr>
        <w:t>Virbitiria</w:t>
      </w:r>
      <w:proofErr w:type="spellEnd"/>
      <w:r>
        <w:rPr>
          <w:b/>
          <w:bCs/>
          <w:color w:val="000000"/>
          <w:sz w:val="24"/>
          <w:szCs w:val="24"/>
        </w:rPr>
        <w:t xml:space="preserve"> a Šedá zóna</w:t>
      </w:r>
    </w:p>
    <w:p w14:paraId="443CBE17" w14:textId="77777777" w:rsidR="001A6B03" w:rsidRDefault="00000000">
      <w:pPr>
        <w:pBdr>
          <w:top w:val="nil"/>
          <w:left w:val="nil"/>
          <w:bottom w:val="nil"/>
          <w:right w:val="nil"/>
          <w:between w:val="nil"/>
        </w:pBdr>
        <w:spacing w:line="240" w:lineRule="auto"/>
        <w:jc w:val="both"/>
        <w:rPr>
          <w:color w:val="000000"/>
        </w:rPr>
      </w:pPr>
      <w:r>
        <w:rPr>
          <w:b/>
          <w:bCs/>
          <w:color w:val="000000"/>
        </w:rPr>
        <w:t>Validace:</w:t>
      </w:r>
      <w:r>
        <w:rPr>
          <w:color w:val="000000"/>
        </w:rPr>
        <w:t xml:space="preserve"> Uzel zkontroluje podpis a hlavně, zda čas v </w:t>
      </w:r>
      <w:proofErr w:type="spellStart"/>
      <w:r>
        <w:rPr>
          <w:color w:val="000000"/>
        </w:rPr>
        <w:t>Actu</w:t>
      </w:r>
      <w:proofErr w:type="spellEnd"/>
      <w:r>
        <w:rPr>
          <w:color w:val="000000"/>
        </w:rPr>
        <w:t xml:space="preserve"> odpovídá vydanému </w:t>
      </w:r>
      <w:proofErr w:type="spellStart"/>
      <w:r>
        <w:rPr>
          <w:color w:val="000000"/>
        </w:rPr>
        <w:t>Chronos</w:t>
      </w:r>
      <w:proofErr w:type="spellEnd"/>
      <w:r>
        <w:rPr>
          <w:color w:val="000000"/>
        </w:rPr>
        <w:t xml:space="preserve"> Ticketu (prevence podvodů s časem). </w:t>
      </w:r>
      <w:r>
        <w:rPr>
          <w:b/>
          <w:bCs/>
          <w:color w:val="000000"/>
        </w:rPr>
        <w:t xml:space="preserve">Aktivace </w:t>
      </w:r>
      <w:proofErr w:type="spellStart"/>
      <w:r>
        <w:rPr>
          <w:b/>
          <w:bCs/>
          <w:color w:val="000000"/>
        </w:rPr>
        <w:t>Pendens</w:t>
      </w:r>
      <w:proofErr w:type="spellEnd"/>
      <w:r>
        <w:rPr>
          <w:b/>
          <w:bCs/>
          <w:color w:val="000000"/>
        </w:rPr>
        <w:t>:</w:t>
      </w:r>
      <w:r>
        <w:rPr>
          <w:color w:val="000000"/>
        </w:rPr>
        <w:t xml:space="preserve"> Jakmile uzel </w:t>
      </w:r>
      <w:proofErr w:type="spellStart"/>
      <w:r>
        <w:rPr>
          <w:color w:val="000000"/>
        </w:rPr>
        <w:t>Actum</w:t>
      </w:r>
      <w:proofErr w:type="spellEnd"/>
      <w:r>
        <w:rPr>
          <w:color w:val="000000"/>
        </w:rPr>
        <w:t xml:space="preserve"> přijme, v </w:t>
      </w:r>
      <w:proofErr w:type="gramStart"/>
      <w:r>
        <w:rPr>
          <w:color w:val="000000"/>
        </w:rPr>
        <w:t>512MB</w:t>
      </w:r>
      <w:proofErr w:type="gramEnd"/>
      <w:r>
        <w:rPr>
          <w:color w:val="000000"/>
        </w:rPr>
        <w:t xml:space="preserve"> </w:t>
      </w:r>
      <w:proofErr w:type="spellStart"/>
      <w:r>
        <w:rPr>
          <w:color w:val="000000"/>
        </w:rPr>
        <w:t>Codexu</w:t>
      </w:r>
      <w:proofErr w:type="spellEnd"/>
      <w:r>
        <w:rPr>
          <w:color w:val="000000"/>
        </w:rPr>
        <w:t xml:space="preserve"> se u Alexe okamžitě aktivuje stav </w:t>
      </w:r>
      <w:proofErr w:type="spellStart"/>
      <w:r>
        <w:rPr>
          <w:b/>
          <w:bCs/>
          <w:color w:val="000000"/>
        </w:rPr>
        <w:t>Pendens</w:t>
      </w:r>
      <w:proofErr w:type="spellEnd"/>
      <w:r>
        <w:rPr>
          <w:color w:val="000000"/>
        </w:rPr>
        <w:t xml:space="preserve">. </w:t>
      </w:r>
      <w:r>
        <w:rPr>
          <w:b/>
          <w:bCs/>
          <w:color w:val="000000"/>
        </w:rPr>
        <w:t>Technický detail:</w:t>
      </w:r>
      <w:r>
        <w:rPr>
          <w:color w:val="000000"/>
        </w:rPr>
        <w:t xml:space="preserve"> </w:t>
      </w:r>
      <w:r>
        <w:t>V 64bajtovém slotu se změní stavový bit a 100 GRS se virtuálně přesune do „blokovaného“ pole. Zároveň se do vyhrazeného prostoru ve slotu (</w:t>
      </w:r>
      <w:proofErr w:type="spellStart"/>
      <w:r>
        <w:t>Pendens_Expiry</w:t>
      </w:r>
      <w:proofErr w:type="spellEnd"/>
      <w:r>
        <w:t xml:space="preserve">) zapíše </w:t>
      </w:r>
      <w:r>
        <w:rPr>
          <w:b/>
          <w:bCs/>
        </w:rPr>
        <w:t>číslo bloku, kdy tato blokace vyprší</w:t>
      </w:r>
      <w:r>
        <w:t xml:space="preserve">, vypočítané z Alexova </w:t>
      </w:r>
      <w:proofErr w:type="spellStart"/>
      <w:r>
        <w:t>Chronos</w:t>
      </w:r>
      <w:proofErr w:type="spellEnd"/>
      <w:r>
        <w:t xml:space="preserve"> Ticketu. Alex sice nemůže prostředky utratit dvakrát, ale má matematickou jistotu, že pokud transakce neprojde, síť mu po dosažení expiračního bloku peníze automaticky odblokuje.</w:t>
      </w:r>
    </w:p>
    <w:p w14:paraId="6955490D" w14:textId="77777777" w:rsidR="001A6B03" w:rsidRDefault="001A6B03">
      <w:pPr>
        <w:pBdr>
          <w:top w:val="nil"/>
          <w:left w:val="nil"/>
          <w:bottom w:val="nil"/>
          <w:right w:val="nil"/>
          <w:between w:val="nil"/>
        </w:pBdr>
        <w:spacing w:line="240" w:lineRule="auto"/>
        <w:jc w:val="both"/>
      </w:pPr>
    </w:p>
    <w:p w14:paraId="07E0699E" w14:textId="77777777" w:rsidR="001A6B03" w:rsidRDefault="00000000">
      <w:pPr>
        <w:spacing w:after="240"/>
        <w:jc w:val="center"/>
        <w:rPr>
          <w:b/>
          <w:bCs/>
          <w:color w:val="000000"/>
          <w:sz w:val="24"/>
          <w:szCs w:val="24"/>
        </w:rPr>
      </w:pPr>
      <w:r>
        <w:rPr>
          <w:b/>
          <w:bCs/>
          <w:color w:val="000000"/>
          <w:sz w:val="24"/>
          <w:szCs w:val="24"/>
        </w:rPr>
        <w:t>Výběr do Manifestu (Pravidlo 15:10:5)</w:t>
      </w:r>
    </w:p>
    <w:p w14:paraId="47408978" w14:textId="77777777" w:rsidR="001A6B03" w:rsidRDefault="00000000">
      <w:pPr>
        <w:pBdr>
          <w:top w:val="nil"/>
          <w:left w:val="nil"/>
          <w:bottom w:val="nil"/>
          <w:right w:val="nil"/>
          <w:between w:val="nil"/>
        </w:pBdr>
        <w:spacing w:line="240" w:lineRule="auto"/>
        <w:rPr>
          <w:color w:val="000000"/>
        </w:rPr>
      </w:pPr>
      <w:r>
        <w:rPr>
          <w:color w:val="000000"/>
        </w:rPr>
        <w:t>Lovec si skládá svůj Manifest (30 transakcí):</w:t>
      </w:r>
    </w:p>
    <w:p w14:paraId="11E6ADD8" w14:textId="77777777" w:rsidR="001A6B03" w:rsidRDefault="00000000">
      <w:pPr>
        <w:numPr>
          <w:ilvl w:val="0"/>
          <w:numId w:val="19"/>
        </w:numPr>
        <w:pBdr>
          <w:top w:val="nil"/>
          <w:left w:val="nil"/>
          <w:bottom w:val="nil"/>
          <w:right w:val="nil"/>
          <w:between w:val="nil"/>
        </w:pBdr>
        <w:spacing w:line="240" w:lineRule="auto"/>
        <w:rPr>
          <w:color w:val="000000"/>
        </w:rPr>
      </w:pPr>
      <w:r>
        <w:rPr>
          <w:b/>
          <w:bCs/>
          <w:color w:val="000000"/>
        </w:rPr>
        <w:t>15 slotů:</w:t>
      </w:r>
      <w:r>
        <w:rPr>
          <w:color w:val="000000"/>
        </w:rPr>
        <w:t xml:space="preserve"> Nejvyšší poplatky (Priorita trhu).</w:t>
      </w:r>
    </w:p>
    <w:p w14:paraId="59A7E480" w14:textId="77777777" w:rsidR="001A6B03" w:rsidRDefault="00000000">
      <w:pPr>
        <w:numPr>
          <w:ilvl w:val="0"/>
          <w:numId w:val="19"/>
        </w:numPr>
        <w:pBdr>
          <w:top w:val="nil"/>
          <w:left w:val="nil"/>
          <w:bottom w:val="nil"/>
          <w:right w:val="nil"/>
          <w:between w:val="nil"/>
        </w:pBdr>
        <w:spacing w:line="240" w:lineRule="auto"/>
        <w:rPr>
          <w:color w:val="000000"/>
        </w:rPr>
      </w:pPr>
      <w:r>
        <w:rPr>
          <w:b/>
          <w:bCs/>
          <w:color w:val="000000"/>
        </w:rPr>
        <w:t>10 slotů:</w:t>
      </w:r>
      <w:r>
        <w:rPr>
          <w:color w:val="000000"/>
        </w:rPr>
        <w:t xml:space="preserve"> Nejdéle čekající podle času z </w:t>
      </w:r>
      <w:proofErr w:type="spellStart"/>
      <w:r>
        <w:rPr>
          <w:color w:val="000000"/>
        </w:rPr>
        <w:t>Chronos</w:t>
      </w:r>
      <w:proofErr w:type="spellEnd"/>
      <w:r>
        <w:rPr>
          <w:color w:val="000000"/>
        </w:rPr>
        <w:t xml:space="preserve"> Ticketu (Sociální smír).</w:t>
      </w:r>
    </w:p>
    <w:p w14:paraId="18F5E2B6" w14:textId="77777777" w:rsidR="001A6B03" w:rsidRDefault="00000000">
      <w:pPr>
        <w:numPr>
          <w:ilvl w:val="0"/>
          <w:numId w:val="19"/>
        </w:numPr>
        <w:pBdr>
          <w:top w:val="nil"/>
          <w:left w:val="nil"/>
          <w:bottom w:val="nil"/>
          <w:right w:val="nil"/>
          <w:between w:val="nil"/>
        </w:pBdr>
        <w:spacing w:line="240" w:lineRule="auto"/>
        <w:rPr>
          <w:color w:val="000000"/>
        </w:rPr>
      </w:pPr>
      <w:r>
        <w:rPr>
          <w:b/>
          <w:bCs/>
          <w:color w:val="000000"/>
        </w:rPr>
        <w:t>5 slotů:</w:t>
      </w:r>
      <w:r>
        <w:rPr>
          <w:color w:val="000000"/>
        </w:rPr>
        <w:t xml:space="preserve"> Systémová Smart-Acta / Notáři (Infrastruktura). Pokud jsou volné, doplní se dalšími „čekajícími“.</w:t>
      </w:r>
    </w:p>
    <w:p w14:paraId="2C071C49" w14:textId="77777777" w:rsidR="001A6B03" w:rsidRDefault="001A6B03">
      <w:pPr>
        <w:pBdr>
          <w:top w:val="nil"/>
          <w:left w:val="nil"/>
          <w:bottom w:val="nil"/>
          <w:right w:val="nil"/>
          <w:between w:val="nil"/>
        </w:pBdr>
        <w:spacing w:line="240" w:lineRule="auto"/>
      </w:pPr>
    </w:p>
    <w:p w14:paraId="27D4F0E4" w14:textId="77777777" w:rsidR="001A6B03" w:rsidRDefault="001A6B03">
      <w:pPr>
        <w:pBdr>
          <w:top w:val="nil"/>
          <w:left w:val="nil"/>
          <w:bottom w:val="nil"/>
          <w:right w:val="nil"/>
          <w:between w:val="nil"/>
        </w:pBdr>
        <w:spacing w:line="240" w:lineRule="auto"/>
      </w:pPr>
    </w:p>
    <w:p w14:paraId="2F2A2289" w14:textId="77777777" w:rsidR="001A6B03" w:rsidRDefault="001A6B03">
      <w:pPr>
        <w:pBdr>
          <w:top w:val="nil"/>
          <w:left w:val="nil"/>
          <w:bottom w:val="nil"/>
          <w:right w:val="nil"/>
          <w:between w:val="nil"/>
        </w:pBdr>
        <w:spacing w:line="240" w:lineRule="auto"/>
      </w:pPr>
    </w:p>
    <w:p w14:paraId="7E7BB516" w14:textId="77777777" w:rsidR="001A6B03" w:rsidRDefault="001A6B03">
      <w:pPr>
        <w:pBdr>
          <w:top w:val="nil"/>
          <w:left w:val="nil"/>
          <w:bottom w:val="nil"/>
          <w:right w:val="nil"/>
          <w:between w:val="nil"/>
        </w:pBdr>
        <w:spacing w:line="240" w:lineRule="auto"/>
      </w:pPr>
    </w:p>
    <w:p w14:paraId="6ADF0C98" w14:textId="77777777" w:rsidR="001A6B03" w:rsidRDefault="001A6B03">
      <w:pPr>
        <w:pBdr>
          <w:top w:val="nil"/>
          <w:left w:val="nil"/>
          <w:bottom w:val="nil"/>
          <w:right w:val="nil"/>
          <w:between w:val="nil"/>
        </w:pBdr>
        <w:spacing w:line="240" w:lineRule="auto"/>
      </w:pPr>
    </w:p>
    <w:p w14:paraId="09F309F3" w14:textId="77777777" w:rsidR="001A6B03" w:rsidRDefault="00000000">
      <w:pPr>
        <w:spacing w:after="240"/>
        <w:jc w:val="center"/>
        <w:rPr>
          <w:b/>
          <w:bCs/>
          <w:color w:val="000000"/>
          <w:sz w:val="24"/>
          <w:szCs w:val="24"/>
        </w:rPr>
      </w:pPr>
      <w:r>
        <w:rPr>
          <w:b/>
          <w:bCs/>
          <w:color w:val="000000"/>
          <w:sz w:val="24"/>
          <w:szCs w:val="24"/>
        </w:rPr>
        <w:t xml:space="preserve">Geometrické pečetění (The </w:t>
      </w:r>
      <w:proofErr w:type="spellStart"/>
      <w:r>
        <w:rPr>
          <w:b/>
          <w:bCs/>
          <w:color w:val="000000"/>
          <w:sz w:val="24"/>
          <w:szCs w:val="24"/>
        </w:rPr>
        <w:t>Cubic</w:t>
      </w:r>
      <w:proofErr w:type="spellEnd"/>
      <w:r>
        <w:rPr>
          <w:b/>
          <w:bCs/>
          <w:color w:val="000000"/>
          <w:sz w:val="24"/>
          <w:szCs w:val="24"/>
        </w:rPr>
        <w:t xml:space="preserve"> </w:t>
      </w:r>
      <w:proofErr w:type="spellStart"/>
      <w:r>
        <w:rPr>
          <w:b/>
          <w:bCs/>
          <w:color w:val="000000"/>
          <w:sz w:val="24"/>
          <w:szCs w:val="24"/>
        </w:rPr>
        <w:t>Seal</w:t>
      </w:r>
      <w:proofErr w:type="spellEnd"/>
      <w:r>
        <w:rPr>
          <w:b/>
          <w:bCs/>
          <w:color w:val="000000"/>
          <w:sz w:val="24"/>
          <w:szCs w:val="24"/>
        </w:rPr>
        <w:t>)</w:t>
      </w:r>
    </w:p>
    <w:p w14:paraId="4BD163F4" w14:textId="77777777" w:rsidR="001A6B03" w:rsidRDefault="00000000">
      <w:pPr>
        <w:pBdr>
          <w:top w:val="nil"/>
          <w:left w:val="nil"/>
          <w:bottom w:val="nil"/>
          <w:right w:val="nil"/>
          <w:between w:val="nil"/>
        </w:pBdr>
        <w:spacing w:line="240" w:lineRule="auto"/>
        <w:jc w:val="both"/>
        <w:rPr>
          <w:color w:val="000000"/>
        </w:rPr>
      </w:pPr>
      <w:r>
        <w:rPr>
          <w:b/>
          <w:bCs/>
          <w:color w:val="000000"/>
        </w:rPr>
        <w:t>Labyrint:</w:t>
      </w:r>
      <w:r>
        <w:rPr>
          <w:color w:val="000000"/>
        </w:rPr>
        <w:t xml:space="preserve"> Lovec provede 10 000 skoků v </w:t>
      </w:r>
      <w:proofErr w:type="spellStart"/>
      <w:r>
        <w:rPr>
          <w:color w:val="000000"/>
        </w:rPr>
        <w:t>Codexu</w:t>
      </w:r>
      <w:proofErr w:type="spellEnd"/>
      <w:r>
        <w:rPr>
          <w:color w:val="000000"/>
        </w:rPr>
        <w:t xml:space="preserve"> (rychlostí 15–250 MB/s). </w:t>
      </w:r>
      <w:r>
        <w:rPr>
          <w:b/>
          <w:bCs/>
          <w:color w:val="000000"/>
        </w:rPr>
        <w:t>Výstřel:</w:t>
      </w:r>
      <w:r>
        <w:rPr>
          <w:color w:val="000000"/>
        </w:rPr>
        <w:t xml:space="preserve"> GPU hledá Bod P v blízkosti cíle T. Drobky (</w:t>
      </w:r>
      <w:proofErr w:type="spellStart"/>
      <w:r>
        <w:rPr>
          <w:color w:val="000000"/>
        </w:rPr>
        <w:t>Breadcrumbs</w:t>
      </w:r>
      <w:proofErr w:type="spellEnd"/>
      <w:r>
        <w:rPr>
          <w:color w:val="000000"/>
        </w:rPr>
        <w:t>): Lovec do bloku přibalí 10 kontrolních bodů své cesty labyrintem pro bleskové ověření ostatními.</w:t>
      </w:r>
    </w:p>
    <w:p w14:paraId="3AF455B7" w14:textId="77777777" w:rsidR="001A6B03" w:rsidRDefault="001A6B03">
      <w:pPr>
        <w:spacing w:after="240"/>
        <w:jc w:val="center"/>
        <w:rPr>
          <w:b/>
          <w:bCs/>
          <w:sz w:val="24"/>
          <w:szCs w:val="24"/>
        </w:rPr>
      </w:pPr>
    </w:p>
    <w:p w14:paraId="4A8931A9" w14:textId="77777777" w:rsidR="001A6B03" w:rsidRDefault="00000000">
      <w:pPr>
        <w:spacing w:after="240"/>
        <w:jc w:val="center"/>
        <w:rPr>
          <w:b/>
          <w:bCs/>
          <w:color w:val="000000"/>
          <w:sz w:val="24"/>
          <w:szCs w:val="24"/>
        </w:rPr>
      </w:pPr>
      <w:r>
        <w:rPr>
          <w:b/>
          <w:bCs/>
          <w:color w:val="000000"/>
          <w:sz w:val="24"/>
          <w:szCs w:val="24"/>
        </w:rPr>
        <w:t xml:space="preserve">Zápis do </w:t>
      </w:r>
      <w:proofErr w:type="spellStart"/>
      <w:r>
        <w:rPr>
          <w:b/>
          <w:bCs/>
          <w:color w:val="000000"/>
          <w:sz w:val="24"/>
          <w:szCs w:val="24"/>
        </w:rPr>
        <w:t>Codexu</w:t>
      </w:r>
      <w:proofErr w:type="spellEnd"/>
      <w:r>
        <w:rPr>
          <w:b/>
          <w:bCs/>
          <w:color w:val="000000"/>
          <w:sz w:val="24"/>
          <w:szCs w:val="24"/>
        </w:rPr>
        <w:t xml:space="preserve"> (Krystalizace)</w:t>
      </w:r>
    </w:p>
    <w:p w14:paraId="0C42F49E" w14:textId="77777777" w:rsidR="001A6B03" w:rsidRDefault="00000000">
      <w:pPr>
        <w:pBdr>
          <w:top w:val="nil"/>
          <w:left w:val="nil"/>
          <w:bottom w:val="nil"/>
          <w:right w:val="nil"/>
          <w:between w:val="nil"/>
        </w:pBdr>
        <w:spacing w:line="240" w:lineRule="auto"/>
        <w:jc w:val="both"/>
      </w:pPr>
      <w:r>
        <w:rPr>
          <w:color w:val="000000"/>
        </w:rPr>
        <w:t xml:space="preserve">Jakmile je blok přijat, dochází k </w:t>
      </w:r>
      <w:r>
        <w:rPr>
          <w:b/>
          <w:bCs/>
          <w:color w:val="000000"/>
        </w:rPr>
        <w:t>atomickému zápisu</w:t>
      </w:r>
      <w:r>
        <w:rPr>
          <w:color w:val="000000"/>
        </w:rPr>
        <w:t xml:space="preserve">. </w:t>
      </w:r>
      <w:r>
        <w:rPr>
          <w:b/>
          <w:bCs/>
          <w:color w:val="000000"/>
        </w:rPr>
        <w:t>Offset skok:</w:t>
      </w:r>
      <w:r>
        <w:rPr>
          <w:color w:val="000000"/>
        </w:rPr>
        <w:t xml:space="preserve"> Uzly skočí přímo na bajty Alexe a Beatrice. </w:t>
      </w:r>
      <w:r>
        <w:rPr>
          <w:b/>
          <w:bCs/>
          <w:color w:val="000000"/>
        </w:rPr>
        <w:t>Zúčtování:</w:t>
      </w:r>
      <w:r>
        <w:rPr>
          <w:color w:val="000000"/>
        </w:rPr>
        <w:t xml:space="preserve"> Alexovi se definitivně odečte 100 TOL, Beatrice se připíše.  </w:t>
      </w:r>
      <w:r>
        <w:rPr>
          <w:b/>
          <w:bCs/>
          <w:color w:val="000000"/>
        </w:rPr>
        <w:t>Uvolnění:</w:t>
      </w:r>
      <w:r>
        <w:rPr>
          <w:color w:val="000000"/>
        </w:rPr>
        <w:t xml:space="preserve"> Stav </w:t>
      </w:r>
      <w:proofErr w:type="spellStart"/>
      <w:r>
        <w:rPr>
          <w:color w:val="000000"/>
        </w:rPr>
        <w:t>Pendens</w:t>
      </w:r>
      <w:proofErr w:type="spellEnd"/>
      <w:r>
        <w:rPr>
          <w:color w:val="000000"/>
        </w:rPr>
        <w:t xml:space="preserve"> u Alexe mizí. </w:t>
      </w:r>
      <w:r>
        <w:rPr>
          <w:b/>
          <w:bCs/>
          <w:color w:val="000000"/>
        </w:rPr>
        <w:t>Drip:</w:t>
      </w:r>
      <w:r>
        <w:rPr>
          <w:color w:val="000000"/>
        </w:rPr>
        <w:t xml:space="preserve"> Lovci se připíše 6,6 GRS. Celý zápis trvá milisekundy díky fixní struktuře souboru. </w:t>
      </w:r>
      <w:r>
        <w:rPr>
          <w:b/>
          <w:bCs/>
        </w:rPr>
        <w:t xml:space="preserve">Master </w:t>
      </w:r>
      <w:proofErr w:type="spellStart"/>
      <w:r>
        <w:rPr>
          <w:b/>
          <w:bCs/>
        </w:rPr>
        <w:t>Hash</w:t>
      </w:r>
      <w:proofErr w:type="spellEnd"/>
      <w:r>
        <w:rPr>
          <w:b/>
          <w:bCs/>
        </w:rPr>
        <w:t xml:space="preserve"> </w:t>
      </w:r>
      <w:proofErr w:type="spellStart"/>
      <w:r>
        <w:rPr>
          <w:b/>
          <w:bCs/>
        </w:rPr>
        <w:t>Verification</w:t>
      </w:r>
      <w:proofErr w:type="spellEnd"/>
      <w:r>
        <w:rPr>
          <w:b/>
          <w:bCs/>
        </w:rPr>
        <w:t>:</w:t>
      </w:r>
      <w:r>
        <w:t xml:space="preserve"> Ihned po těchto změnách uzel přepočítá </w:t>
      </w:r>
      <w:proofErr w:type="spellStart"/>
      <w:r>
        <w:t>hash</w:t>
      </w:r>
      <w:proofErr w:type="spellEnd"/>
      <w:r>
        <w:t xml:space="preserve"> celého </w:t>
      </w:r>
      <w:proofErr w:type="gramStart"/>
      <w:r>
        <w:t>512MB</w:t>
      </w:r>
      <w:proofErr w:type="gramEnd"/>
      <w:r>
        <w:t xml:space="preserve"> souboru a porovná ho s hodnotou v hlavičce bloku. Pokud sedí, realita je "zkrystalizována".</w:t>
      </w:r>
    </w:p>
    <w:p w14:paraId="7FAF0B2A" w14:textId="77777777" w:rsidR="001A6B03" w:rsidRDefault="001A6B03">
      <w:pPr>
        <w:pBdr>
          <w:top w:val="nil"/>
          <w:left w:val="nil"/>
          <w:bottom w:val="nil"/>
          <w:right w:val="nil"/>
          <w:between w:val="nil"/>
        </w:pBdr>
        <w:spacing w:line="240" w:lineRule="auto"/>
        <w:jc w:val="both"/>
      </w:pPr>
    </w:p>
    <w:p w14:paraId="794C4C2E" w14:textId="77777777" w:rsidR="001A6B03" w:rsidRDefault="00000000">
      <w:pPr>
        <w:spacing w:after="240"/>
        <w:jc w:val="center"/>
        <w:rPr>
          <w:b/>
          <w:bCs/>
          <w:color w:val="000000"/>
          <w:sz w:val="24"/>
          <w:szCs w:val="24"/>
        </w:rPr>
      </w:pPr>
      <w:r>
        <w:rPr>
          <w:b/>
          <w:bCs/>
          <w:color w:val="000000"/>
          <w:sz w:val="24"/>
          <w:szCs w:val="24"/>
        </w:rPr>
        <w:t>Archivace a CBOR (Vlastní důkaz)</w:t>
      </w:r>
    </w:p>
    <w:p w14:paraId="7F137FB6" w14:textId="77777777" w:rsidR="001A6B03" w:rsidRDefault="00000000">
      <w:pPr>
        <w:pBdr>
          <w:top w:val="nil"/>
          <w:left w:val="nil"/>
          <w:bottom w:val="nil"/>
          <w:right w:val="nil"/>
          <w:between w:val="nil"/>
        </w:pBdr>
        <w:spacing w:line="240" w:lineRule="auto"/>
        <w:rPr>
          <w:color w:val="000000"/>
        </w:rPr>
      </w:pPr>
      <w:r>
        <w:rPr>
          <w:b/>
          <w:bCs/>
          <w:color w:val="000000"/>
        </w:rPr>
        <w:t>Stvrzenka:</w:t>
      </w:r>
      <w:r>
        <w:rPr>
          <w:color w:val="000000"/>
        </w:rPr>
        <w:t xml:space="preserve"> Alex si uloží CBOR soubor s </w:t>
      </w:r>
      <w:proofErr w:type="spellStart"/>
      <w:r>
        <w:rPr>
          <w:color w:val="000000"/>
        </w:rPr>
        <w:t>Merkleho</w:t>
      </w:r>
      <w:proofErr w:type="spellEnd"/>
      <w:r>
        <w:rPr>
          <w:color w:val="000000"/>
        </w:rPr>
        <w:t xml:space="preserve"> důkazem. </w:t>
      </w:r>
      <w:r>
        <w:rPr>
          <w:b/>
          <w:bCs/>
          <w:color w:val="000000"/>
        </w:rPr>
        <w:t>Nesmrtelnost:</w:t>
      </w:r>
      <w:r>
        <w:rPr>
          <w:color w:val="000000"/>
        </w:rPr>
        <w:t xml:space="preserve"> Po skončení Epochy (4 roky) se vše „uzamkne“ do </w:t>
      </w:r>
      <w:proofErr w:type="gramStart"/>
      <w:r>
        <w:rPr>
          <w:color w:val="000000"/>
        </w:rPr>
        <w:t>64MB</w:t>
      </w:r>
      <w:proofErr w:type="gramEnd"/>
      <w:r>
        <w:rPr>
          <w:color w:val="000000"/>
        </w:rPr>
        <w:t xml:space="preserve"> </w:t>
      </w:r>
      <w:proofErr w:type="spellStart"/>
      <w:r>
        <w:rPr>
          <w:color w:val="000000"/>
        </w:rPr>
        <w:t>Headeru</w:t>
      </w:r>
      <w:proofErr w:type="spellEnd"/>
      <w:r>
        <w:rPr>
          <w:color w:val="000000"/>
        </w:rPr>
        <w:t>. Alex má důkaz v kapse, síť zůstává štíhlá (stále 512 MB).</w:t>
      </w:r>
    </w:p>
    <w:p w14:paraId="2A1764D3" w14:textId="77777777" w:rsidR="001A6B03" w:rsidRDefault="00000000">
      <w:pPr>
        <w:spacing w:after="240"/>
        <w:rPr>
          <w:b/>
          <w:bCs/>
        </w:rPr>
      </w:pPr>
      <w:r>
        <w:rPr>
          <w:b/>
          <w:bCs/>
        </w:rPr>
        <w:t xml:space="preserve">Shrnutí: </w:t>
      </w:r>
      <w:proofErr w:type="spellStart"/>
      <w:r>
        <w:t>Actum</w:t>
      </w:r>
      <w:proofErr w:type="spellEnd"/>
      <w:r>
        <w:t xml:space="preserve"> začíná jako </w:t>
      </w:r>
      <w:r>
        <w:rPr>
          <w:b/>
          <w:bCs/>
        </w:rPr>
        <w:t>podpis</w:t>
      </w:r>
      <w:r>
        <w:t xml:space="preserve">, čeká jako </w:t>
      </w:r>
      <w:r>
        <w:rPr>
          <w:b/>
          <w:bCs/>
        </w:rPr>
        <w:t>zmrazený stav (</w:t>
      </w:r>
      <w:proofErr w:type="spellStart"/>
      <w:r>
        <w:rPr>
          <w:b/>
          <w:bCs/>
        </w:rPr>
        <w:t>Pendens</w:t>
      </w:r>
      <w:proofErr w:type="spellEnd"/>
      <w:r>
        <w:rPr>
          <w:b/>
          <w:bCs/>
        </w:rPr>
        <w:t>)</w:t>
      </w:r>
      <w:r>
        <w:t xml:space="preserve">, bojuje v </w:t>
      </w:r>
      <w:r>
        <w:rPr>
          <w:b/>
          <w:bCs/>
        </w:rPr>
        <w:t>geometrickém labyrintu</w:t>
      </w:r>
      <w:r>
        <w:t xml:space="preserve"> a končí jako </w:t>
      </w:r>
      <w:r>
        <w:rPr>
          <w:b/>
          <w:bCs/>
        </w:rPr>
        <w:t>atomický zápis</w:t>
      </w:r>
      <w:r>
        <w:t xml:space="preserve"> v </w:t>
      </w:r>
      <w:proofErr w:type="spellStart"/>
      <w:r>
        <w:t>Codexu</w:t>
      </w:r>
      <w:proofErr w:type="spellEnd"/>
      <w:r>
        <w:t xml:space="preserve"> a </w:t>
      </w:r>
      <w:r>
        <w:rPr>
          <w:b/>
          <w:bCs/>
        </w:rPr>
        <w:t>CBOR stvrzenka</w:t>
      </w:r>
      <w:r>
        <w:t xml:space="preserve"> v kapse uživatele.</w:t>
      </w:r>
    </w:p>
    <w:p w14:paraId="5E83C84B" w14:textId="77777777" w:rsidR="001A6B03" w:rsidRDefault="00000000">
      <w:pPr>
        <w:spacing w:after="240"/>
        <w:jc w:val="center"/>
        <w:rPr>
          <w:b/>
          <w:bCs/>
          <w:color w:val="000000"/>
          <w:sz w:val="24"/>
          <w:szCs w:val="24"/>
        </w:rPr>
      </w:pPr>
      <w:bookmarkStart w:id="36" w:name="_heading=h.8vghr8f578no" w:colFirst="0" w:colLast="0"/>
      <w:bookmarkEnd w:id="36"/>
      <w:r>
        <w:rPr>
          <w:b/>
          <w:bCs/>
          <w:color w:val="000000"/>
          <w:sz w:val="24"/>
          <w:szCs w:val="24"/>
        </w:rPr>
        <w:t>Restart a vyčištění „Šedé zóny“</w:t>
      </w:r>
    </w:p>
    <w:p w14:paraId="00A7D6B1" w14:textId="77777777" w:rsidR="001A6B03" w:rsidRDefault="00000000">
      <w:pPr>
        <w:spacing w:after="240"/>
        <w:jc w:val="both"/>
      </w:pPr>
      <w:r>
        <w:rPr>
          <w:b/>
          <w:bCs/>
        </w:rPr>
        <w:t>Automatické uvolnění (Time-out):</w:t>
      </w:r>
      <w:r>
        <w:t xml:space="preserve"> Pokud se </w:t>
      </w:r>
      <w:proofErr w:type="spellStart"/>
      <w:r>
        <w:t>Actum</w:t>
      </w:r>
      <w:proofErr w:type="spellEnd"/>
      <w:r>
        <w:t xml:space="preserve"> nevejde do žádného z následujících bloků (např. kvůli nízkému poplatku) a vyprší platnost jeho </w:t>
      </w:r>
      <w:proofErr w:type="spellStart"/>
      <w:r>
        <w:t>Chronos</w:t>
      </w:r>
      <w:proofErr w:type="spellEnd"/>
      <w:r>
        <w:t xml:space="preserve"> Ticketu (např. uběhne 12 bloků od jeho vzniku), dojde k tzv. Logickému rozpuštění. Všechny uzly v síti se podívají na aktuální číslo bloku v </w:t>
      </w:r>
      <w:proofErr w:type="spellStart"/>
      <w:r>
        <w:t>Headeru</w:t>
      </w:r>
      <w:proofErr w:type="spellEnd"/>
      <w:r>
        <w:t xml:space="preserve">, porovnají ho s exspirací transakce a synchronně zruší příznak </w:t>
      </w:r>
      <w:proofErr w:type="spellStart"/>
      <w:r>
        <w:t>Pendens</w:t>
      </w:r>
      <w:proofErr w:type="spellEnd"/>
      <w:r>
        <w:t xml:space="preserve"> v </w:t>
      </w:r>
      <w:proofErr w:type="gramStart"/>
      <w:r>
        <w:t>512MB</w:t>
      </w:r>
      <w:proofErr w:type="gramEnd"/>
      <w:r>
        <w:t xml:space="preserve"> </w:t>
      </w:r>
      <w:proofErr w:type="spellStart"/>
      <w:r>
        <w:t>Codexu</w:t>
      </w:r>
      <w:proofErr w:type="spellEnd"/>
      <w:r>
        <w:t>. Bob má peníze okamžitě opět "zelené" (aktivní) bez nutnosti jakéhokoliv centrálního příkazu k výmazu.</w:t>
      </w:r>
    </w:p>
    <w:p w14:paraId="41E3F7ED" w14:textId="77777777" w:rsidR="001A6B03" w:rsidRDefault="00000000">
      <w:pPr>
        <w:pStyle w:val="Nadpis2"/>
        <w:keepNext w:val="0"/>
        <w:keepLines w:val="0"/>
        <w:spacing w:after="80"/>
        <w:jc w:val="center"/>
        <w:rPr>
          <w:b/>
          <w:bCs/>
          <w:sz w:val="34"/>
          <w:szCs w:val="34"/>
        </w:rPr>
      </w:pPr>
      <w:bookmarkStart w:id="37" w:name="_heading=h.ohpzikh3yylv" w:colFirst="0" w:colLast="0"/>
      <w:bookmarkEnd w:id="37"/>
      <w:r>
        <w:rPr>
          <w:b/>
          <w:bCs/>
          <w:sz w:val="40"/>
          <w:szCs w:val="40"/>
        </w:rPr>
        <w:t xml:space="preserve">Master </w:t>
      </w:r>
      <w:proofErr w:type="spellStart"/>
      <w:r>
        <w:rPr>
          <w:b/>
          <w:bCs/>
          <w:sz w:val="40"/>
          <w:szCs w:val="40"/>
        </w:rPr>
        <w:t>Hash</w:t>
      </w:r>
      <w:proofErr w:type="spellEnd"/>
      <w:r>
        <w:rPr>
          <w:b/>
          <w:bCs/>
          <w:sz w:val="40"/>
          <w:szCs w:val="40"/>
        </w:rPr>
        <w:t xml:space="preserve"> Epocha: Velké Zúčtování</w:t>
      </w:r>
    </w:p>
    <w:p w14:paraId="61AB1EB5" w14:textId="77777777" w:rsidR="001A6B03" w:rsidRDefault="00000000">
      <w:pPr>
        <w:spacing w:before="240" w:after="240"/>
      </w:pPr>
      <w:r>
        <w:t xml:space="preserve">Master </w:t>
      </w:r>
      <w:proofErr w:type="spellStart"/>
      <w:r>
        <w:t>Hash</w:t>
      </w:r>
      <w:proofErr w:type="spellEnd"/>
      <w:r>
        <w:t xml:space="preserve"> Epocha není jen zápis transakcí, je to </w:t>
      </w:r>
      <w:r>
        <w:rPr>
          <w:b/>
          <w:bCs/>
        </w:rPr>
        <w:t>kryptografické razítko na celou éru reality</w:t>
      </w:r>
      <w:r>
        <w:t xml:space="preserve">. Probíhá ve dvou rovinách: </w:t>
      </w:r>
      <w:proofErr w:type="spellStart"/>
      <w:r>
        <w:rPr>
          <w:b/>
          <w:bCs/>
        </w:rPr>
        <w:t>Meso</w:t>
      </w:r>
      <w:proofErr w:type="spellEnd"/>
      <w:r>
        <w:rPr>
          <w:b/>
          <w:bCs/>
        </w:rPr>
        <w:t xml:space="preserve"> (střední)</w:t>
      </w:r>
      <w:r>
        <w:t xml:space="preserve"> pro čistku sítě a </w:t>
      </w:r>
      <w:proofErr w:type="spellStart"/>
      <w:r>
        <w:rPr>
          <w:b/>
          <w:bCs/>
        </w:rPr>
        <w:t>Macro</w:t>
      </w:r>
      <w:proofErr w:type="spellEnd"/>
      <w:r>
        <w:rPr>
          <w:b/>
          <w:bCs/>
        </w:rPr>
        <w:t xml:space="preserve"> (velká)</w:t>
      </w:r>
      <w:r>
        <w:t xml:space="preserve"> pro ekonomiku.</w:t>
      </w:r>
    </w:p>
    <w:p w14:paraId="7CC5E25D" w14:textId="77777777" w:rsidR="001A6B03" w:rsidRDefault="00000000">
      <w:pPr>
        <w:pStyle w:val="Nadpis3"/>
        <w:keepNext w:val="0"/>
        <w:keepLines w:val="0"/>
        <w:spacing w:before="280"/>
        <w:jc w:val="center"/>
        <w:rPr>
          <w:b/>
          <w:bCs/>
          <w:color w:val="000000"/>
          <w:sz w:val="26"/>
          <w:szCs w:val="26"/>
        </w:rPr>
      </w:pPr>
      <w:bookmarkStart w:id="38" w:name="_heading=h.vp26bxl418em" w:colFirst="0" w:colLast="0"/>
      <w:bookmarkEnd w:id="38"/>
      <w:r>
        <w:rPr>
          <w:b/>
          <w:bCs/>
          <w:color w:val="000000"/>
          <w:sz w:val="24"/>
          <w:szCs w:val="24"/>
        </w:rPr>
        <w:t>Časomíra sítě (</w:t>
      </w:r>
      <w:proofErr w:type="spellStart"/>
      <w:r>
        <w:rPr>
          <w:b/>
          <w:bCs/>
          <w:color w:val="000000"/>
          <w:sz w:val="24"/>
          <w:szCs w:val="24"/>
        </w:rPr>
        <w:t>Chronos</w:t>
      </w:r>
      <w:proofErr w:type="spellEnd"/>
      <w:r>
        <w:rPr>
          <w:b/>
          <w:bCs/>
          <w:color w:val="000000"/>
          <w:sz w:val="24"/>
          <w:szCs w:val="24"/>
        </w:rPr>
        <w:t>)</w:t>
      </w:r>
    </w:p>
    <w:p w14:paraId="4E89F71B" w14:textId="77777777" w:rsidR="001A6B03" w:rsidRDefault="00000000">
      <w:pPr>
        <w:numPr>
          <w:ilvl w:val="0"/>
          <w:numId w:val="2"/>
        </w:numPr>
        <w:spacing w:before="240"/>
      </w:pPr>
      <w:r>
        <w:rPr>
          <w:b/>
          <w:bCs/>
        </w:rPr>
        <w:t>Žádné hodiny:</w:t>
      </w:r>
      <w:r>
        <w:t xml:space="preserve"> Epocha se neřídí reálným časem (New York vs. Praha), ale </w:t>
      </w:r>
      <w:r>
        <w:rPr>
          <w:b/>
          <w:bCs/>
        </w:rPr>
        <w:t>počtem zápisů (</w:t>
      </w:r>
      <w:proofErr w:type="spellStart"/>
      <w:r>
        <w:rPr>
          <w:b/>
          <w:bCs/>
        </w:rPr>
        <w:t>Block</w:t>
      </w:r>
      <w:proofErr w:type="spellEnd"/>
      <w:r>
        <w:rPr>
          <w:b/>
          <w:bCs/>
        </w:rPr>
        <w:t xml:space="preserve"> </w:t>
      </w:r>
      <w:proofErr w:type="spellStart"/>
      <w:r>
        <w:rPr>
          <w:b/>
          <w:bCs/>
        </w:rPr>
        <w:t>Height</w:t>
      </w:r>
      <w:proofErr w:type="spellEnd"/>
      <w:r>
        <w:rPr>
          <w:b/>
          <w:bCs/>
        </w:rPr>
        <w:t>)</w:t>
      </w:r>
      <w:r>
        <w:t>.</w:t>
      </w:r>
    </w:p>
    <w:p w14:paraId="1DD9A140" w14:textId="77777777" w:rsidR="001A6B03" w:rsidRDefault="00000000">
      <w:pPr>
        <w:numPr>
          <w:ilvl w:val="0"/>
          <w:numId w:val="2"/>
        </w:numPr>
      </w:pPr>
      <w:r>
        <w:rPr>
          <w:b/>
          <w:bCs/>
        </w:rPr>
        <w:t>Malá Epocha (</w:t>
      </w:r>
      <w:proofErr w:type="spellStart"/>
      <w:r>
        <w:rPr>
          <w:b/>
          <w:bCs/>
        </w:rPr>
        <w:t>Sync</w:t>
      </w:r>
      <w:proofErr w:type="spellEnd"/>
      <w:r>
        <w:rPr>
          <w:b/>
          <w:bCs/>
        </w:rPr>
        <w:t>):</w:t>
      </w:r>
      <w:r>
        <w:t xml:space="preserve"> Každých </w:t>
      </w:r>
      <w:r>
        <w:rPr>
          <w:b/>
          <w:bCs/>
        </w:rPr>
        <w:t>1 024 bloků</w:t>
      </w:r>
      <w:r>
        <w:t xml:space="preserve"> (cca 17 hodin).</w:t>
      </w:r>
    </w:p>
    <w:p w14:paraId="410BD0F1" w14:textId="77777777" w:rsidR="001A6B03" w:rsidRDefault="00000000">
      <w:pPr>
        <w:numPr>
          <w:ilvl w:val="0"/>
          <w:numId w:val="2"/>
        </w:numPr>
        <w:spacing w:after="240"/>
      </w:pPr>
      <w:r>
        <w:rPr>
          <w:b/>
          <w:bCs/>
        </w:rPr>
        <w:t>Velká Epocha (</w:t>
      </w:r>
      <w:proofErr w:type="spellStart"/>
      <w:r>
        <w:rPr>
          <w:b/>
          <w:bCs/>
        </w:rPr>
        <w:t>Harvest</w:t>
      </w:r>
      <w:proofErr w:type="spellEnd"/>
      <w:r>
        <w:rPr>
          <w:b/>
          <w:bCs/>
        </w:rPr>
        <w:t>):</w:t>
      </w:r>
      <w:r>
        <w:t xml:space="preserve"> Každých </w:t>
      </w:r>
      <w:r>
        <w:rPr>
          <w:b/>
          <w:bCs/>
        </w:rPr>
        <w:t>2 100 000 bloků</w:t>
      </w:r>
      <w:r>
        <w:t xml:space="preserve"> (cca 4 roky).</w:t>
      </w:r>
    </w:p>
    <w:p w14:paraId="7D5B8C55" w14:textId="77777777" w:rsidR="001A6B03" w:rsidRDefault="00000000">
      <w:pPr>
        <w:pStyle w:val="Nadpis3"/>
        <w:keepNext w:val="0"/>
        <w:keepLines w:val="0"/>
        <w:spacing w:before="0"/>
        <w:jc w:val="center"/>
        <w:rPr>
          <w:b/>
          <w:bCs/>
          <w:color w:val="000000"/>
          <w:sz w:val="26"/>
          <w:szCs w:val="26"/>
        </w:rPr>
      </w:pPr>
      <w:bookmarkStart w:id="39" w:name="_heading=h.kkjienk8m2qt" w:colFirst="0" w:colLast="0"/>
      <w:bookmarkEnd w:id="39"/>
      <w:r>
        <w:rPr>
          <w:b/>
          <w:bCs/>
          <w:color w:val="000000"/>
          <w:sz w:val="24"/>
          <w:szCs w:val="24"/>
        </w:rPr>
        <w:t>Proces uzavření: "The Grand Strike"</w:t>
      </w:r>
    </w:p>
    <w:p w14:paraId="3C239077" w14:textId="77777777" w:rsidR="001A6B03" w:rsidRDefault="00000000">
      <w:pPr>
        <w:spacing w:after="240"/>
      </w:pPr>
      <w:r>
        <w:t xml:space="preserve">Jakmile počítadlo dosáhne limitu 2,1 milionu bloků, spustí se režim </w:t>
      </w:r>
      <w:r>
        <w:rPr>
          <w:b/>
          <w:bCs/>
        </w:rPr>
        <w:t>Velkého Lovu</w:t>
      </w:r>
      <w:r>
        <w:t>:</w:t>
      </w:r>
    </w:p>
    <w:p w14:paraId="3B69FB2C" w14:textId="77777777" w:rsidR="001A6B03" w:rsidRDefault="00000000">
      <w:pPr>
        <w:jc w:val="both"/>
      </w:pPr>
      <w:proofErr w:type="spellStart"/>
      <w:r>
        <w:rPr>
          <w:b/>
          <w:bCs/>
        </w:rPr>
        <w:t>Cubic</w:t>
      </w:r>
      <w:proofErr w:type="spellEnd"/>
      <w:r>
        <w:rPr>
          <w:b/>
          <w:bCs/>
        </w:rPr>
        <w:t xml:space="preserve"> </w:t>
      </w:r>
      <w:proofErr w:type="spellStart"/>
      <w:r>
        <w:rPr>
          <w:b/>
          <w:bCs/>
        </w:rPr>
        <w:t>Seal</w:t>
      </w:r>
      <w:proofErr w:type="spellEnd"/>
      <w:r>
        <w:rPr>
          <w:b/>
          <w:bCs/>
        </w:rPr>
        <w:t xml:space="preserve"> pro Master </w:t>
      </w:r>
      <w:proofErr w:type="spellStart"/>
      <w:r>
        <w:rPr>
          <w:b/>
          <w:bCs/>
        </w:rPr>
        <w:t>Hash</w:t>
      </w:r>
      <w:proofErr w:type="spellEnd"/>
      <w:r>
        <w:rPr>
          <w:b/>
          <w:bCs/>
        </w:rPr>
        <w:t>:</w:t>
      </w:r>
      <w:r>
        <w:t xml:space="preserve"> Lovci přestanou hledat cíle pro 30 transakcí a zaměří se na jeden fixní </w:t>
      </w:r>
      <w:r>
        <w:rPr>
          <w:b/>
          <w:bCs/>
        </w:rPr>
        <w:t>Master Bod T</w:t>
      </w:r>
      <w:r>
        <w:t xml:space="preserve">, který je výsledkem </w:t>
      </w:r>
      <w:proofErr w:type="spellStart"/>
      <w:r>
        <w:t>hashe</w:t>
      </w:r>
      <w:proofErr w:type="spellEnd"/>
      <w:r>
        <w:t xml:space="preserve"> všech 2,1 milionu předchozích bloků.</w:t>
      </w:r>
    </w:p>
    <w:p w14:paraId="6BD5ADEF" w14:textId="77777777" w:rsidR="001A6B03" w:rsidRDefault="00000000">
      <w:pPr>
        <w:jc w:val="both"/>
        <w:rPr>
          <w:b/>
          <w:bCs/>
          <w:color w:val="000000"/>
          <w:sz w:val="26"/>
          <w:szCs w:val="26"/>
        </w:rPr>
      </w:pPr>
      <w:r>
        <w:rPr>
          <w:b/>
          <w:bCs/>
        </w:rPr>
        <w:t>Extrémní obtížnost:</w:t>
      </w:r>
      <w:r>
        <w:t xml:space="preserve"> Poloměr zásahu R se drasticky zmenší. Je to globální závod o „Klíč k </w:t>
      </w:r>
      <w:proofErr w:type="spellStart"/>
      <w:r>
        <w:t>Éře</w:t>
      </w:r>
      <w:proofErr w:type="gramStart"/>
      <w:r>
        <w:t>“.</w:t>
      </w:r>
      <w:r>
        <w:rPr>
          <w:b/>
          <w:bCs/>
        </w:rPr>
        <w:t>Dynamický</w:t>
      </w:r>
      <w:proofErr w:type="spellEnd"/>
      <w:proofErr w:type="gramEnd"/>
      <w:r>
        <w:rPr>
          <w:b/>
          <w:bCs/>
        </w:rPr>
        <w:t xml:space="preserve"> terč (Pojistka):</w:t>
      </w:r>
      <w:r>
        <w:t xml:space="preserve"> Pokud se nikdo netrefí během prvních 1 440 bloků (cca </w:t>
      </w:r>
      <w:proofErr w:type="gramStart"/>
      <w:r>
        <w:t>24h</w:t>
      </w:r>
      <w:proofErr w:type="gramEnd"/>
      <w:r>
        <w:t xml:space="preserve">), poloměr R se začne každou hodinu o 1 % zvětšovat, dokud někdo neuspěje. Tím je zaručeno, že se síť </w:t>
      </w:r>
      <w:proofErr w:type="spellStart"/>
      <w:proofErr w:type="gramStart"/>
      <w:r>
        <w:t>nezastaví.</w:t>
      </w:r>
      <w:r>
        <w:rPr>
          <w:b/>
          <w:bCs/>
        </w:rPr>
        <w:t>Pravidlo</w:t>
      </w:r>
      <w:proofErr w:type="spellEnd"/>
      <w:proofErr w:type="gramEnd"/>
      <w:r>
        <w:rPr>
          <w:b/>
          <w:bCs/>
        </w:rPr>
        <w:t xml:space="preserve"> přesnosti:</w:t>
      </w:r>
      <w:r>
        <w:t xml:space="preserve"> Pokud se trefí dva Lovci naráz, vítěze s odměnou určí menší vzdálenost d.</w:t>
      </w:r>
    </w:p>
    <w:p w14:paraId="7F7E99B0" w14:textId="77777777" w:rsidR="001A6B03" w:rsidRDefault="00000000">
      <w:pPr>
        <w:pStyle w:val="Nadpis3"/>
        <w:keepNext w:val="0"/>
        <w:keepLines w:val="0"/>
        <w:spacing w:before="280"/>
        <w:jc w:val="center"/>
        <w:rPr>
          <w:b/>
          <w:bCs/>
          <w:color w:val="000000"/>
          <w:sz w:val="26"/>
          <w:szCs w:val="26"/>
        </w:rPr>
      </w:pPr>
      <w:bookmarkStart w:id="40" w:name="_heading=h.rm842zwzuge2" w:colFirst="0" w:colLast="0"/>
      <w:bookmarkEnd w:id="40"/>
      <w:r>
        <w:rPr>
          <w:b/>
          <w:bCs/>
          <w:color w:val="000000"/>
          <w:sz w:val="26"/>
          <w:szCs w:val="26"/>
        </w:rPr>
        <w:t>Uživatelská stvrzenka (CBOR) – Audit ve vlastní kapse</w:t>
      </w:r>
    </w:p>
    <w:p w14:paraId="36DAFC7C" w14:textId="77777777" w:rsidR="001A6B03" w:rsidRDefault="00000000">
      <w:pPr>
        <w:spacing w:before="240" w:after="240"/>
      </w:pPr>
      <w:r>
        <w:t xml:space="preserve">Jakmile se blok zapečetí (tvůj Krok 4), transakce se vypálí do </w:t>
      </w:r>
      <w:proofErr w:type="gramStart"/>
      <w:r>
        <w:t>512MB</w:t>
      </w:r>
      <w:proofErr w:type="gramEnd"/>
      <w:r>
        <w:t xml:space="preserve"> </w:t>
      </w:r>
      <w:proofErr w:type="spellStart"/>
      <w:r>
        <w:t>Codexu</w:t>
      </w:r>
      <w:proofErr w:type="spellEnd"/>
      <w:r>
        <w:t xml:space="preserve">. V tu chvíli ale síť nesmí držet historii věčně. </w:t>
      </w:r>
      <w:r>
        <w:rPr>
          <w:b/>
          <w:bCs/>
        </w:rPr>
        <w:t>Generování CBOR:</w:t>
      </w:r>
      <w:r>
        <w:t xml:space="preserve"> Peněženka Boba a Alex si automaticky ze sítě stáhne miniaturní soubor ve </w:t>
      </w:r>
      <w:proofErr w:type="gramStart"/>
      <w:r>
        <w:t xml:space="preserve">formátu </w:t>
      </w:r>
      <w:r>
        <w:rPr>
          <w:color w:val="188038"/>
        </w:rPr>
        <w:t>.</w:t>
      </w:r>
      <w:proofErr w:type="spellStart"/>
      <w:r>
        <w:rPr>
          <w:color w:val="188038"/>
        </w:rPr>
        <w:t>cbor</w:t>
      </w:r>
      <w:proofErr w:type="spellEnd"/>
      <w:proofErr w:type="gramEnd"/>
      <w:r>
        <w:t xml:space="preserve"> (</w:t>
      </w:r>
      <w:proofErr w:type="spellStart"/>
      <w:r>
        <w:t>Concise</w:t>
      </w:r>
      <w:proofErr w:type="spellEnd"/>
      <w:r>
        <w:t xml:space="preserve"> Binary </w:t>
      </w:r>
      <w:proofErr w:type="spellStart"/>
      <w:r>
        <w:t>Object</w:t>
      </w:r>
      <w:proofErr w:type="spellEnd"/>
      <w:r>
        <w:t xml:space="preserve"> </w:t>
      </w:r>
      <w:proofErr w:type="spellStart"/>
      <w:r>
        <w:t>Representation</w:t>
      </w:r>
      <w:proofErr w:type="spellEnd"/>
      <w:r>
        <w:t xml:space="preserve">). Je to superrychlý a datově extrémně úsporný binární formát. </w:t>
      </w:r>
      <w:r>
        <w:rPr>
          <w:b/>
          <w:bCs/>
        </w:rPr>
        <w:t>Co je uvnitř:</w:t>
      </w:r>
      <w:r>
        <w:t xml:space="preserve"> Tento CBOR neobsahuje celou historii sítě. Obsahuje jen:</w:t>
      </w:r>
    </w:p>
    <w:p w14:paraId="0A14EB28" w14:textId="77777777" w:rsidR="001A6B03" w:rsidRDefault="00000000">
      <w:pPr>
        <w:numPr>
          <w:ilvl w:val="1"/>
          <w:numId w:val="3"/>
        </w:numPr>
      </w:pPr>
      <w:proofErr w:type="spellStart"/>
      <w:r>
        <w:t>Hash</w:t>
      </w:r>
      <w:proofErr w:type="spellEnd"/>
      <w:r>
        <w:t xml:space="preserve"> jejich konkrétní transakce (Acta).</w:t>
      </w:r>
    </w:p>
    <w:p w14:paraId="5F8E034B" w14:textId="77777777" w:rsidR="001A6B03" w:rsidRDefault="00000000">
      <w:pPr>
        <w:numPr>
          <w:ilvl w:val="1"/>
          <w:numId w:val="3"/>
        </w:numPr>
      </w:pPr>
      <w:proofErr w:type="spellStart"/>
      <w:r>
        <w:rPr>
          <w:b/>
          <w:bCs/>
        </w:rPr>
        <w:t>Merkle</w:t>
      </w:r>
      <w:proofErr w:type="spellEnd"/>
      <w:r>
        <w:rPr>
          <w:b/>
          <w:bCs/>
        </w:rPr>
        <w:t xml:space="preserve"> </w:t>
      </w:r>
      <w:proofErr w:type="spellStart"/>
      <w:r>
        <w:rPr>
          <w:b/>
          <w:bCs/>
        </w:rPr>
        <w:t>Proof</w:t>
      </w:r>
      <w:proofErr w:type="spellEnd"/>
      <w:r>
        <w:t xml:space="preserve"> (Kryptografický důkaz, že tato transakce je skutečně zapsaná v aktuálním </w:t>
      </w:r>
      <w:proofErr w:type="spellStart"/>
      <w:r>
        <w:t>Codexu</w:t>
      </w:r>
      <w:proofErr w:type="spellEnd"/>
      <w:r>
        <w:t>).</w:t>
      </w:r>
    </w:p>
    <w:p w14:paraId="66214310" w14:textId="77777777" w:rsidR="001A6B03" w:rsidRDefault="00000000">
      <w:pPr>
        <w:numPr>
          <w:ilvl w:val="1"/>
          <w:numId w:val="3"/>
        </w:numPr>
      </w:pPr>
      <w:r>
        <w:t>Časové razítko a podpisy.</w:t>
      </w:r>
    </w:p>
    <w:p w14:paraId="2516AF74" w14:textId="77777777" w:rsidR="001A6B03" w:rsidRDefault="001A6B03">
      <w:pPr>
        <w:numPr>
          <w:ilvl w:val="1"/>
          <w:numId w:val="3"/>
        </w:numPr>
      </w:pPr>
    </w:p>
    <w:p w14:paraId="7255CB88" w14:textId="77777777" w:rsidR="001A6B03" w:rsidRDefault="00000000">
      <w:pPr>
        <w:spacing w:after="240"/>
        <w:jc w:val="both"/>
        <w:rPr>
          <w:i/>
          <w:iCs/>
        </w:rPr>
      </w:pPr>
      <w:r>
        <w:rPr>
          <w:b/>
          <w:bCs/>
        </w:rPr>
        <w:t>Výsledek (</w:t>
      </w:r>
      <w:proofErr w:type="spellStart"/>
      <w:r>
        <w:rPr>
          <w:b/>
          <w:bCs/>
        </w:rPr>
        <w:t>Off-chain</w:t>
      </w:r>
      <w:proofErr w:type="spellEnd"/>
      <w:r>
        <w:rPr>
          <w:b/>
          <w:bCs/>
        </w:rPr>
        <w:t xml:space="preserve"> důkaz):</w:t>
      </w:r>
      <w:r>
        <w:t xml:space="preserve"> Síť na jejich transakci může s klidem "zapomenout" a přemazat ji v dalším kole. Pokud by ale v budoucnu finanční úřad nebo auditor chtěl důkaz o platbě, Alex jim prostě ukáže </w:t>
      </w:r>
      <w:proofErr w:type="gramStart"/>
      <w:r>
        <w:t xml:space="preserve">svůj </w:t>
      </w:r>
      <w:r>
        <w:rPr>
          <w:color w:val="188038"/>
        </w:rPr>
        <w:t>.</w:t>
      </w:r>
      <w:proofErr w:type="spellStart"/>
      <w:r>
        <w:rPr>
          <w:color w:val="188038"/>
        </w:rPr>
        <w:t>cbor</w:t>
      </w:r>
      <w:proofErr w:type="spellEnd"/>
      <w:proofErr w:type="gramEnd"/>
      <w:r>
        <w:t xml:space="preserve"> soubor. </w:t>
      </w:r>
      <w:proofErr w:type="spellStart"/>
      <w:r>
        <w:t>Chronos</w:t>
      </w:r>
      <w:proofErr w:type="spellEnd"/>
      <w:r>
        <w:t xml:space="preserve"> ho bleskově ověří proti aktuálnímu Master </w:t>
      </w:r>
      <w:proofErr w:type="spellStart"/>
      <w:r>
        <w:t>Hashi</w:t>
      </w:r>
      <w:proofErr w:type="spellEnd"/>
      <w:r>
        <w:t xml:space="preserve"> a potvrdí: </w:t>
      </w:r>
      <w:r>
        <w:rPr>
          <w:i/>
          <w:iCs/>
        </w:rPr>
        <w:t>"Ano, toto je platný otisk reality."</w:t>
      </w:r>
    </w:p>
    <w:p w14:paraId="606E0ACE" w14:textId="77777777" w:rsidR="001A6B03" w:rsidRDefault="00000000">
      <w:pPr>
        <w:pStyle w:val="Nadpis2"/>
        <w:keepNext w:val="0"/>
        <w:keepLines w:val="0"/>
        <w:spacing w:before="0" w:after="80"/>
        <w:jc w:val="center"/>
      </w:pPr>
      <w:bookmarkStart w:id="41" w:name="_heading=h.piv6urdarig2" w:colFirst="0" w:colLast="0"/>
      <w:bookmarkEnd w:id="41"/>
      <w:r>
        <w:rPr>
          <w:b/>
          <w:bCs/>
          <w:sz w:val="24"/>
          <w:szCs w:val="24"/>
        </w:rPr>
        <w:t xml:space="preserve">Životní cyklus </w:t>
      </w:r>
      <w:proofErr w:type="spellStart"/>
      <w:r>
        <w:rPr>
          <w:b/>
          <w:bCs/>
          <w:sz w:val="24"/>
          <w:szCs w:val="24"/>
        </w:rPr>
        <w:t>CBORu</w:t>
      </w:r>
      <w:proofErr w:type="spellEnd"/>
      <w:r>
        <w:rPr>
          <w:b/>
          <w:bCs/>
          <w:sz w:val="24"/>
          <w:szCs w:val="24"/>
        </w:rPr>
        <w:t xml:space="preserve"> (Vznik a šíření</w:t>
      </w:r>
      <w:r>
        <w:rPr>
          <w:b/>
          <w:bCs/>
          <w:sz w:val="34"/>
          <w:szCs w:val="34"/>
        </w:rPr>
        <w:t>)</w:t>
      </w:r>
    </w:p>
    <w:p w14:paraId="78A157F9" w14:textId="77777777" w:rsidR="001A6B03" w:rsidRDefault="00000000">
      <w:pPr>
        <w:jc w:val="both"/>
        <w:rPr>
          <w:b/>
          <w:bCs/>
          <w:sz w:val="24"/>
          <w:szCs w:val="24"/>
        </w:rPr>
      </w:pPr>
      <w:r>
        <w:rPr>
          <w:b/>
          <w:bCs/>
        </w:rPr>
        <w:t>Vznik (U Lovce):</w:t>
      </w:r>
      <w:r>
        <w:t xml:space="preserve"> Vteřinu poté, co Lovec vyřeší </w:t>
      </w:r>
      <w:proofErr w:type="spellStart"/>
      <w:r>
        <w:rPr>
          <w:i/>
          <w:iCs/>
        </w:rPr>
        <w:t>Cubic</w:t>
      </w:r>
      <w:proofErr w:type="spellEnd"/>
      <w:r>
        <w:rPr>
          <w:i/>
          <w:iCs/>
        </w:rPr>
        <w:t xml:space="preserve"> </w:t>
      </w:r>
      <w:proofErr w:type="spellStart"/>
      <w:r>
        <w:rPr>
          <w:i/>
          <w:iCs/>
        </w:rPr>
        <w:t>Seal</w:t>
      </w:r>
      <w:proofErr w:type="spellEnd"/>
      <w:r>
        <w:t xml:space="preserve">, vygeneruje z dat transakcí lidsky čitelný CBOR balíček. </w:t>
      </w:r>
      <w:r>
        <w:rPr>
          <w:b/>
          <w:bCs/>
        </w:rPr>
        <w:t>Zapečetění:</w:t>
      </w:r>
      <w:r>
        <w:t xml:space="preserve"> Z tohoto </w:t>
      </w:r>
      <w:proofErr w:type="spellStart"/>
      <w:r>
        <w:t>CBORu</w:t>
      </w:r>
      <w:proofErr w:type="spellEnd"/>
      <w:r>
        <w:t xml:space="preserve"> se vypočítá otisk (</w:t>
      </w:r>
      <w:proofErr w:type="spellStart"/>
      <w:r>
        <w:t>Merkle</w:t>
      </w:r>
      <w:proofErr w:type="spellEnd"/>
      <w:r>
        <w:t xml:space="preserve"> </w:t>
      </w:r>
      <w:proofErr w:type="spellStart"/>
      <w:r>
        <w:t>Root</w:t>
      </w:r>
      <w:proofErr w:type="spellEnd"/>
      <w:r>
        <w:t xml:space="preserve">), který se zapíše do </w:t>
      </w:r>
      <w:proofErr w:type="gramStart"/>
      <w:r>
        <w:rPr>
          <w:b/>
          <w:bCs/>
        </w:rPr>
        <w:t>64MB</w:t>
      </w:r>
      <w:proofErr w:type="gramEnd"/>
      <w:r>
        <w:rPr>
          <w:b/>
          <w:bCs/>
        </w:rPr>
        <w:t xml:space="preserve"> </w:t>
      </w:r>
      <w:proofErr w:type="spellStart"/>
      <w:r>
        <w:rPr>
          <w:b/>
          <w:bCs/>
        </w:rPr>
        <w:t>Headeru</w:t>
      </w:r>
      <w:proofErr w:type="spellEnd"/>
      <w:r>
        <w:t xml:space="preserve">. Tím je stvrzenka "přikována" k bloku. </w:t>
      </w:r>
      <w:r>
        <w:rPr>
          <w:b/>
          <w:bCs/>
        </w:rPr>
        <w:t>Šíření (Přívěsek):</w:t>
      </w:r>
      <w:r>
        <w:t xml:space="preserve"> Lovec pošle do sítě balík: </w:t>
      </w:r>
      <w:r>
        <w:rPr>
          <w:color w:val="188038"/>
        </w:rPr>
        <w:t>[</w:t>
      </w:r>
      <w:proofErr w:type="spellStart"/>
      <w:r>
        <w:rPr>
          <w:color w:val="188038"/>
        </w:rPr>
        <w:t>Header</w:t>
      </w:r>
      <w:proofErr w:type="spellEnd"/>
      <w:r>
        <w:rPr>
          <w:color w:val="188038"/>
        </w:rPr>
        <w:t>] + [</w:t>
      </w:r>
      <w:proofErr w:type="spellStart"/>
      <w:r>
        <w:rPr>
          <w:color w:val="188038"/>
        </w:rPr>
        <w:t>State</w:t>
      </w:r>
      <w:proofErr w:type="spellEnd"/>
      <w:r>
        <w:rPr>
          <w:color w:val="188038"/>
        </w:rPr>
        <w:t xml:space="preserve"> Delta] + [CBOR Přívěsek]</w:t>
      </w:r>
      <w:r>
        <w:t xml:space="preserve">. </w:t>
      </w:r>
      <w:r>
        <w:rPr>
          <w:b/>
          <w:bCs/>
        </w:rPr>
        <w:t>Vynucení:</w:t>
      </w:r>
      <w:r>
        <w:t xml:space="preserve"> Ostatní uzly blok uznají jen tehdy, pokud CBOR přesně odpovídá změnám v </w:t>
      </w:r>
      <w:proofErr w:type="spellStart"/>
      <w:r>
        <w:t>Codexu</w:t>
      </w:r>
      <w:proofErr w:type="spellEnd"/>
      <w:r>
        <w:t>.</w:t>
      </w:r>
    </w:p>
    <w:p w14:paraId="60B8F52C" w14:textId="77777777" w:rsidR="001A6B03" w:rsidRDefault="001A6B03">
      <w:pPr>
        <w:pStyle w:val="Nadpis2"/>
        <w:keepNext w:val="0"/>
        <w:keepLines w:val="0"/>
        <w:spacing w:before="0" w:after="80"/>
        <w:jc w:val="center"/>
        <w:rPr>
          <w:b/>
          <w:bCs/>
          <w:sz w:val="24"/>
          <w:szCs w:val="24"/>
        </w:rPr>
      </w:pPr>
      <w:bookmarkStart w:id="42" w:name="_heading=h.xwdi8udu85mr" w:colFirst="0" w:colLast="0"/>
      <w:bookmarkEnd w:id="42"/>
    </w:p>
    <w:p w14:paraId="32A293CB" w14:textId="77777777" w:rsidR="001A6B03" w:rsidRDefault="00000000">
      <w:pPr>
        <w:pStyle w:val="Nadpis2"/>
        <w:keepNext w:val="0"/>
        <w:keepLines w:val="0"/>
        <w:spacing w:before="0" w:after="80"/>
        <w:jc w:val="center"/>
        <w:rPr>
          <w:i/>
          <w:iCs/>
        </w:rPr>
      </w:pPr>
      <w:bookmarkStart w:id="43" w:name="_heading=h.foyhuymaj36b" w:colFirst="0" w:colLast="0"/>
      <w:bookmarkEnd w:id="43"/>
      <w:r>
        <w:rPr>
          <w:b/>
          <w:bCs/>
          <w:sz w:val="24"/>
          <w:szCs w:val="24"/>
        </w:rPr>
        <w:t>Role v CBOR</w:t>
      </w:r>
    </w:p>
    <w:p w14:paraId="220CA16C" w14:textId="77777777" w:rsidR="001A6B03" w:rsidRDefault="001A6B03"/>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5295"/>
        <w:gridCol w:w="1725"/>
      </w:tblGrid>
      <w:tr w:rsidR="001A6B03" w14:paraId="18403542" w14:textId="77777777">
        <w:trPr>
          <w:trHeight w:val="815"/>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997B6F" w14:textId="77777777" w:rsidR="001A6B03" w:rsidRDefault="00000000">
            <w:pPr>
              <w:pBdr>
                <w:top w:val="nil"/>
                <w:left w:val="nil"/>
                <w:bottom w:val="nil"/>
                <w:right w:val="nil"/>
                <w:between w:val="nil"/>
              </w:pBdr>
              <w:jc w:val="both"/>
              <w:rPr>
                <w:sz w:val="20"/>
                <w:szCs w:val="20"/>
              </w:rPr>
            </w:pPr>
            <w:r>
              <w:rPr>
                <w:sz w:val="20"/>
                <w:szCs w:val="20"/>
              </w:rPr>
              <w:t>Lovec (Hunter)</w:t>
            </w:r>
          </w:p>
        </w:tc>
        <w:tc>
          <w:tcPr>
            <w:tcW w:w="5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212AF0" w14:textId="77777777" w:rsidR="001A6B03" w:rsidRDefault="00000000">
            <w:pPr>
              <w:pBdr>
                <w:top w:val="nil"/>
                <w:left w:val="nil"/>
                <w:bottom w:val="nil"/>
                <w:right w:val="nil"/>
                <w:between w:val="nil"/>
              </w:pBdr>
              <w:jc w:val="both"/>
              <w:rPr>
                <w:sz w:val="20"/>
                <w:szCs w:val="20"/>
              </w:rPr>
            </w:pPr>
            <w:r>
              <w:rPr>
                <w:sz w:val="20"/>
                <w:szCs w:val="20"/>
              </w:rPr>
              <w:t>Ověří a smaže. Zkontroluje shodu a CBOR zahodí.</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791C51" w14:textId="77777777" w:rsidR="001A6B03" w:rsidRDefault="00000000">
            <w:pPr>
              <w:pBdr>
                <w:top w:val="nil"/>
                <w:left w:val="nil"/>
                <w:bottom w:val="nil"/>
                <w:right w:val="nil"/>
                <w:between w:val="nil"/>
              </w:pBdr>
              <w:jc w:val="both"/>
              <w:rPr>
                <w:sz w:val="20"/>
                <w:szCs w:val="20"/>
              </w:rPr>
            </w:pPr>
            <w:r>
              <w:rPr>
                <w:sz w:val="20"/>
                <w:szCs w:val="20"/>
              </w:rPr>
              <w:t>Fixních 576 MB (512+64).</w:t>
            </w:r>
          </w:p>
        </w:tc>
      </w:tr>
      <w:tr w:rsidR="001A6B03" w14:paraId="0C59D620" w14:textId="77777777">
        <w:trPr>
          <w:trHeight w:val="815"/>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7D2AE" w14:textId="77777777" w:rsidR="001A6B03" w:rsidRDefault="00000000">
            <w:pPr>
              <w:pBdr>
                <w:top w:val="nil"/>
                <w:left w:val="nil"/>
                <w:bottom w:val="nil"/>
                <w:right w:val="nil"/>
                <w:between w:val="nil"/>
              </w:pBdr>
              <w:jc w:val="both"/>
              <w:rPr>
                <w:sz w:val="20"/>
                <w:szCs w:val="20"/>
              </w:rPr>
            </w:pPr>
            <w:r>
              <w:rPr>
                <w:sz w:val="20"/>
                <w:szCs w:val="20"/>
              </w:rPr>
              <w:t>Archivář (</w:t>
            </w:r>
            <w:proofErr w:type="spellStart"/>
            <w:r>
              <w:rPr>
                <w:sz w:val="20"/>
                <w:szCs w:val="20"/>
              </w:rPr>
              <w:t>Archiver</w:t>
            </w:r>
            <w:proofErr w:type="spellEnd"/>
            <w:r>
              <w:rPr>
                <w:sz w:val="20"/>
                <w:szCs w:val="20"/>
              </w:rPr>
              <w:t>)</w:t>
            </w:r>
          </w:p>
        </w:tc>
        <w:tc>
          <w:tcPr>
            <w:tcW w:w="5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6A55C5" w14:textId="77777777" w:rsidR="001A6B03" w:rsidRDefault="00000000">
            <w:pPr>
              <w:pBdr>
                <w:top w:val="nil"/>
                <w:left w:val="nil"/>
                <w:bottom w:val="nil"/>
                <w:right w:val="nil"/>
                <w:between w:val="nil"/>
              </w:pBdr>
              <w:jc w:val="both"/>
              <w:rPr>
                <w:sz w:val="20"/>
                <w:szCs w:val="20"/>
              </w:rPr>
            </w:pPr>
            <w:r>
              <w:rPr>
                <w:sz w:val="20"/>
                <w:szCs w:val="20"/>
              </w:rPr>
              <w:t xml:space="preserve">Uloží navždy. Buduje historickou knihovnu všech </w:t>
            </w:r>
            <w:proofErr w:type="spellStart"/>
            <w:r>
              <w:rPr>
                <w:sz w:val="20"/>
                <w:szCs w:val="20"/>
              </w:rPr>
              <w:t>CBORů</w:t>
            </w:r>
            <w:proofErr w:type="spellEnd"/>
            <w:r>
              <w:rPr>
                <w:sz w:val="20"/>
                <w:szCs w:val="20"/>
              </w:rPr>
              <w:t>.</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94A72" w14:textId="77777777" w:rsidR="001A6B03" w:rsidRDefault="00000000">
            <w:pPr>
              <w:pBdr>
                <w:top w:val="nil"/>
                <w:left w:val="nil"/>
                <w:bottom w:val="nil"/>
                <w:right w:val="nil"/>
                <w:between w:val="nil"/>
              </w:pBdr>
              <w:jc w:val="both"/>
              <w:rPr>
                <w:sz w:val="20"/>
                <w:szCs w:val="20"/>
              </w:rPr>
            </w:pPr>
            <w:r>
              <w:rPr>
                <w:sz w:val="20"/>
                <w:szCs w:val="20"/>
              </w:rPr>
              <w:t>Neomezená (roste v čase).</w:t>
            </w:r>
          </w:p>
        </w:tc>
      </w:tr>
      <w:tr w:rsidR="001A6B03" w14:paraId="6855BA7D" w14:textId="77777777">
        <w:trPr>
          <w:trHeight w:val="815"/>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7853E0" w14:textId="77777777" w:rsidR="001A6B03" w:rsidRDefault="00000000">
            <w:pPr>
              <w:pBdr>
                <w:top w:val="nil"/>
                <w:left w:val="nil"/>
                <w:bottom w:val="nil"/>
                <w:right w:val="nil"/>
                <w:between w:val="nil"/>
              </w:pBdr>
              <w:jc w:val="both"/>
              <w:rPr>
                <w:sz w:val="20"/>
                <w:szCs w:val="20"/>
              </w:rPr>
            </w:pPr>
            <w:r>
              <w:rPr>
                <w:sz w:val="20"/>
                <w:szCs w:val="20"/>
              </w:rPr>
              <w:t>Peněženka (</w:t>
            </w:r>
            <w:proofErr w:type="spellStart"/>
            <w:r>
              <w:rPr>
                <w:sz w:val="20"/>
                <w:szCs w:val="20"/>
              </w:rPr>
              <w:t>Wallet</w:t>
            </w:r>
            <w:proofErr w:type="spellEnd"/>
            <w:r>
              <w:rPr>
                <w:sz w:val="20"/>
                <w:szCs w:val="20"/>
              </w:rPr>
              <w:t>)</w:t>
            </w:r>
          </w:p>
        </w:tc>
        <w:tc>
          <w:tcPr>
            <w:tcW w:w="5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36B8CD" w14:textId="77777777" w:rsidR="001A6B03" w:rsidRDefault="00000000">
            <w:pPr>
              <w:pBdr>
                <w:top w:val="nil"/>
                <w:left w:val="nil"/>
                <w:bottom w:val="nil"/>
                <w:right w:val="nil"/>
                <w:between w:val="nil"/>
              </w:pBdr>
              <w:jc w:val="both"/>
              <w:rPr>
                <w:sz w:val="20"/>
                <w:szCs w:val="20"/>
              </w:rPr>
            </w:pPr>
            <w:r>
              <w:rPr>
                <w:sz w:val="20"/>
                <w:szCs w:val="20"/>
              </w:rPr>
              <w:t>Zálohuje. Stáhne si svůj kousek a pošle ho na e-mail/cloud.</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5C7734" w14:textId="77777777" w:rsidR="001A6B03" w:rsidRDefault="00000000">
            <w:pPr>
              <w:pBdr>
                <w:top w:val="nil"/>
                <w:left w:val="nil"/>
                <w:bottom w:val="nil"/>
                <w:right w:val="nil"/>
                <w:between w:val="nil"/>
              </w:pBdr>
              <w:jc w:val="both"/>
              <w:rPr>
                <w:sz w:val="20"/>
                <w:szCs w:val="20"/>
              </w:rPr>
            </w:pPr>
            <w:r>
              <w:rPr>
                <w:sz w:val="20"/>
                <w:szCs w:val="20"/>
              </w:rPr>
              <w:t>Minimální.</w:t>
            </w:r>
          </w:p>
        </w:tc>
      </w:tr>
    </w:tbl>
    <w:p w14:paraId="3BE03AE2" w14:textId="77777777" w:rsidR="001A6B03" w:rsidRDefault="00000000">
      <w:pPr>
        <w:spacing w:after="240"/>
        <w:jc w:val="center"/>
        <w:rPr>
          <w:b/>
          <w:bCs/>
          <w:sz w:val="34"/>
          <w:szCs w:val="34"/>
        </w:rPr>
      </w:pPr>
      <w:r>
        <w:rPr>
          <w:b/>
          <w:bCs/>
          <w:sz w:val="40"/>
          <w:szCs w:val="40"/>
        </w:rPr>
        <w:t>Měnová soustava</w:t>
      </w:r>
    </w:p>
    <w:p w14:paraId="243FB20A" w14:textId="77777777" w:rsidR="001A6B03" w:rsidRDefault="00000000">
      <w:pPr>
        <w:spacing w:after="240"/>
      </w:pPr>
      <w:r>
        <w:t>Měna je postavena na pevném základu celých čísel, aby se předešlo chybám a inflaci.</w:t>
      </w:r>
    </w:p>
    <w:p w14:paraId="3A9DFD7A" w14:textId="77777777" w:rsidR="001A6B03" w:rsidRDefault="00000000">
      <w:pPr>
        <w:numPr>
          <w:ilvl w:val="0"/>
          <w:numId w:val="7"/>
        </w:numPr>
      </w:pPr>
      <w:r>
        <w:rPr>
          <w:b/>
          <w:bCs/>
        </w:rPr>
        <w:t>Hlavní jednotka:</w:t>
      </w:r>
      <w:r>
        <w:t xml:space="preserve"> 1 Groš (</w:t>
      </w:r>
      <w:r>
        <w:rPr>
          <w:b/>
          <w:bCs/>
        </w:rPr>
        <w:t>GRS</w:t>
      </w:r>
      <w:r>
        <w:t>)</w:t>
      </w:r>
    </w:p>
    <w:p w14:paraId="5A1214F9" w14:textId="77777777" w:rsidR="001A6B03" w:rsidRDefault="00000000">
      <w:pPr>
        <w:numPr>
          <w:ilvl w:val="0"/>
          <w:numId w:val="7"/>
        </w:numPr>
      </w:pPr>
      <w:r>
        <w:rPr>
          <w:b/>
          <w:bCs/>
        </w:rPr>
        <w:t>Vedlejší jednotka:</w:t>
      </w:r>
      <w:r>
        <w:t xml:space="preserve"> 1 Tolar (</w:t>
      </w:r>
      <w:r>
        <w:rPr>
          <w:b/>
          <w:bCs/>
        </w:rPr>
        <w:t>TOL</w:t>
      </w:r>
      <w:r>
        <w:t>)</w:t>
      </w:r>
    </w:p>
    <w:p w14:paraId="02BB84A1" w14:textId="77777777" w:rsidR="001A6B03" w:rsidRDefault="00000000">
      <w:pPr>
        <w:numPr>
          <w:ilvl w:val="0"/>
          <w:numId w:val="7"/>
        </w:numPr>
      </w:pPr>
      <w:r>
        <w:rPr>
          <w:b/>
          <w:bCs/>
        </w:rPr>
        <w:t>Převodní poměr:</w:t>
      </w:r>
      <w:r>
        <w:t xml:space="preserve"> </w:t>
      </w:r>
      <w:r>
        <w:rPr>
          <w:b/>
          <w:bCs/>
        </w:rPr>
        <w:t>1 GRS = 1 000 000 TOL</w:t>
      </w:r>
    </w:p>
    <w:p w14:paraId="6EDBC4BD" w14:textId="77777777" w:rsidR="001A6B03" w:rsidRDefault="00000000">
      <w:pPr>
        <w:numPr>
          <w:ilvl w:val="0"/>
          <w:numId w:val="7"/>
        </w:numPr>
        <w:spacing w:after="240"/>
      </w:pPr>
      <w:r>
        <w:rPr>
          <w:b/>
          <w:bCs/>
        </w:rPr>
        <w:t>Celková emise:</w:t>
      </w:r>
      <w:r>
        <w:t xml:space="preserve"> </w:t>
      </w:r>
      <w:r>
        <w:rPr>
          <w:b/>
          <w:bCs/>
        </w:rPr>
        <w:t>42 000 000 GRS</w:t>
      </w:r>
      <w:r>
        <w:t xml:space="preserve"> (42 bilionů TOL). Tato částka je konečná a matematicky neměnná.</w:t>
      </w:r>
    </w:p>
    <w:p w14:paraId="001785F8" w14:textId="77777777" w:rsidR="001A6B03" w:rsidRDefault="00000000">
      <w:pPr>
        <w:pStyle w:val="Nadpis2"/>
        <w:keepNext w:val="0"/>
        <w:keepLines w:val="0"/>
        <w:spacing w:before="0" w:after="80"/>
        <w:jc w:val="center"/>
        <w:rPr>
          <w:b/>
          <w:bCs/>
          <w:sz w:val="26"/>
          <w:szCs w:val="26"/>
        </w:rPr>
      </w:pPr>
      <w:bookmarkStart w:id="44" w:name="_heading=h.nixs96vpic73" w:colFirst="0" w:colLast="0"/>
      <w:bookmarkEnd w:id="44"/>
      <w:r>
        <w:rPr>
          <w:b/>
          <w:bCs/>
          <w:sz w:val="26"/>
          <w:szCs w:val="26"/>
        </w:rPr>
        <w:t>Uvolňování měny</w:t>
      </w:r>
    </w:p>
    <w:p w14:paraId="217B3684" w14:textId="77777777" w:rsidR="001A6B03" w:rsidRDefault="001A6B03"/>
    <w:p w14:paraId="0EE71B02" w14:textId="77777777" w:rsidR="001A6B03" w:rsidRDefault="00000000">
      <w:pPr>
        <w:spacing w:after="240"/>
      </w:pPr>
      <w:r>
        <w:t xml:space="preserve">Emise mincí neprobíhá průběžně jako u Bitcoinu, ale v rámci tří </w:t>
      </w:r>
      <w:r>
        <w:rPr>
          <w:b/>
          <w:bCs/>
        </w:rPr>
        <w:t>Velkých Epoch</w:t>
      </w:r>
      <w:r>
        <w:t xml:space="preserve">. Každá Epocha trvá přesně </w:t>
      </w:r>
      <w:r>
        <w:rPr>
          <w:b/>
          <w:bCs/>
        </w:rPr>
        <w:t>2 100 000 bloků</w:t>
      </w:r>
      <w:r>
        <w:t xml:space="preserve"> (cca 4 roky).</w:t>
      </w:r>
    </w:p>
    <w:p w14:paraId="5303CD8E" w14:textId="77777777" w:rsidR="001A6B03" w:rsidRDefault="00000000">
      <w:pPr>
        <w:pStyle w:val="Nadpis3"/>
        <w:keepNext w:val="0"/>
        <w:keepLines w:val="0"/>
        <w:spacing w:before="0"/>
        <w:rPr>
          <w:b/>
          <w:bCs/>
          <w:color w:val="000000"/>
          <w:sz w:val="26"/>
          <w:szCs w:val="26"/>
        </w:rPr>
      </w:pPr>
      <w:bookmarkStart w:id="45" w:name="_heading=h.b6c3sa2mj1q" w:colFirst="0" w:colLast="0"/>
      <w:bookmarkEnd w:id="45"/>
      <w:r>
        <w:rPr>
          <w:b/>
          <w:bCs/>
          <w:color w:val="000000"/>
          <w:sz w:val="26"/>
          <w:szCs w:val="26"/>
        </w:rPr>
        <w:t>Rozdělení emise (14 000 000 GRS na Epochu):</w:t>
      </w:r>
    </w:p>
    <w:p w14:paraId="53F19268" w14:textId="77777777" w:rsidR="001A6B03" w:rsidRDefault="00000000">
      <w:pPr>
        <w:jc w:val="both"/>
      </w:pPr>
      <w:r>
        <w:rPr>
          <w:b/>
          <w:bCs/>
        </w:rPr>
        <w:t>Odměna Lovci (1 %):</w:t>
      </w:r>
      <w:r>
        <w:t xml:space="preserve"> </w:t>
      </w:r>
      <w:r>
        <w:rPr>
          <w:b/>
          <w:bCs/>
        </w:rPr>
        <w:t>140 000 GRS</w:t>
      </w:r>
      <w:r>
        <w:t xml:space="preserve"> získá okamžitě ten validátor, který jako první trefí "Klíč k Éře" (Master </w:t>
      </w:r>
      <w:proofErr w:type="spellStart"/>
      <w:r>
        <w:t>Hash</w:t>
      </w:r>
      <w:proofErr w:type="spellEnd"/>
      <w:r>
        <w:t xml:space="preserve">) pomocí algoritmu </w:t>
      </w:r>
      <w:proofErr w:type="spellStart"/>
      <w:r>
        <w:rPr>
          <w:b/>
          <w:bCs/>
        </w:rPr>
        <w:t>Cubic</w:t>
      </w:r>
      <w:proofErr w:type="spellEnd"/>
      <w:r>
        <w:rPr>
          <w:b/>
          <w:bCs/>
        </w:rPr>
        <w:t xml:space="preserve"> </w:t>
      </w:r>
      <w:proofErr w:type="spellStart"/>
      <w:r>
        <w:rPr>
          <w:b/>
          <w:bCs/>
        </w:rPr>
        <w:t>Seal</w:t>
      </w:r>
      <w:r>
        <w:t>.</w:t>
      </w:r>
      <w:r>
        <w:rPr>
          <w:b/>
          <w:bCs/>
        </w:rPr>
        <w:t>Veřejný</w:t>
      </w:r>
      <w:proofErr w:type="spellEnd"/>
      <w:r>
        <w:rPr>
          <w:b/>
          <w:bCs/>
        </w:rPr>
        <w:t xml:space="preserve"> oběh (99 %):</w:t>
      </w:r>
      <w:r>
        <w:t xml:space="preserve"> </w:t>
      </w:r>
      <w:r>
        <w:rPr>
          <w:b/>
          <w:bCs/>
        </w:rPr>
        <w:t>13 860 000 GRS</w:t>
      </w:r>
      <w:r>
        <w:t xml:space="preserve"> se přesune do rezervního fondu sítě. </w:t>
      </w:r>
      <w:r>
        <w:rPr>
          <w:b/>
          <w:bCs/>
        </w:rPr>
        <w:t>Kapkový oběh (The Drip):</w:t>
      </w:r>
      <w:r>
        <w:t xml:space="preserve"> Těchto 99 % se uvolňuje </w:t>
      </w:r>
      <w:r>
        <w:rPr>
          <w:b/>
          <w:bCs/>
        </w:rPr>
        <w:t>lineárně s každým dalším blokem</w:t>
      </w:r>
      <w:r>
        <w:t xml:space="preserve"> během následujících 4 let.</w:t>
      </w:r>
    </w:p>
    <w:p w14:paraId="758A871B" w14:textId="77777777" w:rsidR="001A6B03" w:rsidRDefault="00000000">
      <w:pPr>
        <w:numPr>
          <w:ilvl w:val="1"/>
          <w:numId w:val="10"/>
        </w:numPr>
        <w:spacing w:after="240"/>
      </w:pPr>
      <w:r>
        <w:rPr>
          <w:i/>
          <w:iCs/>
        </w:rPr>
        <w:t>Výpočet:</w:t>
      </w:r>
      <w:r>
        <w:t xml:space="preserve"> Každý 1 blok uvolní do oběhu přesně </w:t>
      </w:r>
      <w:r>
        <w:rPr>
          <w:b/>
          <w:bCs/>
        </w:rPr>
        <w:t>6,6 GRS</w:t>
      </w:r>
      <w:r>
        <w:t xml:space="preserve"> (6 600 000 TOL).</w:t>
      </w:r>
    </w:p>
    <w:p w14:paraId="5E6E0327" w14:textId="77777777" w:rsidR="001A6B03" w:rsidRDefault="00000000">
      <w:pPr>
        <w:pStyle w:val="Nadpis2"/>
        <w:keepNext w:val="0"/>
        <w:keepLines w:val="0"/>
        <w:spacing w:before="0" w:after="80"/>
        <w:jc w:val="center"/>
        <w:rPr>
          <w:b/>
          <w:bCs/>
          <w:sz w:val="34"/>
          <w:szCs w:val="34"/>
        </w:rPr>
      </w:pPr>
      <w:bookmarkStart w:id="46" w:name="_heading=h.fd2leew09gh2" w:colFirst="0" w:colLast="0"/>
      <w:bookmarkEnd w:id="46"/>
      <w:r>
        <w:rPr>
          <w:b/>
          <w:bCs/>
          <w:sz w:val="26"/>
          <w:szCs w:val="26"/>
        </w:rPr>
        <w:t xml:space="preserve">Bezpečnost sítě: The </w:t>
      </w:r>
      <w:proofErr w:type="spellStart"/>
      <w:r>
        <w:rPr>
          <w:b/>
          <w:bCs/>
          <w:sz w:val="26"/>
          <w:szCs w:val="26"/>
        </w:rPr>
        <w:t>Cubic</w:t>
      </w:r>
      <w:proofErr w:type="spellEnd"/>
      <w:r>
        <w:rPr>
          <w:b/>
          <w:bCs/>
          <w:sz w:val="26"/>
          <w:szCs w:val="26"/>
        </w:rPr>
        <w:t xml:space="preserve"> </w:t>
      </w:r>
      <w:proofErr w:type="spellStart"/>
      <w:r>
        <w:rPr>
          <w:b/>
          <w:bCs/>
          <w:sz w:val="26"/>
          <w:szCs w:val="26"/>
        </w:rPr>
        <w:t>Seal</w:t>
      </w:r>
      <w:proofErr w:type="spellEnd"/>
      <w:r>
        <w:rPr>
          <w:b/>
          <w:bCs/>
          <w:sz w:val="26"/>
          <w:szCs w:val="26"/>
        </w:rPr>
        <w:t xml:space="preserve"> &amp; </w:t>
      </w:r>
      <w:proofErr w:type="spellStart"/>
      <w:r>
        <w:rPr>
          <w:b/>
          <w:bCs/>
          <w:sz w:val="26"/>
          <w:szCs w:val="26"/>
        </w:rPr>
        <w:t>Chronos</w:t>
      </w:r>
      <w:proofErr w:type="spellEnd"/>
    </w:p>
    <w:p w14:paraId="3D7BE22F" w14:textId="77777777" w:rsidR="001A6B03" w:rsidRDefault="00000000">
      <w:pPr>
        <w:spacing w:after="240"/>
      </w:pPr>
      <w:r>
        <w:t xml:space="preserve">Síť využívá unikátní </w:t>
      </w:r>
      <w:proofErr w:type="gramStart"/>
      <w:r>
        <w:t>3D</w:t>
      </w:r>
      <w:proofErr w:type="gramEnd"/>
      <w:r>
        <w:t xml:space="preserve"> geometrický </w:t>
      </w:r>
      <w:proofErr w:type="spellStart"/>
      <w:r>
        <w:t>Proof</w:t>
      </w:r>
      <w:proofErr w:type="spellEnd"/>
      <w:r>
        <w:t>-of-</w:t>
      </w:r>
      <w:proofErr w:type="spellStart"/>
      <w:r>
        <w:t>Work</w:t>
      </w:r>
      <w:proofErr w:type="spellEnd"/>
      <w:r>
        <w:t>, který vyžaduje spolupráci CPU, GPU a Disku.</w:t>
      </w:r>
    </w:p>
    <w:p w14:paraId="54A0F7F2" w14:textId="77777777" w:rsidR="001A6B03" w:rsidRDefault="00000000">
      <w:pPr>
        <w:numPr>
          <w:ilvl w:val="0"/>
          <w:numId w:val="12"/>
        </w:numPr>
      </w:pPr>
      <w:proofErr w:type="spellStart"/>
      <w:r>
        <w:rPr>
          <w:b/>
          <w:bCs/>
        </w:rPr>
        <w:t>Codex</w:t>
      </w:r>
      <w:proofErr w:type="spellEnd"/>
      <w:r>
        <w:rPr>
          <w:b/>
          <w:bCs/>
        </w:rPr>
        <w:t>:</w:t>
      </w:r>
      <w:r>
        <w:t xml:space="preserve"> Každý uzel drží </w:t>
      </w:r>
      <w:r>
        <w:rPr>
          <w:b/>
          <w:bCs/>
        </w:rPr>
        <w:t>512MB soubor</w:t>
      </w:r>
      <w:r>
        <w:t xml:space="preserve"> (Labyrint).</w:t>
      </w:r>
    </w:p>
    <w:p w14:paraId="3E54D4B5" w14:textId="77777777" w:rsidR="001A6B03" w:rsidRDefault="00000000">
      <w:pPr>
        <w:numPr>
          <w:ilvl w:val="0"/>
          <w:numId w:val="12"/>
        </w:numPr>
      </w:pPr>
      <w:proofErr w:type="spellStart"/>
      <w:r>
        <w:rPr>
          <w:b/>
          <w:bCs/>
        </w:rPr>
        <w:t>Bitrate</w:t>
      </w:r>
      <w:proofErr w:type="spellEnd"/>
      <w:r>
        <w:rPr>
          <w:b/>
          <w:bCs/>
        </w:rPr>
        <w:t xml:space="preserve"> </w:t>
      </w:r>
      <w:proofErr w:type="spellStart"/>
      <w:r>
        <w:rPr>
          <w:b/>
          <w:bCs/>
        </w:rPr>
        <w:t>Corridor</w:t>
      </w:r>
      <w:proofErr w:type="spellEnd"/>
      <w:r>
        <w:rPr>
          <w:b/>
          <w:bCs/>
        </w:rPr>
        <w:t>:</w:t>
      </w:r>
      <w:r>
        <w:t xml:space="preserve"> Rychlost čtení z disku musí být mezi </w:t>
      </w:r>
      <w:r>
        <w:rPr>
          <w:b/>
          <w:bCs/>
        </w:rPr>
        <w:t>250–3 000 MB/s</w:t>
      </w:r>
      <w:r>
        <w:t>. To znemožňuje těžit na RAM discích nebo obřích serverových farmách.</w:t>
      </w:r>
    </w:p>
    <w:p w14:paraId="5770FCC5" w14:textId="77777777" w:rsidR="001A6B03" w:rsidRDefault="00000000">
      <w:pPr>
        <w:numPr>
          <w:ilvl w:val="0"/>
          <w:numId w:val="12"/>
        </w:numPr>
      </w:pPr>
      <w:r>
        <w:rPr>
          <w:b/>
          <w:bCs/>
        </w:rPr>
        <w:t>Pravidlo přesnosti:</w:t>
      </w:r>
      <w:r>
        <w:t xml:space="preserve"> Při kolizi (dva bloky naráz) vyhrává ten, kdo trefil Bod T s větší geometrickou přesností (menší vzdálenost d).</w:t>
      </w:r>
    </w:p>
    <w:p w14:paraId="249DE351" w14:textId="77777777" w:rsidR="001A6B03" w:rsidRDefault="00000000">
      <w:pPr>
        <w:numPr>
          <w:ilvl w:val="0"/>
          <w:numId w:val="12"/>
        </w:numPr>
        <w:spacing w:after="240"/>
      </w:pPr>
      <w:r>
        <w:rPr>
          <w:b/>
          <w:bCs/>
        </w:rPr>
        <w:t>Atomický zápis:</w:t>
      </w:r>
      <w:r>
        <w:t xml:space="preserve"> Každý blok (30 transakcí) se zapíše "všechno nebo nic". Výpadek proudu nikdy nepoškodí integritu </w:t>
      </w:r>
      <w:proofErr w:type="spellStart"/>
      <w:r>
        <w:t>Codexu</w:t>
      </w:r>
      <w:proofErr w:type="spellEnd"/>
      <w:r>
        <w:t>.</w:t>
      </w:r>
    </w:p>
    <w:p w14:paraId="5826546B" w14:textId="77777777" w:rsidR="001A6B03" w:rsidRDefault="00000000">
      <w:r>
        <w:pict w14:anchorId="00E9FF42">
          <v:rect id="_x0000_i1026" style="width:0;height:1.5pt" o:hralign="center" o:hrstd="t" o:hr="t" fillcolor="#a0a0a0" stroked="f"/>
        </w:pict>
      </w:r>
    </w:p>
    <w:p w14:paraId="51817D56" w14:textId="77777777" w:rsidR="001A6B03" w:rsidRDefault="00000000">
      <w:pPr>
        <w:pStyle w:val="Nadpis1"/>
        <w:keepNext w:val="0"/>
        <w:keepLines w:val="0"/>
        <w:spacing w:before="0" w:after="80"/>
        <w:jc w:val="center"/>
      </w:pPr>
      <w:bookmarkStart w:id="47" w:name="_heading=h.evufwgea9j8j" w:colFirst="0" w:colLast="0"/>
      <w:bookmarkEnd w:id="47"/>
      <w:r>
        <w:rPr>
          <w:b/>
          <w:bCs/>
        </w:rPr>
        <w:t xml:space="preserve">Master </w:t>
      </w:r>
      <w:proofErr w:type="spellStart"/>
      <w:r>
        <w:rPr>
          <w:b/>
          <w:bCs/>
        </w:rPr>
        <w:t>Hash</w:t>
      </w:r>
      <w:proofErr w:type="spellEnd"/>
      <w:r>
        <w:rPr>
          <w:b/>
          <w:bCs/>
        </w:rPr>
        <w:t xml:space="preserve"> Epocha (Velké finále)</w:t>
      </w:r>
    </w:p>
    <w:p w14:paraId="6FB23EBB" w14:textId="77777777" w:rsidR="001A6B03" w:rsidRDefault="00000000">
      <w:pPr>
        <w:spacing w:after="240"/>
      </w:pPr>
      <w:r>
        <w:t xml:space="preserve">Jakmile počítadlo bloků dosáhne násobku 2 100 000, síť se přepne do režimu </w:t>
      </w:r>
      <w:r>
        <w:rPr>
          <w:b/>
          <w:bCs/>
        </w:rPr>
        <w:t>The Grand Strike</w:t>
      </w:r>
      <w:r>
        <w:t>:</w:t>
      </w:r>
    </w:p>
    <w:p w14:paraId="241D7AC1" w14:textId="77777777" w:rsidR="001A6B03" w:rsidRDefault="00000000">
      <w:pPr>
        <w:numPr>
          <w:ilvl w:val="0"/>
          <w:numId w:val="11"/>
        </w:numPr>
      </w:pPr>
      <w:r>
        <w:rPr>
          <w:b/>
          <w:bCs/>
        </w:rPr>
        <w:t>Vnitřní čas:</w:t>
      </w:r>
      <w:r>
        <w:t xml:space="preserve"> Síť ignoruje pozemské hodiny. Epocha se řídí pouze počtem potvrzených bloků.</w:t>
      </w:r>
    </w:p>
    <w:p w14:paraId="19FB0A78" w14:textId="77777777" w:rsidR="001A6B03" w:rsidRDefault="00000000">
      <w:pPr>
        <w:numPr>
          <w:ilvl w:val="0"/>
          <w:numId w:val="11"/>
        </w:numPr>
        <w:spacing w:after="240"/>
      </w:pPr>
      <w:proofErr w:type="spellStart"/>
      <w:r>
        <w:rPr>
          <w:b/>
          <w:bCs/>
        </w:rPr>
        <w:t>Expanding</w:t>
      </w:r>
      <w:proofErr w:type="spellEnd"/>
      <w:r>
        <w:rPr>
          <w:b/>
          <w:bCs/>
        </w:rPr>
        <w:t xml:space="preserve"> Target:</w:t>
      </w:r>
      <w:r>
        <w:t xml:space="preserve"> Pokud se "Klíč k Éře" nenajde do 1 440 bloků (cca </w:t>
      </w:r>
      <w:proofErr w:type="gramStart"/>
      <w:r>
        <w:t>24h</w:t>
      </w:r>
      <w:proofErr w:type="gramEnd"/>
      <w:r>
        <w:t>), poloměr cíle $R$ se začne každou hodinu o 1 % zvětšovat, dokud někdo neuspěje.</w:t>
      </w:r>
    </w:p>
    <w:p w14:paraId="4ECD5497" w14:textId="77777777" w:rsidR="001A6B03" w:rsidRDefault="001A6B03">
      <w:pPr>
        <w:rPr>
          <w:b/>
          <w:bCs/>
        </w:rPr>
      </w:pPr>
    </w:p>
    <w:p w14:paraId="36330B22" w14:textId="77777777" w:rsidR="001A6B03" w:rsidRDefault="00000000">
      <w:r>
        <w:rPr>
          <w:b/>
          <w:bCs/>
        </w:rPr>
        <w:t>Běžný provoz:</w:t>
      </w:r>
      <w:r>
        <w:t xml:space="preserve"> Sbírají </w:t>
      </w:r>
      <w:r>
        <w:rPr>
          <w:b/>
          <w:bCs/>
        </w:rPr>
        <w:t>transakční poplatky (</w:t>
      </w:r>
      <w:proofErr w:type="spellStart"/>
      <w:r>
        <w:rPr>
          <w:b/>
          <w:bCs/>
        </w:rPr>
        <w:t>Fees</w:t>
      </w:r>
      <w:proofErr w:type="spellEnd"/>
      <w:r>
        <w:rPr>
          <w:b/>
          <w:bCs/>
        </w:rPr>
        <w:t>)</w:t>
      </w:r>
      <w:r>
        <w:t xml:space="preserve"> od uživatelů v každém bloku (30 transakcí).</w:t>
      </w:r>
    </w:p>
    <w:p w14:paraId="5F3EEEDE" w14:textId="77777777" w:rsidR="001A6B03" w:rsidRDefault="00000000">
      <w:r>
        <w:rPr>
          <w:b/>
          <w:bCs/>
        </w:rPr>
        <w:t>Životní trefa:</w:t>
      </w:r>
      <w:r>
        <w:t xml:space="preserve"> Jednou za 4 roky bojují o 1 % z nové emise (140 000 GRS) při uzavírání Velké Epochy.</w:t>
      </w:r>
    </w:p>
    <w:p w14:paraId="0C5E9A7C" w14:textId="77777777" w:rsidR="001A6B03" w:rsidRDefault="00000000">
      <w:pPr>
        <w:spacing w:after="240"/>
      </w:pPr>
      <w:r>
        <w:t xml:space="preserve">Tento systém rozděluje síť na </w:t>
      </w:r>
      <w:r>
        <w:rPr>
          <w:b/>
          <w:bCs/>
        </w:rPr>
        <w:t>Svaly</w:t>
      </w:r>
      <w:r>
        <w:t xml:space="preserve"> (výkon), </w:t>
      </w:r>
      <w:r>
        <w:rPr>
          <w:b/>
          <w:bCs/>
        </w:rPr>
        <w:t>Paměť</w:t>
      </w:r>
      <w:r>
        <w:t xml:space="preserve"> (archiv) a </w:t>
      </w:r>
      <w:r>
        <w:rPr>
          <w:b/>
          <w:bCs/>
        </w:rPr>
        <w:t>Důkazy</w:t>
      </w:r>
      <w:r>
        <w:t xml:space="preserve"> (uživatel). Vše drží pohromadě formát CBOR.</w:t>
      </w:r>
    </w:p>
    <w:p w14:paraId="245946BD" w14:textId="77777777" w:rsidR="001A6B03" w:rsidRDefault="00000000">
      <w:r>
        <w:pict w14:anchorId="2BF22A45">
          <v:rect id="_x0000_i1027" style="width:0;height:1.5pt" o:hralign="center" o:hrstd="t" o:hr="t" fillcolor="#a0a0a0" stroked="f"/>
        </w:pict>
      </w:r>
    </w:p>
    <w:p w14:paraId="0FFB8346" w14:textId="77777777" w:rsidR="001A6B03" w:rsidRDefault="00000000">
      <w:pPr>
        <w:pStyle w:val="Nadpis2"/>
        <w:keepNext w:val="0"/>
        <w:keepLines w:val="0"/>
        <w:spacing w:before="0" w:after="80"/>
        <w:jc w:val="center"/>
        <w:rPr>
          <w:b/>
          <w:bCs/>
          <w:sz w:val="34"/>
          <w:szCs w:val="34"/>
        </w:rPr>
      </w:pPr>
      <w:bookmarkStart w:id="48" w:name="_heading=h.v9s3qgpaoueq" w:colFirst="0" w:colLast="0"/>
      <w:bookmarkEnd w:id="48"/>
      <w:r>
        <w:rPr>
          <w:b/>
          <w:bCs/>
          <w:sz w:val="26"/>
          <w:szCs w:val="26"/>
        </w:rPr>
        <w:t xml:space="preserve">Princip </w:t>
      </w:r>
      <w:proofErr w:type="gramStart"/>
      <w:r>
        <w:rPr>
          <w:b/>
          <w:bCs/>
          <w:sz w:val="26"/>
          <w:szCs w:val="26"/>
        </w:rPr>
        <w:t>64MB</w:t>
      </w:r>
      <w:proofErr w:type="gramEnd"/>
      <w:r>
        <w:rPr>
          <w:b/>
          <w:bCs/>
          <w:sz w:val="26"/>
          <w:szCs w:val="26"/>
        </w:rPr>
        <w:t xml:space="preserve"> </w:t>
      </w:r>
      <w:proofErr w:type="spellStart"/>
      <w:r>
        <w:rPr>
          <w:b/>
          <w:bCs/>
          <w:sz w:val="26"/>
          <w:szCs w:val="26"/>
        </w:rPr>
        <w:t>Headeru</w:t>
      </w:r>
      <w:proofErr w:type="spellEnd"/>
      <w:r>
        <w:rPr>
          <w:b/>
          <w:bCs/>
          <w:sz w:val="26"/>
          <w:szCs w:val="26"/>
        </w:rPr>
        <w:t xml:space="preserve"> a Master </w:t>
      </w:r>
      <w:proofErr w:type="spellStart"/>
      <w:r>
        <w:rPr>
          <w:b/>
          <w:bCs/>
          <w:sz w:val="26"/>
          <w:szCs w:val="26"/>
        </w:rPr>
        <w:t>Hashe</w:t>
      </w:r>
      <w:proofErr w:type="spellEnd"/>
      <w:r>
        <w:rPr>
          <w:b/>
          <w:bCs/>
          <w:sz w:val="26"/>
          <w:szCs w:val="26"/>
        </w:rPr>
        <w:t xml:space="preserve"> (Auditovatelnost</w:t>
      </w:r>
      <w:r>
        <w:rPr>
          <w:b/>
          <w:bCs/>
          <w:sz w:val="34"/>
          <w:szCs w:val="34"/>
        </w:rPr>
        <w:t>)</w:t>
      </w:r>
    </w:p>
    <w:p w14:paraId="3EE7DA43" w14:textId="77777777" w:rsidR="001A6B03" w:rsidRDefault="00000000">
      <w:pPr>
        <w:spacing w:after="240"/>
      </w:pPr>
      <w:r>
        <w:t>Tady je tvé řešení proti bobtnání po 100 letech:</w:t>
      </w:r>
    </w:p>
    <w:p w14:paraId="5FAD2144" w14:textId="77777777" w:rsidR="001A6B03" w:rsidRDefault="00000000">
      <w:pPr>
        <w:numPr>
          <w:ilvl w:val="0"/>
          <w:numId w:val="9"/>
        </w:numPr>
      </w:pPr>
      <w:r>
        <w:rPr>
          <w:b/>
          <w:bCs/>
        </w:rPr>
        <w:t>Epocha (4 roky):</w:t>
      </w:r>
      <w:r>
        <w:t xml:space="preserve"> Každých 2,1 mil. bloků se historie "přetaví" do jednoho </w:t>
      </w:r>
      <w:r>
        <w:rPr>
          <w:b/>
          <w:bCs/>
        </w:rPr>
        <w:t xml:space="preserve">Master </w:t>
      </w:r>
      <w:proofErr w:type="spellStart"/>
      <w:r>
        <w:rPr>
          <w:b/>
          <w:bCs/>
        </w:rPr>
        <w:t>Hashe</w:t>
      </w:r>
      <w:proofErr w:type="spellEnd"/>
      <w:r>
        <w:t xml:space="preserve"> (32 bajtů).</w:t>
      </w:r>
    </w:p>
    <w:p w14:paraId="0FE2213F" w14:textId="77777777" w:rsidR="001A6B03" w:rsidRDefault="00000000">
      <w:pPr>
        <w:numPr>
          <w:ilvl w:val="0"/>
          <w:numId w:val="9"/>
        </w:numPr>
      </w:pPr>
      <w:r>
        <w:rPr>
          <w:b/>
          <w:bCs/>
        </w:rPr>
        <w:t xml:space="preserve">Reset </w:t>
      </w:r>
      <w:proofErr w:type="spellStart"/>
      <w:r>
        <w:rPr>
          <w:b/>
          <w:bCs/>
        </w:rPr>
        <w:t>Codexu</w:t>
      </w:r>
      <w:proofErr w:type="spellEnd"/>
      <w:r>
        <w:rPr>
          <w:b/>
          <w:bCs/>
        </w:rPr>
        <w:t>:</w:t>
      </w:r>
      <w:r>
        <w:t xml:space="preserve"> 512MB soubor se vyčistí, zůstávají jen aktuální zůstatky.</w:t>
      </w:r>
    </w:p>
    <w:p w14:paraId="712224CE" w14:textId="77777777" w:rsidR="001A6B03" w:rsidRDefault="00000000">
      <w:pPr>
        <w:numPr>
          <w:ilvl w:val="0"/>
          <w:numId w:val="9"/>
        </w:numPr>
      </w:pPr>
      <w:r>
        <w:rPr>
          <w:b/>
          <w:bCs/>
        </w:rPr>
        <w:t xml:space="preserve">Fixní </w:t>
      </w:r>
      <w:proofErr w:type="spellStart"/>
      <w:r>
        <w:rPr>
          <w:b/>
          <w:bCs/>
        </w:rPr>
        <w:t>Header</w:t>
      </w:r>
      <w:proofErr w:type="spellEnd"/>
      <w:r>
        <w:rPr>
          <w:b/>
          <w:bCs/>
        </w:rPr>
        <w:t xml:space="preserve"> (64 MB):</w:t>
      </w:r>
      <w:r>
        <w:t xml:space="preserve"> * Staré </w:t>
      </w:r>
      <w:proofErr w:type="spellStart"/>
      <w:r>
        <w:t>hashe</w:t>
      </w:r>
      <w:proofErr w:type="spellEnd"/>
      <w:r>
        <w:t xml:space="preserve"> jednotlivých bloků se vymažou.</w:t>
      </w:r>
    </w:p>
    <w:p w14:paraId="45EAF882" w14:textId="77777777" w:rsidR="001A6B03" w:rsidRDefault="00000000">
      <w:pPr>
        <w:numPr>
          <w:ilvl w:val="1"/>
          <w:numId w:val="9"/>
        </w:numPr>
      </w:pPr>
      <w:r>
        <w:t xml:space="preserve">Master </w:t>
      </w:r>
      <w:proofErr w:type="spellStart"/>
      <w:r>
        <w:t>Hash</w:t>
      </w:r>
      <w:proofErr w:type="spellEnd"/>
      <w:r>
        <w:t xml:space="preserve"> dané Epochy se zapíše do </w:t>
      </w:r>
      <w:r>
        <w:rPr>
          <w:b/>
          <w:bCs/>
        </w:rPr>
        <w:t>Master Registry</w:t>
      </w:r>
      <w:r>
        <w:t xml:space="preserve"> (fixní pole v </w:t>
      </w:r>
      <w:proofErr w:type="spellStart"/>
      <w:r>
        <w:t>Headeru</w:t>
      </w:r>
      <w:proofErr w:type="spellEnd"/>
      <w:r>
        <w:t>).</w:t>
      </w:r>
    </w:p>
    <w:p w14:paraId="624C6EDD" w14:textId="77777777" w:rsidR="001A6B03" w:rsidRDefault="00000000">
      <w:pPr>
        <w:numPr>
          <w:ilvl w:val="1"/>
          <w:numId w:val="9"/>
        </w:numPr>
        <w:spacing w:after="240"/>
      </w:pPr>
      <w:r>
        <w:rPr>
          <w:b/>
          <w:bCs/>
        </w:rPr>
        <w:t>Výsledek:</w:t>
      </w:r>
      <w:r>
        <w:t xml:space="preserve"> </w:t>
      </w:r>
      <w:proofErr w:type="spellStart"/>
      <w:r>
        <w:t>Header</w:t>
      </w:r>
      <w:proofErr w:type="spellEnd"/>
      <w:r>
        <w:t xml:space="preserve"> má stále 64 MB. I po 100 letech v něm bude jen 25 řádků s Master </w:t>
      </w:r>
      <w:proofErr w:type="spellStart"/>
      <w:r>
        <w:t>Hashi</w:t>
      </w:r>
      <w:proofErr w:type="spellEnd"/>
      <w:r>
        <w:t xml:space="preserve">, což zabírá nula </w:t>
      </w:r>
      <w:proofErr w:type="spellStart"/>
      <w:r>
        <w:t>nula</w:t>
      </w:r>
      <w:proofErr w:type="spellEnd"/>
      <w:r>
        <w:t xml:space="preserve"> nic.</w:t>
      </w:r>
    </w:p>
    <w:p w14:paraId="2945F3BF" w14:textId="77777777" w:rsidR="001A6B03" w:rsidRDefault="00000000">
      <w:pPr>
        <w:spacing w:after="240"/>
        <w:jc w:val="center"/>
      </w:pPr>
      <w:r>
        <w:rPr>
          <w:b/>
          <w:bCs/>
          <w:sz w:val="40"/>
          <w:szCs w:val="40"/>
        </w:rPr>
        <w:t>Audit</w:t>
      </w:r>
    </w:p>
    <w:p w14:paraId="7BA4A998" w14:textId="77777777" w:rsidR="001A6B03" w:rsidRDefault="00000000">
      <w:pPr>
        <w:spacing w:after="240"/>
      </w:pPr>
      <w:r>
        <w:t>I v roce 2126 prokážeš platbu z roku 2026 následovně:</w:t>
      </w:r>
    </w:p>
    <w:p w14:paraId="770B29CC" w14:textId="77777777" w:rsidR="001A6B03" w:rsidRDefault="00000000">
      <w:pPr>
        <w:numPr>
          <w:ilvl w:val="0"/>
          <w:numId w:val="13"/>
        </w:numPr>
      </w:pPr>
      <w:r>
        <w:t xml:space="preserve">Vytáhneš </w:t>
      </w:r>
      <w:proofErr w:type="gramStart"/>
      <w:r>
        <w:t xml:space="preserve">svůj </w:t>
      </w:r>
      <w:r>
        <w:rPr>
          <w:color w:val="188038"/>
        </w:rPr>
        <w:t>.</w:t>
      </w:r>
      <w:proofErr w:type="spellStart"/>
      <w:r>
        <w:rPr>
          <w:color w:val="188038"/>
        </w:rPr>
        <w:t>cbor</w:t>
      </w:r>
      <w:proofErr w:type="spellEnd"/>
      <w:proofErr w:type="gramEnd"/>
      <w:r>
        <w:t xml:space="preserve"> soubor (z e-mailu/cloudu). Ten obsahuje "matematický most" (</w:t>
      </w:r>
      <w:proofErr w:type="spellStart"/>
      <w:r>
        <w:t>Merkle</w:t>
      </w:r>
      <w:proofErr w:type="spellEnd"/>
      <w:r>
        <w:t xml:space="preserve"> </w:t>
      </w:r>
      <w:proofErr w:type="spellStart"/>
      <w:r>
        <w:t>Proof</w:t>
      </w:r>
      <w:proofErr w:type="spellEnd"/>
      <w:r>
        <w:t>).</w:t>
      </w:r>
    </w:p>
    <w:p w14:paraId="024F6170" w14:textId="77777777" w:rsidR="001A6B03" w:rsidRDefault="00000000">
      <w:pPr>
        <w:numPr>
          <w:ilvl w:val="0"/>
          <w:numId w:val="13"/>
        </w:numPr>
      </w:pPr>
      <w:r>
        <w:t xml:space="preserve">Aktuální software Lovce se podívá do své </w:t>
      </w:r>
      <w:proofErr w:type="gramStart"/>
      <w:r>
        <w:rPr>
          <w:b/>
          <w:bCs/>
        </w:rPr>
        <w:t>64MB</w:t>
      </w:r>
      <w:proofErr w:type="gramEnd"/>
      <w:r>
        <w:rPr>
          <w:b/>
          <w:bCs/>
        </w:rPr>
        <w:t xml:space="preserve"> Hlavičky</w:t>
      </w:r>
      <w:r>
        <w:t xml:space="preserve"> na slot </w:t>
      </w:r>
      <w:r>
        <w:rPr>
          <w:b/>
          <w:bCs/>
        </w:rPr>
        <w:t xml:space="preserve">Master </w:t>
      </w:r>
      <w:proofErr w:type="spellStart"/>
      <w:r>
        <w:rPr>
          <w:b/>
          <w:bCs/>
        </w:rPr>
        <w:t>Hash</w:t>
      </w:r>
      <w:proofErr w:type="spellEnd"/>
      <w:r>
        <w:rPr>
          <w:b/>
          <w:bCs/>
        </w:rPr>
        <w:t xml:space="preserve"> Epochy 1</w:t>
      </w:r>
      <w:r>
        <w:t>.</w:t>
      </w:r>
    </w:p>
    <w:p w14:paraId="3A59AF93" w14:textId="77777777" w:rsidR="001A6B03" w:rsidRDefault="00000000">
      <w:pPr>
        <w:numPr>
          <w:ilvl w:val="0"/>
          <w:numId w:val="13"/>
        </w:numPr>
      </w:pPr>
      <w:r>
        <w:t xml:space="preserve">Porovná tvůj CBOR s tímto Master </w:t>
      </w:r>
      <w:proofErr w:type="spellStart"/>
      <w:r>
        <w:t>Hashem</w:t>
      </w:r>
      <w:proofErr w:type="spellEnd"/>
      <w:r>
        <w:t>.</w:t>
      </w:r>
    </w:p>
    <w:p w14:paraId="1DB1627D" w14:textId="77777777" w:rsidR="001A6B03" w:rsidRDefault="00000000">
      <w:pPr>
        <w:numPr>
          <w:ilvl w:val="0"/>
          <w:numId w:val="13"/>
        </w:numPr>
        <w:spacing w:after="240"/>
      </w:pPr>
      <w:r>
        <w:rPr>
          <w:b/>
          <w:bCs/>
        </w:rPr>
        <w:t>Shoda = 100% důkaz pravosti.</w:t>
      </w:r>
    </w:p>
    <w:p w14:paraId="391C15D9" w14:textId="77777777" w:rsidR="001A6B03" w:rsidRDefault="00000000">
      <w:pPr>
        <w:spacing w:after="240"/>
        <w:ind w:left="600" w:right="600"/>
        <w:rPr>
          <w:b/>
          <w:bCs/>
        </w:rPr>
      </w:pPr>
      <w:proofErr w:type="spellStart"/>
      <w:r>
        <w:rPr>
          <w:b/>
          <w:bCs/>
        </w:rPr>
        <w:t>Bohemiancoin</w:t>
      </w:r>
      <w:proofErr w:type="spellEnd"/>
      <w:r>
        <w:rPr>
          <w:b/>
          <w:bCs/>
        </w:rPr>
        <w:t xml:space="preserve"> nepotřebuje historii v síti, protože historie je v kapsách uživatelů a matematická "kotva" (Master </w:t>
      </w:r>
      <w:proofErr w:type="spellStart"/>
      <w:r>
        <w:rPr>
          <w:b/>
          <w:bCs/>
        </w:rPr>
        <w:t>Hash</w:t>
      </w:r>
      <w:proofErr w:type="spellEnd"/>
      <w:r>
        <w:rPr>
          <w:b/>
          <w:bCs/>
        </w:rPr>
        <w:t xml:space="preserve">) je v </w:t>
      </w:r>
      <w:proofErr w:type="gramStart"/>
      <w:r>
        <w:rPr>
          <w:b/>
          <w:bCs/>
        </w:rPr>
        <w:t>64MB</w:t>
      </w:r>
      <w:proofErr w:type="gramEnd"/>
      <w:r>
        <w:rPr>
          <w:b/>
          <w:bCs/>
        </w:rPr>
        <w:t xml:space="preserve"> </w:t>
      </w:r>
      <w:proofErr w:type="spellStart"/>
      <w:r>
        <w:rPr>
          <w:b/>
          <w:bCs/>
        </w:rPr>
        <w:t>Headeru</w:t>
      </w:r>
      <w:proofErr w:type="spellEnd"/>
      <w:r>
        <w:rPr>
          <w:b/>
          <w:bCs/>
        </w:rPr>
        <w:t xml:space="preserve"> každého uzlu.</w:t>
      </w:r>
    </w:p>
    <w:p w14:paraId="057F07C4" w14:textId="77777777" w:rsidR="001A6B03" w:rsidRDefault="00000000">
      <w:pPr>
        <w:spacing w:after="240"/>
        <w:ind w:left="600" w:right="600"/>
      </w:pPr>
      <w:r>
        <w:t xml:space="preserve">CBOR v kapse: Každý uživatel drží své digitální stvrzenky (CBOR) lokálně. I </w:t>
      </w:r>
      <w:proofErr w:type="spellStart"/>
      <w:r>
        <w:t>offline</w:t>
      </w:r>
      <w:proofErr w:type="spellEnd"/>
      <w:r>
        <w:t xml:space="preserve"> máš fyzický důkaz o svém majetku, který můžeš komukoliv ukázat (Bluetooth/QR).</w:t>
      </w:r>
    </w:p>
    <w:p w14:paraId="7559AD30" w14:textId="77777777" w:rsidR="001A6B03" w:rsidRDefault="00000000">
      <w:pPr>
        <w:spacing w:after="240"/>
        <w:ind w:left="600" w:right="600"/>
      </w:pPr>
      <w:r>
        <w:t>Bleskový návrat (</w:t>
      </w:r>
      <w:proofErr w:type="spellStart"/>
      <w:r>
        <w:t>Sync</w:t>
      </w:r>
      <w:proofErr w:type="spellEnd"/>
      <w:r>
        <w:t xml:space="preserve">): Pokud se vrátíš online po týdnu, nestahuješ celou historii. Stáhneš jen Deltu (seznam změn) a tvůj uzel provede Atomický zápis na konkrétní adresy v </w:t>
      </w:r>
      <w:proofErr w:type="gramStart"/>
      <w:r>
        <w:t>512MB</w:t>
      </w:r>
      <w:proofErr w:type="gramEnd"/>
      <w:r>
        <w:t xml:space="preserve"> </w:t>
      </w:r>
      <w:proofErr w:type="spellStart"/>
      <w:r>
        <w:t>Codexu</w:t>
      </w:r>
      <w:proofErr w:type="spellEnd"/>
      <w:r>
        <w:t xml:space="preserve">. Během vteřiny jsi synchronizován viz technický list. </w:t>
      </w:r>
    </w:p>
    <w:p w14:paraId="0C55F31E" w14:textId="77777777" w:rsidR="001A6B03" w:rsidRDefault="00000000">
      <w:pPr>
        <w:spacing w:after="240"/>
        <w:ind w:left="600" w:right="600"/>
      </w:pPr>
      <w:proofErr w:type="spellStart"/>
      <w:r>
        <w:t>Mesh</w:t>
      </w:r>
      <w:proofErr w:type="spellEnd"/>
      <w:r>
        <w:t xml:space="preserve">-Net </w:t>
      </w:r>
      <w:proofErr w:type="spellStart"/>
      <w:r>
        <w:t>Ready</w:t>
      </w:r>
      <w:proofErr w:type="spellEnd"/>
      <w:r>
        <w:t xml:space="preserve">: Díky malé velikosti </w:t>
      </w:r>
      <w:proofErr w:type="spellStart"/>
      <w:r>
        <w:t>Codexu</w:t>
      </w:r>
      <w:proofErr w:type="spellEnd"/>
      <w:r>
        <w:t xml:space="preserve"> (512 MB) si lidé mohou vyměňovat "mapu světa" lokálně i v době výpadku globální sítě.</w:t>
      </w:r>
    </w:p>
    <w:p w14:paraId="585C6FEF" w14:textId="77777777" w:rsidR="001A6B03" w:rsidRDefault="001A6B03">
      <w:pPr>
        <w:spacing w:after="240"/>
      </w:pPr>
    </w:p>
    <w:p w14:paraId="6D3EF9D7" w14:textId="77777777" w:rsidR="001A6B03" w:rsidRDefault="00000000">
      <w:pPr>
        <w:pStyle w:val="Nadpis2"/>
        <w:keepNext w:val="0"/>
        <w:keepLines w:val="0"/>
        <w:spacing w:after="80"/>
        <w:jc w:val="center"/>
        <w:rPr>
          <w:b/>
          <w:bCs/>
          <w:sz w:val="34"/>
          <w:szCs w:val="34"/>
        </w:rPr>
      </w:pPr>
      <w:bookmarkStart w:id="49" w:name="_heading=h.rruxsyv6figx" w:colFirst="0" w:colLast="0"/>
      <w:bookmarkEnd w:id="49"/>
      <w:r>
        <w:rPr>
          <w:b/>
          <w:bCs/>
          <w:sz w:val="26"/>
          <w:szCs w:val="26"/>
        </w:rPr>
        <w:t>Archivace: Digitální zkameněliny (Historie)</w:t>
      </w:r>
    </w:p>
    <w:p w14:paraId="24039B07" w14:textId="77777777" w:rsidR="001A6B03" w:rsidRDefault="00000000">
      <w:pPr>
        <w:spacing w:before="240" w:after="240"/>
      </w:pPr>
      <w:r>
        <w:t>Po každé Epoše (4 roky) se systém "očistí", aby zůstal rychlý, ale historie zůstává veřejná a nezměnitelná.</w:t>
      </w:r>
    </w:p>
    <w:p w14:paraId="395F2101" w14:textId="77777777" w:rsidR="001A6B03" w:rsidRDefault="00000000">
      <w:pPr>
        <w:spacing w:before="240"/>
        <w:jc w:val="both"/>
      </w:pPr>
      <w:r>
        <w:rPr>
          <w:b/>
          <w:bCs/>
        </w:rPr>
        <w:t xml:space="preserve">Master </w:t>
      </w:r>
      <w:proofErr w:type="spellStart"/>
      <w:r>
        <w:rPr>
          <w:b/>
          <w:bCs/>
        </w:rPr>
        <w:t>Hash</w:t>
      </w:r>
      <w:proofErr w:type="spellEnd"/>
      <w:r>
        <w:rPr>
          <w:b/>
          <w:bCs/>
        </w:rPr>
        <w:t>:</w:t>
      </w:r>
      <w:r>
        <w:t xml:space="preserve"> Na konci Epochy se vygeneruje jeden finální otisk celého </w:t>
      </w:r>
      <w:proofErr w:type="gramStart"/>
      <w:r>
        <w:t>512MB</w:t>
      </w:r>
      <w:proofErr w:type="gramEnd"/>
      <w:r>
        <w:t xml:space="preserve"> </w:t>
      </w:r>
      <w:proofErr w:type="spellStart"/>
      <w:r>
        <w:t>Codexu</w:t>
      </w:r>
      <w:proofErr w:type="spellEnd"/>
      <w:r>
        <w:t xml:space="preserve">. Ten se zapíše do nezničitelného </w:t>
      </w:r>
      <w:proofErr w:type="gramStart"/>
      <w:r>
        <w:t>64MB</w:t>
      </w:r>
      <w:proofErr w:type="gramEnd"/>
      <w:r>
        <w:t xml:space="preserve"> </w:t>
      </w:r>
      <w:proofErr w:type="spellStart"/>
      <w:r>
        <w:t>Headeru</w:t>
      </w:r>
      <w:proofErr w:type="spellEnd"/>
      <w:r>
        <w:t xml:space="preserve">. </w:t>
      </w:r>
      <w:r>
        <w:rPr>
          <w:b/>
          <w:bCs/>
        </w:rPr>
        <w:t>Zmrazení:</w:t>
      </w:r>
      <w:r>
        <w:t xml:space="preserve"> Starý </w:t>
      </w:r>
      <w:proofErr w:type="spellStart"/>
      <w:r>
        <w:t>Codex</w:t>
      </w:r>
      <w:proofErr w:type="spellEnd"/>
      <w:r>
        <w:t xml:space="preserve"> se uloží jako statický soubor (např. </w:t>
      </w:r>
      <w:r>
        <w:rPr>
          <w:color w:val="188038"/>
        </w:rPr>
        <w:t>Epocha_2026.bin</w:t>
      </w:r>
      <w:r>
        <w:t xml:space="preserve">). Už se v něm nikdy nic nepřepíše. </w:t>
      </w:r>
      <w:r>
        <w:rPr>
          <w:b/>
          <w:bCs/>
        </w:rPr>
        <w:t>Demokratická záloha:</w:t>
      </w:r>
      <w:r>
        <w:t xml:space="preserve"> * </w:t>
      </w:r>
      <w:r>
        <w:rPr>
          <w:b/>
          <w:bCs/>
        </w:rPr>
        <w:t>Kdokoli</w:t>
      </w:r>
      <w:r>
        <w:t xml:space="preserve"> si může stáhnout všechny minulé Epochy (např. 10 Epoch = 5 GB, což se vejde na levnou </w:t>
      </w:r>
      <w:proofErr w:type="spellStart"/>
      <w:r>
        <w:t>flashku</w:t>
      </w:r>
      <w:proofErr w:type="spellEnd"/>
      <w:r>
        <w:t xml:space="preserve">). </w:t>
      </w:r>
      <w:r>
        <w:rPr>
          <w:b/>
          <w:bCs/>
        </w:rPr>
        <w:t>Verifikace:</w:t>
      </w:r>
      <w:r>
        <w:t xml:space="preserve"> Kdokoli může ověřit pravost staré zálohy prostým porovnáním jejího </w:t>
      </w:r>
      <w:proofErr w:type="spellStart"/>
      <w:r>
        <w:t>hashe</w:t>
      </w:r>
      <w:proofErr w:type="spellEnd"/>
      <w:r>
        <w:t xml:space="preserve"> s Master </w:t>
      </w:r>
      <w:proofErr w:type="spellStart"/>
      <w:r>
        <w:t>Hashem</w:t>
      </w:r>
      <w:proofErr w:type="spellEnd"/>
      <w:r>
        <w:t xml:space="preserve"> ve své "živé" aplikaci.</w:t>
      </w:r>
    </w:p>
    <w:p w14:paraId="1181E574" w14:textId="77777777" w:rsidR="001A6B03" w:rsidRDefault="00000000">
      <w:pPr>
        <w:pStyle w:val="Nadpis3"/>
        <w:keepNext w:val="0"/>
        <w:keepLines w:val="0"/>
        <w:spacing w:before="280"/>
        <w:jc w:val="center"/>
        <w:rPr>
          <w:b/>
          <w:bCs/>
          <w:color w:val="000000"/>
          <w:sz w:val="26"/>
          <w:szCs w:val="26"/>
        </w:rPr>
      </w:pPr>
      <w:bookmarkStart w:id="50" w:name="_heading=h.b50huafqihpa" w:colFirst="0" w:colLast="0"/>
      <w:bookmarkEnd w:id="50"/>
      <w:r>
        <w:rPr>
          <w:b/>
          <w:bCs/>
          <w:color w:val="000000"/>
          <w:sz w:val="26"/>
          <w:szCs w:val="26"/>
        </w:rPr>
        <w:t xml:space="preserve">Fixní </w:t>
      </w:r>
      <w:proofErr w:type="spellStart"/>
      <w:r>
        <w:rPr>
          <w:b/>
          <w:bCs/>
          <w:color w:val="000000"/>
          <w:sz w:val="26"/>
          <w:szCs w:val="26"/>
        </w:rPr>
        <w:t>Header</w:t>
      </w:r>
      <w:proofErr w:type="spellEnd"/>
      <w:r>
        <w:rPr>
          <w:b/>
          <w:bCs/>
          <w:color w:val="000000"/>
          <w:sz w:val="26"/>
          <w:szCs w:val="26"/>
        </w:rPr>
        <w:t xml:space="preserve"> &amp; Archivace (Nesmrtelnost)</w:t>
      </w:r>
    </w:p>
    <w:p w14:paraId="3F4C4E8F" w14:textId="77777777" w:rsidR="001A6B03" w:rsidRDefault="00000000">
      <w:pPr>
        <w:spacing w:before="240" w:after="240"/>
      </w:pPr>
      <w:r>
        <w:t>Tohle je tvá největší pojistka. Systém nebobtná, ale "krystalizuje".</w:t>
      </w:r>
    </w:p>
    <w:p w14:paraId="6D6E9F5C" w14:textId="77777777" w:rsidR="001A6B03" w:rsidRDefault="00000000">
      <w:pPr>
        <w:numPr>
          <w:ilvl w:val="0"/>
          <w:numId w:val="5"/>
        </w:numPr>
        <w:spacing w:before="240"/>
      </w:pPr>
      <w:r>
        <w:rPr>
          <w:b/>
          <w:bCs/>
        </w:rPr>
        <w:t xml:space="preserve">Konstantní </w:t>
      </w:r>
      <w:proofErr w:type="gramStart"/>
      <w:r>
        <w:rPr>
          <w:b/>
          <w:bCs/>
        </w:rPr>
        <w:t>64MB</w:t>
      </w:r>
      <w:proofErr w:type="gramEnd"/>
      <w:r>
        <w:rPr>
          <w:b/>
          <w:bCs/>
        </w:rPr>
        <w:t xml:space="preserve"> </w:t>
      </w:r>
      <w:proofErr w:type="spellStart"/>
      <w:r>
        <w:rPr>
          <w:b/>
          <w:bCs/>
        </w:rPr>
        <w:t>Header</w:t>
      </w:r>
      <w:proofErr w:type="spellEnd"/>
      <w:r>
        <w:rPr>
          <w:b/>
          <w:bCs/>
        </w:rPr>
        <w:t>:</w:t>
      </w:r>
      <w:r>
        <w:t xml:space="preserve"> Toto je páteř sítě. Obsahuje ID všech bloků a </w:t>
      </w:r>
      <w:r>
        <w:rPr>
          <w:b/>
          <w:bCs/>
        </w:rPr>
        <w:t xml:space="preserve">Master </w:t>
      </w:r>
      <w:proofErr w:type="spellStart"/>
      <w:r>
        <w:rPr>
          <w:b/>
          <w:bCs/>
        </w:rPr>
        <w:t>Hashe</w:t>
      </w:r>
      <w:proofErr w:type="spellEnd"/>
      <w:r>
        <w:t xml:space="preserve"> všech Epoch. Jeho velikost je </w:t>
      </w:r>
      <w:r>
        <w:rPr>
          <w:b/>
          <w:bCs/>
        </w:rPr>
        <w:t>vždy 64 MB</w:t>
      </w:r>
      <w:r>
        <w:t xml:space="preserve"> – nikdy víc, nikdy míň. Je to lehká, bleskově šiřitelná "kotva", kterou má v mobilu úplně každý.</w:t>
      </w:r>
    </w:p>
    <w:p w14:paraId="47E47D57" w14:textId="77777777" w:rsidR="001A6B03" w:rsidRDefault="00000000">
      <w:pPr>
        <w:numPr>
          <w:ilvl w:val="0"/>
          <w:numId w:val="5"/>
        </w:numPr>
      </w:pPr>
      <w:r>
        <w:rPr>
          <w:b/>
          <w:bCs/>
        </w:rPr>
        <w:t xml:space="preserve">Zálohování </w:t>
      </w:r>
      <w:proofErr w:type="spellStart"/>
      <w:r>
        <w:rPr>
          <w:b/>
          <w:bCs/>
        </w:rPr>
        <w:t>Headeru</w:t>
      </w:r>
      <w:proofErr w:type="spellEnd"/>
      <w:r>
        <w:rPr>
          <w:b/>
          <w:bCs/>
        </w:rPr>
        <w:t>:</w:t>
      </w:r>
      <w:r>
        <w:t xml:space="preserve"> I </w:t>
      </w:r>
      <w:proofErr w:type="spellStart"/>
      <w:r>
        <w:t>Header</w:t>
      </w:r>
      <w:proofErr w:type="spellEnd"/>
      <w:r>
        <w:t xml:space="preserve"> se zálohuje společně s </w:t>
      </w:r>
      <w:proofErr w:type="spellStart"/>
      <w:r>
        <w:t>Codexem</w:t>
      </w:r>
      <w:proofErr w:type="spellEnd"/>
      <w:r>
        <w:t>. Každý uživatel má tedy u sebe "seznam všech zákonů" (</w:t>
      </w:r>
      <w:proofErr w:type="spellStart"/>
      <w:r>
        <w:t>Header</w:t>
      </w:r>
      <w:proofErr w:type="spellEnd"/>
      <w:r>
        <w:t>) i "stav všech účtů" (</w:t>
      </w:r>
      <w:proofErr w:type="spellStart"/>
      <w:r>
        <w:t>Codex</w:t>
      </w:r>
      <w:proofErr w:type="spellEnd"/>
      <w:r>
        <w:t>).</w:t>
      </w:r>
    </w:p>
    <w:p w14:paraId="23A94242" w14:textId="77777777" w:rsidR="001A6B03" w:rsidRDefault="00000000">
      <w:pPr>
        <w:numPr>
          <w:ilvl w:val="0"/>
          <w:numId w:val="5"/>
        </w:numPr>
        <w:spacing w:after="240"/>
      </w:pPr>
      <w:r>
        <w:rPr>
          <w:b/>
          <w:bCs/>
        </w:rPr>
        <w:t xml:space="preserve">Master </w:t>
      </w:r>
      <w:proofErr w:type="spellStart"/>
      <w:r>
        <w:rPr>
          <w:b/>
          <w:bCs/>
        </w:rPr>
        <w:t>Hash</w:t>
      </w:r>
      <w:proofErr w:type="spellEnd"/>
      <w:r>
        <w:rPr>
          <w:b/>
          <w:bCs/>
        </w:rPr>
        <w:t xml:space="preserve"> Epocha (4 roky):</w:t>
      </w:r>
      <w:r>
        <w:t xml:space="preserve"> Na konci každé epochy se </w:t>
      </w:r>
      <w:proofErr w:type="gramStart"/>
      <w:r>
        <w:t>512MB</w:t>
      </w:r>
      <w:proofErr w:type="gramEnd"/>
      <w:r>
        <w:t xml:space="preserve"> </w:t>
      </w:r>
      <w:proofErr w:type="spellStart"/>
      <w:r>
        <w:t>Codex</w:t>
      </w:r>
      <w:proofErr w:type="spellEnd"/>
      <w:r>
        <w:t xml:space="preserve"> "zmrazí" a potvrdí Master </w:t>
      </w:r>
      <w:proofErr w:type="spellStart"/>
      <w:r>
        <w:t>Hashem</w:t>
      </w:r>
      <w:proofErr w:type="spellEnd"/>
      <w:r>
        <w:t xml:space="preserve"> v </w:t>
      </w:r>
      <w:proofErr w:type="spellStart"/>
      <w:r>
        <w:t>Headeru</w:t>
      </w:r>
      <w:proofErr w:type="spellEnd"/>
      <w:r>
        <w:t>.</w:t>
      </w:r>
    </w:p>
    <w:p w14:paraId="2F5F94AD" w14:textId="77777777" w:rsidR="001A6B03" w:rsidRDefault="00000000">
      <w:pPr>
        <w:pStyle w:val="Nadpis3"/>
        <w:keepNext w:val="0"/>
        <w:keepLines w:val="0"/>
        <w:spacing w:before="280"/>
        <w:rPr>
          <w:b/>
          <w:bCs/>
          <w:color w:val="000000"/>
          <w:sz w:val="26"/>
          <w:szCs w:val="26"/>
        </w:rPr>
      </w:pPr>
      <w:bookmarkStart w:id="51" w:name="_heading=h.surm7vy6lfbb" w:colFirst="0" w:colLast="0"/>
      <w:bookmarkEnd w:id="51"/>
      <w:r>
        <w:rPr>
          <w:b/>
          <w:bCs/>
          <w:color w:val="000000"/>
          <w:sz w:val="26"/>
          <w:szCs w:val="26"/>
        </w:rPr>
        <w:t>Pod čárou: Modul „Notářský Konsenzus“ (Smart-Acta) - idea. Nebude v prototypu</w:t>
      </w:r>
    </w:p>
    <w:p w14:paraId="00D77B41" w14:textId="77777777" w:rsidR="001A6B03" w:rsidRDefault="00000000">
      <w:pPr>
        <w:spacing w:before="240" w:after="240"/>
        <w:jc w:val="both"/>
      </w:pPr>
      <w:r>
        <w:t xml:space="preserve">Tento doplněk definuje mechanismus, jakým mohou prověření Lovci v síti </w:t>
      </w:r>
      <w:proofErr w:type="spellStart"/>
      <w:r>
        <w:t>Bohemiancoin</w:t>
      </w:r>
      <w:proofErr w:type="spellEnd"/>
      <w:r>
        <w:t xml:space="preserve"> uzavírat automatizované kontrakty (obdoba Smart </w:t>
      </w:r>
      <w:proofErr w:type="spellStart"/>
      <w:r>
        <w:t>Contracts</w:t>
      </w:r>
      <w:proofErr w:type="spellEnd"/>
      <w:r>
        <w:t xml:space="preserve">), aniž by narušili fixní datovou strukturu </w:t>
      </w:r>
      <w:proofErr w:type="spellStart"/>
      <w:r>
        <w:t>Codexu</w:t>
      </w:r>
      <w:proofErr w:type="spellEnd"/>
      <w:r>
        <w:t>.</w:t>
      </w:r>
    </w:p>
    <w:p w14:paraId="65A02E40" w14:textId="77777777" w:rsidR="001A6B03" w:rsidRDefault="00000000">
      <w:pPr>
        <w:pStyle w:val="Nadpis4"/>
        <w:keepNext w:val="0"/>
        <w:keepLines w:val="0"/>
        <w:spacing w:before="240" w:after="40"/>
        <w:rPr>
          <w:b/>
          <w:bCs/>
          <w:color w:val="000000"/>
          <w:sz w:val="22"/>
          <w:szCs w:val="22"/>
        </w:rPr>
      </w:pPr>
      <w:bookmarkStart w:id="52" w:name="_heading=h.9l8xu73rbd6q" w:colFirst="0" w:colLast="0"/>
      <w:bookmarkEnd w:id="52"/>
      <w:r>
        <w:rPr>
          <w:b/>
          <w:bCs/>
          <w:color w:val="000000"/>
          <w:sz w:val="22"/>
          <w:szCs w:val="22"/>
        </w:rPr>
        <w:t>1. Kvalifikace a Privilegium (Zásluhovost)</w:t>
      </w:r>
    </w:p>
    <w:p w14:paraId="4D1B2B96" w14:textId="77777777" w:rsidR="001A6B03" w:rsidRDefault="00000000">
      <w:pPr>
        <w:spacing w:before="240" w:after="240"/>
      </w:pPr>
      <w:r>
        <w:t>Právo zapsat Smart-</w:t>
      </w:r>
      <w:proofErr w:type="spellStart"/>
      <w:r>
        <w:t>Actum</w:t>
      </w:r>
      <w:proofErr w:type="spellEnd"/>
      <w:r>
        <w:t xml:space="preserve"> do systému není automatické. Je to výsada za prokazatelnou práci pro síť.</w:t>
      </w:r>
    </w:p>
    <w:p w14:paraId="2663F2BC" w14:textId="77777777" w:rsidR="001A6B03" w:rsidRDefault="00000000">
      <w:pPr>
        <w:numPr>
          <w:ilvl w:val="0"/>
          <w:numId w:val="14"/>
        </w:numPr>
        <w:spacing w:before="240"/>
      </w:pPr>
      <w:r>
        <w:rPr>
          <w:b/>
          <w:bCs/>
        </w:rPr>
        <w:t>Podmínka vstupu:</w:t>
      </w:r>
      <w:r>
        <w:t xml:space="preserve"> Lovec musí mít v aktuální </w:t>
      </w:r>
      <w:proofErr w:type="spellStart"/>
      <w:r>
        <w:t>Epochě</w:t>
      </w:r>
      <w:proofErr w:type="spellEnd"/>
      <w:r>
        <w:t xml:space="preserve"> zapsáno minimálně </w:t>
      </w:r>
      <w:r>
        <w:rPr>
          <w:b/>
          <w:bCs/>
        </w:rPr>
        <w:t>10 úspěšně zapečetěných bloků</w:t>
      </w:r>
      <w:r>
        <w:t xml:space="preserve"> (ověřitelné v </w:t>
      </w:r>
      <w:proofErr w:type="gramStart"/>
      <w:r>
        <w:t>64MB</w:t>
      </w:r>
      <w:proofErr w:type="gramEnd"/>
      <w:r>
        <w:t xml:space="preserve"> </w:t>
      </w:r>
      <w:proofErr w:type="spellStart"/>
      <w:r>
        <w:t>Headeru</w:t>
      </w:r>
      <w:proofErr w:type="spellEnd"/>
      <w:r>
        <w:t>).</w:t>
      </w:r>
    </w:p>
    <w:p w14:paraId="6363D695" w14:textId="77777777" w:rsidR="001A6B03" w:rsidRDefault="00000000">
      <w:pPr>
        <w:numPr>
          <w:ilvl w:val="0"/>
          <w:numId w:val="14"/>
        </w:numPr>
      </w:pPr>
      <w:r>
        <w:rPr>
          <w:b/>
          <w:bCs/>
        </w:rPr>
        <w:t>Udržení statusu:</w:t>
      </w:r>
      <w:r>
        <w:t xml:space="preserve"> Pokud Lovec v posledním okně (např. 100 000 bloků) neklesne pod hranici 10 bloků, udržuje si status </w:t>
      </w:r>
      <w:r>
        <w:rPr>
          <w:b/>
          <w:bCs/>
        </w:rPr>
        <w:t>„Notáře“</w:t>
      </w:r>
      <w:r>
        <w:t>.</w:t>
      </w:r>
    </w:p>
    <w:p w14:paraId="082C0C7E" w14:textId="77777777" w:rsidR="001A6B03" w:rsidRDefault="00000000">
      <w:pPr>
        <w:numPr>
          <w:ilvl w:val="0"/>
          <w:numId w:val="14"/>
        </w:numPr>
        <w:spacing w:after="240"/>
      </w:pPr>
      <w:r>
        <w:rPr>
          <w:b/>
          <w:bCs/>
        </w:rPr>
        <w:t>Ztráta privilegia:</w:t>
      </w:r>
      <w:r>
        <w:t xml:space="preserve"> Při pokusu o validaci logicky chybného kontraktu nebo při poklesu aktivity uzel automaticky ztrácí právo využívat 5 systémových slotů pro Smart-Acta.</w:t>
      </w:r>
    </w:p>
    <w:p w14:paraId="1CE7E2A4" w14:textId="77777777" w:rsidR="001A6B03" w:rsidRDefault="00000000">
      <w:pPr>
        <w:pStyle w:val="Nadpis4"/>
        <w:keepNext w:val="0"/>
        <w:keepLines w:val="0"/>
        <w:spacing w:before="240" w:after="40"/>
        <w:rPr>
          <w:b/>
          <w:bCs/>
          <w:color w:val="000000"/>
          <w:sz w:val="22"/>
          <w:szCs w:val="22"/>
        </w:rPr>
      </w:pPr>
      <w:bookmarkStart w:id="53" w:name="_heading=h.k1txt1pvjld9" w:colFirst="0" w:colLast="0"/>
      <w:bookmarkEnd w:id="53"/>
      <w:r>
        <w:rPr>
          <w:b/>
          <w:bCs/>
          <w:color w:val="000000"/>
          <w:sz w:val="22"/>
          <w:szCs w:val="22"/>
        </w:rPr>
        <w:t>2. Mechanismus vykonání (Notářský model)</w:t>
      </w:r>
    </w:p>
    <w:p w14:paraId="06EE6F25" w14:textId="77777777" w:rsidR="001A6B03" w:rsidRDefault="00000000">
      <w:pPr>
        <w:spacing w:before="240" w:after="240"/>
      </w:pPr>
      <w:r>
        <w:t xml:space="preserve">Na rozdíl od </w:t>
      </w:r>
      <w:proofErr w:type="spellStart"/>
      <w:r>
        <w:t>Etherea</w:t>
      </w:r>
      <w:proofErr w:type="spellEnd"/>
      <w:r>
        <w:t xml:space="preserve"> neběží kód na všech uzlech, ale je delegován na Lovce-Notáře.</w:t>
      </w:r>
    </w:p>
    <w:p w14:paraId="042A8F73" w14:textId="77777777" w:rsidR="001A6B03" w:rsidRDefault="00000000">
      <w:pPr>
        <w:numPr>
          <w:ilvl w:val="0"/>
          <w:numId w:val="6"/>
        </w:numPr>
        <w:spacing w:before="240"/>
      </w:pPr>
      <w:r>
        <w:rPr>
          <w:b/>
          <w:bCs/>
        </w:rPr>
        <w:t>Iniciace:</w:t>
      </w:r>
      <w:r>
        <w:t xml:space="preserve"> Uživatel osloví Lovce-Notáře s požadavkem na kontrakt.</w:t>
      </w:r>
    </w:p>
    <w:p w14:paraId="6FCDDA4F" w14:textId="77777777" w:rsidR="001A6B03" w:rsidRDefault="00000000">
      <w:pPr>
        <w:numPr>
          <w:ilvl w:val="0"/>
          <w:numId w:val="6"/>
        </w:numPr>
      </w:pPr>
      <w:r>
        <w:rPr>
          <w:b/>
          <w:bCs/>
        </w:rPr>
        <w:t>Zápis:</w:t>
      </w:r>
      <w:r>
        <w:t xml:space="preserve"> Lovec využije jeden z </w:t>
      </w:r>
      <w:r>
        <w:rPr>
          <w:b/>
          <w:bCs/>
        </w:rPr>
        <w:t>5 systémových slotů</w:t>
      </w:r>
      <w:r>
        <w:t xml:space="preserve"> v Manifestu. Do slotu vloží </w:t>
      </w:r>
      <w:proofErr w:type="spellStart"/>
      <w:r>
        <w:t>hash</w:t>
      </w:r>
      <w:proofErr w:type="spellEnd"/>
      <w:r>
        <w:t xml:space="preserve"> podmínek a instrukci pro </w:t>
      </w:r>
      <w:proofErr w:type="spellStart"/>
      <w:r>
        <w:rPr>
          <w:i/>
          <w:iCs/>
        </w:rPr>
        <w:t>Persistent</w:t>
      </w:r>
      <w:proofErr w:type="spellEnd"/>
      <w:r>
        <w:rPr>
          <w:i/>
          <w:iCs/>
        </w:rPr>
        <w:t xml:space="preserve"> </w:t>
      </w:r>
      <w:proofErr w:type="spellStart"/>
      <w:r>
        <w:rPr>
          <w:i/>
          <w:iCs/>
        </w:rPr>
        <w:t>Pendens</w:t>
      </w:r>
      <w:proofErr w:type="spellEnd"/>
      <w:r>
        <w:t>.</w:t>
      </w:r>
    </w:p>
    <w:p w14:paraId="473CF6FE" w14:textId="77777777" w:rsidR="001A6B03" w:rsidRDefault="00000000">
      <w:pPr>
        <w:numPr>
          <w:ilvl w:val="0"/>
          <w:numId w:val="6"/>
        </w:numPr>
      </w:pPr>
      <w:r>
        <w:rPr>
          <w:b/>
          <w:bCs/>
        </w:rPr>
        <w:t>Zajištění (</w:t>
      </w:r>
      <w:proofErr w:type="spellStart"/>
      <w:r>
        <w:rPr>
          <w:b/>
          <w:bCs/>
        </w:rPr>
        <w:t>Escrow</w:t>
      </w:r>
      <w:proofErr w:type="spellEnd"/>
      <w:r>
        <w:rPr>
          <w:b/>
          <w:bCs/>
        </w:rPr>
        <w:t>):</w:t>
      </w:r>
      <w:r>
        <w:t xml:space="preserve"> Mince určené pro kontrakt se v </w:t>
      </w:r>
      <w:proofErr w:type="spellStart"/>
      <w:r>
        <w:t>Codexu</w:t>
      </w:r>
      <w:proofErr w:type="spellEnd"/>
      <w:r>
        <w:t xml:space="preserve"> okamžitě přepnou do stavu </w:t>
      </w:r>
      <w:proofErr w:type="spellStart"/>
      <w:r>
        <w:rPr>
          <w:b/>
          <w:bCs/>
        </w:rPr>
        <w:t>Pendens</w:t>
      </w:r>
      <w:proofErr w:type="spellEnd"/>
      <w:r>
        <w:rPr>
          <w:b/>
          <w:bCs/>
        </w:rPr>
        <w:t xml:space="preserve"> (Šedá zóna)</w:t>
      </w:r>
      <w:r>
        <w:t>. Jsou zmrazeny a čekají na matematický spouštěč.</w:t>
      </w:r>
    </w:p>
    <w:p w14:paraId="08DC5681" w14:textId="77777777" w:rsidR="001A6B03" w:rsidRDefault="00000000">
      <w:pPr>
        <w:numPr>
          <w:ilvl w:val="0"/>
          <w:numId w:val="6"/>
        </w:numPr>
        <w:spacing w:after="240"/>
      </w:pPr>
      <w:r>
        <w:rPr>
          <w:b/>
          <w:bCs/>
        </w:rPr>
        <w:t>Automatické vyplacení:</w:t>
      </w:r>
      <w:r>
        <w:t xml:space="preserve"> Jakmile jsou splněny parametry (např. uplynutí času </w:t>
      </w:r>
      <w:proofErr w:type="spellStart"/>
      <w:r>
        <w:t>Chronos</w:t>
      </w:r>
      <w:proofErr w:type="spellEnd"/>
      <w:r>
        <w:t xml:space="preserve"> nebo podpis druhé strany), peníze se v rámci nejbližšího bloku v </w:t>
      </w:r>
      <w:proofErr w:type="spellStart"/>
      <w:r>
        <w:t>Codexu</w:t>
      </w:r>
      <w:proofErr w:type="spellEnd"/>
      <w:r>
        <w:t xml:space="preserve"> automaticky uvolní na cílovou adresu.</w:t>
      </w:r>
    </w:p>
    <w:p w14:paraId="07EF3961" w14:textId="77777777" w:rsidR="001A6B03" w:rsidRDefault="00000000">
      <w:pPr>
        <w:pStyle w:val="Nadpis4"/>
        <w:keepNext w:val="0"/>
        <w:keepLines w:val="0"/>
        <w:spacing w:before="240" w:after="40"/>
        <w:rPr>
          <w:b/>
          <w:bCs/>
          <w:color w:val="000000"/>
          <w:sz w:val="22"/>
          <w:szCs w:val="22"/>
        </w:rPr>
      </w:pPr>
      <w:bookmarkStart w:id="54" w:name="_heading=h.8l8rzwia7cyp" w:colFirst="0" w:colLast="0"/>
      <w:bookmarkEnd w:id="54"/>
      <w:r>
        <w:rPr>
          <w:b/>
          <w:bCs/>
          <w:color w:val="000000"/>
          <w:sz w:val="22"/>
          <w:szCs w:val="22"/>
        </w:rPr>
        <w:t>3. Bezpečnost a Integrita</w:t>
      </w:r>
    </w:p>
    <w:p w14:paraId="7F78FFA6" w14:textId="77777777" w:rsidR="001A6B03" w:rsidRDefault="00000000">
      <w:pPr>
        <w:numPr>
          <w:ilvl w:val="0"/>
          <w:numId w:val="8"/>
        </w:numPr>
        <w:spacing w:before="240"/>
      </w:pPr>
      <w:r>
        <w:rPr>
          <w:b/>
          <w:bCs/>
        </w:rPr>
        <w:t>Logická validace:</w:t>
      </w:r>
      <w:r>
        <w:t xml:space="preserve"> Ostatní Lovci při příjmu bloku nekontrolují celý kód kontraktu, ale pouze správnost výsledku (</w:t>
      </w:r>
      <w:proofErr w:type="spellStart"/>
      <w:r>
        <w:t>State</w:t>
      </w:r>
      <w:proofErr w:type="spellEnd"/>
      <w:r>
        <w:t xml:space="preserve"> </w:t>
      </w:r>
      <w:proofErr w:type="spellStart"/>
      <w:r>
        <w:t>Transition</w:t>
      </w:r>
      <w:proofErr w:type="spellEnd"/>
      <w:r>
        <w:t>). Pokud výsledek neodpovídá zapsaným pravidlům, blok je zamítnut.</w:t>
      </w:r>
    </w:p>
    <w:p w14:paraId="5FF47319" w14:textId="77777777" w:rsidR="001A6B03" w:rsidRDefault="00000000">
      <w:pPr>
        <w:numPr>
          <w:ilvl w:val="0"/>
          <w:numId w:val="8"/>
        </w:numPr>
        <w:spacing w:after="240"/>
      </w:pPr>
      <w:r>
        <w:rPr>
          <w:b/>
          <w:bCs/>
        </w:rPr>
        <w:t>Fixní dopad:</w:t>
      </w:r>
      <w:r>
        <w:t xml:space="preserve"> Smart-</w:t>
      </w:r>
      <w:proofErr w:type="spellStart"/>
      <w:r>
        <w:t>Actum</w:t>
      </w:r>
      <w:proofErr w:type="spellEnd"/>
      <w:r>
        <w:t xml:space="preserve"> v </w:t>
      </w:r>
      <w:proofErr w:type="spellStart"/>
      <w:r>
        <w:t>Codexu</w:t>
      </w:r>
      <w:proofErr w:type="spellEnd"/>
      <w:r>
        <w:t xml:space="preserve"> zabírá pouze prostor standardní transakce. Veškerá složitost leží v </w:t>
      </w:r>
      <w:proofErr w:type="spellStart"/>
      <w:r>
        <w:t>Headeru</w:t>
      </w:r>
      <w:proofErr w:type="spellEnd"/>
      <w:r>
        <w:t xml:space="preserve"> a archivech, čímž je zachována velikost 512 MB.</w:t>
      </w:r>
    </w:p>
    <w:p w14:paraId="3FF06039" w14:textId="77777777" w:rsidR="001A6B03" w:rsidRDefault="00000000">
      <w:r>
        <w:t>Pojmy</w:t>
      </w:r>
    </w:p>
    <w:p w14:paraId="03A831E5" w14:textId="77777777" w:rsidR="001A6B03" w:rsidRDefault="001A6B03"/>
    <w:p w14:paraId="668EC0BB" w14:textId="77777777" w:rsidR="001A6B03" w:rsidRDefault="00000000">
      <w:proofErr w:type="spellStart"/>
      <w:r>
        <w:rPr>
          <w:b/>
          <w:bCs/>
        </w:rPr>
        <w:t>Actum</w:t>
      </w:r>
      <w:proofErr w:type="spellEnd"/>
      <w:r>
        <w:rPr>
          <w:b/>
          <w:bCs/>
        </w:rPr>
        <w:t>:</w:t>
      </w:r>
      <w:r>
        <w:t xml:space="preserve"> Transakce. Záznam o tom, že uživatel A posílá určitý obnos uživateli B.</w:t>
      </w:r>
    </w:p>
    <w:p w14:paraId="0D84BC06" w14:textId="77777777" w:rsidR="001A6B03" w:rsidRDefault="00000000">
      <w:proofErr w:type="spellStart"/>
      <w:r>
        <w:rPr>
          <w:b/>
          <w:bCs/>
        </w:rPr>
        <w:t>Virbitirium</w:t>
      </w:r>
      <w:proofErr w:type="spellEnd"/>
      <w:r>
        <w:rPr>
          <w:b/>
          <w:bCs/>
        </w:rPr>
        <w:t>:</w:t>
      </w:r>
      <w:r>
        <w:t xml:space="preserve"> </w:t>
      </w:r>
      <w:proofErr w:type="spellStart"/>
      <w:r>
        <w:t>Mempool</w:t>
      </w:r>
      <w:proofErr w:type="spellEnd"/>
      <w:r>
        <w:t xml:space="preserve"> (čekárna). Místo, kde se shromažďují všechna odeslaná </w:t>
      </w:r>
      <w:r>
        <w:rPr>
          <w:i/>
          <w:iCs/>
        </w:rPr>
        <w:t>Acta</w:t>
      </w:r>
      <w:r>
        <w:t>, která čekají na zpracování.</w:t>
      </w:r>
    </w:p>
    <w:p w14:paraId="382DEFD9" w14:textId="77777777" w:rsidR="001A6B03" w:rsidRDefault="00000000">
      <w:proofErr w:type="spellStart"/>
      <w:r>
        <w:rPr>
          <w:b/>
          <w:bCs/>
        </w:rPr>
        <w:t>Codex</w:t>
      </w:r>
      <w:proofErr w:type="spellEnd"/>
      <w:r>
        <w:rPr>
          <w:b/>
          <w:bCs/>
        </w:rPr>
        <w:t>:</w:t>
      </w:r>
      <w:r>
        <w:t xml:space="preserve"> Distribuovaná účetní kniha (</w:t>
      </w:r>
      <w:proofErr w:type="spellStart"/>
      <w:r>
        <w:t>Ledger</w:t>
      </w:r>
      <w:proofErr w:type="spellEnd"/>
      <w:r>
        <w:t xml:space="preserve"> / Blockchain). Finální, nezpochybnitelný a neměnný stav všech zůstatků, který sdílí celá síť.</w:t>
      </w:r>
    </w:p>
    <w:p w14:paraId="55571E1D" w14:textId="77777777" w:rsidR="001A6B03" w:rsidRDefault="001A6B03">
      <w:pPr>
        <w:pageBreakBefore/>
      </w:pPr>
    </w:p>
    <w:p w14:paraId="0A2B26EA" w14:textId="77777777" w:rsidR="001A6B03" w:rsidRDefault="00000000">
      <w:pPr>
        <w:pStyle w:val="Nadpis1"/>
        <w:jc w:val="center"/>
      </w:pPr>
      <w:r>
        <w:rPr>
          <w:b/>
          <w:bCs/>
        </w:rPr>
        <w:t>Technická specifikace datových struktur</w:t>
      </w:r>
    </w:p>
    <w:p w14:paraId="34809375" w14:textId="77777777" w:rsidR="001A6B03" w:rsidRDefault="00000000">
      <w:pPr>
        <w:pStyle w:val="Nadpis2"/>
        <w:jc w:val="center"/>
        <w:rPr>
          <w:sz w:val="26"/>
          <w:szCs w:val="26"/>
        </w:rPr>
      </w:pPr>
      <w:r>
        <w:rPr>
          <w:b/>
          <w:bCs/>
          <w:sz w:val="26"/>
          <w:szCs w:val="26"/>
        </w:rPr>
        <w:t xml:space="preserve">Slot uživatele v </w:t>
      </w:r>
      <w:proofErr w:type="spellStart"/>
      <w:r>
        <w:rPr>
          <w:b/>
          <w:bCs/>
          <w:sz w:val="26"/>
          <w:szCs w:val="26"/>
        </w:rPr>
        <w:t>Codexu</w:t>
      </w:r>
      <w:proofErr w:type="spellEnd"/>
      <w:r>
        <w:rPr>
          <w:b/>
          <w:bCs/>
          <w:sz w:val="26"/>
          <w:szCs w:val="26"/>
        </w:rPr>
        <w:t xml:space="preserve"> (64 bajtů)</w:t>
      </w:r>
    </w:p>
    <w:p w14:paraId="43A5CF0A" w14:textId="77777777" w:rsidR="001A6B03" w:rsidRDefault="00000000">
      <w:pPr>
        <w:jc w:val="both"/>
      </w:pPr>
      <w:r>
        <w:t xml:space="preserve">Každý uživatel má v </w:t>
      </w:r>
      <w:proofErr w:type="gramStart"/>
      <w:r>
        <w:t>512MB</w:t>
      </w:r>
      <w:proofErr w:type="gramEnd"/>
      <w:r>
        <w:t xml:space="preserve"> </w:t>
      </w:r>
      <w:proofErr w:type="spellStart"/>
      <w:r>
        <w:t>Codexu</w:t>
      </w:r>
      <w:proofErr w:type="spellEnd"/>
      <w:r>
        <w:t xml:space="preserve"> přidělen fixní slot o velikosti 64 bajtů. </w:t>
      </w:r>
      <w:r>
        <w:br/>
        <w:t xml:space="preserve">Adresa slotu je deterministicky odvozena z veřejného klíče pomocí </w:t>
      </w:r>
      <w:r>
        <w:br/>
      </w:r>
    </w:p>
    <w:p w14:paraId="4B047CD0" w14:textId="77777777" w:rsidR="001A6B03" w:rsidRDefault="00000000">
      <w:pPr>
        <w:jc w:val="both"/>
      </w:pPr>
      <w:r>
        <w:rPr>
          <w:i/>
          <w:iCs/>
        </w:rPr>
        <w:t xml:space="preserve">Direct Map </w:t>
      </w:r>
      <w:proofErr w:type="spellStart"/>
      <w:r>
        <w:rPr>
          <w:i/>
          <w:iCs/>
        </w:rPr>
        <w:t>Hash</w:t>
      </w:r>
      <w:proofErr w:type="spellEnd"/>
      <w:r>
        <w:t xml:space="preserve">: </w:t>
      </w:r>
      <w:r>
        <w:rPr>
          <w:b/>
          <w:bCs/>
        </w:rPr>
        <w:t>offset = SHA3-256(</w:t>
      </w:r>
      <w:proofErr w:type="spellStart"/>
      <w:r>
        <w:rPr>
          <w:b/>
          <w:bCs/>
        </w:rPr>
        <w:t>pubkey</w:t>
      </w:r>
      <w:proofErr w:type="spellEnd"/>
      <w:r>
        <w:rPr>
          <w:b/>
          <w:bCs/>
        </w:rPr>
        <w:t xml:space="preserve">) </w:t>
      </w:r>
      <w:proofErr w:type="spellStart"/>
      <w:r>
        <w:rPr>
          <w:b/>
          <w:bCs/>
        </w:rPr>
        <w:t>mod</w:t>
      </w:r>
      <w:proofErr w:type="spellEnd"/>
      <w:r>
        <w:rPr>
          <w:b/>
          <w:bCs/>
        </w:rPr>
        <w:t xml:space="preserve"> (512 MB / 64 B)</w:t>
      </w:r>
      <w:r>
        <w:t xml:space="preserve">. </w:t>
      </w:r>
    </w:p>
    <w:p w14:paraId="06350AA9" w14:textId="77777777" w:rsidR="001A6B03" w:rsidRDefault="001A6B03">
      <w:pPr>
        <w:jc w:val="both"/>
      </w:pPr>
    </w:p>
    <w:p w14:paraId="3BE6B9BB" w14:textId="77777777" w:rsidR="001A6B03" w:rsidRDefault="00000000">
      <w:pPr>
        <w:jc w:val="both"/>
      </w:pPr>
      <w:r>
        <w:t>Rozložení slotů je rovnoměrné díky kryptografické vlastnosti SHA3.</w:t>
      </w:r>
    </w:p>
    <w:p w14:paraId="1D700796" w14:textId="77777777" w:rsidR="001A6B03" w:rsidRDefault="00000000">
      <w:r>
        <w:t>Struktura 64bajtového slotu:</w:t>
      </w:r>
    </w:p>
    <w:p w14:paraId="6DDFD85C" w14:textId="77777777" w:rsidR="001A6B03" w:rsidRDefault="001A6B03"/>
    <w:p w14:paraId="3F7C3D94"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 xml:space="preserve"> 7]  </w:t>
      </w:r>
      <w:proofErr w:type="spellStart"/>
      <w:r>
        <w:rPr>
          <w:rFonts w:ascii="Courier New" w:eastAsia="Courier New" w:hAnsi="Courier New" w:cs="Courier New"/>
          <w:sz w:val="18"/>
          <w:szCs w:val="18"/>
        </w:rPr>
        <w:t>Balance_GRS</w:t>
      </w:r>
      <w:proofErr w:type="spellEnd"/>
      <w:r>
        <w:rPr>
          <w:rFonts w:ascii="Courier New" w:eastAsia="Courier New" w:hAnsi="Courier New" w:cs="Courier New"/>
          <w:sz w:val="18"/>
          <w:szCs w:val="18"/>
        </w:rPr>
        <w:t xml:space="preserve">       uint64</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8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hlavní zůstatek v GRS</w:t>
      </w:r>
    </w:p>
    <w:p w14:paraId="1C532FDC"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8..</w:t>
      </w:r>
      <w:proofErr w:type="gramEnd"/>
      <w:r>
        <w:rPr>
          <w:rFonts w:ascii="Courier New" w:eastAsia="Courier New" w:hAnsi="Courier New" w:cs="Courier New"/>
          <w:sz w:val="18"/>
          <w:szCs w:val="18"/>
        </w:rPr>
        <w:t>15</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Balance</w:t>
      </w:r>
      <w:proofErr w:type="gramEnd"/>
      <w:r>
        <w:rPr>
          <w:rFonts w:ascii="Courier New" w:eastAsia="Courier New" w:hAnsi="Courier New" w:cs="Courier New"/>
          <w:sz w:val="18"/>
          <w:szCs w:val="18"/>
        </w:rPr>
        <w:t>_TOL</w:t>
      </w:r>
      <w:proofErr w:type="spellEnd"/>
      <w:r>
        <w:rPr>
          <w:rFonts w:ascii="Courier New" w:eastAsia="Courier New" w:hAnsi="Courier New" w:cs="Courier New"/>
          <w:sz w:val="18"/>
          <w:szCs w:val="18"/>
        </w:rPr>
        <w:t xml:space="preserve">       uint64</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8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vedlejší zůstatek v TOL</w:t>
      </w:r>
    </w:p>
    <w:p w14:paraId="3E5FBD46"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16..</w:t>
      </w:r>
      <w:proofErr w:type="gramEnd"/>
      <w:r>
        <w:rPr>
          <w:rFonts w:ascii="Courier New" w:eastAsia="Courier New" w:hAnsi="Courier New" w:cs="Courier New"/>
          <w:sz w:val="18"/>
          <w:szCs w:val="18"/>
        </w:rPr>
        <w:t>23</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Pendens</w:t>
      </w:r>
      <w:proofErr w:type="gramEnd"/>
      <w:r>
        <w:rPr>
          <w:rFonts w:ascii="Courier New" w:eastAsia="Courier New" w:hAnsi="Courier New" w:cs="Courier New"/>
          <w:sz w:val="18"/>
          <w:szCs w:val="18"/>
        </w:rPr>
        <w:t>_Amount</w:t>
      </w:r>
      <w:proofErr w:type="spellEnd"/>
      <w:r>
        <w:rPr>
          <w:rFonts w:ascii="Courier New" w:eastAsia="Courier New" w:hAnsi="Courier New" w:cs="Courier New"/>
          <w:sz w:val="18"/>
          <w:szCs w:val="18"/>
        </w:rPr>
        <w:t xml:space="preserve">    uint64</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8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částka v šedé zóně</w:t>
      </w:r>
    </w:p>
    <w:p w14:paraId="79ED02AA"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24..</w:t>
      </w:r>
      <w:proofErr w:type="gramEnd"/>
      <w:r>
        <w:rPr>
          <w:rFonts w:ascii="Courier New" w:eastAsia="Courier New" w:hAnsi="Courier New" w:cs="Courier New"/>
          <w:sz w:val="18"/>
          <w:szCs w:val="18"/>
        </w:rPr>
        <w:t>27</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Pendens</w:t>
      </w:r>
      <w:proofErr w:type="gramEnd"/>
      <w:r>
        <w:rPr>
          <w:rFonts w:ascii="Courier New" w:eastAsia="Courier New" w:hAnsi="Courier New" w:cs="Courier New"/>
          <w:sz w:val="18"/>
          <w:szCs w:val="18"/>
        </w:rPr>
        <w:t>_Expiry</w:t>
      </w:r>
      <w:proofErr w:type="spellEnd"/>
      <w:r>
        <w:rPr>
          <w:rFonts w:ascii="Courier New" w:eastAsia="Courier New" w:hAnsi="Courier New" w:cs="Courier New"/>
          <w:sz w:val="18"/>
          <w:szCs w:val="18"/>
        </w:rPr>
        <w:t xml:space="preserve">    uint32</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4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číslo bloku, kdy </w:t>
      </w:r>
      <w:proofErr w:type="spellStart"/>
      <w:r>
        <w:rPr>
          <w:rFonts w:ascii="Courier New" w:eastAsia="Courier New" w:hAnsi="Courier New" w:cs="Courier New"/>
          <w:sz w:val="18"/>
          <w:szCs w:val="18"/>
        </w:rPr>
        <w:t>Pendens</w:t>
      </w:r>
      <w:proofErr w:type="spellEnd"/>
      <w:r>
        <w:rPr>
          <w:rFonts w:ascii="Courier New" w:eastAsia="Courier New" w:hAnsi="Courier New" w:cs="Courier New"/>
          <w:sz w:val="18"/>
          <w:szCs w:val="18"/>
        </w:rPr>
        <w:t xml:space="preserve"> vyprší</w:t>
      </w:r>
    </w:p>
    <w:p w14:paraId="148C249A"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28..</w:t>
      </w:r>
      <w:proofErr w:type="gramEnd"/>
      <w:r>
        <w:rPr>
          <w:rFonts w:ascii="Courier New" w:eastAsia="Courier New" w:hAnsi="Courier New" w:cs="Courier New"/>
          <w:sz w:val="18"/>
          <w:szCs w:val="18"/>
        </w:rPr>
        <w:t>35</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Nonce</w:t>
      </w:r>
      <w:proofErr w:type="spellEnd"/>
      <w:proofErr w:type="gramEnd"/>
      <w:r>
        <w:rPr>
          <w:rFonts w:ascii="Courier New" w:eastAsia="Courier New" w:hAnsi="Courier New" w:cs="Courier New"/>
          <w:sz w:val="18"/>
          <w:szCs w:val="18"/>
        </w:rPr>
        <w:t xml:space="preserve">             uint64</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8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počítadlo transakcí</w:t>
      </w:r>
    </w:p>
    <w:p w14:paraId="5F64F0B3"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36..</w:t>
      </w:r>
      <w:proofErr w:type="gramEnd"/>
      <w:r>
        <w:rPr>
          <w:rFonts w:ascii="Courier New" w:eastAsia="Courier New" w:hAnsi="Courier New" w:cs="Courier New"/>
          <w:sz w:val="18"/>
          <w:szCs w:val="18"/>
        </w:rPr>
        <w:t>37</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w:t>
      </w:r>
      <w:proofErr w:type="gramEnd"/>
      <w:r>
        <w:rPr>
          <w:rFonts w:ascii="Courier New" w:eastAsia="Courier New" w:hAnsi="Courier New" w:cs="Courier New"/>
          <w:sz w:val="18"/>
          <w:szCs w:val="18"/>
        </w:rPr>
        <w:t>_Flags</w:t>
      </w:r>
      <w:proofErr w:type="spellEnd"/>
      <w:r>
        <w:rPr>
          <w:rFonts w:ascii="Courier New" w:eastAsia="Courier New" w:hAnsi="Courier New" w:cs="Courier New"/>
          <w:sz w:val="18"/>
          <w:szCs w:val="18"/>
        </w:rPr>
        <w:t xml:space="preserve">      uint16</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2 </w:t>
      </w:r>
      <w:proofErr w:type="gramStart"/>
      <w:r>
        <w:rPr>
          <w:rFonts w:ascii="Courier New" w:eastAsia="Courier New" w:hAnsi="Courier New" w:cs="Courier New"/>
          <w:sz w:val="18"/>
          <w:szCs w:val="18"/>
        </w:rPr>
        <w:t>B)  –</w:t>
      </w:r>
      <w:proofErr w:type="gramEnd"/>
      <w:r>
        <w:rPr>
          <w:rFonts w:ascii="Courier New" w:eastAsia="Courier New" w:hAnsi="Courier New" w:cs="Courier New"/>
          <w:sz w:val="18"/>
          <w:szCs w:val="18"/>
        </w:rPr>
        <w:t xml:space="preserve"> bity: </w:t>
      </w:r>
      <w:proofErr w:type="spellStart"/>
      <w:r>
        <w:rPr>
          <w:rFonts w:ascii="Courier New" w:eastAsia="Courier New" w:hAnsi="Courier New" w:cs="Courier New"/>
          <w:sz w:val="18"/>
          <w:szCs w:val="18"/>
        </w:rPr>
        <w:t>Active|Pendens|Frozen|TPM</w:t>
      </w:r>
      <w:proofErr w:type="spellEnd"/>
    </w:p>
    <w:p w14:paraId="3E72EB2E"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38..</w:t>
      </w:r>
      <w:proofErr w:type="gramEnd"/>
      <w:r>
        <w:rPr>
          <w:rFonts w:ascii="Courier New" w:eastAsia="Courier New" w:hAnsi="Courier New" w:cs="Courier New"/>
          <w:sz w:val="18"/>
          <w:szCs w:val="18"/>
        </w:rPr>
        <w:t>63</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Reserved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bytes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26 B) – rezerva pro budoucí rozšíření</w:t>
      </w:r>
    </w:p>
    <w:p w14:paraId="59B5099E" w14:textId="77777777" w:rsidR="001A6B03" w:rsidRDefault="001A6B03"/>
    <w:p w14:paraId="113EDE4C" w14:textId="77777777" w:rsidR="001A6B03" w:rsidRDefault="00000000">
      <w:r>
        <w:t xml:space="preserve">Kapacita </w:t>
      </w:r>
      <w:proofErr w:type="spellStart"/>
      <w:r>
        <w:t>Codexu</w:t>
      </w:r>
      <w:proofErr w:type="spellEnd"/>
      <w:r>
        <w:t xml:space="preserve">: 512 MB / 64 B = </w:t>
      </w:r>
      <w:r>
        <w:rPr>
          <w:b/>
          <w:bCs/>
        </w:rPr>
        <w:t>8 388 608 slotů</w:t>
      </w:r>
      <w:r>
        <w:t xml:space="preserve"> (maximální počet účtů v síti). Tato kapacita je fixní a neměnná.</w:t>
      </w:r>
    </w:p>
    <w:p w14:paraId="33E2D2AA" w14:textId="77777777" w:rsidR="001A6B03" w:rsidRDefault="00000000">
      <w:pPr>
        <w:pStyle w:val="Nadpis2"/>
        <w:jc w:val="center"/>
      </w:pPr>
      <w:r>
        <w:rPr>
          <w:b/>
          <w:bCs/>
          <w:sz w:val="26"/>
          <w:szCs w:val="26"/>
        </w:rPr>
        <w:t>Kryptografické primitiva</w:t>
      </w:r>
    </w:p>
    <w:p w14:paraId="1FB8A16C" w14:textId="77777777" w:rsidR="001A6B03" w:rsidRDefault="00000000">
      <w:pPr>
        <w:jc w:val="both"/>
      </w:pPr>
      <w:r>
        <w:t xml:space="preserve">Následující tabulka definuje kryptografické algoritmy používané v </w:t>
      </w:r>
      <w:proofErr w:type="spellStart"/>
      <w:r>
        <w:t>Bohemiacoinu</w:t>
      </w:r>
      <w:proofErr w:type="spellEnd"/>
      <w:r>
        <w:t>:</w:t>
      </w:r>
    </w:p>
    <w:p w14:paraId="091561A9" w14:textId="77777777" w:rsidR="001A6B03" w:rsidRDefault="00000000">
      <w:pPr>
        <w:jc w:val="both"/>
      </w:pPr>
      <w:r>
        <w:rPr>
          <w:b/>
          <w:bCs/>
        </w:rPr>
        <w:t>Podpisy (</w:t>
      </w:r>
      <w:proofErr w:type="spellStart"/>
      <w:r>
        <w:rPr>
          <w:b/>
          <w:bCs/>
        </w:rPr>
        <w:t>Seal</w:t>
      </w:r>
      <w:proofErr w:type="spellEnd"/>
      <w:r>
        <w:rPr>
          <w:b/>
          <w:bCs/>
        </w:rPr>
        <w:t>):</w:t>
      </w:r>
      <w:r>
        <w:t xml:space="preserve"> Ed25519 – 32bajtový veřejný klíč, 64bajtový podpis. Zvolen pro rychlost ověřování (</w:t>
      </w:r>
      <w:proofErr w:type="spellStart"/>
      <w:r>
        <w:t>batch</w:t>
      </w:r>
      <w:proofErr w:type="spellEnd"/>
      <w:r>
        <w:t xml:space="preserve"> </w:t>
      </w:r>
      <w:proofErr w:type="spellStart"/>
      <w:r>
        <w:t>verify</w:t>
      </w:r>
      <w:proofErr w:type="spellEnd"/>
      <w:r>
        <w:t xml:space="preserve"> ~50 000 podpisů/s na běžném CPU), odolnost vůči </w:t>
      </w:r>
      <w:proofErr w:type="spellStart"/>
      <w:r>
        <w:t>side-channel</w:t>
      </w:r>
      <w:proofErr w:type="spellEnd"/>
      <w:r>
        <w:t xml:space="preserve"> útokům a kompaktní velikost klíčů.</w:t>
      </w:r>
    </w:p>
    <w:p w14:paraId="1450576E" w14:textId="77777777" w:rsidR="001A6B03" w:rsidRDefault="00000000">
      <w:pPr>
        <w:jc w:val="both"/>
      </w:pPr>
      <w:proofErr w:type="spellStart"/>
      <w:r>
        <w:rPr>
          <w:b/>
          <w:bCs/>
        </w:rPr>
        <w:t>Hash</w:t>
      </w:r>
      <w:proofErr w:type="spellEnd"/>
      <w:r>
        <w:rPr>
          <w:b/>
          <w:bCs/>
        </w:rPr>
        <w:t xml:space="preserve"> (všechny interní účely):</w:t>
      </w:r>
      <w:r>
        <w:t xml:space="preserve"> BLAKE3 – rychlejší než SHA-256 i na CPU bez hardwarové akcelerace, nativně paralelní, </w:t>
      </w:r>
      <w:proofErr w:type="gramStart"/>
      <w:r>
        <w:t>256-bitový</w:t>
      </w:r>
      <w:proofErr w:type="gramEnd"/>
      <w:r>
        <w:t xml:space="preserve"> výstup. Používá se pro všechny interní </w:t>
      </w:r>
      <w:proofErr w:type="spellStart"/>
      <w:r>
        <w:t>hashe</w:t>
      </w:r>
      <w:proofErr w:type="spellEnd"/>
      <w:r>
        <w:t xml:space="preserve">: slot offset, </w:t>
      </w:r>
      <w:proofErr w:type="spellStart"/>
      <w:r>
        <w:t>Merkle</w:t>
      </w:r>
      <w:proofErr w:type="spellEnd"/>
      <w:r>
        <w:t xml:space="preserve"> </w:t>
      </w:r>
      <w:proofErr w:type="spellStart"/>
      <w:r>
        <w:t>proof</w:t>
      </w:r>
      <w:proofErr w:type="spellEnd"/>
      <w:r>
        <w:t xml:space="preserve">, Master </w:t>
      </w:r>
      <w:proofErr w:type="spellStart"/>
      <w:r>
        <w:t>Hash</w:t>
      </w:r>
      <w:proofErr w:type="spellEnd"/>
      <w:r>
        <w:t>, Bod T.</w:t>
      </w:r>
    </w:p>
    <w:p w14:paraId="6936D1ED" w14:textId="77777777" w:rsidR="001A6B03" w:rsidRDefault="00000000">
      <w:pPr>
        <w:jc w:val="both"/>
      </w:pPr>
      <w:proofErr w:type="spellStart"/>
      <w:r>
        <w:rPr>
          <w:b/>
          <w:bCs/>
        </w:rPr>
        <w:t>Merkle</w:t>
      </w:r>
      <w:proofErr w:type="spellEnd"/>
      <w:r>
        <w:rPr>
          <w:b/>
          <w:bCs/>
        </w:rPr>
        <w:t xml:space="preserve"> strom (CBOR důkaz):</w:t>
      </w:r>
      <w:r>
        <w:t xml:space="preserve"> Binární </w:t>
      </w:r>
      <w:proofErr w:type="spellStart"/>
      <w:r>
        <w:t>Merkle</w:t>
      </w:r>
      <w:proofErr w:type="spellEnd"/>
      <w:r>
        <w:t xml:space="preserve"> strom nad 30 transakcemi Manifestu. </w:t>
      </w:r>
      <w:proofErr w:type="spellStart"/>
      <w:r>
        <w:t>Híbka</w:t>
      </w:r>
      <w:proofErr w:type="spellEnd"/>
      <w:r>
        <w:t xml:space="preserve"> stromu je fixní (log2(30) ≈ 5 úrovní). CBOR důkaz tedy vždy obsahuje přesně 5 </w:t>
      </w:r>
      <w:proofErr w:type="spellStart"/>
      <w:r>
        <w:t>hashů</w:t>
      </w:r>
      <w:proofErr w:type="spellEnd"/>
      <w:r>
        <w:t xml:space="preserve"> (160 bajtů) bez ohledu na počet transakcí v síti.</w:t>
      </w:r>
    </w:p>
    <w:p w14:paraId="77206F6C" w14:textId="77777777" w:rsidR="001A6B03" w:rsidRDefault="00000000">
      <w:pPr>
        <w:jc w:val="both"/>
      </w:pPr>
      <w:r>
        <w:rPr>
          <w:b/>
          <w:bCs/>
        </w:rPr>
        <w:t xml:space="preserve">Adresová </w:t>
      </w:r>
      <w:proofErr w:type="spellStart"/>
      <w:r>
        <w:rPr>
          <w:b/>
          <w:bCs/>
        </w:rPr>
        <w:t>derivální</w:t>
      </w:r>
      <w:proofErr w:type="spellEnd"/>
      <w:r>
        <w:rPr>
          <w:b/>
          <w:bCs/>
        </w:rPr>
        <w:t xml:space="preserve"> funkce:</w:t>
      </w:r>
      <w:r>
        <w:t xml:space="preserve"> BLAKE3(veřejný klíč Ed25519) → 256 bitů → prvních 23 bitů jako index slotu. </w:t>
      </w:r>
      <w:proofErr w:type="spellStart"/>
      <w:r>
        <w:t>Kolizilní</w:t>
      </w:r>
      <w:proofErr w:type="spellEnd"/>
      <w:r>
        <w:t xml:space="preserve"> pravděpodobnost při 1 milionu uživatelů je menší než 10⁻³ (narozeninový paradox nad 8M sloty).</w:t>
      </w:r>
    </w:p>
    <w:p w14:paraId="325F8BE1" w14:textId="77777777" w:rsidR="001A6B03" w:rsidRDefault="00000000">
      <w:pPr>
        <w:jc w:val="both"/>
      </w:pPr>
      <w:r>
        <w:rPr>
          <w:b/>
          <w:bCs/>
        </w:rPr>
        <w:t xml:space="preserve">Řešení kolizí slotů (Slot </w:t>
      </w:r>
      <w:proofErr w:type="spellStart"/>
      <w:r>
        <w:rPr>
          <w:b/>
          <w:bCs/>
        </w:rPr>
        <w:t>Collision</w:t>
      </w:r>
      <w:proofErr w:type="spellEnd"/>
      <w:r>
        <w:rPr>
          <w:b/>
          <w:bCs/>
        </w:rPr>
        <w:t>):</w:t>
      </w:r>
      <w:r>
        <w:t xml:space="preserve"> Pokud dva uživatelé </w:t>
      </w:r>
      <w:proofErr w:type="spellStart"/>
      <w:r>
        <w:t>získájí</w:t>
      </w:r>
      <w:proofErr w:type="spellEnd"/>
      <w:r>
        <w:t xml:space="preserve"> stejný index, je použito lineární sondování (</w:t>
      </w:r>
      <w:proofErr w:type="spellStart"/>
      <w:r>
        <w:t>linear</w:t>
      </w:r>
      <w:proofErr w:type="spellEnd"/>
      <w:r>
        <w:t xml:space="preserve"> </w:t>
      </w:r>
      <w:proofErr w:type="spellStart"/>
      <w:r>
        <w:t>probing</w:t>
      </w:r>
      <w:proofErr w:type="spellEnd"/>
      <w:r>
        <w:t>) – následující volný slot v paměti. Peněženka uloží finální offset do lokálního klíčenkového souboru.</w:t>
      </w:r>
    </w:p>
    <w:p w14:paraId="16860424" w14:textId="77777777" w:rsidR="001A6B03" w:rsidRDefault="001A6B03">
      <w:pPr>
        <w:pStyle w:val="Nadpis2"/>
        <w:jc w:val="center"/>
        <w:rPr>
          <w:b/>
          <w:bCs/>
          <w:sz w:val="26"/>
          <w:szCs w:val="26"/>
        </w:rPr>
      </w:pPr>
    </w:p>
    <w:p w14:paraId="2E59A4E8" w14:textId="77777777" w:rsidR="001A6B03" w:rsidRDefault="00000000">
      <w:pPr>
        <w:pStyle w:val="Nadpis2"/>
        <w:jc w:val="center"/>
      </w:pPr>
      <w:r>
        <w:rPr>
          <w:b/>
          <w:bCs/>
          <w:sz w:val="26"/>
          <w:szCs w:val="26"/>
        </w:rPr>
        <w:t>Formát Acta (transakce</w:t>
      </w:r>
      <w:r>
        <w:t>)</w:t>
      </w:r>
    </w:p>
    <w:p w14:paraId="40182B3A" w14:textId="77777777" w:rsidR="001A6B03" w:rsidRDefault="00000000">
      <w:proofErr w:type="spellStart"/>
      <w:r>
        <w:t>Actum</w:t>
      </w:r>
      <w:proofErr w:type="spellEnd"/>
      <w:r>
        <w:t xml:space="preserve"> je binární struktura s fixní délkou 128 bajtů:</w:t>
      </w:r>
    </w:p>
    <w:p w14:paraId="7A3F2CD4" w14:textId="77777777" w:rsidR="001A6B03" w:rsidRDefault="001A6B03">
      <w:pPr>
        <w:rPr>
          <w:rFonts w:ascii="Courier New" w:eastAsia="Courier New" w:hAnsi="Courier New" w:cs="Courier New"/>
          <w:sz w:val="18"/>
          <w:szCs w:val="18"/>
        </w:rPr>
      </w:pPr>
    </w:p>
    <w:p w14:paraId="64A7BC45"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31</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Sender</w:t>
      </w:r>
      <w:proofErr w:type="gramEnd"/>
      <w:r>
        <w:rPr>
          <w:rFonts w:ascii="Courier New" w:eastAsia="Courier New" w:hAnsi="Courier New" w:cs="Courier New"/>
          <w:sz w:val="18"/>
          <w:szCs w:val="18"/>
        </w:rPr>
        <w:t>_PubKey</w:t>
      </w:r>
      <w:proofErr w:type="spellEnd"/>
      <w:r>
        <w:rPr>
          <w:rFonts w:ascii="Courier New" w:eastAsia="Courier New" w:hAnsi="Courier New" w:cs="Courier New"/>
          <w:sz w:val="18"/>
          <w:szCs w:val="18"/>
        </w:rPr>
        <w:t xml:space="preserve">     Ed25519 veřejný </w:t>
      </w:r>
      <w:proofErr w:type="gramStart"/>
      <w:r>
        <w:rPr>
          <w:rFonts w:ascii="Courier New" w:eastAsia="Courier New" w:hAnsi="Courier New" w:cs="Courier New"/>
          <w:sz w:val="18"/>
          <w:szCs w:val="18"/>
        </w:rPr>
        <w:t>klíč  (</w:t>
      </w:r>
      <w:proofErr w:type="gramEnd"/>
      <w:r>
        <w:rPr>
          <w:rFonts w:ascii="Courier New" w:eastAsia="Courier New" w:hAnsi="Courier New" w:cs="Courier New"/>
          <w:sz w:val="18"/>
          <w:szCs w:val="18"/>
        </w:rPr>
        <w:t>32 B)</w:t>
      </w:r>
    </w:p>
    <w:p w14:paraId="11EE9BA1"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32..</w:t>
      </w:r>
      <w:proofErr w:type="gramEnd"/>
      <w:r>
        <w:rPr>
          <w:rFonts w:ascii="Courier New" w:eastAsia="Courier New" w:hAnsi="Courier New" w:cs="Courier New"/>
          <w:sz w:val="18"/>
          <w:szCs w:val="18"/>
        </w:rPr>
        <w:t>54</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Receiver</w:t>
      </w:r>
      <w:proofErr w:type="gramEnd"/>
      <w:r>
        <w:rPr>
          <w:rFonts w:ascii="Courier New" w:eastAsia="Courier New" w:hAnsi="Courier New" w:cs="Courier New"/>
          <w:sz w:val="18"/>
          <w:szCs w:val="18"/>
        </w:rPr>
        <w:t>_Slot</w:t>
      </w:r>
      <w:proofErr w:type="spellEnd"/>
      <w:r>
        <w:rPr>
          <w:rFonts w:ascii="Courier New" w:eastAsia="Courier New" w:hAnsi="Courier New" w:cs="Courier New"/>
          <w:sz w:val="18"/>
          <w:szCs w:val="18"/>
        </w:rPr>
        <w:t xml:space="preserve">     uint32 + </w:t>
      </w:r>
      <w:proofErr w:type="gramStart"/>
      <w:r>
        <w:rPr>
          <w:rFonts w:ascii="Courier New" w:eastAsia="Courier New" w:hAnsi="Courier New" w:cs="Courier New"/>
          <w:sz w:val="18"/>
          <w:szCs w:val="18"/>
        </w:rPr>
        <w:t>3B</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4+3 B)</w:t>
      </w:r>
    </w:p>
    <w:p w14:paraId="09D52CEF"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55..</w:t>
      </w:r>
      <w:proofErr w:type="gramEnd"/>
      <w:r>
        <w:rPr>
          <w:rFonts w:ascii="Courier New" w:eastAsia="Courier New" w:hAnsi="Courier New" w:cs="Courier New"/>
          <w:sz w:val="18"/>
          <w:szCs w:val="18"/>
        </w:rPr>
        <w:t>62</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w:t>
      </w:r>
      <w:proofErr w:type="gramEnd"/>
      <w:r>
        <w:rPr>
          <w:rFonts w:ascii="Courier New" w:eastAsia="Courier New" w:hAnsi="Courier New" w:cs="Courier New"/>
          <w:sz w:val="18"/>
          <w:szCs w:val="18"/>
        </w:rPr>
        <w:t>_TOL</w:t>
      </w:r>
      <w:proofErr w:type="spellEnd"/>
      <w:r>
        <w:rPr>
          <w:rFonts w:ascii="Courier New" w:eastAsia="Courier New" w:hAnsi="Courier New" w:cs="Courier New"/>
          <w:sz w:val="18"/>
          <w:szCs w:val="18"/>
        </w:rPr>
        <w:t xml:space="preserve">        uint64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8 B)</w:t>
      </w:r>
    </w:p>
    <w:p w14:paraId="52297E34"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63..</w:t>
      </w:r>
      <w:proofErr w:type="gramEnd"/>
      <w:r>
        <w:rPr>
          <w:rFonts w:ascii="Courier New" w:eastAsia="Courier New" w:hAnsi="Courier New" w:cs="Courier New"/>
          <w:sz w:val="18"/>
          <w:szCs w:val="18"/>
        </w:rPr>
        <w:t>70</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Fee</w:t>
      </w:r>
      <w:proofErr w:type="gramEnd"/>
      <w:r>
        <w:rPr>
          <w:rFonts w:ascii="Courier New" w:eastAsia="Courier New" w:hAnsi="Courier New" w:cs="Courier New"/>
          <w:sz w:val="18"/>
          <w:szCs w:val="18"/>
        </w:rPr>
        <w:t>_TOL</w:t>
      </w:r>
      <w:proofErr w:type="spellEnd"/>
      <w:r>
        <w:rPr>
          <w:rFonts w:ascii="Courier New" w:eastAsia="Courier New" w:hAnsi="Courier New" w:cs="Courier New"/>
          <w:sz w:val="18"/>
          <w:szCs w:val="18"/>
        </w:rPr>
        <w:t xml:space="preserve">           uint64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8 B)</w:t>
      </w:r>
    </w:p>
    <w:p w14:paraId="1CDB5F45"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71..</w:t>
      </w:r>
      <w:proofErr w:type="gramEnd"/>
      <w:r>
        <w:rPr>
          <w:rFonts w:ascii="Courier New" w:eastAsia="Courier New" w:hAnsi="Courier New" w:cs="Courier New"/>
          <w:sz w:val="18"/>
          <w:szCs w:val="18"/>
        </w:rPr>
        <w:t>78</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Nonce</w:t>
      </w:r>
      <w:proofErr w:type="spellEnd"/>
      <w:proofErr w:type="gramEnd"/>
      <w:r>
        <w:rPr>
          <w:rFonts w:ascii="Courier New" w:eastAsia="Courier New" w:hAnsi="Courier New" w:cs="Courier New"/>
          <w:sz w:val="18"/>
          <w:szCs w:val="18"/>
        </w:rPr>
        <w:t xml:space="preserve">             uint64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8 B)</w:t>
      </w:r>
    </w:p>
    <w:p w14:paraId="26E28D65"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79..</w:t>
      </w:r>
      <w:proofErr w:type="gramEnd"/>
      <w:r>
        <w:rPr>
          <w:rFonts w:ascii="Courier New" w:eastAsia="Courier New" w:hAnsi="Courier New" w:cs="Courier New"/>
          <w:sz w:val="18"/>
          <w:szCs w:val="18"/>
        </w:rPr>
        <w:t>82</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Chronos</w:t>
      </w:r>
      <w:proofErr w:type="gramEnd"/>
      <w:r>
        <w:rPr>
          <w:rFonts w:ascii="Courier New" w:eastAsia="Courier New" w:hAnsi="Courier New" w:cs="Courier New"/>
          <w:sz w:val="18"/>
          <w:szCs w:val="18"/>
        </w:rPr>
        <w:t>_Ticket</w:t>
      </w:r>
      <w:proofErr w:type="spellEnd"/>
      <w:r>
        <w:rPr>
          <w:rFonts w:ascii="Courier New" w:eastAsia="Courier New" w:hAnsi="Courier New" w:cs="Courier New"/>
          <w:sz w:val="18"/>
          <w:szCs w:val="18"/>
        </w:rPr>
        <w:t xml:space="preserve">    uint32 (číslo </w:t>
      </w:r>
      <w:proofErr w:type="gramStart"/>
      <w:r>
        <w:rPr>
          <w:rFonts w:ascii="Courier New" w:eastAsia="Courier New" w:hAnsi="Courier New" w:cs="Courier New"/>
          <w:sz w:val="18"/>
          <w:szCs w:val="18"/>
        </w:rPr>
        <w:t>bloku)  (</w:t>
      </w:r>
      <w:proofErr w:type="gramEnd"/>
      <w:r>
        <w:rPr>
          <w:rFonts w:ascii="Courier New" w:eastAsia="Courier New" w:hAnsi="Courier New" w:cs="Courier New"/>
          <w:sz w:val="18"/>
          <w:szCs w:val="18"/>
        </w:rPr>
        <w:t>4 B)</w:t>
      </w:r>
    </w:p>
    <w:p w14:paraId="5C571F6D"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83..</w:t>
      </w:r>
      <w:proofErr w:type="gramEnd"/>
      <w:r>
        <w:rPr>
          <w:rFonts w:ascii="Courier New" w:eastAsia="Courier New" w:hAnsi="Courier New" w:cs="Courier New"/>
          <w:sz w:val="18"/>
          <w:szCs w:val="18"/>
        </w:rPr>
        <w:t>82</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w:t>
      </w:r>
      <w:proofErr w:type="gramEnd"/>
      <w:r>
        <w:rPr>
          <w:rFonts w:ascii="Courier New" w:eastAsia="Courier New" w:hAnsi="Courier New" w:cs="Courier New"/>
          <w:sz w:val="18"/>
          <w:szCs w:val="18"/>
        </w:rPr>
        <w:t>_Blocks</w:t>
      </w:r>
      <w:proofErr w:type="spellEnd"/>
      <w:r>
        <w:rPr>
          <w:rFonts w:ascii="Courier New" w:eastAsia="Courier New" w:hAnsi="Courier New" w:cs="Courier New"/>
          <w:sz w:val="18"/>
          <w:szCs w:val="18"/>
        </w:rPr>
        <w:t xml:space="preserve">     uint8 (max 255)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 B)</w:t>
      </w:r>
    </w:p>
    <w:p w14:paraId="155D7A3B"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w:t>
      </w:r>
      <w:proofErr w:type="gramStart"/>
      <w:r>
        <w:rPr>
          <w:rFonts w:ascii="Courier New" w:eastAsia="Courier New" w:hAnsi="Courier New" w:cs="Courier New"/>
          <w:sz w:val="18"/>
          <w:szCs w:val="18"/>
        </w:rPr>
        <w:t>84..</w:t>
      </w:r>
      <w:proofErr w:type="gramEnd"/>
      <w:r>
        <w:rPr>
          <w:rFonts w:ascii="Courier New" w:eastAsia="Courier New" w:hAnsi="Courier New" w:cs="Courier New"/>
          <w:sz w:val="18"/>
          <w:szCs w:val="18"/>
        </w:rPr>
        <w:t xml:space="preserve">147] </w:t>
      </w:r>
      <w:proofErr w:type="spellStart"/>
      <w:r>
        <w:rPr>
          <w:rFonts w:ascii="Courier New" w:eastAsia="Courier New" w:hAnsi="Courier New" w:cs="Courier New"/>
          <w:sz w:val="18"/>
          <w:szCs w:val="18"/>
        </w:rPr>
        <w:t>Signature</w:t>
      </w:r>
      <w:proofErr w:type="spellEnd"/>
      <w:r>
        <w:rPr>
          <w:rFonts w:ascii="Courier New" w:eastAsia="Courier New" w:hAnsi="Courier New" w:cs="Courier New"/>
          <w:sz w:val="18"/>
          <w:szCs w:val="18"/>
        </w:rPr>
        <w:t xml:space="preserve">         Ed25519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64 B)</w:t>
      </w:r>
    </w:p>
    <w:p w14:paraId="3E26F6E9" w14:textId="77777777" w:rsidR="001A6B03" w:rsidRDefault="001A6B03">
      <w:pPr>
        <w:rPr>
          <w:rFonts w:ascii="Courier New" w:eastAsia="Courier New" w:hAnsi="Courier New" w:cs="Courier New"/>
          <w:sz w:val="18"/>
          <w:szCs w:val="18"/>
        </w:rPr>
      </w:pPr>
    </w:p>
    <w:p w14:paraId="77DB1B70" w14:textId="77777777" w:rsidR="001A6B03" w:rsidRDefault="00000000">
      <w:r>
        <w:t>Podpis pokrývá bajty [</w:t>
      </w:r>
      <w:proofErr w:type="gramStart"/>
      <w:r>
        <w:t>0..</w:t>
      </w:r>
      <w:proofErr w:type="gramEnd"/>
      <w:r>
        <w:t xml:space="preserve">83] – všechna pole kromě samotného podpisu. Fixní délka 128 B umožňuje </w:t>
      </w:r>
      <w:proofErr w:type="gramStart"/>
      <w:r>
        <w:t>O(</w:t>
      </w:r>
      <w:proofErr w:type="gramEnd"/>
      <w:r>
        <w:t xml:space="preserve">1) přístup k libovolné transakci v Manifestu bez </w:t>
      </w:r>
      <w:proofErr w:type="spellStart"/>
      <w:r>
        <w:t>parsování</w:t>
      </w:r>
      <w:proofErr w:type="spellEnd"/>
      <w:r>
        <w:t>.</w:t>
      </w:r>
    </w:p>
    <w:p w14:paraId="2BB88CE0" w14:textId="77777777" w:rsidR="001A6B03" w:rsidRDefault="00000000">
      <w:pPr>
        <w:pStyle w:val="Nadpis2"/>
        <w:jc w:val="center"/>
      </w:pPr>
      <w:r>
        <w:rPr>
          <w:b/>
          <w:bCs/>
          <w:sz w:val="26"/>
          <w:szCs w:val="26"/>
        </w:rPr>
        <w:t xml:space="preserve">Struktura </w:t>
      </w:r>
      <w:proofErr w:type="gramStart"/>
      <w:r>
        <w:rPr>
          <w:b/>
          <w:bCs/>
          <w:sz w:val="26"/>
          <w:szCs w:val="26"/>
        </w:rPr>
        <w:t>64MB</w:t>
      </w:r>
      <w:proofErr w:type="gramEnd"/>
      <w:r>
        <w:rPr>
          <w:b/>
          <w:bCs/>
          <w:sz w:val="26"/>
          <w:szCs w:val="26"/>
        </w:rPr>
        <w:t xml:space="preserve"> </w:t>
      </w:r>
      <w:proofErr w:type="spellStart"/>
      <w:r>
        <w:rPr>
          <w:b/>
          <w:bCs/>
          <w:sz w:val="26"/>
          <w:szCs w:val="26"/>
        </w:rPr>
        <w:t>Headeru</w:t>
      </w:r>
      <w:proofErr w:type="spellEnd"/>
    </w:p>
    <w:p w14:paraId="62014A82" w14:textId="77777777" w:rsidR="001A6B03" w:rsidRDefault="00000000">
      <w:proofErr w:type="spellStart"/>
      <w:r>
        <w:t>Header</w:t>
      </w:r>
      <w:proofErr w:type="spellEnd"/>
      <w:r>
        <w:t xml:space="preserve"> má tři sekce s fixními offsety, aby byl možný přímý přístup bez </w:t>
      </w:r>
      <w:proofErr w:type="spellStart"/>
      <w:r>
        <w:t>parsování</w:t>
      </w:r>
      <w:proofErr w:type="spellEnd"/>
      <w:r>
        <w:t>:</w:t>
      </w:r>
    </w:p>
    <w:p w14:paraId="669454F6"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Sekce A [0 MB</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16 </w:t>
      </w:r>
      <w:proofErr w:type="gramStart"/>
      <w:r>
        <w:rPr>
          <w:rFonts w:ascii="Courier New" w:eastAsia="Courier New" w:hAnsi="Courier New" w:cs="Courier New"/>
          <w:sz w:val="18"/>
          <w:szCs w:val="18"/>
        </w:rPr>
        <w:t xml:space="preserve">MB]   </w:t>
      </w:r>
      <w:proofErr w:type="gramEnd"/>
      <w:r>
        <w:rPr>
          <w:rFonts w:ascii="Courier New" w:eastAsia="Courier New" w:hAnsi="Courier New" w:cs="Courier New"/>
          <w:sz w:val="18"/>
          <w:szCs w:val="18"/>
        </w:rPr>
        <w:t>Aktuální Epocha</w:t>
      </w:r>
    </w:p>
    <w:p w14:paraId="638C453F"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2 100 000 bloků × 8 B (BLAKE3 </w:t>
      </w:r>
      <w:proofErr w:type="spellStart"/>
      <w:r>
        <w:rPr>
          <w:rFonts w:ascii="Courier New" w:eastAsia="Courier New" w:hAnsi="Courier New" w:cs="Courier New"/>
          <w:sz w:val="18"/>
          <w:szCs w:val="18"/>
        </w:rPr>
        <w:t>hash</w:t>
      </w:r>
      <w:proofErr w:type="spellEnd"/>
      <w:r>
        <w:rPr>
          <w:rFonts w:ascii="Courier New" w:eastAsia="Courier New" w:hAnsi="Courier New" w:cs="Courier New"/>
          <w:sz w:val="18"/>
          <w:szCs w:val="18"/>
        </w:rPr>
        <w:t xml:space="preserve"> zkrácený na 8 B) = 16,8 MB</w:t>
      </w:r>
    </w:p>
    <w:p w14:paraId="17496099"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(posun sekce A je tedy 0, sekce B začíná na offsetu 16 777 216 B)</w:t>
      </w:r>
    </w:p>
    <w:p w14:paraId="750B97D5"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Sekce B [16 MB</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48 </w:t>
      </w:r>
      <w:proofErr w:type="gramStart"/>
      <w:r>
        <w:rPr>
          <w:rFonts w:ascii="Courier New" w:eastAsia="Courier New" w:hAnsi="Courier New" w:cs="Courier New"/>
          <w:sz w:val="18"/>
          <w:szCs w:val="18"/>
        </w:rPr>
        <w:t>MB]  Registr</w:t>
      </w:r>
      <w:proofErr w:type="gramEnd"/>
      <w:r>
        <w:rPr>
          <w:rFonts w:ascii="Courier New" w:eastAsia="Courier New" w:hAnsi="Courier New" w:cs="Courier New"/>
          <w:sz w:val="18"/>
          <w:szCs w:val="18"/>
        </w:rPr>
        <w:t xml:space="preserve"> Master </w:t>
      </w:r>
      <w:proofErr w:type="spellStart"/>
      <w:r>
        <w:rPr>
          <w:rFonts w:ascii="Courier New" w:eastAsia="Courier New" w:hAnsi="Courier New" w:cs="Courier New"/>
          <w:sz w:val="18"/>
          <w:szCs w:val="18"/>
        </w:rPr>
        <w:t>Hashů</w:t>
      </w:r>
      <w:proofErr w:type="spellEnd"/>
    </w:p>
    <w:p w14:paraId="58CCC6CE"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Max. 1 000 000 epoch × 32 B (plný BLAKE3) = 32 MB</w:t>
      </w:r>
    </w:p>
    <w:p w14:paraId="42F3B390"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(kryje 4 000 000 let provozu – prakticky nekonečno)</w:t>
      </w:r>
    </w:p>
    <w:p w14:paraId="1A3C7647" w14:textId="77777777" w:rsidR="001A6B03" w:rsidRDefault="00000000">
      <w:pPr>
        <w:rPr>
          <w:rFonts w:ascii="Courier New" w:eastAsia="Courier New" w:hAnsi="Courier New" w:cs="Courier New"/>
          <w:sz w:val="18"/>
          <w:szCs w:val="18"/>
        </w:rPr>
      </w:pPr>
      <w:r>
        <w:rPr>
          <w:rFonts w:ascii="Courier New" w:eastAsia="Courier New" w:hAnsi="Courier New" w:cs="Courier New"/>
          <w:sz w:val="18"/>
          <w:szCs w:val="18"/>
        </w:rPr>
        <w:t>Sekce C [48 MB</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64 </w:t>
      </w:r>
      <w:proofErr w:type="gramStart"/>
      <w:r>
        <w:rPr>
          <w:rFonts w:ascii="Courier New" w:eastAsia="Courier New" w:hAnsi="Courier New" w:cs="Courier New"/>
          <w:sz w:val="18"/>
          <w:szCs w:val="18"/>
        </w:rPr>
        <w:t>MB]  Systémová</w:t>
      </w:r>
      <w:proofErr w:type="gramEnd"/>
      <w:r>
        <w:rPr>
          <w:rFonts w:ascii="Courier New" w:eastAsia="Courier New" w:hAnsi="Courier New" w:cs="Courier New"/>
          <w:sz w:val="18"/>
          <w:szCs w:val="18"/>
        </w:rPr>
        <w:t xml:space="preserve"> data (16 MB)</w:t>
      </w:r>
    </w:p>
    <w:p w14:paraId="1C9248E7" w14:textId="77777777" w:rsidR="001A6B03" w:rsidRDefault="00000000">
      <w:r>
        <w:rPr>
          <w:rFonts w:ascii="Courier New" w:eastAsia="Courier New" w:hAnsi="Courier New" w:cs="Courier New"/>
          <w:sz w:val="18"/>
          <w:szCs w:val="18"/>
        </w:rPr>
        <w:t xml:space="preserve">  Pravidla sítě, nastavení obtížnosti R, TPM registr, </w:t>
      </w:r>
      <w:proofErr w:type="spellStart"/>
      <w:r>
        <w:rPr>
          <w:rFonts w:ascii="Courier New" w:eastAsia="Courier New" w:hAnsi="Courier New" w:cs="Courier New"/>
          <w:sz w:val="18"/>
          <w:szCs w:val="18"/>
        </w:rPr>
        <w:t>Bitrate</w:t>
      </w:r>
      <w:proofErr w:type="spellEnd"/>
      <w:r>
        <w:rPr>
          <w:rFonts w:ascii="Courier New" w:eastAsia="Courier New" w:hAnsi="Courier New" w:cs="Courier New"/>
          <w:sz w:val="18"/>
          <w:szCs w:val="18"/>
        </w:rPr>
        <w:t xml:space="preserve"> kalibrace</w:t>
      </w:r>
    </w:p>
    <w:p w14:paraId="330387DB" w14:textId="77777777" w:rsidR="001A6B03" w:rsidRDefault="00000000">
      <w:r>
        <w:br/>
      </w:r>
      <w:r>
        <w:br/>
      </w:r>
      <w:r>
        <w:br/>
      </w:r>
      <w:r>
        <w:br/>
      </w:r>
      <w:r>
        <w:br/>
      </w:r>
      <w:r>
        <w:br/>
      </w:r>
      <w:r>
        <w:br/>
      </w:r>
      <w:r>
        <w:br/>
      </w:r>
      <w:r>
        <w:br/>
      </w:r>
      <w:r>
        <w:br/>
      </w:r>
      <w:r>
        <w:br/>
      </w:r>
      <w:r>
        <w:br/>
      </w:r>
      <w:r>
        <w:br/>
      </w:r>
      <w:r>
        <w:br/>
      </w:r>
      <w:r>
        <w:br/>
      </w:r>
      <w:r>
        <w:br/>
      </w:r>
      <w:r>
        <w:br/>
      </w:r>
      <w:r>
        <w:br/>
      </w:r>
      <w:r>
        <w:br/>
      </w:r>
      <w:r>
        <w:br/>
      </w:r>
      <w:r>
        <w:br/>
      </w:r>
      <w:r>
        <w:br/>
      </w:r>
      <w:r>
        <w:br/>
      </w:r>
    </w:p>
    <w:p w14:paraId="297FB068" w14:textId="77777777" w:rsidR="001A6B03" w:rsidRDefault="00000000">
      <w:pPr>
        <w:pStyle w:val="Nadpis1"/>
        <w:jc w:val="center"/>
      </w:pPr>
      <w:r>
        <w:rPr>
          <w:b/>
          <w:bCs/>
        </w:rPr>
        <w:t>Bezpečnostní analýza a možné hrozby</w:t>
      </w:r>
    </w:p>
    <w:p w14:paraId="229F4313" w14:textId="77777777" w:rsidR="001A6B03" w:rsidRDefault="00000000">
      <w:pPr>
        <w:pStyle w:val="Nadpis2"/>
      </w:pPr>
      <w:r>
        <w:t xml:space="preserve">1. </w:t>
      </w:r>
      <w:proofErr w:type="spellStart"/>
      <w:r>
        <w:t>Fork</w:t>
      </w:r>
      <w:proofErr w:type="spellEnd"/>
      <w:r>
        <w:t xml:space="preserve"> – dvě soutěžící verze </w:t>
      </w:r>
      <w:proofErr w:type="spellStart"/>
      <w:r>
        <w:t>Codexu</w:t>
      </w:r>
      <w:proofErr w:type="spellEnd"/>
    </w:p>
    <w:p w14:paraId="52DCF9B5" w14:textId="77777777" w:rsidR="001A6B03" w:rsidRDefault="00000000">
      <w:r>
        <w:rPr>
          <w:b/>
          <w:bCs/>
        </w:rPr>
        <w:t>Hrozba:</w:t>
      </w:r>
      <w:r>
        <w:t xml:space="preserve"> Dva Lovci zapečetí blízce </w:t>
      </w:r>
      <w:proofErr w:type="spellStart"/>
      <w:r>
        <w:t>časováné</w:t>
      </w:r>
      <w:proofErr w:type="spellEnd"/>
      <w:r>
        <w:t xml:space="preserve"> bloky, které se v síti šíří současně. Část sítě přijme blok A, zbytek blok B. Při následujícím kole pracují uzly na různých </w:t>
      </w:r>
      <w:proofErr w:type="spellStart"/>
      <w:r>
        <w:t>Codexech</w:t>
      </w:r>
      <w:proofErr w:type="spellEnd"/>
      <w:r>
        <w:t>.</w:t>
      </w:r>
    </w:p>
    <w:p w14:paraId="02646B60" w14:textId="77777777" w:rsidR="001A6B03" w:rsidRDefault="00000000">
      <w:r>
        <w:rPr>
          <w:b/>
          <w:bCs/>
        </w:rPr>
        <w:t>Řešení:</w:t>
      </w:r>
      <w:r>
        <w:t xml:space="preserve"> Pravidlo přesnosti (menší vzdálenost </w:t>
      </w:r>
      <w:r>
        <w:rPr>
          <w:i/>
          <w:iCs/>
        </w:rPr>
        <w:t>d</w:t>
      </w:r>
      <w:r>
        <w:t xml:space="preserve"> vítězí) je dobře zvolený deterministický </w:t>
      </w:r>
      <w:proofErr w:type="spellStart"/>
      <w:r>
        <w:t>tiebreaker</w:t>
      </w:r>
      <w:proofErr w:type="spellEnd"/>
      <w:r>
        <w:t xml:space="preserve">. Nutné ho však </w:t>
      </w:r>
      <w:proofErr w:type="spellStart"/>
      <w:r>
        <w:t>doplňit</w:t>
      </w:r>
      <w:proofErr w:type="spellEnd"/>
      <w:r>
        <w:t xml:space="preserve"> o explicitní pravidlo „</w:t>
      </w:r>
      <w:proofErr w:type="spellStart"/>
      <w:r>
        <w:t>pšenické</w:t>
      </w:r>
      <w:proofErr w:type="spellEnd"/>
      <w:r>
        <w:t xml:space="preserve"> trasy“ (</w:t>
      </w:r>
      <w:proofErr w:type="spellStart"/>
      <w:r>
        <w:t>chain</w:t>
      </w:r>
      <w:proofErr w:type="spellEnd"/>
      <w:r>
        <w:t xml:space="preserve"> </w:t>
      </w:r>
      <w:proofErr w:type="spellStart"/>
      <w:r>
        <w:t>selection</w:t>
      </w:r>
      <w:proofErr w:type="spellEnd"/>
      <w:r>
        <w:t xml:space="preserve">): uzly vždy přejdou na větev s </w:t>
      </w:r>
      <w:r>
        <w:rPr>
          <w:b/>
          <w:bCs/>
        </w:rPr>
        <w:t>nejnižší kumulativní vzdáleností</w:t>
      </w:r>
      <w:r>
        <w:t xml:space="preserve"> (sum d všech bloků větve), nikoliv na nejdelší řetězec jako v Bitcoinu. To je vhodné, protože </w:t>
      </w:r>
      <w:proofErr w:type="spellStart"/>
      <w:r>
        <w:t>Bohemiancoin</w:t>
      </w:r>
      <w:proofErr w:type="spellEnd"/>
      <w:r>
        <w:t xml:space="preserve"> nemá klasický řetězec – má sekvenci </w:t>
      </w:r>
      <w:proofErr w:type="spellStart"/>
      <w:r>
        <w:t>Codexů</w:t>
      </w:r>
      <w:proofErr w:type="spellEnd"/>
      <w:r>
        <w:t xml:space="preserve">. </w:t>
      </w:r>
      <w:proofErr w:type="spellStart"/>
      <w:r>
        <w:t>Kumuulativní</w:t>
      </w:r>
      <w:proofErr w:type="spellEnd"/>
      <w:r>
        <w:t xml:space="preserve"> přesnost plní </w:t>
      </w:r>
      <w:proofErr w:type="spellStart"/>
      <w:r>
        <w:t>ekvivalentnií</w:t>
      </w:r>
      <w:proofErr w:type="spellEnd"/>
      <w:r>
        <w:t xml:space="preserve"> roli. Přechodové okno: uzly akceptují alternativní blok po dobu maximálně 5 bloků. Po uplynutí tohoto okna je větev s větší kumulativní přesností kanonická.</w:t>
      </w:r>
    </w:p>
    <w:p w14:paraId="6177F473" w14:textId="77777777" w:rsidR="001A6B03" w:rsidRDefault="00000000">
      <w:pPr>
        <w:pStyle w:val="Nadpis2"/>
      </w:pPr>
      <w:r>
        <w:t xml:space="preserve">2. Přechod </w:t>
      </w:r>
      <w:proofErr w:type="spellStart"/>
      <w:r>
        <w:t>Codexu</w:t>
      </w:r>
      <w:proofErr w:type="spellEnd"/>
      <w:r>
        <w:t xml:space="preserve"> při </w:t>
      </w:r>
      <w:proofErr w:type="spellStart"/>
      <w:r>
        <w:t>fork</w:t>
      </w:r>
      <w:proofErr w:type="spellEnd"/>
      <w:r>
        <w:t xml:space="preserve"> (</w:t>
      </w:r>
      <w:proofErr w:type="spellStart"/>
      <w:r>
        <w:t>Pendens</w:t>
      </w:r>
      <w:proofErr w:type="spellEnd"/>
      <w:r>
        <w:t xml:space="preserve"> pojistka)</w:t>
      </w:r>
    </w:p>
    <w:p w14:paraId="51E9D0EC" w14:textId="77777777" w:rsidR="001A6B03" w:rsidRDefault="00000000">
      <w:r>
        <w:rPr>
          <w:b/>
          <w:bCs/>
        </w:rPr>
        <w:t>Hrozba:</w:t>
      </w:r>
      <w:r>
        <w:t xml:space="preserve"> Pokud uzel přejde z větve A na větev B, jeho </w:t>
      </w:r>
      <w:proofErr w:type="spellStart"/>
      <w:r>
        <w:t>Pendens</w:t>
      </w:r>
      <w:proofErr w:type="spellEnd"/>
      <w:r>
        <w:t xml:space="preserve"> záznamy nemusí souhlasit s </w:t>
      </w:r>
      <w:proofErr w:type="spellStart"/>
      <w:r>
        <w:t>kanonikálním</w:t>
      </w:r>
      <w:proofErr w:type="spellEnd"/>
      <w:r>
        <w:t xml:space="preserve"> </w:t>
      </w:r>
      <w:proofErr w:type="spellStart"/>
      <w:r>
        <w:t>Codexem</w:t>
      </w:r>
      <w:proofErr w:type="spellEnd"/>
      <w:r>
        <w:t xml:space="preserve"> větve B.</w:t>
      </w:r>
    </w:p>
    <w:p w14:paraId="1200C2DB" w14:textId="77777777" w:rsidR="001A6B03" w:rsidRDefault="00000000">
      <w:r>
        <w:rPr>
          <w:b/>
          <w:bCs/>
        </w:rPr>
        <w:t>Řešení:</w:t>
      </w:r>
      <w:r>
        <w:t xml:space="preserve"> Při přepnutí větve uzly provádějí </w:t>
      </w:r>
      <w:proofErr w:type="spellStart"/>
      <w:r>
        <w:rPr>
          <w:b/>
          <w:bCs/>
        </w:rPr>
        <w:t>Pendens</w:t>
      </w:r>
      <w:proofErr w:type="spellEnd"/>
      <w:r>
        <w:rPr>
          <w:b/>
          <w:bCs/>
        </w:rPr>
        <w:t xml:space="preserve"> </w:t>
      </w:r>
      <w:proofErr w:type="spellStart"/>
      <w:r>
        <w:rPr>
          <w:b/>
          <w:bCs/>
        </w:rPr>
        <w:t>Rewind</w:t>
      </w:r>
      <w:proofErr w:type="spellEnd"/>
      <w:r>
        <w:t xml:space="preserve"> – sekvenční zrušení všech </w:t>
      </w:r>
      <w:proofErr w:type="spellStart"/>
      <w:r>
        <w:t>Pendens</w:t>
      </w:r>
      <w:proofErr w:type="spellEnd"/>
      <w:r>
        <w:t xml:space="preserve"> stavů zapsaných v </w:t>
      </w:r>
      <w:proofErr w:type="spellStart"/>
      <w:r>
        <w:t>odtrhlých</w:t>
      </w:r>
      <w:proofErr w:type="spellEnd"/>
      <w:r>
        <w:t xml:space="preserve"> blocích. Algoritmus: (1) Identifikuj společný předchozí </w:t>
      </w:r>
      <w:proofErr w:type="spellStart"/>
      <w:r>
        <w:t>Codex</w:t>
      </w:r>
      <w:proofErr w:type="spellEnd"/>
      <w:r>
        <w:t xml:space="preserve"> (checkpoint). (2) Projeď delta-logy bloků A</w:t>
      </w:r>
      <w:proofErr w:type="gramStart"/>
      <w:r>
        <w:t>1..</w:t>
      </w:r>
      <w:proofErr w:type="gramEnd"/>
      <w:r>
        <w:t>An v obráceném pořadí a obnov původní hodnoty slotů. (3) Aplikuj delty B</w:t>
      </w:r>
      <w:proofErr w:type="gramStart"/>
      <w:r>
        <w:t>1..</w:t>
      </w:r>
      <w:proofErr w:type="gramEnd"/>
      <w:r>
        <w:t xml:space="preserve">Bm. Maximální hloubka </w:t>
      </w:r>
      <w:proofErr w:type="spellStart"/>
      <w:r>
        <w:t>rewound</w:t>
      </w:r>
      <w:proofErr w:type="spellEnd"/>
      <w:r>
        <w:t xml:space="preserve"> je 5 bloků (viz přechodové okno), což znamená maximálně 30 × 5 = 150 dotčených slotů.</w:t>
      </w:r>
    </w:p>
    <w:p w14:paraId="42400C39" w14:textId="77777777" w:rsidR="001A6B03" w:rsidRDefault="00000000">
      <w:pPr>
        <w:pStyle w:val="Nadpis2"/>
      </w:pPr>
      <w:r>
        <w:t xml:space="preserve">3. Double </w:t>
      </w:r>
      <w:proofErr w:type="spellStart"/>
      <w:r>
        <w:t>Spend</w:t>
      </w:r>
      <w:proofErr w:type="spellEnd"/>
      <w:r>
        <w:t xml:space="preserve"> po uzavření </w:t>
      </w:r>
      <w:proofErr w:type="spellStart"/>
      <w:r>
        <w:t>Codexu</w:t>
      </w:r>
      <w:proofErr w:type="spellEnd"/>
    </w:p>
    <w:p w14:paraId="2E21B72E" w14:textId="77777777" w:rsidR="001A6B03" w:rsidRDefault="00000000">
      <w:r>
        <w:rPr>
          <w:b/>
          <w:bCs/>
        </w:rPr>
        <w:t>Hrozba:</w:t>
      </w:r>
      <w:r>
        <w:t xml:space="preserve"> Útočník připraví transakci s nízkým </w:t>
      </w:r>
      <w:proofErr w:type="spellStart"/>
      <w:r>
        <w:t>Chronos</w:t>
      </w:r>
      <w:proofErr w:type="spellEnd"/>
      <w:r>
        <w:t xml:space="preserve"> Ticketem (staré číslo bloku), která technicky vypadá jako platná, ale </w:t>
      </w:r>
      <w:proofErr w:type="gramStart"/>
      <w:r>
        <w:t>cílí</w:t>
      </w:r>
      <w:proofErr w:type="gramEnd"/>
      <w:r>
        <w:t xml:space="preserve"> na již </w:t>
      </w:r>
      <w:proofErr w:type="spellStart"/>
      <w:r>
        <w:t>útratěné</w:t>
      </w:r>
      <w:proofErr w:type="spellEnd"/>
      <w:r>
        <w:t xml:space="preserve"> prostředky.</w:t>
      </w:r>
    </w:p>
    <w:p w14:paraId="5E7D3CB2" w14:textId="77777777" w:rsidR="001A6B03" w:rsidRDefault="00000000">
      <w:r>
        <w:rPr>
          <w:b/>
          <w:bCs/>
        </w:rPr>
        <w:t>Řešení:</w:t>
      </w:r>
      <w:r>
        <w:t xml:space="preserve"> </w:t>
      </w:r>
      <w:proofErr w:type="spellStart"/>
      <w:r>
        <w:t>Virbitirium</w:t>
      </w:r>
      <w:proofErr w:type="spellEnd"/>
      <w:r>
        <w:t xml:space="preserve"> odmítá jakékoli </w:t>
      </w:r>
      <w:proofErr w:type="spellStart"/>
      <w:r>
        <w:t>Actum</w:t>
      </w:r>
      <w:proofErr w:type="spellEnd"/>
      <w:r>
        <w:t xml:space="preserve">, kde </w:t>
      </w:r>
      <w:proofErr w:type="spellStart"/>
      <w:r>
        <w:rPr>
          <w:i/>
          <w:iCs/>
        </w:rPr>
        <w:t>Chronos_Ticket</w:t>
      </w:r>
      <w:proofErr w:type="spellEnd"/>
      <w:r>
        <w:rPr>
          <w:i/>
          <w:iCs/>
        </w:rPr>
        <w:t xml:space="preserve"> </w:t>
      </w:r>
      <w:proofErr w:type="gramStart"/>
      <w:r>
        <w:rPr>
          <w:i/>
          <w:iCs/>
        </w:rPr>
        <w:t>&lt; (</w:t>
      </w:r>
      <w:proofErr w:type="spellStart"/>
      <w:proofErr w:type="gramEnd"/>
      <w:r>
        <w:rPr>
          <w:i/>
          <w:iCs/>
        </w:rPr>
        <w:t>current_</w:t>
      </w:r>
      <w:proofErr w:type="gramStart"/>
      <w:r>
        <w:rPr>
          <w:i/>
          <w:iCs/>
        </w:rPr>
        <w:t>block</w:t>
      </w:r>
      <w:proofErr w:type="spellEnd"/>
      <w:r>
        <w:rPr>
          <w:i/>
          <w:iCs/>
        </w:rPr>
        <w:t xml:space="preserve"> - MAX</w:t>
      </w:r>
      <w:proofErr w:type="gramEnd"/>
      <w:r>
        <w:rPr>
          <w:i/>
          <w:iCs/>
        </w:rPr>
        <w:t>_TICKET_AGE)</w:t>
      </w:r>
      <w:r>
        <w:t>. Doporučená hodnota MAX_TICKET_AGE = 3 bloky. To zaručí minimální zásobník (buffer) pro uživatele se slabým připojením, ale zároveň eliminuje útoky se starými tickety.</w:t>
      </w:r>
    </w:p>
    <w:p w14:paraId="058E6277" w14:textId="77777777" w:rsidR="001A6B03" w:rsidRDefault="00000000">
      <w:pPr>
        <w:pStyle w:val="Nadpis2"/>
      </w:pPr>
      <w:r>
        <w:t xml:space="preserve">4. </w:t>
      </w:r>
      <w:proofErr w:type="spellStart"/>
      <w:r>
        <w:t>Sybil</w:t>
      </w:r>
      <w:proofErr w:type="spellEnd"/>
      <w:r>
        <w:t xml:space="preserve"> útok na </w:t>
      </w:r>
      <w:proofErr w:type="spellStart"/>
      <w:r>
        <w:t>Virbitirium</w:t>
      </w:r>
      <w:proofErr w:type="spellEnd"/>
      <w:r>
        <w:t xml:space="preserve"> (spam transakcí)</w:t>
      </w:r>
    </w:p>
    <w:p w14:paraId="426434FD" w14:textId="77777777" w:rsidR="001A6B03" w:rsidRDefault="00000000">
      <w:r>
        <w:rPr>
          <w:b/>
          <w:bCs/>
        </w:rPr>
        <w:t>Hrozba:</w:t>
      </w:r>
      <w:r>
        <w:t xml:space="preserve"> Útočník vygeneruje množství platných adres a zaplavuje </w:t>
      </w:r>
      <w:proofErr w:type="spellStart"/>
      <w:r>
        <w:t>Virbitirium</w:t>
      </w:r>
      <w:proofErr w:type="spellEnd"/>
      <w:r>
        <w:t xml:space="preserve"> mini-transakcemi s nízkým poplatkem, čímž blokuje řadu trpělivých uživatelů.</w:t>
      </w:r>
    </w:p>
    <w:p w14:paraId="1951ABDF" w14:textId="77777777" w:rsidR="001A6B03" w:rsidRDefault="00000000">
      <w:r>
        <w:rPr>
          <w:b/>
          <w:bCs/>
        </w:rPr>
        <w:t>Řešení:</w:t>
      </w:r>
      <w:r>
        <w:t xml:space="preserve"> Třívrstvá ochrana. První vrstva: </w:t>
      </w:r>
      <w:proofErr w:type="spellStart"/>
      <w:r>
        <w:t>Chronos</w:t>
      </w:r>
      <w:proofErr w:type="spellEnd"/>
      <w:r>
        <w:t xml:space="preserve"> Ticket vyžaduje 3–5s výpočet per-transakce, což snižuje průtok na maximálně ~15 transakcí/s na jeden počítač. Druhá vrstva: </w:t>
      </w:r>
      <w:proofErr w:type="spellStart"/>
      <w:r>
        <w:t>Virbitirium</w:t>
      </w:r>
      <w:proofErr w:type="spellEnd"/>
      <w:r>
        <w:t xml:space="preserve"> má globální limit velikosti (doporučeno 50 000 čekajících transakcí); při překročení se nové transakce přijímají pouze tehdy, pokud jejich poplatek překračuje medián současné fronty. Třetí vrstva: stavový bit </w:t>
      </w:r>
      <w:proofErr w:type="spellStart"/>
      <w:r>
        <w:rPr>
          <w:i/>
          <w:iCs/>
        </w:rPr>
        <w:t>Active</w:t>
      </w:r>
      <w:proofErr w:type="spellEnd"/>
      <w:r>
        <w:t xml:space="preserve"> v slotu – adresa bez zůstatku nemůže odeslat platné </w:t>
      </w:r>
      <w:proofErr w:type="spellStart"/>
      <w:r>
        <w:t>Actum</w:t>
      </w:r>
      <w:proofErr w:type="spellEnd"/>
      <w:r>
        <w:t xml:space="preserve">, protože validace v </w:t>
      </w:r>
      <w:proofErr w:type="spellStart"/>
      <w:r>
        <w:t>Codexu</w:t>
      </w:r>
      <w:proofErr w:type="spellEnd"/>
      <w:r>
        <w:t xml:space="preserve"> prokáže nulový zůstatek.</w:t>
      </w:r>
    </w:p>
    <w:p w14:paraId="6D3B5B4E" w14:textId="77777777" w:rsidR="001A6B03" w:rsidRDefault="00000000">
      <w:pPr>
        <w:pStyle w:val="Nadpis2"/>
      </w:pPr>
      <w:r>
        <w:t xml:space="preserve">5. Útok na Master </w:t>
      </w:r>
      <w:proofErr w:type="spellStart"/>
      <w:r>
        <w:t>Hash</w:t>
      </w:r>
      <w:proofErr w:type="spellEnd"/>
      <w:r>
        <w:t xml:space="preserve"> Epochu (</w:t>
      </w:r>
      <w:proofErr w:type="gramStart"/>
      <w:r>
        <w:t>51%</w:t>
      </w:r>
      <w:proofErr w:type="gramEnd"/>
      <w:r>
        <w:t xml:space="preserve"> v Grand Strike)</w:t>
      </w:r>
    </w:p>
    <w:p w14:paraId="192AC29D" w14:textId="77777777" w:rsidR="001A6B03" w:rsidRDefault="00000000">
      <w:r>
        <w:rPr>
          <w:b/>
          <w:bCs/>
        </w:rPr>
        <w:t>Hrozba:</w:t>
      </w:r>
      <w:r>
        <w:t xml:space="preserve"> Grand Strike je jednou za 4 roky a odměňuje 140 000 GRS </w:t>
      </w:r>
      <w:proofErr w:type="spellStart"/>
      <w:r>
        <w:t>jednemu</w:t>
      </w:r>
      <w:proofErr w:type="spellEnd"/>
      <w:r>
        <w:t xml:space="preserve"> Lovci. To vytváří extrémní </w:t>
      </w:r>
      <w:proofErr w:type="spellStart"/>
      <w:r>
        <w:t>incentiv</w:t>
      </w:r>
      <w:proofErr w:type="spellEnd"/>
      <w:r>
        <w:t xml:space="preserve"> pro soustředění výkonu těsně před uzavřením epochy.</w:t>
      </w:r>
    </w:p>
    <w:p w14:paraId="1878BD81" w14:textId="77777777" w:rsidR="001A6B03" w:rsidRDefault="00000000">
      <w:r>
        <w:rPr>
          <w:b/>
          <w:bCs/>
        </w:rPr>
        <w:t>Řešení:</w:t>
      </w:r>
      <w:r>
        <w:t xml:space="preserve"> Návrh rozšířit odměnu o </w:t>
      </w:r>
      <w:r>
        <w:rPr>
          <w:b/>
          <w:bCs/>
        </w:rPr>
        <w:t>časové rozložení (Epoch Drip)</w:t>
      </w:r>
      <w:r>
        <w:t xml:space="preserve">: místo jednoho velkého výplatu 140 000 GRS získá </w:t>
      </w:r>
      <w:proofErr w:type="spellStart"/>
      <w:r>
        <w:t>vitěz</w:t>
      </w:r>
      <w:proofErr w:type="spellEnd"/>
      <w:r>
        <w:t xml:space="preserve"> pouhých 14 000 GRS okamžitě, zbytek (126 000 GRS) se vyplácí lineárně během následujících 10 000 bloků, což odpovídá cca 7 dnům. Pokud Lovec v této době přestane validovat, </w:t>
      </w:r>
      <w:proofErr w:type="spellStart"/>
      <w:r>
        <w:t>nevyplačená</w:t>
      </w:r>
      <w:proofErr w:type="spellEnd"/>
      <w:r>
        <w:t xml:space="preserve"> část je redistribuována do Drip fondu příští epochy. To odrazuje od kratších útoků „pump and </w:t>
      </w:r>
      <w:proofErr w:type="spellStart"/>
      <w:r>
        <w:t>dump</w:t>
      </w:r>
      <w:proofErr w:type="spellEnd"/>
      <w:r>
        <w:t>“ výkonu a nudní aktivní účast ve více blokových cyklech.</w:t>
      </w:r>
    </w:p>
    <w:p w14:paraId="6B0AC7BE" w14:textId="77777777" w:rsidR="001A6B03" w:rsidRDefault="00000000">
      <w:pPr>
        <w:pStyle w:val="Nadpis2"/>
      </w:pPr>
      <w:r>
        <w:t>6. Ztráta CBOR důkazu a auditovatelnost</w:t>
      </w:r>
    </w:p>
    <w:p w14:paraId="179DA19D" w14:textId="77777777" w:rsidR="001A6B03" w:rsidRDefault="00000000">
      <w:r>
        <w:rPr>
          <w:b/>
          <w:bCs/>
        </w:rPr>
        <w:t>Hrozba:</w:t>
      </w:r>
      <w:r>
        <w:t xml:space="preserve"> Pokud uživatel ztratí </w:t>
      </w:r>
      <w:proofErr w:type="gramStart"/>
      <w:r>
        <w:t>svůj .</w:t>
      </w:r>
      <w:proofErr w:type="spellStart"/>
      <w:r>
        <w:t>cbor</w:t>
      </w:r>
      <w:proofErr w:type="spellEnd"/>
      <w:proofErr w:type="gramEnd"/>
      <w:r>
        <w:t xml:space="preserve"> soubor (požár, havárie disku), </w:t>
      </w:r>
      <w:proofErr w:type="gramStart"/>
      <w:r>
        <w:t>nemá</w:t>
      </w:r>
      <w:proofErr w:type="gramEnd"/>
      <w:r>
        <w:t xml:space="preserve"> jak prokázat dřívější transakci. Sít sama historii nedlí.</w:t>
      </w:r>
    </w:p>
    <w:p w14:paraId="154DB292" w14:textId="77777777" w:rsidR="001A6B03" w:rsidRDefault="00000000">
      <w:r>
        <w:rPr>
          <w:b/>
          <w:bCs/>
        </w:rPr>
        <w:t>Řešení:</w:t>
      </w:r>
      <w:r>
        <w:t xml:space="preserve"> Toto je záměrný design – osobní odpovědnost je filozofií </w:t>
      </w:r>
      <w:proofErr w:type="spellStart"/>
      <w:r>
        <w:t>Bohemiacoinu</w:t>
      </w:r>
      <w:proofErr w:type="spellEnd"/>
      <w:r>
        <w:t xml:space="preserve">. Nicméně navrhujeme </w:t>
      </w:r>
      <w:proofErr w:type="spellStart"/>
      <w:r>
        <w:t>formálizovat</w:t>
      </w:r>
      <w:proofErr w:type="spellEnd"/>
      <w:r>
        <w:t xml:space="preserve"> tři vrstvy úschovny: (1) </w:t>
      </w:r>
      <w:proofErr w:type="spellStart"/>
      <w:r>
        <w:rPr>
          <w:b/>
          <w:bCs/>
        </w:rPr>
        <w:t>Self-custody</w:t>
      </w:r>
      <w:proofErr w:type="spellEnd"/>
      <w:r>
        <w:t xml:space="preserve"> – lokální úložiště, plná kontrola. (2) </w:t>
      </w:r>
      <w:proofErr w:type="spellStart"/>
      <w:r>
        <w:rPr>
          <w:b/>
          <w:bCs/>
        </w:rPr>
        <w:t>Archivové</w:t>
      </w:r>
      <w:proofErr w:type="spellEnd"/>
      <w:r>
        <w:rPr>
          <w:b/>
          <w:bCs/>
        </w:rPr>
        <w:t xml:space="preserve"> uzly</w:t>
      </w:r>
      <w:r>
        <w:t xml:space="preserve"> – dobrovolné uzly uchovávající historické CBOR balíčky za poplatek (nemění konsenzus, pouze archivní služba). (3) </w:t>
      </w:r>
      <w:r>
        <w:rPr>
          <w:b/>
          <w:bCs/>
        </w:rPr>
        <w:t xml:space="preserve">Sociální </w:t>
      </w:r>
      <w:proofErr w:type="spellStart"/>
      <w:r>
        <w:rPr>
          <w:b/>
          <w:bCs/>
        </w:rPr>
        <w:t>recovery</w:t>
      </w:r>
      <w:proofErr w:type="spellEnd"/>
      <w:r>
        <w:t xml:space="preserve"> – uživatel může při založení </w:t>
      </w:r>
      <w:proofErr w:type="spellStart"/>
      <w:r>
        <w:t>peňženky</w:t>
      </w:r>
      <w:proofErr w:type="spellEnd"/>
      <w:r>
        <w:t xml:space="preserve"> nastavit 3 z 5 důvěryhodných kontaktů, kterým </w:t>
      </w:r>
      <w:proofErr w:type="spellStart"/>
      <w:r>
        <w:t>zastšifruje</w:t>
      </w:r>
      <w:proofErr w:type="spellEnd"/>
      <w:r>
        <w:t xml:space="preserve"> zálohu klíče (</w:t>
      </w:r>
      <w:proofErr w:type="spellStart"/>
      <w:r>
        <w:t>Shamir’s</w:t>
      </w:r>
      <w:proofErr w:type="spellEnd"/>
      <w:r>
        <w:t xml:space="preserve"> </w:t>
      </w:r>
      <w:proofErr w:type="spellStart"/>
      <w:r>
        <w:t>Secret</w:t>
      </w:r>
      <w:proofErr w:type="spellEnd"/>
      <w:r>
        <w:t xml:space="preserve"> </w:t>
      </w:r>
      <w:proofErr w:type="spellStart"/>
      <w:r>
        <w:t>Sharing</w:t>
      </w:r>
      <w:proofErr w:type="spellEnd"/>
      <w:r>
        <w:t xml:space="preserve">). Nikdo z nich nemá klíč celý, ale 3 dohromady ho </w:t>
      </w:r>
      <w:proofErr w:type="gramStart"/>
      <w:r>
        <w:t>dokáží</w:t>
      </w:r>
      <w:proofErr w:type="gramEnd"/>
      <w:r>
        <w:t xml:space="preserve"> rekonstruovat.</w:t>
      </w:r>
    </w:p>
    <w:p w14:paraId="60C836CC" w14:textId="77777777" w:rsidR="001A6B03" w:rsidRDefault="00000000">
      <w:pPr>
        <w:pStyle w:val="Nadpis2"/>
      </w:pPr>
      <w:bookmarkStart w:id="55" w:name="_heading=h.newwwh1jban1" w:colFirst="0" w:colLast="0"/>
      <w:bookmarkEnd w:id="55"/>
      <w:r>
        <w:t>7. Shrnutí bezpečnostní matice</w:t>
      </w:r>
    </w:p>
    <w:p w14:paraId="7BEB0CF1" w14:textId="77777777" w:rsidR="001A6B03" w:rsidRDefault="00000000">
      <w:r>
        <w:t>Následující tabulka sumarizuje hrozby, jejich hodnocení a navržená opatření:</w:t>
      </w:r>
    </w:p>
    <w:p w14:paraId="035C7BC8" w14:textId="77777777" w:rsidR="001A6B03" w:rsidRDefault="00000000">
      <w:proofErr w:type="spellStart"/>
      <w:r>
        <w:t>Fork</w:t>
      </w:r>
      <w:proofErr w:type="spellEnd"/>
      <w:r>
        <w:t xml:space="preserve"> / </w:t>
      </w:r>
      <w:proofErr w:type="spellStart"/>
      <w:r>
        <w:t>race</w:t>
      </w:r>
      <w:proofErr w:type="spellEnd"/>
      <w:r>
        <w:t xml:space="preserve"> </w:t>
      </w:r>
      <w:proofErr w:type="spellStart"/>
      <w:r>
        <w:t>condition</w:t>
      </w:r>
      <w:proofErr w:type="spellEnd"/>
      <w:r>
        <w:t xml:space="preserve"> — Dopad: VYSOKÝ — Řešení v dokumentu: Pravidlo kumulativní přesnosti + </w:t>
      </w:r>
      <w:proofErr w:type="spellStart"/>
      <w:r>
        <w:t>Pendens</w:t>
      </w:r>
      <w:proofErr w:type="spellEnd"/>
      <w:r>
        <w:t xml:space="preserve"> </w:t>
      </w:r>
      <w:proofErr w:type="spellStart"/>
      <w:r>
        <w:t>Rewind</w:t>
      </w:r>
      <w:proofErr w:type="spellEnd"/>
      <w:r>
        <w:t xml:space="preserve"> (5 bloků)</w:t>
      </w:r>
    </w:p>
    <w:p w14:paraId="0E054F72" w14:textId="77777777" w:rsidR="001A6B03" w:rsidRDefault="00000000">
      <w:r>
        <w:t xml:space="preserve">Softwarová emulace latence — Dopad: VYSOKÝ — Řešení: </w:t>
      </w:r>
      <w:proofErr w:type="spellStart"/>
      <w:r>
        <w:t>Sequential</w:t>
      </w:r>
      <w:proofErr w:type="spellEnd"/>
      <w:r>
        <w:t xml:space="preserve"> </w:t>
      </w:r>
      <w:proofErr w:type="spellStart"/>
      <w:r>
        <w:t>Dependency</w:t>
      </w:r>
      <w:proofErr w:type="spellEnd"/>
      <w:r>
        <w:t xml:space="preserve"> </w:t>
      </w:r>
      <w:proofErr w:type="spellStart"/>
      <w:r>
        <w:t>Chain</w:t>
      </w:r>
      <w:proofErr w:type="spellEnd"/>
      <w:r>
        <w:t xml:space="preserve"> + </w:t>
      </w:r>
      <w:proofErr w:type="spellStart"/>
      <w:r>
        <w:t>PoPR</w:t>
      </w:r>
      <w:proofErr w:type="spellEnd"/>
      <w:r>
        <w:t xml:space="preserve"> </w:t>
      </w:r>
      <w:proofErr w:type="spellStart"/>
      <w:r>
        <w:t>breadcrumbs</w:t>
      </w:r>
      <w:proofErr w:type="spellEnd"/>
    </w:p>
    <w:p w14:paraId="7CC58D32" w14:textId="77777777" w:rsidR="001A6B03" w:rsidRDefault="00000000">
      <w:r>
        <w:t xml:space="preserve">Double </w:t>
      </w:r>
      <w:proofErr w:type="spellStart"/>
      <w:r>
        <w:t>spend</w:t>
      </w:r>
      <w:proofErr w:type="spellEnd"/>
      <w:r>
        <w:t xml:space="preserve"> (starý ticket) — Dopad: VYSOKÝ — Řešení: MAX_TICKET_AGE = 3 bloky</w:t>
      </w:r>
    </w:p>
    <w:p w14:paraId="41C6ADA0" w14:textId="77777777" w:rsidR="001A6B03" w:rsidRDefault="00000000">
      <w:proofErr w:type="spellStart"/>
      <w:r>
        <w:t>Virbitirium</w:t>
      </w:r>
      <w:proofErr w:type="spellEnd"/>
      <w:r>
        <w:t xml:space="preserve"> spam — Dopad: STŘEDNÍ — Řešení: Třívrstvá ochrana (</w:t>
      </w:r>
      <w:proofErr w:type="spellStart"/>
      <w:r>
        <w:t>Chronos</w:t>
      </w:r>
      <w:proofErr w:type="spellEnd"/>
      <w:r>
        <w:t xml:space="preserve"> + limit + nulový zůstatek)</w:t>
      </w:r>
    </w:p>
    <w:p w14:paraId="7DFFB3B4" w14:textId="77777777" w:rsidR="001A6B03" w:rsidRDefault="00000000">
      <w:r>
        <w:t>Grand Strike koncentrace — Dopad: STŘEDNÍ — Řešení: Epoch Drip (lineární vyplácení 7 dní)</w:t>
      </w:r>
    </w:p>
    <w:p w14:paraId="559E05C3" w14:textId="77777777" w:rsidR="001A6B03" w:rsidRDefault="00000000">
      <w:r>
        <w:t xml:space="preserve">RAM disk </w:t>
      </w:r>
      <w:proofErr w:type="spellStart"/>
      <w:r>
        <w:t>farm</w:t>
      </w:r>
      <w:proofErr w:type="spellEnd"/>
      <w:r>
        <w:t xml:space="preserve"> — Dopad: STŘEDNÍ — Řešení: </w:t>
      </w:r>
      <w:proofErr w:type="spellStart"/>
      <w:r>
        <w:t>Codex</w:t>
      </w:r>
      <w:proofErr w:type="spellEnd"/>
      <w:r>
        <w:t xml:space="preserve"> Salt per-</w:t>
      </w:r>
      <w:proofErr w:type="spellStart"/>
      <w:r>
        <w:t>block</w:t>
      </w:r>
      <w:proofErr w:type="spellEnd"/>
      <w:r>
        <w:t xml:space="preserve"> + </w:t>
      </w:r>
      <w:proofErr w:type="spellStart"/>
      <w:r>
        <w:t>Sequential</w:t>
      </w:r>
      <w:proofErr w:type="spellEnd"/>
      <w:r>
        <w:t xml:space="preserve"> Dep. </w:t>
      </w:r>
      <w:proofErr w:type="spellStart"/>
      <w:r>
        <w:t>Chain</w:t>
      </w:r>
      <w:proofErr w:type="spellEnd"/>
    </w:p>
    <w:p w14:paraId="2A4FEFF8" w14:textId="77777777" w:rsidR="001A6B03" w:rsidRDefault="00000000">
      <w:r>
        <w:t xml:space="preserve">Ztráta CBOR důkazu — Dopad: OSOBNÍ — Řešení: </w:t>
      </w:r>
      <w:proofErr w:type="spellStart"/>
      <w:r>
        <w:t>Shamir’s</w:t>
      </w:r>
      <w:proofErr w:type="spellEnd"/>
      <w:r>
        <w:t xml:space="preserve"> </w:t>
      </w:r>
      <w:proofErr w:type="spellStart"/>
      <w:r>
        <w:t>Secret</w:t>
      </w:r>
      <w:proofErr w:type="spellEnd"/>
      <w:r>
        <w:t xml:space="preserve"> </w:t>
      </w:r>
      <w:proofErr w:type="spellStart"/>
      <w:r>
        <w:t>Sharing</w:t>
      </w:r>
      <w:proofErr w:type="spellEnd"/>
      <w:r>
        <w:t xml:space="preserve"> + </w:t>
      </w:r>
      <w:proofErr w:type="spellStart"/>
      <w:r>
        <w:t>Archivové</w:t>
      </w:r>
      <w:proofErr w:type="spellEnd"/>
      <w:r>
        <w:t xml:space="preserve"> uzly</w:t>
      </w:r>
    </w:p>
    <w:p w14:paraId="57B5C6AC" w14:textId="77777777" w:rsidR="001A6B03" w:rsidRDefault="00000000">
      <w:r>
        <w:rPr>
          <w:i/>
          <w:iCs/>
        </w:rPr>
        <w:t xml:space="preserve">Poznámka: Otevřenou otázkou zůstává formální verifikace bezpečnostních vlastností </w:t>
      </w:r>
      <w:proofErr w:type="spellStart"/>
      <w:r>
        <w:rPr>
          <w:i/>
          <w:iCs/>
        </w:rPr>
        <w:t>Cubic</w:t>
      </w:r>
      <w:proofErr w:type="spellEnd"/>
      <w:r>
        <w:rPr>
          <w:i/>
          <w:iCs/>
        </w:rPr>
        <w:t xml:space="preserve"> </w:t>
      </w:r>
      <w:proofErr w:type="spellStart"/>
      <w:r>
        <w:rPr>
          <w:i/>
          <w:iCs/>
        </w:rPr>
        <w:t>Seal</w:t>
      </w:r>
      <w:proofErr w:type="spellEnd"/>
      <w:r>
        <w:rPr>
          <w:i/>
          <w:iCs/>
        </w:rPr>
        <w:t xml:space="preserve"> v2. Před spuštěním sítě doporučujeme nezávislý kryptografický audit sekvenčních závislostí a parametrů </w:t>
      </w:r>
      <w:proofErr w:type="spellStart"/>
      <w:r>
        <w:rPr>
          <w:i/>
          <w:iCs/>
        </w:rPr>
        <w:t>Bitrate</w:t>
      </w:r>
      <w:proofErr w:type="spellEnd"/>
      <w:r>
        <w:rPr>
          <w:i/>
          <w:iCs/>
        </w:rPr>
        <w:t xml:space="preserve"> </w:t>
      </w:r>
      <w:proofErr w:type="spellStart"/>
      <w:r>
        <w:rPr>
          <w:i/>
          <w:iCs/>
        </w:rPr>
        <w:t>Corridoru</w:t>
      </w:r>
      <w:proofErr w:type="spellEnd"/>
      <w:r>
        <w:rPr>
          <w:i/>
          <w:iCs/>
        </w:rPr>
        <w:t>.</w:t>
      </w:r>
    </w:p>
    <w:p w14:paraId="73939C8F" w14:textId="77777777" w:rsidR="001A6B03" w:rsidRDefault="001A6B03"/>
    <w:sectPr w:rsidR="001A6B03">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3EBD9FE-6882-4C12-B2A3-DF0949770457}"/>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embedRegular r:id="rId2" w:fontKey="{E99CACB9-26F7-4E3F-880F-7D369FF02285}"/>
    <w:embedItalic r:id="rId3" w:fontKey="{5060CD5A-6B63-4DE6-918D-89486B7B8F14}"/>
  </w:font>
  <w:font w:name="Quattrocento Sans">
    <w:charset w:val="00"/>
    <w:family w:val="swiss"/>
    <w:pitch w:val="variable"/>
    <w:sig w:usb0="800000BF" w:usb1="4000005B" w:usb2="00000000" w:usb3="00000000" w:csb0="00000001" w:csb1="00000000"/>
    <w:embedBold r:id="rId4" w:fontKey="{22C5E309-1479-4085-B9A4-C32AE861DA79}"/>
  </w:font>
  <w:font w:name="Arial Unicode MS">
    <w:altName w:val="Arial"/>
    <w:panose1 w:val="020B0604020202020204"/>
    <w:charset w:val="00"/>
    <w:family w:val="auto"/>
    <w:pitch w:val="default"/>
  </w:font>
  <w:font w:name="Calibri">
    <w:panose1 w:val="020F0502020204030204"/>
    <w:charset w:val="EE"/>
    <w:family w:val="swiss"/>
    <w:pitch w:val="variable"/>
    <w:sig w:usb0="E4002EFF" w:usb1="C200247B" w:usb2="00000009" w:usb3="00000000" w:csb0="000001FF" w:csb1="00000000"/>
    <w:embedRegular r:id="rId5" w:fontKey="{501E2237-8DF8-4E27-B5E7-35090CCC6252}"/>
  </w:font>
  <w:font w:name="Cambria">
    <w:panose1 w:val="02040503050406030204"/>
    <w:charset w:val="EE"/>
    <w:family w:val="roman"/>
    <w:pitch w:val="variable"/>
    <w:sig w:usb0="E00006FF" w:usb1="420024FF" w:usb2="02000000" w:usb3="00000000" w:csb0="0000019F" w:csb1="00000000"/>
    <w:embedRegular r:id="rId6" w:fontKey="{E86B2D8B-1706-4E41-BD0D-4AE6A85E13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EF4"/>
    <w:multiLevelType w:val="multilevel"/>
    <w:tmpl w:val="D23255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A717A9"/>
    <w:multiLevelType w:val="multilevel"/>
    <w:tmpl w:val="E9E461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054C6F"/>
    <w:multiLevelType w:val="multilevel"/>
    <w:tmpl w:val="FA6CC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692CA9"/>
    <w:multiLevelType w:val="multilevel"/>
    <w:tmpl w:val="30EA0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A062B5"/>
    <w:multiLevelType w:val="multilevel"/>
    <w:tmpl w:val="D4F2E6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AD3726"/>
    <w:multiLevelType w:val="multilevel"/>
    <w:tmpl w:val="B7746C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333B66"/>
    <w:multiLevelType w:val="multilevel"/>
    <w:tmpl w:val="FB46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FE068A"/>
    <w:multiLevelType w:val="multilevel"/>
    <w:tmpl w:val="043230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C61413"/>
    <w:multiLevelType w:val="multilevel"/>
    <w:tmpl w:val="BE323A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F32D9C"/>
    <w:multiLevelType w:val="multilevel"/>
    <w:tmpl w:val="C7B61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5F0EF9"/>
    <w:multiLevelType w:val="multilevel"/>
    <w:tmpl w:val="1C2E7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446524E"/>
    <w:multiLevelType w:val="multilevel"/>
    <w:tmpl w:val="71A6858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58764D2"/>
    <w:multiLevelType w:val="multilevel"/>
    <w:tmpl w:val="3942E91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C8D4BC6"/>
    <w:multiLevelType w:val="multilevel"/>
    <w:tmpl w:val="7556F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8C4E92"/>
    <w:multiLevelType w:val="multilevel"/>
    <w:tmpl w:val="D876E8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752A61"/>
    <w:multiLevelType w:val="multilevel"/>
    <w:tmpl w:val="03FE9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A24A6C"/>
    <w:multiLevelType w:val="multilevel"/>
    <w:tmpl w:val="B9020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B1E1FC6"/>
    <w:multiLevelType w:val="multilevel"/>
    <w:tmpl w:val="565A56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2A7722"/>
    <w:multiLevelType w:val="multilevel"/>
    <w:tmpl w:val="2FA08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9E6E30"/>
    <w:multiLevelType w:val="multilevel"/>
    <w:tmpl w:val="FD06722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375306">
    <w:abstractNumId w:val="4"/>
  </w:num>
  <w:num w:numId="2" w16cid:durableId="418525431">
    <w:abstractNumId w:val="13"/>
  </w:num>
  <w:num w:numId="3" w16cid:durableId="2067948167">
    <w:abstractNumId w:val="10"/>
  </w:num>
  <w:num w:numId="4" w16cid:durableId="275793440">
    <w:abstractNumId w:val="14"/>
  </w:num>
  <w:num w:numId="5" w16cid:durableId="757484382">
    <w:abstractNumId w:val="2"/>
  </w:num>
  <w:num w:numId="6" w16cid:durableId="827982011">
    <w:abstractNumId w:val="6"/>
  </w:num>
  <w:num w:numId="7" w16cid:durableId="2019237529">
    <w:abstractNumId w:val="17"/>
  </w:num>
  <w:num w:numId="8" w16cid:durableId="661281237">
    <w:abstractNumId w:val="18"/>
  </w:num>
  <w:num w:numId="9" w16cid:durableId="1410272692">
    <w:abstractNumId w:val="7"/>
  </w:num>
  <w:num w:numId="10" w16cid:durableId="76054133">
    <w:abstractNumId w:val="12"/>
  </w:num>
  <w:num w:numId="11" w16cid:durableId="1828552006">
    <w:abstractNumId w:val="19"/>
  </w:num>
  <w:num w:numId="12" w16cid:durableId="1829130352">
    <w:abstractNumId w:val="5"/>
  </w:num>
  <w:num w:numId="13" w16cid:durableId="274364489">
    <w:abstractNumId w:val="11"/>
  </w:num>
  <w:num w:numId="14" w16cid:durableId="1066756627">
    <w:abstractNumId w:val="15"/>
  </w:num>
  <w:num w:numId="15" w16cid:durableId="1777678492">
    <w:abstractNumId w:val="8"/>
  </w:num>
  <w:num w:numId="16" w16cid:durableId="1052078164">
    <w:abstractNumId w:val="3"/>
  </w:num>
  <w:num w:numId="17" w16cid:durableId="314383776">
    <w:abstractNumId w:val="0"/>
  </w:num>
  <w:num w:numId="18" w16cid:durableId="519468950">
    <w:abstractNumId w:val="1"/>
  </w:num>
  <w:num w:numId="19" w16cid:durableId="992370949">
    <w:abstractNumId w:val="16"/>
  </w:num>
  <w:num w:numId="20" w16cid:durableId="744303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B03"/>
    <w:rsid w:val="001A6B03"/>
    <w:rsid w:val="005E227F"/>
    <w:rsid w:val="00E7454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79EA"/>
  <w15:docId w15:val="{FDFFAD3A-C34C-4999-9835-4F06ECDB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unhideWhenUsed/>
    <w:qFormat/>
    <w:pPr>
      <w:keepNext/>
      <w:keepLines/>
      <w:spacing w:before="360" w:after="120"/>
      <w:outlineLvl w:val="1"/>
    </w:pPr>
    <w:rPr>
      <w:sz w:val="32"/>
      <w:szCs w:val="32"/>
    </w:rPr>
  </w:style>
  <w:style w:type="paragraph" w:styleId="Nadpis3">
    <w:name w:val="heading 3"/>
    <w:basedOn w:val="Normln"/>
    <w:next w:val="Normln"/>
    <w:uiPriority w:val="9"/>
    <w:unhideWhenUsed/>
    <w:qFormat/>
    <w:pPr>
      <w:keepNext/>
      <w:keepLines/>
      <w:spacing w:before="320" w:after="80"/>
      <w:outlineLvl w:val="2"/>
    </w:pPr>
    <w:rPr>
      <w:color w:val="434343"/>
      <w:sz w:val="28"/>
      <w:szCs w:val="28"/>
    </w:rPr>
  </w:style>
  <w:style w:type="paragraph" w:styleId="Nadpis4">
    <w:name w:val="heading 4"/>
    <w:basedOn w:val="Normln"/>
    <w:next w:val="Normln"/>
    <w:uiPriority w:val="9"/>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iCs/>
      <w:color w:val="666666"/>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character" w:styleId="Zstupntext">
    <w:name w:val="Placeholder Text"/>
    <w:basedOn w:val="Standardnpsmoodstavce"/>
    <w:uiPriority w:val="99"/>
    <w:semiHidden/>
    <w:rsid w:val="00E74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vPyGZSEFQtdQ4xcQlXhmlB4Fw==">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6741</Words>
  <Characters>39776</Characters>
  <Application>Microsoft Office Word</Application>
  <DocSecurity>0</DocSecurity>
  <Lines>331</Lines>
  <Paragraphs>92</Paragraphs>
  <ScaleCrop>false</ScaleCrop>
  <Company/>
  <LinksUpToDate>false</LinksUpToDate>
  <CharactersWithSpaces>46425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Fišer Jan, Ing., DiS.</cp:lastModifiedBy>
  <cp:revision>2</cp:revision>
  <dcterms:created xsi:type="dcterms:W3CDTF">2026-04-15T07:30:00Z</dcterms:created>
  <dcterms:modified xsi:type="dcterms:W3CDTF">2026-04-15T07:38:00Z</dcterms:modified>
</cp:coreProperties>
</file>