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9517" w14:textId="2C7FBEA0" w:rsidR="00776FB2" w:rsidRPr="00776FB2" w:rsidRDefault="00776FB2" w:rsidP="00776FB2">
      <w:pPr>
        <w:ind w:left="9204" w:hanging="9204"/>
        <w:jc w:val="center"/>
        <w:rPr>
          <w:b/>
          <w:bCs/>
        </w:rPr>
      </w:pPr>
      <w:r w:rsidRPr="00776FB2">
        <w:rPr>
          <w:b/>
          <w:bCs/>
        </w:rPr>
        <w:t>PARTE 1: SELECCIÓN DEL MODELO</w:t>
      </w:r>
      <w:r w:rsidR="00876BBF">
        <w:rPr>
          <w:b/>
          <w:bCs/>
        </w:rPr>
        <w:t xml:space="preserve"> DE</w:t>
      </w:r>
      <w:r w:rsidRPr="00776FB2">
        <w:rPr>
          <w:b/>
          <w:bCs/>
        </w:rPr>
        <w:t>CODER</w:t>
      </w:r>
    </w:p>
    <w:p w14:paraId="7C21510D" w14:textId="2127C37F" w:rsidR="00776FB2" w:rsidRPr="00776FB2" w:rsidRDefault="00776FB2" w:rsidP="00776FB2">
      <w:pPr>
        <w:jc w:val="center"/>
        <w:rPr>
          <w:b/>
          <w:bCs/>
        </w:rPr>
      </w:pPr>
      <w:r w:rsidRPr="00776FB2">
        <w:rPr>
          <w:b/>
          <w:bCs/>
        </w:rPr>
        <w:t>DOCUMENTACIÓN</w:t>
      </w:r>
    </w:p>
    <w:p w14:paraId="7D7C55BC" w14:textId="77777777" w:rsidR="00776FB2" w:rsidRDefault="00776FB2" w:rsidP="00776FB2">
      <w:pPr>
        <w:jc w:val="both"/>
      </w:pPr>
    </w:p>
    <w:p w14:paraId="02DD2A4B" w14:textId="7DB3E523" w:rsidR="00EE2395" w:rsidRPr="00EE2395" w:rsidRDefault="00776FB2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/>
          <w:b/>
          <w:bCs/>
          <w:sz w:val="32"/>
          <w:szCs w:val="32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Investigación y comparación de diferentes opciones de modelos de tipo</w:t>
      </w:r>
      <w:r w:rsidR="00876BBF">
        <w:rPr>
          <w:rFonts w:ascii="Aptos" w:hAnsi="Aptos" w:cs="Segoe UI"/>
          <w:b/>
          <w:bCs/>
          <w:color w:val="252424"/>
          <w:shd w:val="clear" w:color="auto" w:fill="FFFFFF"/>
        </w:rPr>
        <w:t xml:space="preserve"> de</w:t>
      </w: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coder</w:t>
      </w:r>
    </w:p>
    <w:p w14:paraId="112811AC" w14:textId="2E07652F" w:rsidR="00876BBF" w:rsidRPr="00876BBF" w:rsidRDefault="00876BBF" w:rsidP="00876BBF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 w:rsidRPr="00876BBF">
        <w:rPr>
          <w:rFonts w:ascii="Aptos" w:hAnsi="Aptos"/>
          <w:b/>
          <w:bCs/>
          <w:sz w:val="23"/>
          <w:szCs w:val="23"/>
        </w:rPr>
        <w:t>GPT-</w:t>
      </w:r>
      <w:r w:rsidR="007C1F70">
        <w:rPr>
          <w:rFonts w:ascii="Aptos" w:hAnsi="Aptos"/>
          <w:b/>
          <w:bCs/>
          <w:sz w:val="23"/>
          <w:szCs w:val="23"/>
        </w:rPr>
        <w:t>4o-mini</w:t>
      </w:r>
      <w:r w:rsidRPr="00876BBF">
        <w:rPr>
          <w:rFonts w:ascii="Aptos" w:hAnsi="Aptos"/>
          <w:b/>
          <w:bCs/>
          <w:sz w:val="23"/>
          <w:szCs w:val="23"/>
        </w:rPr>
        <w:t>:</w:t>
      </w:r>
      <w:r w:rsidRPr="00876BBF">
        <w:rPr>
          <w:rFonts w:ascii="Aptos" w:hAnsi="Aptos"/>
          <w:sz w:val="23"/>
          <w:szCs w:val="23"/>
        </w:rPr>
        <w:t xml:space="preserve"> </w:t>
      </w:r>
      <w:r w:rsidR="007C1F70" w:rsidRPr="007C1F70">
        <w:rPr>
          <w:rFonts w:ascii="Aptos" w:hAnsi="Aptos"/>
          <w:sz w:val="23"/>
          <w:szCs w:val="23"/>
        </w:rPr>
        <w:t>es una versión compacta del modelo GPT-4 desarrollado por OpenAI. Está diseñado para ofrecer un equilibrio entre rendimiento y eficiencia computacional.</w:t>
      </w:r>
    </w:p>
    <w:p w14:paraId="493AA829" w14:textId="3DD61C7A" w:rsidR="00876BBF" w:rsidRPr="00876BBF" w:rsidRDefault="00876BBF" w:rsidP="00876BBF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 w:rsidRPr="00876BBF">
        <w:rPr>
          <w:rFonts w:ascii="Aptos" w:hAnsi="Aptos"/>
          <w:b/>
          <w:bCs/>
          <w:sz w:val="23"/>
          <w:szCs w:val="23"/>
        </w:rPr>
        <w:t>BART:</w:t>
      </w:r>
      <w:r w:rsidRPr="00876BBF">
        <w:rPr>
          <w:rFonts w:ascii="Aptos" w:hAnsi="Aptos"/>
          <w:sz w:val="23"/>
          <w:szCs w:val="23"/>
        </w:rPr>
        <w:t xml:space="preserve"> Modelo secuencia a secuencia de Facebook AI, útil para tareas de generación y comprensión.</w:t>
      </w:r>
    </w:p>
    <w:p w14:paraId="6A5208A0" w14:textId="5A0F58DF" w:rsidR="00876BBF" w:rsidRPr="00876BBF" w:rsidRDefault="00876BBF" w:rsidP="00876BBF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 w:rsidRPr="00876BBF">
        <w:rPr>
          <w:rFonts w:ascii="Aptos" w:hAnsi="Aptos"/>
          <w:b/>
          <w:bCs/>
          <w:sz w:val="23"/>
          <w:szCs w:val="23"/>
        </w:rPr>
        <w:t>T5:</w:t>
      </w:r>
      <w:r w:rsidRPr="00876BBF">
        <w:rPr>
          <w:rFonts w:ascii="Aptos" w:hAnsi="Aptos"/>
          <w:sz w:val="23"/>
          <w:szCs w:val="23"/>
        </w:rPr>
        <w:t xml:space="preserve"> Modelo texto a texto de Google, versátil para varias tareas de NLP.</w:t>
      </w:r>
    </w:p>
    <w:p w14:paraId="4AC82DAF" w14:textId="19D15A13" w:rsidR="00EE2395" w:rsidRPr="00876BBF" w:rsidRDefault="00876BBF" w:rsidP="00876BBF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 w:rsidRPr="00876BBF">
        <w:rPr>
          <w:rFonts w:ascii="Aptos" w:hAnsi="Aptos"/>
          <w:b/>
          <w:bCs/>
          <w:sz w:val="23"/>
          <w:szCs w:val="23"/>
        </w:rPr>
        <w:t>Llama 3.1: 8B:</w:t>
      </w:r>
      <w:r w:rsidRPr="00876BBF">
        <w:rPr>
          <w:rFonts w:ascii="Aptos" w:hAnsi="Aptos"/>
          <w:sz w:val="23"/>
          <w:szCs w:val="23"/>
        </w:rPr>
        <w:t xml:space="preserve"> Modelo de 8B parámetros, eficiente y potente en generación de texto.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"/>
        <w:gridCol w:w="1481"/>
        <w:gridCol w:w="1495"/>
        <w:gridCol w:w="1439"/>
        <w:gridCol w:w="1468"/>
        <w:gridCol w:w="1532"/>
      </w:tblGrid>
      <w:tr w:rsidR="00876BBF" w14:paraId="562C418A" w14:textId="77777777" w:rsidTr="00876BBF"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6CFA6DD3" w14:textId="00EF7F71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MODELO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5E543B3A" w14:textId="538F500F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PARÁMETROS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6070F869" w14:textId="0A74F7B4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CALIDAD DE GENERACIÓN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68F6B3E7" w14:textId="6CB62919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RECURSOS NECESARIOS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5B608400" w14:textId="3EBD9BFC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FLEXIBILIDAD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20B4E119" w14:textId="10C7AFC8" w:rsidR="00876BBF" w:rsidRPr="00876BBF" w:rsidRDefault="00876BBF" w:rsidP="00876BBF">
            <w:pPr>
              <w:spacing w:line="276" w:lineRule="auto"/>
              <w:jc w:val="center"/>
              <w:rPr>
                <w:rFonts w:ascii="Aptos" w:hAnsi="Aptos"/>
                <w:sz w:val="21"/>
                <w:szCs w:val="21"/>
              </w:rPr>
            </w:pPr>
            <w:r w:rsidRPr="00876BBF">
              <w:rPr>
                <w:rFonts w:ascii="Aptos" w:hAnsi="Aptos"/>
                <w:sz w:val="21"/>
                <w:szCs w:val="21"/>
              </w:rPr>
              <w:t>FACILIDAD DE INTEGRACIÓN</w:t>
            </w:r>
          </w:p>
        </w:tc>
      </w:tr>
      <w:tr w:rsidR="00876BBF" w14:paraId="22102A0D" w14:textId="77777777" w:rsidTr="00876BBF">
        <w:tc>
          <w:tcPr>
            <w:tcW w:w="1415" w:type="dxa"/>
            <w:vAlign w:val="center"/>
          </w:tcPr>
          <w:p w14:paraId="7ADB3394" w14:textId="6638102E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GPT-</w:t>
            </w:r>
            <w:r w:rsidR="007C1F70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4o-mini</w:t>
            </w:r>
          </w:p>
        </w:tc>
        <w:tc>
          <w:tcPr>
            <w:tcW w:w="1415" w:type="dxa"/>
            <w:vAlign w:val="center"/>
          </w:tcPr>
          <w:p w14:paraId="4656BCE9" w14:textId="0E94976C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175B</w:t>
            </w:r>
          </w:p>
        </w:tc>
        <w:tc>
          <w:tcPr>
            <w:tcW w:w="1416" w:type="dxa"/>
            <w:vAlign w:val="center"/>
          </w:tcPr>
          <w:p w14:paraId="089A1223" w14:textId="1B848761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Muy Alta</w:t>
            </w:r>
          </w:p>
        </w:tc>
        <w:tc>
          <w:tcPr>
            <w:tcW w:w="1416" w:type="dxa"/>
            <w:vAlign w:val="center"/>
          </w:tcPr>
          <w:p w14:paraId="19B673E0" w14:textId="588E040E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sz w:val="21"/>
                <w:szCs w:val="21"/>
              </w:rPr>
              <w:t>Alto</w:t>
            </w:r>
          </w:p>
        </w:tc>
        <w:tc>
          <w:tcPr>
            <w:tcW w:w="1416" w:type="dxa"/>
            <w:vAlign w:val="center"/>
          </w:tcPr>
          <w:p w14:paraId="078823D5" w14:textId="6D5C99EC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  <w:tc>
          <w:tcPr>
            <w:tcW w:w="1416" w:type="dxa"/>
            <w:vAlign w:val="center"/>
          </w:tcPr>
          <w:p w14:paraId="0CD3527C" w14:textId="4398B988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sz w:val="21"/>
                <w:szCs w:val="21"/>
              </w:rPr>
              <w:t>Media</w:t>
            </w:r>
          </w:p>
        </w:tc>
      </w:tr>
      <w:tr w:rsidR="00876BBF" w14:paraId="65332640" w14:textId="77777777" w:rsidTr="00876BBF">
        <w:tc>
          <w:tcPr>
            <w:tcW w:w="1415" w:type="dxa"/>
            <w:vAlign w:val="center"/>
          </w:tcPr>
          <w:p w14:paraId="612A07BE" w14:textId="47ACDC04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BART</w:t>
            </w:r>
          </w:p>
        </w:tc>
        <w:tc>
          <w:tcPr>
            <w:tcW w:w="1415" w:type="dxa"/>
            <w:vAlign w:val="center"/>
          </w:tcPr>
          <w:p w14:paraId="2477E7C1" w14:textId="75A52913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400M</w:t>
            </w:r>
          </w:p>
        </w:tc>
        <w:tc>
          <w:tcPr>
            <w:tcW w:w="1416" w:type="dxa"/>
            <w:vAlign w:val="center"/>
          </w:tcPr>
          <w:p w14:paraId="2702A7E3" w14:textId="29BE555C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  <w:tc>
          <w:tcPr>
            <w:tcW w:w="1416" w:type="dxa"/>
            <w:vAlign w:val="center"/>
          </w:tcPr>
          <w:p w14:paraId="2BEF81F6" w14:textId="0668DDFF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sz w:val="21"/>
                <w:szCs w:val="21"/>
              </w:rPr>
              <w:t>Medio</w:t>
            </w:r>
          </w:p>
        </w:tc>
        <w:tc>
          <w:tcPr>
            <w:tcW w:w="1416" w:type="dxa"/>
            <w:vAlign w:val="center"/>
          </w:tcPr>
          <w:p w14:paraId="1E5993AF" w14:textId="32574EC6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  <w:tc>
          <w:tcPr>
            <w:tcW w:w="1416" w:type="dxa"/>
            <w:vAlign w:val="center"/>
          </w:tcPr>
          <w:p w14:paraId="6D8367D4" w14:textId="18C734B2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</w:tr>
      <w:tr w:rsidR="00876BBF" w14:paraId="07DF933B" w14:textId="77777777" w:rsidTr="00876BBF">
        <w:tc>
          <w:tcPr>
            <w:tcW w:w="1415" w:type="dxa"/>
            <w:vAlign w:val="center"/>
          </w:tcPr>
          <w:p w14:paraId="764F5737" w14:textId="75B98349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T5</w:t>
            </w:r>
          </w:p>
        </w:tc>
        <w:tc>
          <w:tcPr>
            <w:tcW w:w="1415" w:type="dxa"/>
            <w:vAlign w:val="center"/>
          </w:tcPr>
          <w:p w14:paraId="5CD1BD62" w14:textId="7C3A29CC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11B</w:t>
            </w:r>
          </w:p>
        </w:tc>
        <w:tc>
          <w:tcPr>
            <w:tcW w:w="1416" w:type="dxa"/>
            <w:vAlign w:val="center"/>
          </w:tcPr>
          <w:p w14:paraId="755B41B9" w14:textId="6C91B34A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  <w:tc>
          <w:tcPr>
            <w:tcW w:w="1416" w:type="dxa"/>
            <w:vAlign w:val="center"/>
          </w:tcPr>
          <w:p w14:paraId="48F55057" w14:textId="15CB02DE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Alto</w:t>
            </w:r>
          </w:p>
        </w:tc>
        <w:tc>
          <w:tcPr>
            <w:tcW w:w="1416" w:type="dxa"/>
            <w:vAlign w:val="center"/>
          </w:tcPr>
          <w:p w14:paraId="0617F64C" w14:textId="582D954B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Muy Alta</w:t>
            </w:r>
          </w:p>
        </w:tc>
        <w:tc>
          <w:tcPr>
            <w:tcW w:w="1416" w:type="dxa"/>
            <w:vAlign w:val="center"/>
          </w:tcPr>
          <w:p w14:paraId="6050692B" w14:textId="633E83A9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sz w:val="21"/>
                <w:szCs w:val="21"/>
              </w:rPr>
              <w:t>Media</w:t>
            </w:r>
          </w:p>
        </w:tc>
      </w:tr>
      <w:tr w:rsidR="00876BBF" w14:paraId="650886AD" w14:textId="77777777" w:rsidTr="00876BBF">
        <w:tc>
          <w:tcPr>
            <w:tcW w:w="1415" w:type="dxa"/>
            <w:vAlign w:val="center"/>
          </w:tcPr>
          <w:p w14:paraId="16D70FBF" w14:textId="41CF48A0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Llama 3.1: 8B</w:t>
            </w:r>
          </w:p>
        </w:tc>
        <w:tc>
          <w:tcPr>
            <w:tcW w:w="1415" w:type="dxa"/>
            <w:vAlign w:val="center"/>
          </w:tcPr>
          <w:p w14:paraId="5383CFC1" w14:textId="1F8F77DB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8B</w:t>
            </w:r>
          </w:p>
        </w:tc>
        <w:tc>
          <w:tcPr>
            <w:tcW w:w="1416" w:type="dxa"/>
            <w:vAlign w:val="center"/>
          </w:tcPr>
          <w:p w14:paraId="02C5EFE4" w14:textId="51AD2EE9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Muy Alta</w:t>
            </w:r>
          </w:p>
        </w:tc>
        <w:tc>
          <w:tcPr>
            <w:tcW w:w="1416" w:type="dxa"/>
            <w:vAlign w:val="center"/>
          </w:tcPr>
          <w:p w14:paraId="7E90A9F5" w14:textId="0171F121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Alto</w:t>
            </w:r>
          </w:p>
        </w:tc>
        <w:tc>
          <w:tcPr>
            <w:tcW w:w="1416" w:type="dxa"/>
            <w:vAlign w:val="center"/>
          </w:tcPr>
          <w:p w14:paraId="0ED51BB0" w14:textId="57B49D0D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  <w:tc>
          <w:tcPr>
            <w:tcW w:w="1416" w:type="dxa"/>
            <w:vAlign w:val="center"/>
          </w:tcPr>
          <w:p w14:paraId="2093E6C3" w14:textId="4A4836F5" w:rsidR="00876BBF" w:rsidRPr="00876BBF" w:rsidRDefault="00876BBF" w:rsidP="00876BBF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876BBF">
              <w:rPr>
                <w:rFonts w:cs="System Font"/>
                <w:color w:val="0E0E0E"/>
                <w:kern w:val="0"/>
                <w:sz w:val="21"/>
                <w:szCs w:val="21"/>
                <w:lang w:val="es-ES_tradnl"/>
              </w:rPr>
              <w:t>Alta</w:t>
            </w:r>
          </w:p>
        </w:tc>
      </w:tr>
    </w:tbl>
    <w:p w14:paraId="1C50316C" w14:textId="77777777" w:rsidR="00876BBF" w:rsidRPr="00876BBF" w:rsidRDefault="00876BBF" w:rsidP="00876BBF">
      <w:pPr>
        <w:spacing w:line="276" w:lineRule="auto"/>
        <w:jc w:val="both"/>
        <w:rPr>
          <w:rFonts w:ascii="Aptos" w:hAnsi="Aptos"/>
          <w:sz w:val="22"/>
          <w:szCs w:val="22"/>
        </w:rPr>
      </w:pPr>
    </w:p>
    <w:p w14:paraId="0584B386" w14:textId="115271B9" w:rsidR="00776FB2" w:rsidRPr="00EE2395" w:rsidRDefault="00EE2395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 w:cs="Segoe UI"/>
          <w:b/>
          <w:bCs/>
          <w:color w:val="252424"/>
          <w:shd w:val="clear" w:color="auto" w:fill="FFFFFF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Evaluación de los requisitos del proyecto para seleccionar el modelo más adecuado</w:t>
      </w:r>
    </w:p>
    <w:p w14:paraId="3DA71482" w14:textId="65A8F59C" w:rsidR="00EE2395" w:rsidRPr="00EE2395" w:rsidRDefault="00295DD9" w:rsidP="00EE2395">
      <w:pPr>
        <w:spacing w:line="276" w:lineRule="auto"/>
        <w:ind w:left="426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 xml:space="preserve">Este proyecto tiene como objetivo </w:t>
      </w:r>
      <w:r w:rsidR="002138FD">
        <w:rPr>
          <w:rFonts w:ascii="Aptos" w:hAnsi="Aptos"/>
          <w:sz w:val="23"/>
          <w:szCs w:val="23"/>
        </w:rPr>
        <w:t>desarrollar un codigo que generación de texto que me ayudará al final del curso, a desarrolla un chatbot.</w:t>
      </w:r>
    </w:p>
    <w:p w14:paraId="0D683C61" w14:textId="62903B45" w:rsidR="007C1F70" w:rsidRPr="007C1F70" w:rsidRDefault="007C1F70" w:rsidP="007C1F70">
      <w:pPr>
        <w:pStyle w:val="Prrafodelista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993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Balance entre rendimiento y eficiencia:</w:t>
      </w:r>
      <w:r w:rsidRPr="007C1F70">
        <w:rPr>
          <w:rFonts w:ascii="Aptos" w:hAnsi="Aptos"/>
          <w:sz w:val="23"/>
          <w:szCs w:val="23"/>
        </w:rPr>
        <w:t xml:space="preserve"> GPT-4o-mini ofrece capacidades avanzadas de generación de texto similares a las de GPT-4, pero con requerimientos computacionales reducidos, lo que es crucial para proyectos con recursos limitados.</w:t>
      </w:r>
    </w:p>
    <w:p w14:paraId="72E119B9" w14:textId="6E742E27" w:rsidR="007C1F70" w:rsidRPr="007C1F70" w:rsidRDefault="007C1F70" w:rsidP="007C1F70">
      <w:pPr>
        <w:pStyle w:val="Prrafodelista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993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Calidad de generación de texto:</w:t>
      </w:r>
      <w:r w:rsidRPr="007C1F70">
        <w:rPr>
          <w:rFonts w:ascii="Aptos" w:hAnsi="Aptos"/>
          <w:sz w:val="23"/>
          <w:szCs w:val="23"/>
        </w:rPr>
        <w:t xml:space="preserve"> La capacidad de GPT-4o-mini para comprender y generar texto de manera coherente y precisa es altamente valorada, especialmente para tareas que requieren una alta calidad en la generación de contenido.</w:t>
      </w:r>
    </w:p>
    <w:p w14:paraId="40A4BFCC" w14:textId="6C1D1ACB" w:rsidR="007C1F70" w:rsidRPr="007C1F70" w:rsidRDefault="007C1F70" w:rsidP="007C1F70">
      <w:pPr>
        <w:pStyle w:val="Prrafodelista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993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Popularidad y soporte:</w:t>
      </w:r>
      <w:r w:rsidRPr="007C1F70">
        <w:rPr>
          <w:rFonts w:ascii="Aptos" w:hAnsi="Aptos"/>
          <w:sz w:val="23"/>
          <w:szCs w:val="23"/>
        </w:rPr>
        <w:t xml:space="preserve"> Si bien es una versión más compacta, se beneficia del amplio soporte y recursos disponibles para los modelos GPT </w:t>
      </w:r>
      <w:r w:rsidRPr="007C1F70">
        <w:rPr>
          <w:rFonts w:ascii="Aptos" w:hAnsi="Aptos"/>
          <w:sz w:val="23"/>
          <w:szCs w:val="23"/>
        </w:rPr>
        <w:lastRenderedPageBreak/>
        <w:t>desarrollados por OpenAI, facilitando la implementación y resolución de problemas.</w:t>
      </w:r>
    </w:p>
    <w:p w14:paraId="2F0B87FA" w14:textId="4E04C6DF" w:rsidR="007C1F70" w:rsidRPr="007C1F70" w:rsidRDefault="007C1F70" w:rsidP="007C1F70">
      <w:pPr>
        <w:pStyle w:val="Prrafodelista"/>
        <w:numPr>
          <w:ilvl w:val="0"/>
          <w:numId w:val="10"/>
        </w:numPr>
        <w:spacing w:line="276" w:lineRule="auto"/>
        <w:ind w:left="993"/>
        <w:jc w:val="both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Eficiencia en términos de costos:</w:t>
      </w:r>
      <w:r w:rsidRPr="007C1F70">
        <w:rPr>
          <w:rFonts w:ascii="Aptos" w:hAnsi="Aptos"/>
          <w:sz w:val="23"/>
          <w:szCs w:val="23"/>
        </w:rPr>
        <w:t xml:space="preserve"> La eficiencia de GPT-4o-mini en términos de uso de recursos computacionales puede traducirse en menores costos operativos, un factor importante en muchos proyectos.</w:t>
      </w:r>
    </w:p>
    <w:p w14:paraId="7F74D499" w14:textId="690335A1" w:rsidR="002138FD" w:rsidRPr="002138FD" w:rsidRDefault="002138FD" w:rsidP="002138FD">
      <w:pPr>
        <w:spacing w:line="276" w:lineRule="auto"/>
        <w:ind w:left="426"/>
        <w:jc w:val="both"/>
        <w:rPr>
          <w:rFonts w:ascii="Aptos" w:hAnsi="Aptos"/>
          <w:sz w:val="23"/>
          <w:szCs w:val="23"/>
        </w:rPr>
      </w:pPr>
      <w:r w:rsidRPr="002138FD">
        <w:rPr>
          <w:rFonts w:ascii="Aptos" w:hAnsi="Aptos"/>
          <w:sz w:val="23"/>
          <w:szCs w:val="23"/>
        </w:rPr>
        <w:t>Evalua</w:t>
      </w:r>
      <w:r>
        <w:rPr>
          <w:rFonts w:ascii="Aptos" w:hAnsi="Aptos"/>
          <w:sz w:val="23"/>
          <w:szCs w:val="23"/>
        </w:rPr>
        <w:t>ndo:</w:t>
      </w:r>
    </w:p>
    <w:p w14:paraId="400CED97" w14:textId="6AF1C576" w:rsidR="002138FD" w:rsidRPr="002138FD" w:rsidRDefault="002138FD" w:rsidP="007C1F70">
      <w:pPr>
        <w:pStyle w:val="Prrafodelista"/>
        <w:numPr>
          <w:ilvl w:val="0"/>
          <w:numId w:val="9"/>
        </w:numPr>
        <w:spacing w:line="276" w:lineRule="auto"/>
        <w:ind w:left="993"/>
        <w:jc w:val="both"/>
        <w:rPr>
          <w:rFonts w:ascii="Aptos" w:hAnsi="Aptos"/>
          <w:sz w:val="23"/>
          <w:szCs w:val="23"/>
        </w:rPr>
      </w:pPr>
      <w:r w:rsidRPr="002138FD">
        <w:rPr>
          <w:rFonts w:ascii="Aptos" w:hAnsi="Aptos"/>
          <w:sz w:val="23"/>
          <w:szCs w:val="23"/>
        </w:rPr>
        <w:t>GPT-</w:t>
      </w:r>
      <w:r w:rsidR="007C1F70">
        <w:rPr>
          <w:rFonts w:ascii="Aptos" w:hAnsi="Aptos"/>
          <w:sz w:val="23"/>
          <w:szCs w:val="23"/>
        </w:rPr>
        <w:t>4o-mini</w:t>
      </w:r>
      <w:r w:rsidRPr="002138FD">
        <w:rPr>
          <w:rFonts w:ascii="Aptos" w:hAnsi="Aptos"/>
          <w:sz w:val="23"/>
          <w:szCs w:val="23"/>
        </w:rPr>
        <w:t xml:space="preserve">: Alta calidad </w:t>
      </w:r>
      <w:r w:rsidR="007C1F70">
        <w:rPr>
          <w:rFonts w:ascii="Aptos" w:hAnsi="Aptos"/>
          <w:sz w:val="23"/>
          <w:szCs w:val="23"/>
        </w:rPr>
        <w:t>y costo mediano comparado al 4 regular</w:t>
      </w:r>
      <w:r w:rsidRPr="002138FD">
        <w:rPr>
          <w:rFonts w:ascii="Aptos" w:hAnsi="Aptos"/>
          <w:sz w:val="23"/>
          <w:szCs w:val="23"/>
        </w:rPr>
        <w:t>.</w:t>
      </w:r>
    </w:p>
    <w:p w14:paraId="4B038502" w14:textId="5C431E6E" w:rsidR="002138FD" w:rsidRPr="002138FD" w:rsidRDefault="002138FD" w:rsidP="007C1F70">
      <w:pPr>
        <w:pStyle w:val="Prrafodelista"/>
        <w:numPr>
          <w:ilvl w:val="0"/>
          <w:numId w:val="9"/>
        </w:numPr>
        <w:spacing w:line="276" w:lineRule="auto"/>
        <w:ind w:left="993"/>
        <w:jc w:val="both"/>
        <w:rPr>
          <w:rFonts w:ascii="Aptos" w:hAnsi="Aptos"/>
          <w:sz w:val="23"/>
          <w:szCs w:val="23"/>
        </w:rPr>
      </w:pPr>
      <w:r w:rsidRPr="002138FD">
        <w:rPr>
          <w:rFonts w:ascii="Aptos" w:hAnsi="Aptos"/>
          <w:sz w:val="23"/>
          <w:szCs w:val="23"/>
        </w:rPr>
        <w:t>BART: Menos recursos pero alta flexibilidad.</w:t>
      </w:r>
    </w:p>
    <w:p w14:paraId="61127EAF" w14:textId="765B4BB6" w:rsidR="002138FD" w:rsidRPr="002138FD" w:rsidRDefault="002138FD" w:rsidP="007C1F70">
      <w:pPr>
        <w:pStyle w:val="Prrafodelista"/>
        <w:numPr>
          <w:ilvl w:val="0"/>
          <w:numId w:val="9"/>
        </w:numPr>
        <w:spacing w:line="276" w:lineRule="auto"/>
        <w:ind w:left="993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>T</w:t>
      </w:r>
      <w:r w:rsidRPr="002138FD">
        <w:rPr>
          <w:rFonts w:ascii="Aptos" w:hAnsi="Aptos"/>
          <w:sz w:val="23"/>
          <w:szCs w:val="23"/>
        </w:rPr>
        <w:t>5: Muy versátil pero requiere recursos significativos</w:t>
      </w:r>
      <w:r>
        <w:rPr>
          <w:rFonts w:ascii="Aptos" w:hAnsi="Aptos"/>
          <w:sz w:val="23"/>
          <w:szCs w:val="23"/>
        </w:rPr>
        <w:t xml:space="preserve"> (sobre todo al entrenarlo</w:t>
      </w:r>
      <w:r w:rsidRPr="002138FD">
        <w:rPr>
          <w:rFonts w:ascii="Aptos" w:hAnsi="Aptos"/>
          <w:sz w:val="23"/>
          <w:szCs w:val="23"/>
        </w:rPr>
        <w:t>.</w:t>
      </w:r>
    </w:p>
    <w:p w14:paraId="69747916" w14:textId="0E65774C" w:rsidR="002138FD" w:rsidRDefault="002138FD" w:rsidP="007C1F70">
      <w:pPr>
        <w:pStyle w:val="Prrafodelista"/>
        <w:numPr>
          <w:ilvl w:val="0"/>
          <w:numId w:val="9"/>
        </w:numPr>
        <w:spacing w:line="276" w:lineRule="auto"/>
        <w:ind w:left="993"/>
        <w:jc w:val="both"/>
        <w:rPr>
          <w:rFonts w:ascii="Aptos" w:hAnsi="Aptos"/>
          <w:sz w:val="23"/>
          <w:szCs w:val="23"/>
        </w:rPr>
      </w:pPr>
      <w:r w:rsidRPr="002138FD">
        <w:rPr>
          <w:rFonts w:ascii="Aptos" w:hAnsi="Aptos"/>
          <w:sz w:val="23"/>
          <w:szCs w:val="23"/>
        </w:rPr>
        <w:t>Llama 3.1: 8B: Alta calidad, eficiente y manejable en términos de recursos.</w:t>
      </w:r>
    </w:p>
    <w:p w14:paraId="46212C13" w14:textId="77777777" w:rsidR="007C1F70" w:rsidRPr="002138FD" w:rsidRDefault="007C1F70" w:rsidP="007C1F70">
      <w:pPr>
        <w:pStyle w:val="Prrafodelista"/>
        <w:spacing w:line="276" w:lineRule="auto"/>
        <w:ind w:left="993"/>
        <w:jc w:val="both"/>
        <w:rPr>
          <w:rFonts w:ascii="Aptos" w:hAnsi="Aptos"/>
          <w:sz w:val="23"/>
          <w:szCs w:val="23"/>
        </w:rPr>
      </w:pPr>
    </w:p>
    <w:p w14:paraId="2A5E8BB8" w14:textId="36793718" w:rsidR="00EE2395" w:rsidRDefault="00EE2395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 w:cs="Segoe UI"/>
          <w:b/>
          <w:bCs/>
          <w:color w:val="252424"/>
          <w:shd w:val="clear" w:color="auto" w:fill="FFFFFF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Justificación clara de la elección del modelo encoder</w:t>
      </w:r>
    </w:p>
    <w:p w14:paraId="0AEC4E25" w14:textId="3758B219" w:rsidR="002138FD" w:rsidRPr="002138FD" w:rsidRDefault="002138FD" w:rsidP="002138FD">
      <w:pPr>
        <w:spacing w:line="276" w:lineRule="auto"/>
        <w:ind w:left="426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 xml:space="preserve">Luego de haber evaluado los modelos, </w:t>
      </w:r>
      <w:r w:rsidR="007C1F70" w:rsidRPr="007C1F70">
        <w:rPr>
          <w:rFonts w:ascii="Aptos" w:hAnsi="Aptos"/>
          <w:sz w:val="23"/>
          <w:szCs w:val="23"/>
        </w:rPr>
        <w:t>el modelo seleccionado para este proyecto es GPT-4o-mini. Las razones para esta elección son:</w:t>
      </w:r>
    </w:p>
    <w:p w14:paraId="308CEE5A" w14:textId="2F9F867C" w:rsidR="007C1F70" w:rsidRPr="007C1F70" w:rsidRDefault="007C1F70" w:rsidP="007C1F70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Calidad de Generación Muy Alta:</w:t>
      </w:r>
      <w:r w:rsidRPr="007C1F70">
        <w:rPr>
          <w:rFonts w:ascii="Aptos" w:hAnsi="Aptos"/>
          <w:sz w:val="23"/>
          <w:szCs w:val="23"/>
        </w:rPr>
        <w:t xml:space="preserve"> GPT-4o-mini proporciona una calidad de generación de texto superior, lo que es crucial para tareas avanzadas de generación de texto.</w:t>
      </w:r>
    </w:p>
    <w:p w14:paraId="29A0CD23" w14:textId="6F1BE862" w:rsidR="007C1F70" w:rsidRPr="007C1F70" w:rsidRDefault="007C1F70" w:rsidP="007C1F70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Flexibilidad:</w:t>
      </w:r>
      <w:r w:rsidRPr="007C1F70">
        <w:rPr>
          <w:rFonts w:ascii="Aptos" w:hAnsi="Aptos"/>
          <w:sz w:val="23"/>
          <w:szCs w:val="23"/>
        </w:rPr>
        <w:t xml:space="preserve"> Aunque T5 es extremadamente flexible, GPT-4o-mini también ofrece un alto grado de flexibilidad y puede adaptarse bien a varias tareas sin perder calidad.</w:t>
      </w:r>
    </w:p>
    <w:p w14:paraId="77ACC666" w14:textId="30A40694" w:rsidR="00EE2395" w:rsidRPr="007C1F70" w:rsidRDefault="007C1F70" w:rsidP="007C1F70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ptos" w:hAnsi="Aptos"/>
          <w:sz w:val="23"/>
          <w:szCs w:val="23"/>
        </w:rPr>
      </w:pPr>
      <w:r w:rsidRPr="007C1F70">
        <w:rPr>
          <w:rFonts w:ascii="Aptos" w:hAnsi="Aptos"/>
          <w:b/>
          <w:bCs/>
          <w:sz w:val="23"/>
          <w:szCs w:val="23"/>
        </w:rPr>
        <w:t>Facilidad de Integración y Recursos:</w:t>
      </w:r>
      <w:r w:rsidRPr="007C1F70">
        <w:rPr>
          <w:rFonts w:ascii="Aptos" w:hAnsi="Aptos"/>
          <w:sz w:val="23"/>
          <w:szCs w:val="23"/>
        </w:rPr>
        <w:t xml:space="preserve"> A pesar de requerir recursos altos, GPT-4o-mini es manejable con la infraestructura disponible para el proyecto y tiene un soporte robusto en la comunidad de NLP.</w:t>
      </w:r>
    </w:p>
    <w:sectPr w:rsidR="00EE2395" w:rsidRPr="007C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483"/>
    <w:multiLevelType w:val="hybridMultilevel"/>
    <w:tmpl w:val="9FD09668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B05DB2"/>
    <w:multiLevelType w:val="hybridMultilevel"/>
    <w:tmpl w:val="924E3606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45C24C2"/>
    <w:multiLevelType w:val="hybridMultilevel"/>
    <w:tmpl w:val="C19ACA98"/>
    <w:lvl w:ilvl="0" w:tplc="9B3CCD6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D3E2369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34F"/>
    <w:multiLevelType w:val="hybridMultilevel"/>
    <w:tmpl w:val="95627D26"/>
    <w:lvl w:ilvl="0" w:tplc="FF109EC0">
      <w:start w:val="1"/>
      <w:numFmt w:val="decimal"/>
      <w:lvlText w:val="%1."/>
      <w:lvlJc w:val="left"/>
      <w:pPr>
        <w:ind w:left="1426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DA96D7A"/>
    <w:multiLevelType w:val="hybridMultilevel"/>
    <w:tmpl w:val="685C228C"/>
    <w:lvl w:ilvl="0" w:tplc="F6189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C3634"/>
    <w:multiLevelType w:val="hybridMultilevel"/>
    <w:tmpl w:val="9806B2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1E0A"/>
    <w:multiLevelType w:val="hybridMultilevel"/>
    <w:tmpl w:val="B4A81404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D736DEB"/>
    <w:multiLevelType w:val="hybridMultilevel"/>
    <w:tmpl w:val="8EA281E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289"/>
    <w:multiLevelType w:val="hybridMultilevel"/>
    <w:tmpl w:val="DC8A225A"/>
    <w:lvl w:ilvl="0" w:tplc="CB1EB6C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60" w:hanging="360"/>
      </w:pPr>
    </w:lvl>
    <w:lvl w:ilvl="2" w:tplc="040A001B" w:tentative="1">
      <w:start w:val="1"/>
      <w:numFmt w:val="lowerRoman"/>
      <w:lvlText w:val="%3."/>
      <w:lvlJc w:val="right"/>
      <w:pPr>
        <w:ind w:left="1880" w:hanging="180"/>
      </w:pPr>
    </w:lvl>
    <w:lvl w:ilvl="3" w:tplc="040A000F" w:tentative="1">
      <w:start w:val="1"/>
      <w:numFmt w:val="decimal"/>
      <w:lvlText w:val="%4."/>
      <w:lvlJc w:val="left"/>
      <w:pPr>
        <w:ind w:left="2600" w:hanging="360"/>
      </w:pPr>
    </w:lvl>
    <w:lvl w:ilvl="4" w:tplc="040A0019" w:tentative="1">
      <w:start w:val="1"/>
      <w:numFmt w:val="lowerLetter"/>
      <w:lvlText w:val="%5."/>
      <w:lvlJc w:val="left"/>
      <w:pPr>
        <w:ind w:left="3320" w:hanging="360"/>
      </w:pPr>
    </w:lvl>
    <w:lvl w:ilvl="5" w:tplc="040A001B" w:tentative="1">
      <w:start w:val="1"/>
      <w:numFmt w:val="lowerRoman"/>
      <w:lvlText w:val="%6."/>
      <w:lvlJc w:val="right"/>
      <w:pPr>
        <w:ind w:left="4040" w:hanging="180"/>
      </w:pPr>
    </w:lvl>
    <w:lvl w:ilvl="6" w:tplc="040A000F" w:tentative="1">
      <w:start w:val="1"/>
      <w:numFmt w:val="decimal"/>
      <w:lvlText w:val="%7."/>
      <w:lvlJc w:val="left"/>
      <w:pPr>
        <w:ind w:left="4760" w:hanging="360"/>
      </w:pPr>
    </w:lvl>
    <w:lvl w:ilvl="7" w:tplc="040A0019" w:tentative="1">
      <w:start w:val="1"/>
      <w:numFmt w:val="lowerLetter"/>
      <w:lvlText w:val="%8."/>
      <w:lvlJc w:val="left"/>
      <w:pPr>
        <w:ind w:left="5480" w:hanging="360"/>
      </w:pPr>
    </w:lvl>
    <w:lvl w:ilvl="8" w:tplc="040A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57DD7A92"/>
    <w:multiLevelType w:val="hybridMultilevel"/>
    <w:tmpl w:val="6FFA2384"/>
    <w:lvl w:ilvl="0" w:tplc="2644408A">
      <w:start w:val="1"/>
      <w:numFmt w:val="decimal"/>
      <w:lvlText w:val="%1."/>
      <w:lvlJc w:val="left"/>
      <w:pPr>
        <w:ind w:left="1426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6B5601FC"/>
    <w:multiLevelType w:val="hybridMultilevel"/>
    <w:tmpl w:val="9EB4DE64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29344BA"/>
    <w:multiLevelType w:val="hybridMultilevel"/>
    <w:tmpl w:val="C78CCB38"/>
    <w:lvl w:ilvl="0" w:tplc="FFFFFFFF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6A6021B"/>
    <w:multiLevelType w:val="hybridMultilevel"/>
    <w:tmpl w:val="D3C848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9256">
    <w:abstractNumId w:val="2"/>
  </w:num>
  <w:num w:numId="2" w16cid:durableId="662127755">
    <w:abstractNumId w:val="5"/>
  </w:num>
  <w:num w:numId="3" w16cid:durableId="72943166">
    <w:abstractNumId w:val="4"/>
  </w:num>
  <w:num w:numId="4" w16cid:durableId="375351127">
    <w:abstractNumId w:val="7"/>
  </w:num>
  <w:num w:numId="5" w16cid:durableId="1604996453">
    <w:abstractNumId w:val="11"/>
  </w:num>
  <w:num w:numId="6" w16cid:durableId="2043171308">
    <w:abstractNumId w:val="3"/>
  </w:num>
  <w:num w:numId="7" w16cid:durableId="115221562">
    <w:abstractNumId w:val="1"/>
  </w:num>
  <w:num w:numId="8" w16cid:durableId="1691906652">
    <w:abstractNumId w:val="0"/>
  </w:num>
  <w:num w:numId="9" w16cid:durableId="204951548">
    <w:abstractNumId w:val="6"/>
  </w:num>
  <w:num w:numId="10" w16cid:durableId="1210729789">
    <w:abstractNumId w:val="12"/>
  </w:num>
  <w:num w:numId="11" w16cid:durableId="1455362911">
    <w:abstractNumId w:val="8"/>
  </w:num>
  <w:num w:numId="12" w16cid:durableId="58292811">
    <w:abstractNumId w:val="10"/>
  </w:num>
  <w:num w:numId="13" w16cid:durableId="1632206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2"/>
    <w:rsid w:val="00184B91"/>
    <w:rsid w:val="001F52B6"/>
    <w:rsid w:val="002138FD"/>
    <w:rsid w:val="00295DD9"/>
    <w:rsid w:val="004500EA"/>
    <w:rsid w:val="00526F95"/>
    <w:rsid w:val="005411BE"/>
    <w:rsid w:val="00776FB2"/>
    <w:rsid w:val="007C1F70"/>
    <w:rsid w:val="008508C1"/>
    <w:rsid w:val="00876BBF"/>
    <w:rsid w:val="00B453EF"/>
    <w:rsid w:val="00BD30E9"/>
    <w:rsid w:val="00BF5119"/>
    <w:rsid w:val="00E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A29006"/>
  <w15:chartTrackingRefBased/>
  <w15:docId w15:val="{87A0A0FB-715E-8542-9BEC-8B5308F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70"/>
  </w:style>
  <w:style w:type="paragraph" w:styleId="Ttulo1">
    <w:name w:val="heading 1"/>
    <w:basedOn w:val="Normal"/>
    <w:next w:val="Normal"/>
    <w:link w:val="Ttulo1Car"/>
    <w:uiPriority w:val="9"/>
    <w:qFormat/>
    <w:rsid w:val="0077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F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F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F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F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F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8F465-056F-B447-B158-0F1D3C13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Renzo Huaman Cancho</dc:creator>
  <cp:keywords/>
  <dc:description/>
  <cp:lastModifiedBy>Frank Renzo Huaman Cancho</cp:lastModifiedBy>
  <cp:revision>2</cp:revision>
  <dcterms:created xsi:type="dcterms:W3CDTF">2024-08-07T21:57:00Z</dcterms:created>
  <dcterms:modified xsi:type="dcterms:W3CDTF">2024-08-07T21:57:00Z</dcterms:modified>
</cp:coreProperties>
</file>