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jc w:val="center"/>
        <w:rPr>
          <w:rFonts w:hint="eastAsia" w:ascii="宋体" w:hAnsi="宋体"/>
          <w:b/>
          <w:sz w:val="32"/>
          <w:szCs w:val="32"/>
        </w:rPr>
      </w:pPr>
      <w:r>
        <w:rPr>
          <w:rFonts w:hint="eastAsia" w:ascii="宋体" w:hAnsi="宋体"/>
          <w:b/>
          <w:sz w:val="32"/>
          <w:szCs w:val="32"/>
          <w:lang w:eastAsia="zh-CN"/>
        </w:rPr>
        <w:t>网络查控</w:t>
      </w:r>
      <w:r>
        <w:rPr>
          <w:rFonts w:hint="eastAsia" w:ascii="宋体" w:hAnsi="宋体"/>
          <w:b/>
          <w:sz w:val="32"/>
          <w:szCs w:val="32"/>
        </w:rPr>
        <w:t>申请书</w:t>
      </w:r>
    </w:p>
    <w:p>
      <w:pPr>
        <w:spacing w:line="360" w:lineRule="exact"/>
        <w:jc w:val="center"/>
        <w:rPr>
          <w:rFonts w:hint="eastAsia" w:ascii="宋体" w:hAnsi="宋体"/>
          <w:b/>
          <w:sz w:val="32"/>
          <w:szCs w:val="32"/>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cs="宋体"/>
          <w:sz w:val="24"/>
          <w:szCs w:val="24"/>
        </w:rPr>
      </w:pPr>
      <w:r>
        <w:rPr>
          <w:rFonts w:hint="eastAsia" w:ascii="宋体" w:hAnsi="宋体" w:eastAsia="宋体" w:cs="宋体"/>
          <w:b/>
          <w:bCs/>
          <w:sz w:val="24"/>
          <w:szCs w:val="24"/>
        </w:rPr>
        <w:t>申请人：</w:t>
      </w:r>
      <w:r>
        <w:rPr>
          <w:rFonts w:hint="eastAsia" w:ascii="宋体" w:hAnsi="宋体" w:eastAsia="宋体" w:cs="宋体"/>
          <w:sz w:val="24"/>
          <w:szCs w:val="24"/>
        </w:rPr>
        <w:t>李忠楷，男，1966年9月19日出生，汉族，身份证号：132121196609191210，住址：安徽省芜湖市三山经开区碧桂园451-1-602，联系电话：13195535891。</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rPr>
        <w:t>被申请人：</w:t>
      </w:r>
      <w:r>
        <w:rPr>
          <w:rFonts w:hint="eastAsia" w:ascii="宋体" w:hAnsi="宋体" w:eastAsia="宋体" w:cs="宋体"/>
          <w:sz w:val="24"/>
          <w:szCs w:val="24"/>
          <w:lang w:val="en-US" w:eastAsia="zh-CN"/>
        </w:rPr>
        <w:t>蒋益仓，男，1970年12月25日出生，汉族，身份证号：340222197012254411，住址：安徽省芜湖市三山经济开发区保定街道沿湖村新胜组4号，联系电话：18155302922。</w:t>
      </w:r>
    </w:p>
    <w:p>
      <w:pPr>
        <w:spacing w:line="360" w:lineRule="exact"/>
        <w:rPr>
          <w:rFonts w:hint="eastAsia" w:ascii="宋体" w:hAnsi="宋体" w:eastAsia="宋体" w:cs="宋体"/>
          <w:b/>
          <w:sz w:val="24"/>
          <w:szCs w:val="24"/>
          <w:lang w:eastAsia="zh-CN"/>
        </w:rPr>
      </w:pPr>
    </w:p>
    <w:p>
      <w:pPr>
        <w:spacing w:line="360" w:lineRule="exact"/>
        <w:rPr>
          <w:rFonts w:hint="eastAsia" w:ascii="宋体" w:hAnsi="宋体" w:eastAsia="宋体" w:cs="宋体"/>
          <w:sz w:val="24"/>
          <w:szCs w:val="24"/>
        </w:rPr>
      </w:pPr>
      <w:r>
        <w:rPr>
          <w:rFonts w:hint="eastAsia" w:ascii="宋体" w:hAnsi="宋体" w:eastAsia="宋体" w:cs="宋体"/>
          <w:b/>
          <w:sz w:val="24"/>
          <w:szCs w:val="24"/>
          <w:lang w:eastAsia="zh-CN"/>
        </w:rPr>
        <w:t>申请</w:t>
      </w:r>
      <w:r>
        <w:rPr>
          <w:rFonts w:hint="eastAsia" w:ascii="宋体" w:hAnsi="宋体" w:eastAsia="宋体" w:cs="宋体"/>
          <w:b/>
          <w:sz w:val="24"/>
          <w:szCs w:val="24"/>
        </w:rPr>
        <w:t>事项：</w:t>
      </w:r>
      <w:r>
        <w:rPr>
          <w:rFonts w:hint="eastAsia" w:ascii="宋体" w:hAnsi="宋体" w:eastAsia="宋体" w:cs="宋体"/>
          <w:b w:val="0"/>
          <w:bCs/>
          <w:sz w:val="24"/>
          <w:szCs w:val="24"/>
          <w:lang w:eastAsia="zh-CN"/>
        </w:rPr>
        <w:t>请求法院通过网络查控系统冻结</w:t>
      </w:r>
      <w:r>
        <w:rPr>
          <w:rFonts w:hint="eastAsia" w:ascii="宋体" w:hAnsi="宋体" w:eastAsia="宋体" w:cs="宋体"/>
          <w:b w:val="0"/>
          <w:bCs/>
          <w:sz w:val="24"/>
          <w:szCs w:val="24"/>
        </w:rPr>
        <w:t>被申请人</w:t>
      </w:r>
      <w:r>
        <w:rPr>
          <w:rFonts w:hint="eastAsia" w:ascii="宋体" w:hAnsi="宋体" w:eastAsia="宋体" w:cs="宋体"/>
          <w:b w:val="0"/>
          <w:bCs/>
          <w:sz w:val="24"/>
          <w:szCs w:val="24"/>
          <w:lang w:eastAsia="zh-CN"/>
        </w:rPr>
        <w:t>名下的相关</w:t>
      </w:r>
      <w:r>
        <w:rPr>
          <w:rFonts w:hint="eastAsia" w:ascii="宋体" w:hAnsi="宋体" w:eastAsia="宋体" w:cs="宋体"/>
          <w:b w:val="0"/>
          <w:bCs/>
          <w:sz w:val="24"/>
          <w:szCs w:val="24"/>
        </w:rPr>
        <w:t>财产</w:t>
      </w:r>
      <w:r>
        <w:rPr>
          <w:rFonts w:hint="eastAsia" w:ascii="宋体" w:hAnsi="宋体" w:eastAsia="宋体" w:cs="宋体"/>
          <w:sz w:val="24"/>
          <w:szCs w:val="24"/>
        </w:rPr>
        <w:t>。</w:t>
      </w:r>
    </w:p>
    <w:p>
      <w:pPr>
        <w:spacing w:line="360" w:lineRule="exact"/>
        <w:rPr>
          <w:rFonts w:hint="eastAsia" w:ascii="宋体" w:hAnsi="宋体" w:eastAsia="宋体" w:cs="宋体"/>
          <w:sz w:val="24"/>
          <w:szCs w:val="24"/>
        </w:rPr>
      </w:pPr>
    </w:p>
    <w:p>
      <w:pPr>
        <w:pStyle w:val="4"/>
        <w:ind w:firstLine="0" w:firstLineChars="0"/>
        <w:rPr>
          <w:rFonts w:hint="eastAsia" w:ascii="宋体" w:hAnsi="宋体" w:eastAsia="宋体" w:cs="宋体"/>
          <w:b/>
          <w:sz w:val="24"/>
          <w:szCs w:val="24"/>
        </w:rPr>
      </w:pPr>
      <w:r>
        <w:rPr>
          <w:rFonts w:hint="eastAsia" w:ascii="宋体" w:hAnsi="宋体" w:eastAsia="宋体" w:cs="宋体"/>
          <w:b/>
          <w:sz w:val="24"/>
          <w:szCs w:val="24"/>
          <w:lang w:eastAsia="zh-CN"/>
        </w:rPr>
        <w:t>申请</w:t>
      </w:r>
      <w:r>
        <w:rPr>
          <w:rFonts w:hint="eastAsia" w:ascii="宋体" w:hAnsi="宋体" w:eastAsia="宋体" w:cs="宋体"/>
          <w:b/>
          <w:sz w:val="24"/>
          <w:szCs w:val="24"/>
        </w:rPr>
        <w:t>理由：</w:t>
      </w:r>
    </w:p>
    <w:p>
      <w:pPr>
        <w:pStyle w:val="4"/>
        <w:ind w:firstLine="470" w:firstLineChars="196"/>
        <w:rPr>
          <w:rFonts w:hint="eastAsia" w:ascii="宋体" w:hAnsi="宋体" w:eastAsia="宋体" w:cs="宋体"/>
          <w:sz w:val="24"/>
          <w:szCs w:val="24"/>
          <w:lang w:eastAsia="zh-CN"/>
        </w:rPr>
      </w:pPr>
      <w:r>
        <w:rPr>
          <w:rFonts w:hint="eastAsia" w:ascii="宋体" w:hAnsi="宋体" w:eastAsia="宋体" w:cs="宋体"/>
          <w:sz w:val="24"/>
          <w:szCs w:val="24"/>
          <w:lang w:val="en-US" w:eastAsia="zh-CN"/>
        </w:rPr>
        <w:t>申请人与被申请人非机动车交通事故责任纠纷一案申请人已向贵院申请诉讼前财产保全，</w:t>
      </w:r>
      <w:r>
        <w:rPr>
          <w:rFonts w:hint="eastAsia" w:ascii="宋体" w:hAnsi="宋体" w:eastAsia="宋体" w:cs="宋体"/>
          <w:sz w:val="24"/>
          <w:szCs w:val="24"/>
        </w:rPr>
        <w:t>为</w:t>
      </w:r>
      <w:r>
        <w:rPr>
          <w:rFonts w:hint="eastAsia" w:ascii="宋体" w:hAnsi="宋体" w:eastAsia="宋体" w:cs="宋体"/>
          <w:sz w:val="24"/>
          <w:szCs w:val="24"/>
          <w:lang w:val="en-US" w:eastAsia="zh-CN"/>
        </w:rPr>
        <w:t>维护申请人</w:t>
      </w:r>
      <w:r>
        <w:rPr>
          <w:rFonts w:hint="eastAsia" w:ascii="宋体" w:hAnsi="宋体" w:eastAsia="宋体" w:cs="宋体"/>
          <w:sz w:val="21"/>
          <w:szCs w:val="21"/>
          <w:lang w:val="en-US" w:eastAsia="zh-CN"/>
        </w:rPr>
        <w:t>合</w:t>
      </w:r>
      <w:r>
        <w:rPr>
          <w:rFonts w:hint="eastAsia" w:ascii="宋体" w:hAnsi="宋体" w:eastAsia="宋体" w:cs="宋体"/>
          <w:sz w:val="24"/>
          <w:szCs w:val="24"/>
          <w:lang w:val="en-US" w:eastAsia="zh-CN"/>
        </w:rPr>
        <w:t>法权益</w:t>
      </w:r>
      <w:r>
        <w:rPr>
          <w:rFonts w:hint="eastAsia" w:ascii="宋体" w:hAnsi="宋体" w:eastAsia="宋体" w:cs="宋体"/>
          <w:sz w:val="24"/>
          <w:szCs w:val="24"/>
        </w:rPr>
        <w:t>，特</w:t>
      </w:r>
      <w:r>
        <w:rPr>
          <w:rFonts w:hint="eastAsia" w:ascii="宋体" w:hAnsi="宋体" w:eastAsia="宋体" w:cs="宋体"/>
          <w:sz w:val="24"/>
          <w:szCs w:val="24"/>
          <w:lang w:eastAsia="zh-CN"/>
        </w:rPr>
        <w:t>向贵院提出此申请。</w:t>
      </w:r>
    </w:p>
    <w:p>
      <w:pPr>
        <w:pStyle w:val="4"/>
        <w:keepNext w:val="0"/>
        <w:keepLines w:val="0"/>
        <w:pageBreakBefore w:val="0"/>
        <w:widowControl w:val="0"/>
        <w:kinsoku/>
        <w:wordWrap/>
        <w:overflowPunct/>
        <w:topLinePunct w:val="0"/>
        <w:autoSpaceDE/>
        <w:autoSpaceDN/>
        <w:bidi w:val="0"/>
        <w:adjustRightInd/>
        <w:snapToGrid/>
        <w:spacing w:line="440" w:lineRule="exact"/>
        <w:ind w:left="0" w:leftChars="0" w:firstLine="420" w:firstLineChars="0"/>
        <w:textAlignment w:val="auto"/>
        <w:rPr>
          <w:rFonts w:hint="eastAsia" w:ascii="Segoe UI Emoji" w:hAnsi="Segoe UI Emoji" w:eastAsia="宋体" w:cs="Segoe UI Emoji"/>
          <w:i w:val="0"/>
          <w:iCs w:val="0"/>
          <w:caps w:val="0"/>
          <w:color w:val="0E0E0E"/>
          <w:spacing w:val="6"/>
          <w:sz w:val="21"/>
          <w:szCs w:val="21"/>
          <w:shd w:val="clear" w:fill="FFFFFF"/>
          <w:lang w:val="en-US" w:eastAsia="zh-CN"/>
        </w:rPr>
      </w:pPr>
    </w:p>
    <w:p>
      <w:pPr>
        <w:pStyle w:val="4"/>
        <w:keepNext w:val="0"/>
        <w:keepLines w:val="0"/>
        <w:pageBreakBefore w:val="0"/>
        <w:widowControl w:val="0"/>
        <w:kinsoku/>
        <w:wordWrap/>
        <w:overflowPunct/>
        <w:topLinePunct w:val="0"/>
        <w:autoSpaceDE/>
        <w:autoSpaceDN/>
        <w:bidi w:val="0"/>
        <w:adjustRightInd/>
        <w:snapToGrid/>
        <w:spacing w:line="440" w:lineRule="exact"/>
        <w:ind w:left="0" w:leftChars="0" w:firstLine="420" w:firstLineChars="0"/>
        <w:textAlignment w:val="auto"/>
        <w:rPr>
          <w:rFonts w:hint="default" w:ascii="Segoe UI Emoji" w:hAnsi="Segoe UI Emoji" w:eastAsia="宋体" w:cs="Segoe UI Emoji"/>
          <w:i w:val="0"/>
          <w:iCs w:val="0"/>
          <w:caps w:val="0"/>
          <w:color w:val="0E0E0E"/>
          <w:spacing w:val="6"/>
          <w:sz w:val="21"/>
          <w:szCs w:val="21"/>
          <w:shd w:val="clear" w:fill="FFFFFF"/>
          <w:lang w:val="en-US" w:eastAsia="zh-CN"/>
        </w:rPr>
      </w:pPr>
      <w:r>
        <w:rPr>
          <w:rFonts w:hint="eastAsia" w:ascii="Segoe UI Emoji" w:hAnsi="Segoe UI Emoji" w:eastAsia="宋体" w:cs="Segoe UI Emoji"/>
          <w:i w:val="0"/>
          <w:iCs w:val="0"/>
          <w:caps w:val="0"/>
          <w:color w:val="0E0E0E"/>
          <w:spacing w:val="6"/>
          <w:sz w:val="21"/>
          <w:szCs w:val="21"/>
          <w:shd w:val="clear" w:fill="FFFFFF"/>
          <w:lang w:val="en-US" w:eastAsia="zh-CN"/>
        </w:rPr>
        <w:t xml:space="preserve">此致                                   </w:t>
      </w:r>
    </w:p>
    <w:p>
      <w:pPr>
        <w:pStyle w:val="4"/>
        <w:keepNext w:val="0"/>
        <w:keepLines w:val="0"/>
        <w:pageBreakBefore w:val="0"/>
        <w:widowControl w:val="0"/>
        <w:kinsoku/>
        <w:wordWrap/>
        <w:overflowPunct/>
        <w:topLinePunct w:val="0"/>
        <w:autoSpaceDE/>
        <w:autoSpaceDN/>
        <w:bidi w:val="0"/>
        <w:adjustRightInd/>
        <w:snapToGrid/>
        <w:spacing w:line="440" w:lineRule="exact"/>
        <w:ind w:left="0" w:leftChars="0" w:firstLine="0" w:firstLineChars="0"/>
        <w:textAlignment w:val="auto"/>
        <w:rPr>
          <w:rFonts w:hint="eastAsia" w:ascii="Segoe UI Emoji" w:hAnsi="Segoe UI Emoji" w:eastAsia="宋体" w:cs="Segoe UI Emoji"/>
          <w:i w:val="0"/>
          <w:iCs w:val="0"/>
          <w:caps w:val="0"/>
          <w:color w:val="0E0E0E"/>
          <w:spacing w:val="6"/>
          <w:sz w:val="21"/>
          <w:szCs w:val="21"/>
          <w:shd w:val="clear" w:fill="FFFFFF"/>
          <w:lang w:val="en-US" w:eastAsia="zh-CN"/>
        </w:rPr>
      </w:pPr>
    </w:p>
    <w:p>
      <w:pPr>
        <w:pStyle w:val="4"/>
        <w:ind w:left="0" w:leftChars="0" w:firstLine="0" w:firstLineChars="0"/>
        <w:jc w:val="both"/>
        <w:rPr>
          <w:rFonts w:hint="eastAsia" w:ascii="宋体" w:hAnsi="宋体" w:eastAsia="宋体" w:cs="宋体"/>
          <w:sz w:val="24"/>
          <w:szCs w:val="24"/>
          <w:lang w:val="en-US" w:eastAsia="zh-CN"/>
        </w:rPr>
      </w:pPr>
      <w:r>
        <w:rPr>
          <w:rFonts w:ascii="Segoe UI Emoji" w:hAnsi="Segoe UI Emoji" w:eastAsia="Segoe UI Emoji" w:cs="Segoe UI Emoji"/>
          <w:i w:val="0"/>
          <w:iCs w:val="0"/>
          <w:caps w:val="0"/>
          <w:color w:val="0E0E0E"/>
          <w:spacing w:val="6"/>
          <w:sz w:val="21"/>
          <w:szCs w:val="21"/>
          <w:shd w:val="clear" w:fill="FFFFFF"/>
        </w:rPr>
        <w:t>芜湖三山经济开发区人民法院</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申请人：</w:t>
      </w:r>
      <w:r>
        <w:rPr>
          <w:rFonts w:hint="eastAsia" w:ascii="宋体" w:hAnsi="宋体" w:eastAsia="宋体" w:cs="宋体"/>
          <w:sz w:val="24"/>
          <w:szCs w:val="24"/>
          <w:lang w:val="en-US" w:eastAsia="zh-CN"/>
        </w:rPr>
        <w:t>李忠楷</w:t>
      </w:r>
    </w:p>
    <w:p>
      <w:pPr>
        <w:pStyle w:val="4"/>
        <w:ind w:firstLine="5520" w:firstLineChars="23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2022年10月10日</w:t>
      </w:r>
    </w:p>
    <w:p/>
    <w:p>
      <w:pPr>
        <w:pStyle w:val="4"/>
        <w:keepNext w:val="0"/>
        <w:keepLines w:val="0"/>
        <w:pageBreakBefore w:val="0"/>
        <w:widowControl w:val="0"/>
        <w:kinsoku/>
        <w:wordWrap/>
        <w:overflowPunct/>
        <w:topLinePunct w:val="0"/>
        <w:autoSpaceDE/>
        <w:autoSpaceDN/>
        <w:bidi w:val="0"/>
        <w:adjustRightInd/>
        <w:snapToGrid/>
        <w:spacing w:line="440" w:lineRule="exact"/>
        <w:ind w:left="0" w:leftChars="0" w:firstLine="0" w:firstLineChars="0"/>
        <w:textAlignment w:val="auto"/>
        <w:rPr>
          <w:rFonts w:hint="default" w:ascii="Segoe UI Emoji" w:hAnsi="Segoe UI Emoji" w:eastAsia="宋体" w:cs="Segoe UI Emoji"/>
          <w:b/>
          <w:bCs/>
          <w:i w:val="0"/>
          <w:iCs w:val="0"/>
          <w:caps w:val="0"/>
          <w:color w:val="0E0E0E"/>
          <w:spacing w:val="6"/>
          <w:sz w:val="21"/>
          <w:szCs w:val="21"/>
          <w:shd w:val="clear" w:fill="FFFFFF"/>
          <w:lang w:val="en-US" w:eastAsia="zh-CN"/>
        </w:rPr>
      </w:pPr>
      <w:r>
        <w:rPr>
          <w:rFonts w:hint="eastAsia" w:ascii="Segoe UI Emoji" w:hAnsi="Segoe UI Emoji" w:eastAsia="宋体" w:cs="Segoe UI Emoji"/>
          <w:b/>
          <w:bCs/>
          <w:i w:val="0"/>
          <w:iCs w:val="0"/>
          <w:caps w:val="0"/>
          <w:color w:val="0E0E0E"/>
          <w:spacing w:val="6"/>
          <w:sz w:val="21"/>
          <w:szCs w:val="21"/>
          <w:shd w:val="clear" w:fill="FFFFFF"/>
          <w:lang w:val="en-US" w:eastAsia="zh-CN"/>
        </w:rPr>
        <w:t>附：</w:t>
      </w:r>
      <w:r>
        <w:rPr>
          <w:rFonts w:hint="eastAsia" w:ascii="宋体" w:hAnsi="宋体" w:eastAsia="宋体" w:cs="宋体"/>
          <w:sz w:val="24"/>
          <w:szCs w:val="24"/>
          <w:lang w:val="en-US" w:eastAsia="zh-CN"/>
        </w:rPr>
        <w:t>华安财产保险股份有限公司诉讼财产保全责任保险保单保函</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楷体简体">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Segoe UI Emoji">
    <w:panose1 w:val="020B0502040204020203"/>
    <w:charset w:val="00"/>
    <w:family w:val="auto"/>
    <w:pitch w:val="default"/>
    <w:sig w:usb0="00000001"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gyY2Y5Y2UxZjkwY2NiYzg1MTM4ZmQzOTFhYWJhY2IifQ=="/>
  </w:docVars>
  <w:rsids>
    <w:rsidRoot w:val="2D2D2ADD"/>
    <w:rsid w:val="2D2D2ADD"/>
    <w:rsid w:val="7EAA7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正文B"/>
    <w:basedOn w:val="1"/>
    <w:uiPriority w:val="0"/>
    <w:pPr>
      <w:spacing w:line="500" w:lineRule="exact"/>
      <w:ind w:firstLine="200" w:firstLineChars="200"/>
    </w:pPr>
    <w:rPr>
      <w:rFonts w:eastAsia="方正楷体简体"/>
      <w:sz w:val="3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2022-10-10T07:51:00Z</dcterms:created>
  <dc:creator>chengtao</dc:creator>
  <cp:lastModifiedBy>chengtao</cp:lastModifiedBy>
  <dcterms:modified xsi:type="dcterms:W3CDTF">2022-10-10T08:01:25Z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4C4C1548F77F4D05B0F08E5B80800BFB</vt:lpwstr>
  </property>
</Properties>
</file>