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BD7" w:rsidRPr="00CF2171" w:rsidRDefault="00ED38B4">
      <w:pPr>
        <w:jc w:val="center"/>
        <w:rPr>
          <w:rFonts w:asciiTheme="minorHAnsi" w:hAnsiTheme="minorHAnsi"/>
          <w:b/>
          <w:bCs/>
          <w:sz w:val="36"/>
          <w:szCs w:val="36"/>
        </w:rPr>
      </w:pPr>
      <w:proofErr w:type="spellStart"/>
      <w:r>
        <w:rPr>
          <w:rFonts w:asciiTheme="minorHAnsi" w:hAnsiTheme="minorHAnsi"/>
          <w:b/>
          <w:bCs/>
          <w:sz w:val="36"/>
          <w:szCs w:val="36"/>
        </w:rPr>
        <w:t>Entwurfsdokument</w:t>
      </w:r>
      <w:proofErr w:type="spellEnd"/>
    </w:p>
    <w:p w:rsidR="00426BD7" w:rsidRPr="00CF2171" w:rsidRDefault="00C41E2A">
      <w:pPr>
        <w:jc w:val="center"/>
        <w:rPr>
          <w:rFonts w:asciiTheme="minorHAnsi" w:hAnsiTheme="minorHAnsi"/>
          <w:b/>
          <w:bCs/>
          <w:sz w:val="36"/>
          <w:szCs w:val="36"/>
        </w:rPr>
      </w:pPr>
      <w:r w:rsidRPr="00CF2171">
        <w:rPr>
          <w:rFonts w:asciiTheme="minorHAnsi" w:hAnsiTheme="minorHAnsi"/>
          <w:b/>
          <w:bCs/>
          <w:sz w:val="36"/>
          <w:szCs w:val="36"/>
        </w:rPr>
        <w:t>Homepage “hochsicherheit.ch”</w:t>
      </w: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C41E2A">
      <w:pPr>
        <w:jc w:val="center"/>
        <w:rPr>
          <w:rFonts w:ascii="Loma" w:hAnsi="Loma"/>
          <w:b/>
          <w:bCs/>
          <w:sz w:val="48"/>
          <w:szCs w:val="48"/>
        </w:rPr>
      </w:pPr>
      <w:r>
        <w:rPr>
          <w:rFonts w:ascii="Loma" w:hAnsi="Loma"/>
          <w:b/>
          <w:bCs/>
          <w:noProof/>
          <w:sz w:val="48"/>
          <w:szCs w:val="48"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28575</wp:posOffset>
            </wp:positionV>
            <wp:extent cx="3762375" cy="459232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59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p w:rsidR="00426BD7" w:rsidRDefault="00426BD7">
      <w:pPr>
        <w:jc w:val="center"/>
        <w:rPr>
          <w:rFonts w:ascii="Loma" w:hAnsi="Loma"/>
          <w:b/>
          <w:bCs/>
          <w:sz w:val="48"/>
          <w:szCs w:val="48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91"/>
        <w:gridCol w:w="4788"/>
      </w:tblGrid>
      <w:tr w:rsidR="00CF2171" w:rsidRPr="0072345C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426BD7" w:rsidRPr="0072345C" w:rsidRDefault="00C41E2A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72345C">
              <w:rPr>
                <w:rFonts w:asciiTheme="minorHAnsi" w:hAnsiTheme="minorHAnsi"/>
                <w:sz w:val="28"/>
                <w:szCs w:val="28"/>
              </w:rPr>
              <w:t>Verfasser</w:t>
            </w:r>
            <w:proofErr w:type="spellEnd"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26BD7" w:rsidRPr="0072345C" w:rsidRDefault="00C41E2A">
            <w:pPr>
              <w:pStyle w:val="TableContents"/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72345C">
              <w:rPr>
                <w:rFonts w:asciiTheme="minorHAnsi" w:hAnsiTheme="minorHAnsi"/>
                <w:sz w:val="28"/>
                <w:szCs w:val="28"/>
              </w:rPr>
              <w:t>Severin Müller</w:t>
            </w:r>
          </w:p>
        </w:tc>
      </w:tr>
      <w:tr w:rsidR="00CF2171" w:rsidRPr="0072345C"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426BD7" w:rsidRPr="0072345C" w:rsidRDefault="00C41E2A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72345C">
              <w:rPr>
                <w:rFonts w:asciiTheme="minorHAnsi" w:hAnsiTheme="minorHAnsi"/>
                <w:sz w:val="28"/>
                <w:szCs w:val="28"/>
              </w:rPr>
              <w:t>Dozent</w:t>
            </w:r>
            <w:proofErr w:type="spellEnd"/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26BD7" w:rsidRPr="0072345C" w:rsidRDefault="00C41E2A">
            <w:pPr>
              <w:pStyle w:val="TableContents"/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72345C">
              <w:rPr>
                <w:rFonts w:asciiTheme="minorHAnsi" w:hAnsiTheme="minorHAnsi"/>
                <w:sz w:val="28"/>
                <w:szCs w:val="28"/>
              </w:rPr>
              <w:t>Matthias Bachmann</w:t>
            </w:r>
          </w:p>
        </w:tc>
      </w:tr>
      <w:tr w:rsidR="00CF2171" w:rsidRPr="0072345C"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426BD7" w:rsidRPr="0072345C" w:rsidRDefault="00C41E2A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72345C">
              <w:rPr>
                <w:rFonts w:asciiTheme="minorHAnsi" w:hAnsiTheme="minorHAnsi"/>
                <w:sz w:val="28"/>
                <w:szCs w:val="28"/>
              </w:rPr>
              <w:t>Modul</w:t>
            </w:r>
            <w:proofErr w:type="spellEnd"/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26BD7" w:rsidRPr="0072345C" w:rsidRDefault="00C41E2A">
            <w:pPr>
              <w:pStyle w:val="TableContents"/>
              <w:jc w:val="right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72345C">
              <w:rPr>
                <w:rFonts w:asciiTheme="minorHAnsi" w:hAnsiTheme="minorHAnsi"/>
                <w:sz w:val="28"/>
                <w:szCs w:val="28"/>
              </w:rPr>
              <w:t>Programmieren</w:t>
            </w:r>
            <w:proofErr w:type="spellEnd"/>
          </w:p>
        </w:tc>
      </w:tr>
      <w:tr w:rsidR="00CF2171" w:rsidRPr="0072345C"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426BD7" w:rsidRPr="0072345C" w:rsidRDefault="00C41E2A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r w:rsidRPr="0072345C">
              <w:rPr>
                <w:rFonts w:asciiTheme="minorHAnsi" w:hAnsiTheme="minorHAnsi"/>
                <w:sz w:val="28"/>
                <w:szCs w:val="28"/>
              </w:rPr>
              <w:t>Seminar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26BD7" w:rsidRPr="0072345C" w:rsidRDefault="00C41E2A">
            <w:pPr>
              <w:pStyle w:val="TableContents"/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72345C">
              <w:rPr>
                <w:rFonts w:asciiTheme="minorHAnsi" w:hAnsiTheme="minorHAnsi"/>
                <w:sz w:val="28"/>
                <w:szCs w:val="28"/>
              </w:rPr>
              <w:t>“</w:t>
            </w:r>
            <w:proofErr w:type="spellStart"/>
            <w:r w:rsidRPr="0072345C">
              <w:rPr>
                <w:rFonts w:asciiTheme="minorHAnsi" w:hAnsiTheme="minorHAnsi"/>
                <w:sz w:val="28"/>
                <w:szCs w:val="28"/>
              </w:rPr>
              <w:t>Webprojekt</w:t>
            </w:r>
            <w:proofErr w:type="spellEnd"/>
            <w:r w:rsidRPr="0072345C">
              <w:rPr>
                <w:rFonts w:asciiTheme="minorHAnsi" w:hAnsiTheme="minorHAnsi"/>
                <w:sz w:val="28"/>
                <w:szCs w:val="28"/>
              </w:rPr>
              <w:t xml:space="preserve"> in PHP/MySQL”</w:t>
            </w:r>
          </w:p>
        </w:tc>
      </w:tr>
      <w:tr w:rsidR="00CF2171" w:rsidRPr="0072345C"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426BD7" w:rsidRPr="0072345C" w:rsidRDefault="00C41E2A">
            <w:pPr>
              <w:pStyle w:val="TableContents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72345C">
              <w:rPr>
                <w:rFonts w:asciiTheme="minorHAnsi" w:hAnsiTheme="minorHAnsi"/>
                <w:sz w:val="28"/>
                <w:szCs w:val="28"/>
              </w:rPr>
              <w:t>Erscheinungsjahr</w:t>
            </w:r>
            <w:proofErr w:type="spellEnd"/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26BD7" w:rsidRPr="0072345C" w:rsidRDefault="00C41E2A">
            <w:pPr>
              <w:pStyle w:val="TableContents"/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72345C">
              <w:rPr>
                <w:rFonts w:asciiTheme="minorHAnsi" w:hAnsiTheme="minorHAnsi"/>
                <w:sz w:val="28"/>
                <w:szCs w:val="28"/>
              </w:rPr>
              <w:t>2014</w:t>
            </w:r>
          </w:p>
        </w:tc>
      </w:tr>
    </w:tbl>
    <w:p w:rsidR="00426BD7" w:rsidRPr="0072345C" w:rsidRDefault="00426BD7">
      <w:pPr>
        <w:jc w:val="center"/>
        <w:rPr>
          <w:rFonts w:ascii="Loma" w:hAnsi="Loma"/>
          <w:b/>
          <w:bCs/>
          <w:sz w:val="28"/>
          <w:szCs w:val="28"/>
        </w:rPr>
      </w:pPr>
    </w:p>
    <w:p w:rsidR="00426BD7" w:rsidRPr="0072345C" w:rsidRDefault="00426BD7">
      <w:pPr>
        <w:jc w:val="center"/>
        <w:rPr>
          <w:rFonts w:ascii="Loma" w:hAnsi="Loma"/>
          <w:b/>
          <w:bCs/>
          <w:sz w:val="28"/>
          <w:szCs w:val="28"/>
        </w:rPr>
      </w:pPr>
    </w:p>
    <w:p w:rsidR="00CF2171" w:rsidRDefault="00CF2171">
      <w:pPr>
        <w:jc w:val="center"/>
        <w:rPr>
          <w:rFonts w:ascii="Loma" w:hAnsi="Loma"/>
          <w:b/>
          <w:bCs/>
          <w:sz w:val="48"/>
          <w:szCs w:val="48"/>
        </w:rPr>
      </w:pPr>
    </w:p>
    <w:p w:rsidR="00CF2171" w:rsidRDefault="00CF2171">
      <w:pPr>
        <w:jc w:val="center"/>
        <w:rPr>
          <w:rFonts w:ascii="Loma" w:hAnsi="Loma"/>
          <w:b/>
          <w:bCs/>
          <w:sz w:val="48"/>
          <w:szCs w:val="48"/>
        </w:rPr>
      </w:pPr>
    </w:p>
    <w:p w:rsidR="00CF2171" w:rsidRDefault="00CF2171">
      <w:pPr>
        <w:jc w:val="center"/>
        <w:rPr>
          <w:rFonts w:ascii="Loma" w:hAnsi="Loma"/>
          <w:b/>
          <w:bCs/>
          <w:sz w:val="48"/>
          <w:szCs w:val="48"/>
        </w:rPr>
      </w:pPr>
    </w:p>
    <w:p w:rsidR="00CF2171" w:rsidRDefault="00CF2171">
      <w:pPr>
        <w:jc w:val="center"/>
        <w:rPr>
          <w:rFonts w:ascii="Loma" w:hAnsi="Loma"/>
          <w:b/>
          <w:bCs/>
          <w:sz w:val="48"/>
          <w:szCs w:val="48"/>
        </w:rPr>
      </w:pPr>
    </w:p>
    <w:p w:rsidR="00CF2171" w:rsidRDefault="00CF2171">
      <w:pPr>
        <w:jc w:val="center"/>
        <w:rPr>
          <w:rFonts w:ascii="Loma" w:hAnsi="Loma"/>
          <w:b/>
          <w:bCs/>
          <w:sz w:val="48"/>
          <w:szCs w:val="48"/>
        </w:rPr>
      </w:pPr>
    </w:p>
    <w:p w:rsidR="00CF2171" w:rsidRDefault="00CF2171">
      <w:pPr>
        <w:jc w:val="center"/>
        <w:rPr>
          <w:rFonts w:ascii="Loma" w:hAnsi="Loma"/>
          <w:b/>
          <w:bCs/>
          <w:sz w:val="48"/>
          <w:szCs w:val="48"/>
        </w:rPr>
        <w:sectPr w:rsidR="00CF2171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ED38B4" w:rsidRDefault="00CC3682" w:rsidP="00CC3682">
      <w:pPr>
        <w:pStyle w:val="Heading1"/>
      </w:pPr>
      <w:r>
        <w:lastRenderedPageBreak/>
        <w:t xml:space="preserve">1. </w:t>
      </w:r>
      <w:proofErr w:type="spellStart"/>
      <w:r>
        <w:t>Einleitung</w:t>
      </w:r>
      <w:proofErr w:type="spellEnd"/>
    </w:p>
    <w:p w:rsidR="00CC3682" w:rsidRDefault="00CC3682" w:rsidP="00CC3682"/>
    <w:p w:rsidR="00C17AC9" w:rsidRDefault="00C17AC9" w:rsidP="00C17AC9">
      <w:pPr>
        <w:pStyle w:val="NoSpacing"/>
      </w:pPr>
      <w:proofErr w:type="spellStart"/>
      <w:r>
        <w:t>Aufbauend</w:t>
      </w:r>
      <w:proofErr w:type="spellEnd"/>
      <w:r>
        <w:t xml:space="preserve"> auf der </w:t>
      </w:r>
      <w:proofErr w:type="spellStart"/>
      <w:r>
        <w:t>Anforderungsanalyse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in dieses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festlegen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Anforderungen</w:t>
      </w:r>
      <w:proofErr w:type="spellEnd"/>
      <w:r>
        <w:t xml:space="preserve">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</w:p>
    <w:p w:rsidR="00C17AC9" w:rsidRDefault="00C17AC9" w:rsidP="00C17AC9">
      <w:pPr>
        <w:pStyle w:val="NoSpacing"/>
      </w:pPr>
    </w:p>
    <w:p w:rsidR="00C17AC9" w:rsidRDefault="00C17AC9" w:rsidP="00C17AC9">
      <w:pPr>
        <w:pStyle w:val="NoSpacing"/>
      </w:pPr>
      <w:r>
        <w:t xml:space="preserve">Die </w:t>
      </w:r>
      <w:proofErr w:type="spellStart"/>
      <w:r>
        <w:t>Anforderungsanalyse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komplett</w:t>
      </w:r>
      <w:proofErr w:type="spellEnd"/>
      <w:r>
        <w:t xml:space="preserve"> </w:t>
      </w:r>
      <w:proofErr w:type="spellStart"/>
      <w:r>
        <w:t>durchgeführt</w:t>
      </w:r>
      <w:proofErr w:type="spellEnd"/>
      <w:r>
        <w:t xml:space="preserve"> und </w:t>
      </w:r>
      <w:proofErr w:type="spellStart"/>
      <w:proofErr w:type="gramStart"/>
      <w:r>
        <w:t>ist</w:t>
      </w:r>
      <w:proofErr w:type="spellEnd"/>
      <w:proofErr w:type="gram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entsprechenden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nachzulesen</w:t>
      </w:r>
      <w:proofErr w:type="spellEnd"/>
      <w:r>
        <w:t xml:space="preserve">. </w:t>
      </w:r>
    </w:p>
    <w:p w:rsidR="00C17AC9" w:rsidRDefault="00C17AC9">
      <w:pPr>
        <w:widowControl/>
        <w:suppressAutoHyphens w:val="0"/>
        <w:rPr>
          <w:rFonts w:ascii="Calibri" w:hAnsi="Calibri" w:cs="Mangal"/>
          <w:szCs w:val="21"/>
        </w:rPr>
      </w:pPr>
      <w:r>
        <w:br w:type="page"/>
      </w:r>
    </w:p>
    <w:p w:rsidR="00FC77EC" w:rsidRDefault="003E0375" w:rsidP="003E0375">
      <w:pPr>
        <w:pStyle w:val="Heading1"/>
      </w:pPr>
      <w:r>
        <w:lastRenderedPageBreak/>
        <w:t xml:space="preserve">2. </w:t>
      </w:r>
      <w:proofErr w:type="spellStart"/>
      <w:r w:rsidR="00623C81">
        <w:t>Modell</w:t>
      </w:r>
      <w:r w:rsidR="00FC77EC">
        <w:t>e</w:t>
      </w:r>
      <w:proofErr w:type="spellEnd"/>
    </w:p>
    <w:p w:rsidR="00FC77EC" w:rsidRDefault="00FC77EC" w:rsidP="00FC77EC">
      <w:pPr>
        <w:pStyle w:val="Heading2"/>
      </w:pPr>
    </w:p>
    <w:p w:rsidR="00C17AC9" w:rsidRDefault="00FC77EC" w:rsidP="00FC77EC">
      <w:pPr>
        <w:pStyle w:val="Heading2"/>
      </w:pPr>
      <w:r>
        <w:t xml:space="preserve">2.1 </w:t>
      </w:r>
      <w:r w:rsidR="002E3F48">
        <w:t>MVC</w:t>
      </w:r>
    </w:p>
    <w:p w:rsidR="002E402A" w:rsidRDefault="002E402A" w:rsidP="002E402A">
      <w:pPr>
        <w:pStyle w:val="NoSpacing"/>
      </w:pPr>
      <w:proofErr w:type="spellStart"/>
      <w:r>
        <w:t>Als</w:t>
      </w:r>
      <w:proofErr w:type="spellEnd"/>
      <w:r>
        <w:t xml:space="preserve"> Pattern </w:t>
      </w:r>
      <w:proofErr w:type="spellStart"/>
      <w:r>
        <w:t>wurde</w:t>
      </w:r>
      <w:proofErr w:type="spellEnd"/>
      <w:r>
        <w:t xml:space="preserve"> das MVC Pattern </w:t>
      </w:r>
      <w:proofErr w:type="spellStart"/>
      <w:r>
        <w:t>gewählt</w:t>
      </w:r>
      <w:proofErr w:type="spellEnd"/>
      <w:r>
        <w:t xml:space="preserve">. Dieses Pattern </w:t>
      </w:r>
      <w:proofErr w:type="spellStart"/>
      <w:r>
        <w:t>ermöglicht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saubere</w:t>
      </w:r>
      <w:proofErr w:type="spellEnd"/>
      <w:r>
        <w:t xml:space="preserve"> </w:t>
      </w:r>
      <w:proofErr w:type="spellStart"/>
      <w:r>
        <w:t>Trennung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Daten</w:t>
      </w:r>
      <w:proofErr w:type="spellEnd"/>
      <w:r>
        <w:t xml:space="preserve"> und </w:t>
      </w:r>
      <w:proofErr w:type="spellStart"/>
      <w:r>
        <w:t>Ansichten</w:t>
      </w:r>
      <w:proofErr w:type="spellEnd"/>
      <w:r>
        <w:t xml:space="preserve">. </w:t>
      </w:r>
    </w:p>
    <w:p w:rsidR="002E402A" w:rsidRPr="002E3F48" w:rsidRDefault="002E402A" w:rsidP="002E402A">
      <w:pPr>
        <w:pStyle w:val="NoSpacing"/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www.gliffy.com/go/view/5841876.png?size=lar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6AC79" id="Rectangle 2" o:spid="_x0000_s1026" alt="https://www.gliffy.com/go/view/5841876.png?size=lar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9XdzTeAgAA9Q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3E0375" w:rsidRDefault="002E402A" w:rsidP="003E0375"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www.gliffy.com/go/view/5841876.png?size=lar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55222" id="Rectangle 3" o:spid="_x0000_s1026" alt="https://www.gliffy.com/go/view/5841876.png?size=lar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dQVMLeAgAA9Q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2E402A" w:rsidRDefault="002E402A" w:rsidP="002E402A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 wp14:anchorId="036F5DA4" wp14:editId="62681AD7">
            <wp:extent cx="2152650" cy="226330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837" cy="227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A7" w:rsidRPr="002E402A" w:rsidRDefault="002E402A" w:rsidP="002E402A">
      <w:pPr>
        <w:pStyle w:val="Caption"/>
        <w:jc w:val="center"/>
        <w:rPr>
          <w:rFonts w:asciiTheme="minorHAnsi" w:hAnsiTheme="minorHAnsi"/>
          <w:sz w:val="16"/>
          <w:szCs w:val="16"/>
        </w:rPr>
      </w:pPr>
      <w:bookmarkStart w:id="0" w:name="_Toc390040055"/>
      <w:r w:rsidRPr="002E402A">
        <w:rPr>
          <w:rFonts w:asciiTheme="minorHAnsi" w:hAnsiTheme="minorHAnsi"/>
          <w:sz w:val="16"/>
          <w:szCs w:val="16"/>
        </w:rPr>
        <w:t xml:space="preserve">Abb.  </w:t>
      </w:r>
      <w:r w:rsidRPr="002E402A">
        <w:rPr>
          <w:rFonts w:asciiTheme="minorHAnsi" w:hAnsiTheme="minorHAnsi"/>
          <w:sz w:val="16"/>
          <w:szCs w:val="16"/>
        </w:rPr>
        <w:fldChar w:fldCharType="begin"/>
      </w:r>
      <w:r w:rsidRPr="002E402A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2E402A">
        <w:rPr>
          <w:rFonts w:asciiTheme="minorHAnsi" w:hAnsiTheme="minorHAnsi"/>
          <w:sz w:val="16"/>
          <w:szCs w:val="16"/>
        </w:rPr>
        <w:fldChar w:fldCharType="separate"/>
      </w:r>
      <w:r w:rsidR="00667985">
        <w:rPr>
          <w:rFonts w:asciiTheme="minorHAnsi" w:hAnsiTheme="minorHAnsi"/>
          <w:noProof/>
          <w:sz w:val="16"/>
          <w:szCs w:val="16"/>
        </w:rPr>
        <w:t>1</w:t>
      </w:r>
      <w:r w:rsidRPr="002E402A">
        <w:rPr>
          <w:rFonts w:asciiTheme="minorHAnsi" w:hAnsiTheme="minorHAnsi"/>
          <w:sz w:val="16"/>
          <w:szCs w:val="16"/>
        </w:rPr>
        <w:fldChar w:fldCharType="end"/>
      </w:r>
      <w:r w:rsidRPr="002E402A">
        <w:rPr>
          <w:rFonts w:asciiTheme="minorHAnsi" w:hAnsiTheme="minorHAnsi"/>
          <w:sz w:val="16"/>
          <w:szCs w:val="16"/>
        </w:rPr>
        <w:t>: MVC Modell</w:t>
      </w:r>
      <w:bookmarkEnd w:id="0"/>
    </w:p>
    <w:p w:rsidR="002E402A" w:rsidRDefault="002E402A">
      <w:pPr>
        <w:pStyle w:val="Caption"/>
        <w:jc w:val="center"/>
        <w:rPr>
          <w:rFonts w:asciiTheme="minorHAnsi" w:hAnsiTheme="minorHAnsi"/>
          <w:sz w:val="16"/>
          <w:szCs w:val="16"/>
        </w:rPr>
      </w:pPr>
    </w:p>
    <w:p w:rsidR="002E402A" w:rsidRDefault="002E402A">
      <w:pPr>
        <w:pStyle w:val="Caption"/>
        <w:jc w:val="center"/>
        <w:rPr>
          <w:rFonts w:asciiTheme="minorHAnsi" w:hAnsiTheme="minorHAnsi"/>
          <w:sz w:val="16"/>
          <w:szCs w:val="16"/>
        </w:rPr>
      </w:pPr>
    </w:p>
    <w:p w:rsidR="002E402A" w:rsidRDefault="00F33A72" w:rsidP="002E402A">
      <w:pPr>
        <w:pStyle w:val="Heading1"/>
      </w:pPr>
      <w:r>
        <w:t xml:space="preserve">2.2 </w:t>
      </w:r>
      <w:proofErr w:type="spellStart"/>
      <w:r w:rsidR="00B94DD5">
        <w:t>Klassendiagramm</w:t>
      </w:r>
      <w:proofErr w:type="spellEnd"/>
    </w:p>
    <w:p w:rsidR="00FC77EC" w:rsidRDefault="00F33A72" w:rsidP="00F33A72">
      <w:pPr>
        <w:pStyle w:val="NoSpacing"/>
      </w:pPr>
      <w:r>
        <w:t xml:space="preserve">Das </w:t>
      </w:r>
      <w:proofErr w:type="spellStart"/>
      <w:r>
        <w:t>nachfolgende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 xml:space="preserve"> </w:t>
      </w:r>
      <w:proofErr w:type="spellStart"/>
      <w:r>
        <w:t>zeigt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vereinfachtes</w:t>
      </w:r>
      <w:proofErr w:type="spellEnd"/>
      <w:r>
        <w:t xml:space="preserve"> </w:t>
      </w:r>
      <w:proofErr w:type="spellStart"/>
      <w:r w:rsidR="00095C17">
        <w:t>Klassen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das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implementiert</w:t>
      </w:r>
      <w:proofErr w:type="spellEnd"/>
      <w:r>
        <w:t xml:space="preserve"> </w:t>
      </w:r>
      <w:proofErr w:type="spellStart"/>
      <w:r>
        <w:t>wurde</w:t>
      </w:r>
      <w:proofErr w:type="spellEnd"/>
    </w:p>
    <w:p w:rsidR="00F33A72" w:rsidRDefault="00F33A72" w:rsidP="00F33A72">
      <w:pPr>
        <w:pStyle w:val="NoSpacing"/>
      </w:pPr>
    </w:p>
    <w:p w:rsidR="00F33A72" w:rsidRDefault="00F33A72" w:rsidP="00F33A72">
      <w:pPr>
        <w:pStyle w:val="NoSpacing"/>
        <w:keepNext/>
        <w:jc w:val="center"/>
      </w:pPr>
      <w:r>
        <w:rPr>
          <w:noProof/>
          <w:lang w:eastAsia="en-US" w:bidi="ar-SA"/>
        </w:rPr>
        <w:drawing>
          <wp:inline distT="0" distB="0" distL="0" distR="0" wp14:anchorId="1207001F" wp14:editId="319C6FE4">
            <wp:extent cx="3657600" cy="321773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849" cy="322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72" w:rsidRPr="00F33A72" w:rsidRDefault="00F33A72" w:rsidP="00F33A72">
      <w:pPr>
        <w:pStyle w:val="Caption"/>
        <w:jc w:val="center"/>
        <w:rPr>
          <w:rFonts w:asciiTheme="minorHAnsi" w:hAnsiTheme="minorHAnsi"/>
          <w:sz w:val="16"/>
          <w:szCs w:val="16"/>
        </w:rPr>
      </w:pPr>
      <w:bookmarkStart w:id="1" w:name="_Toc390040056"/>
      <w:r w:rsidRPr="00F33A72">
        <w:rPr>
          <w:rFonts w:asciiTheme="minorHAnsi" w:hAnsiTheme="minorHAnsi"/>
          <w:sz w:val="16"/>
          <w:szCs w:val="16"/>
        </w:rPr>
        <w:t xml:space="preserve">Abb.  </w:t>
      </w:r>
      <w:r w:rsidRPr="00F33A72">
        <w:rPr>
          <w:rFonts w:asciiTheme="minorHAnsi" w:hAnsiTheme="minorHAnsi"/>
          <w:sz w:val="16"/>
          <w:szCs w:val="16"/>
        </w:rPr>
        <w:fldChar w:fldCharType="begin"/>
      </w:r>
      <w:r w:rsidRPr="00F33A72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F33A72">
        <w:rPr>
          <w:rFonts w:asciiTheme="minorHAnsi" w:hAnsiTheme="minorHAnsi"/>
          <w:sz w:val="16"/>
          <w:szCs w:val="16"/>
        </w:rPr>
        <w:fldChar w:fldCharType="separate"/>
      </w:r>
      <w:r w:rsidR="00667985">
        <w:rPr>
          <w:rFonts w:asciiTheme="minorHAnsi" w:hAnsiTheme="minorHAnsi"/>
          <w:noProof/>
          <w:sz w:val="16"/>
          <w:szCs w:val="16"/>
        </w:rPr>
        <w:t>2</w:t>
      </w:r>
      <w:r w:rsidRPr="00F33A72">
        <w:rPr>
          <w:rFonts w:asciiTheme="minorHAnsi" w:hAnsiTheme="minorHAnsi"/>
          <w:sz w:val="16"/>
          <w:szCs w:val="16"/>
        </w:rPr>
        <w:fldChar w:fldCharType="end"/>
      </w:r>
      <w:r w:rsidRPr="00F33A72">
        <w:rPr>
          <w:rFonts w:asciiTheme="minorHAnsi" w:hAnsiTheme="minorHAnsi"/>
          <w:sz w:val="16"/>
          <w:szCs w:val="16"/>
        </w:rPr>
        <w:t xml:space="preserve">: </w:t>
      </w:r>
      <w:proofErr w:type="spellStart"/>
      <w:r w:rsidRPr="00F33A72">
        <w:rPr>
          <w:rFonts w:asciiTheme="minorHAnsi" w:hAnsiTheme="minorHAnsi"/>
          <w:sz w:val="16"/>
          <w:szCs w:val="16"/>
        </w:rPr>
        <w:t>Objektdiagramm</w:t>
      </w:r>
      <w:bookmarkEnd w:id="1"/>
      <w:proofErr w:type="spellEnd"/>
    </w:p>
    <w:p w:rsidR="00CD1CFC" w:rsidRDefault="008D3A8D" w:rsidP="008D3A8D">
      <w:pPr>
        <w:pStyle w:val="Heading2"/>
      </w:pPr>
      <w:r>
        <w:lastRenderedPageBreak/>
        <w:t>2.</w:t>
      </w:r>
      <w:r w:rsidR="00CD1CFC">
        <w:t xml:space="preserve">3. </w:t>
      </w:r>
      <w:proofErr w:type="spellStart"/>
      <w:r w:rsidR="00CD1CFC">
        <w:t>Architekturmodell</w:t>
      </w:r>
      <w:proofErr w:type="spellEnd"/>
    </w:p>
    <w:p w:rsidR="008D3A8D" w:rsidRDefault="008D3A8D">
      <w:pPr>
        <w:widowControl/>
        <w:suppressAutoHyphens w:val="0"/>
      </w:pPr>
    </w:p>
    <w:p w:rsidR="008D3A8D" w:rsidRDefault="008D3A8D" w:rsidP="008D3A8D">
      <w:pPr>
        <w:keepNext/>
        <w:widowControl/>
        <w:suppressAutoHyphens w:val="0"/>
        <w:jc w:val="center"/>
      </w:pPr>
      <w:r>
        <w:rPr>
          <w:noProof/>
          <w:lang w:eastAsia="en-US" w:bidi="ar-SA"/>
        </w:rPr>
        <w:drawing>
          <wp:inline distT="0" distB="0" distL="0" distR="0" wp14:anchorId="47EBEA51" wp14:editId="4088F6E0">
            <wp:extent cx="4791075" cy="3524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8D" w:rsidRPr="008D3A8D" w:rsidRDefault="008D3A8D" w:rsidP="008D3A8D">
      <w:pPr>
        <w:pStyle w:val="Caption"/>
        <w:jc w:val="center"/>
        <w:rPr>
          <w:rFonts w:asciiTheme="minorHAnsi" w:eastAsiaTheme="majorEastAsia" w:hAnsiTheme="minorHAnsi" w:cs="Mangal"/>
          <w:b/>
          <w:color w:val="000000" w:themeColor="text1"/>
          <w:sz w:val="16"/>
          <w:szCs w:val="16"/>
        </w:rPr>
      </w:pPr>
      <w:bookmarkStart w:id="2" w:name="_Toc390040057"/>
      <w:r w:rsidRPr="008D3A8D">
        <w:rPr>
          <w:rFonts w:asciiTheme="minorHAnsi" w:hAnsiTheme="minorHAnsi"/>
          <w:sz w:val="16"/>
          <w:szCs w:val="16"/>
        </w:rPr>
        <w:t xml:space="preserve">Abb.  </w:t>
      </w:r>
      <w:r w:rsidRPr="008D3A8D">
        <w:rPr>
          <w:rFonts w:asciiTheme="minorHAnsi" w:hAnsiTheme="minorHAnsi"/>
          <w:sz w:val="16"/>
          <w:szCs w:val="16"/>
        </w:rPr>
        <w:fldChar w:fldCharType="begin"/>
      </w:r>
      <w:r w:rsidRPr="008D3A8D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8D3A8D">
        <w:rPr>
          <w:rFonts w:asciiTheme="minorHAnsi" w:hAnsiTheme="minorHAnsi"/>
          <w:sz w:val="16"/>
          <w:szCs w:val="16"/>
        </w:rPr>
        <w:fldChar w:fldCharType="separate"/>
      </w:r>
      <w:r w:rsidR="00667985">
        <w:rPr>
          <w:rFonts w:asciiTheme="minorHAnsi" w:hAnsiTheme="minorHAnsi"/>
          <w:noProof/>
          <w:sz w:val="16"/>
          <w:szCs w:val="16"/>
        </w:rPr>
        <w:t>3</w:t>
      </w:r>
      <w:r w:rsidRPr="008D3A8D">
        <w:rPr>
          <w:rFonts w:asciiTheme="minorHAnsi" w:hAnsiTheme="minorHAnsi"/>
          <w:sz w:val="16"/>
          <w:szCs w:val="16"/>
        </w:rPr>
        <w:fldChar w:fldCharType="end"/>
      </w:r>
      <w:r w:rsidRPr="008D3A8D">
        <w:rPr>
          <w:rFonts w:asciiTheme="minorHAnsi" w:hAnsiTheme="minorHAnsi"/>
          <w:sz w:val="16"/>
          <w:szCs w:val="16"/>
        </w:rPr>
        <w:t xml:space="preserve">: </w:t>
      </w:r>
      <w:proofErr w:type="spellStart"/>
      <w:r w:rsidRPr="008D3A8D">
        <w:rPr>
          <w:rFonts w:asciiTheme="minorHAnsi" w:hAnsiTheme="minorHAnsi"/>
          <w:sz w:val="16"/>
          <w:szCs w:val="16"/>
        </w:rPr>
        <w:t>Architekturmodell</w:t>
      </w:r>
      <w:bookmarkEnd w:id="2"/>
      <w:proofErr w:type="spellEnd"/>
    </w:p>
    <w:p w:rsidR="008D3A8D" w:rsidRDefault="008D3A8D">
      <w:pPr>
        <w:widowControl/>
        <w:suppressAutoHyphens w:val="0"/>
        <w:rPr>
          <w:rFonts w:ascii="Calibri" w:eastAsiaTheme="majorEastAsia" w:hAnsi="Calibri" w:cs="Mangal"/>
          <w:b/>
          <w:color w:val="000000" w:themeColor="text1"/>
          <w:sz w:val="36"/>
          <w:szCs w:val="29"/>
        </w:rPr>
      </w:pPr>
      <w:r>
        <w:rPr>
          <w:rFonts w:ascii="Calibri" w:eastAsiaTheme="majorEastAsia" w:hAnsi="Calibri" w:cs="Mangal"/>
          <w:b/>
          <w:color w:val="000000" w:themeColor="text1"/>
          <w:sz w:val="36"/>
          <w:szCs w:val="29"/>
        </w:rPr>
        <w:br w:type="page"/>
      </w:r>
    </w:p>
    <w:p w:rsidR="00FC77EC" w:rsidRDefault="008D3A8D" w:rsidP="00F80776">
      <w:pPr>
        <w:pStyle w:val="Heading1"/>
      </w:pPr>
      <w:r>
        <w:lastRenderedPageBreak/>
        <w:t>3</w:t>
      </w:r>
      <w:r w:rsidR="00F80776">
        <w:t xml:space="preserve">. </w:t>
      </w:r>
      <w:proofErr w:type="spellStart"/>
      <w:r w:rsidR="00F80776">
        <w:t>Implementierung</w:t>
      </w:r>
      <w:proofErr w:type="spellEnd"/>
    </w:p>
    <w:p w:rsidR="00F80776" w:rsidRDefault="00F80776" w:rsidP="00F80776"/>
    <w:p w:rsidR="00F80776" w:rsidRDefault="008D3A8D" w:rsidP="00F80776">
      <w:pPr>
        <w:pStyle w:val="Heading2"/>
      </w:pPr>
      <w:r>
        <w:t>3</w:t>
      </w:r>
      <w:r w:rsidR="00F80776">
        <w:t xml:space="preserve">.1 </w:t>
      </w:r>
      <w:proofErr w:type="spellStart"/>
      <w:r w:rsidR="00F80776">
        <w:t>Grundgerüst</w:t>
      </w:r>
      <w:proofErr w:type="spellEnd"/>
    </w:p>
    <w:p w:rsidR="000F056F" w:rsidRDefault="000F056F" w:rsidP="000F056F"/>
    <w:p w:rsidR="000F056F" w:rsidRDefault="008D3A8D" w:rsidP="000F056F">
      <w:pPr>
        <w:pStyle w:val="Heading3"/>
      </w:pPr>
      <w:r>
        <w:t>3</w:t>
      </w:r>
      <w:r w:rsidR="000F056F">
        <w:t xml:space="preserve">.1.1 </w:t>
      </w:r>
      <w:proofErr w:type="spellStart"/>
      <w:r w:rsidR="000F056F">
        <w:t>Allgemein</w:t>
      </w:r>
      <w:proofErr w:type="spellEnd"/>
    </w:p>
    <w:p w:rsidR="000F056F" w:rsidRDefault="000F056F" w:rsidP="000F056F">
      <w:pPr>
        <w:pStyle w:val="NoSpacing"/>
      </w:pPr>
      <w:r>
        <w:t xml:space="preserve">Die </w:t>
      </w:r>
      <w:proofErr w:type="spellStart"/>
      <w:r>
        <w:t>Hauptseite</w:t>
      </w:r>
      <w:proofErr w:type="spellEnd"/>
      <w:r>
        <w:t xml:space="preserve"> </w:t>
      </w:r>
      <w:proofErr w:type="spellStart"/>
      <w:r>
        <w:t>stellt</w:t>
      </w:r>
      <w:proofErr w:type="spellEnd"/>
      <w:r>
        <w:t xml:space="preserve"> den </w:t>
      </w:r>
      <w:proofErr w:type="spellStart"/>
      <w:r>
        <w:t>Eingangspunkt</w:t>
      </w:r>
      <w:proofErr w:type="spellEnd"/>
      <w:r>
        <w:t xml:space="preserve"> der Homepage </w:t>
      </w:r>
      <w:proofErr w:type="spellStart"/>
      <w:r>
        <w:t>dar</w:t>
      </w:r>
      <w:proofErr w:type="spellEnd"/>
      <w:r>
        <w:t xml:space="preserve">. Das </w:t>
      </w:r>
      <w:proofErr w:type="spellStart"/>
      <w:r>
        <w:t>grundlegende</w:t>
      </w:r>
      <w:proofErr w:type="spellEnd"/>
      <w:r>
        <w:t xml:space="preserve"> Design </w:t>
      </w:r>
      <w:proofErr w:type="spellStart"/>
      <w:proofErr w:type="gramStart"/>
      <w:r>
        <w:t>ist</w:t>
      </w:r>
      <w:proofErr w:type="spellEnd"/>
      <w:proofErr w:type="gram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festgelegt</w:t>
      </w:r>
      <w:proofErr w:type="spellEnd"/>
      <w:r>
        <w:t xml:space="preserve"> und der </w:t>
      </w:r>
      <w:proofErr w:type="spellStart"/>
      <w:r>
        <w:t>Inhalt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Unterseiten</w:t>
      </w:r>
      <w:proofErr w:type="spellEnd"/>
      <w:r>
        <w:t xml:space="preserve"> </w:t>
      </w:r>
      <w:proofErr w:type="spellStart"/>
      <w:r>
        <w:t>eingefügt</w:t>
      </w:r>
      <w:proofErr w:type="spellEnd"/>
      <w:r>
        <w:t xml:space="preserve">. </w:t>
      </w:r>
    </w:p>
    <w:p w:rsidR="000F056F" w:rsidRDefault="000F056F" w:rsidP="000F056F">
      <w:pPr>
        <w:pStyle w:val="NoSpacing"/>
      </w:pPr>
    </w:p>
    <w:p w:rsidR="00EE5AA3" w:rsidRDefault="000F056F" w:rsidP="000F056F">
      <w:pPr>
        <w:pStyle w:val="NoSpacing"/>
      </w:pPr>
      <w:proofErr w:type="spell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Klick</w:t>
      </w:r>
      <w:proofErr w:type="spellEnd"/>
      <w:r>
        <w:t xml:space="preserve"> auf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Unterseite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der Controller </w:t>
      </w:r>
      <w:proofErr w:type="spellStart"/>
      <w:r>
        <w:t>angerufen</w:t>
      </w:r>
      <w:proofErr w:type="spellEnd"/>
      <w:r>
        <w:t xml:space="preserve"> </w:t>
      </w:r>
      <w:proofErr w:type="spellStart"/>
      <w:r>
        <w:t>welcher</w:t>
      </w:r>
      <w:proofErr w:type="spellEnd"/>
      <w:r>
        <w:t xml:space="preserve"> den Request an </w:t>
      </w:r>
      <w:r w:rsidR="00612E67">
        <w:t xml:space="preserve">die </w:t>
      </w:r>
      <w:proofErr w:type="spellStart"/>
      <w:r w:rsidR="00612E67">
        <w:t>Klasse</w:t>
      </w:r>
      <w:proofErr w:type="spellEnd"/>
      <w:r w:rsidR="00612E67">
        <w:t xml:space="preserve"> </w:t>
      </w:r>
      <w:proofErr w:type="spellStart"/>
      <w:r>
        <w:t>TemplateView</w:t>
      </w:r>
      <w:proofErr w:type="spellEnd"/>
      <w:r>
        <w:t xml:space="preserve"> </w:t>
      </w:r>
      <w:proofErr w:type="spellStart"/>
      <w:r>
        <w:t>weiterleitet</w:t>
      </w:r>
      <w:proofErr w:type="spellEnd"/>
      <w:r>
        <w:t xml:space="preserve">. </w:t>
      </w:r>
      <w:r w:rsidR="00EE5AA3">
        <w:t xml:space="preserve">In der </w:t>
      </w:r>
      <w:proofErr w:type="spellStart"/>
      <w:r w:rsidR="00EE5AA3">
        <w:t>Methode</w:t>
      </w:r>
      <w:proofErr w:type="spellEnd"/>
      <w:r w:rsidR="00EE5AA3">
        <w:t xml:space="preserve"> </w:t>
      </w:r>
    </w:p>
    <w:p w:rsidR="00EE5AA3" w:rsidRDefault="00EE5AA3" w:rsidP="000F056F">
      <w:pPr>
        <w:pStyle w:val="NoSpacing"/>
      </w:pPr>
    </w:p>
    <w:p w:rsidR="000F056F" w:rsidRDefault="00EE5AA3" w:rsidP="00EE5AA3">
      <w:pPr>
        <w:pStyle w:val="Code"/>
      </w:pPr>
      <w:proofErr w:type="spellStart"/>
      <w:proofErr w:type="gramStart"/>
      <w:r>
        <w:t>indexAction</w:t>
      </w:r>
      <w:proofErr w:type="spellEnd"/>
      <w:r>
        <w:t>()</w:t>
      </w:r>
      <w:proofErr w:type="gramEnd"/>
    </w:p>
    <w:p w:rsidR="00EE5AA3" w:rsidRDefault="00EE5AA3" w:rsidP="000F056F">
      <w:pPr>
        <w:pStyle w:val="NoSpacing"/>
      </w:pPr>
    </w:p>
    <w:p w:rsidR="00EE5AA3" w:rsidRDefault="00EE5AA3" w:rsidP="000F056F">
      <w:pPr>
        <w:pStyle w:val="NoSpacing"/>
      </w:pPr>
      <w:proofErr w:type="spellStart"/>
      <w:proofErr w:type="gramStart"/>
      <w:r>
        <w:t>wird</w:t>
      </w:r>
      <w:proofErr w:type="spellEnd"/>
      <w:proofErr w:type="gramEnd"/>
      <w:r>
        <w:t xml:space="preserve"> die </w:t>
      </w:r>
      <w:proofErr w:type="spellStart"/>
      <w:r>
        <w:t>Unterseite</w:t>
      </w:r>
      <w:proofErr w:type="spellEnd"/>
      <w:r>
        <w:t xml:space="preserve"> </w:t>
      </w:r>
      <w:proofErr w:type="spellStart"/>
      <w:r>
        <w:t>generiert</w:t>
      </w:r>
      <w:proofErr w:type="spellEnd"/>
      <w:r>
        <w:t xml:space="preserve"> und </w:t>
      </w:r>
      <w:proofErr w:type="spellStart"/>
      <w:r>
        <w:t>ausgegeben</w:t>
      </w:r>
      <w:proofErr w:type="spellEnd"/>
      <w:r>
        <w:t xml:space="preserve">. </w:t>
      </w:r>
    </w:p>
    <w:p w:rsidR="000F056F" w:rsidRPr="000F056F" w:rsidRDefault="000F056F" w:rsidP="000F056F">
      <w:pPr>
        <w:pStyle w:val="NoSpacing"/>
      </w:pPr>
    </w:p>
    <w:p w:rsidR="00F80776" w:rsidRDefault="00F80776" w:rsidP="000F056F">
      <w:pPr>
        <w:pStyle w:val="NoSpacing"/>
      </w:pPr>
      <w:r>
        <w:t xml:space="preserve">Das </w:t>
      </w:r>
      <w:proofErr w:type="spellStart"/>
      <w:r>
        <w:t>Grundgerüst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Interface </w:t>
      </w:r>
      <w:proofErr w:type="spellStart"/>
      <w:r>
        <w:t>bestehen</w:t>
      </w:r>
      <w:proofErr w:type="spellEnd"/>
      <w:r>
        <w:t xml:space="preserve">, welches von den moisten </w:t>
      </w:r>
      <w:proofErr w:type="spellStart"/>
      <w:r>
        <w:t>unterseiten</w:t>
      </w:r>
      <w:proofErr w:type="spellEnd"/>
      <w:r>
        <w:t xml:space="preserve"> </w:t>
      </w:r>
      <w:proofErr w:type="spellStart"/>
      <w:r>
        <w:t>implementiert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Sinne</w:t>
      </w:r>
      <w:proofErr w:type="spellEnd"/>
      <w:r>
        <w:t xml:space="preserve"> von MVC </w:t>
      </w:r>
      <w:proofErr w:type="spellStart"/>
      <w:r>
        <w:t>soll</w:t>
      </w:r>
      <w:proofErr w:type="spellEnd"/>
      <w:r>
        <w:t xml:space="preserve"> die </w:t>
      </w:r>
      <w:proofErr w:type="spellStart"/>
      <w:r>
        <w:t>Ansicht</w:t>
      </w:r>
      <w:proofErr w:type="spellEnd"/>
      <w:r>
        <w:t xml:space="preserve"> von der </w:t>
      </w:r>
      <w:proofErr w:type="spellStart"/>
      <w:r>
        <w:t>Logik</w:t>
      </w:r>
      <w:proofErr w:type="spellEnd"/>
      <w:r>
        <w:t xml:space="preserve"> </w:t>
      </w:r>
      <w:proofErr w:type="spellStart"/>
      <w:r>
        <w:t>getrennt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So </w:t>
      </w:r>
      <w:proofErr w:type="spellStart"/>
      <w:proofErr w:type="gramStart"/>
      <w:r>
        <w:t>ist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,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Unterseiten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grossen</w:t>
      </w:r>
      <w:proofErr w:type="spellEnd"/>
      <w:r>
        <w:t xml:space="preserve"> </w:t>
      </w:r>
      <w:proofErr w:type="spellStart"/>
      <w:r>
        <w:t>Aufwand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. </w:t>
      </w:r>
    </w:p>
    <w:p w:rsidR="00F80776" w:rsidRDefault="00F80776" w:rsidP="00F80776">
      <w:pPr>
        <w:pStyle w:val="NoSpacing"/>
      </w:pPr>
    </w:p>
    <w:p w:rsidR="00F80776" w:rsidRDefault="00615D81" w:rsidP="00F80776">
      <w:pPr>
        <w:pStyle w:val="NoSpacing"/>
      </w:pPr>
      <w:r>
        <w:t xml:space="preserve">Das Interface </w:t>
      </w:r>
      <w:proofErr w:type="spellStart"/>
      <w:r>
        <w:t>besteht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den </w:t>
      </w:r>
      <w:proofErr w:type="spellStart"/>
      <w:r>
        <w:t>Methoden</w:t>
      </w:r>
      <w:proofErr w:type="spellEnd"/>
      <w:r>
        <w:t xml:space="preserve"> </w:t>
      </w:r>
    </w:p>
    <w:p w:rsidR="00615D81" w:rsidRDefault="00615D81" w:rsidP="00F80776">
      <w:pPr>
        <w:pStyle w:val="NoSpacing"/>
      </w:pPr>
    </w:p>
    <w:p w:rsidR="00615D81" w:rsidRDefault="00615D81" w:rsidP="00615D81">
      <w:pPr>
        <w:pStyle w:val="Code"/>
      </w:pPr>
      <w:proofErr w:type="gramStart"/>
      <w:r>
        <w:t>public</w:t>
      </w:r>
      <w:proofErr w:type="gramEnd"/>
      <w:r>
        <w:t xml:space="preserve"> function </w:t>
      </w:r>
      <w:proofErr w:type="spellStart"/>
      <w:r>
        <w:t>getPageTitle</w:t>
      </w:r>
      <w:proofErr w:type="spellEnd"/>
      <w:r>
        <w:t>()</w:t>
      </w:r>
    </w:p>
    <w:p w:rsidR="00615D81" w:rsidRDefault="00615D81" w:rsidP="00615D81">
      <w:pPr>
        <w:pStyle w:val="Code"/>
      </w:pPr>
      <w:proofErr w:type="gramStart"/>
      <w:r>
        <w:t>public</w:t>
      </w:r>
      <w:proofErr w:type="gramEnd"/>
      <w:r>
        <w:t xml:space="preserve"> function </w:t>
      </w:r>
      <w:proofErr w:type="spellStart"/>
      <w:r>
        <w:t>getPageContent</w:t>
      </w:r>
      <w:proofErr w:type="spellEnd"/>
      <w:r>
        <w:t>()</w:t>
      </w:r>
    </w:p>
    <w:p w:rsidR="00615D81" w:rsidRDefault="00615D81" w:rsidP="00615D81">
      <w:pPr>
        <w:pStyle w:val="Code"/>
      </w:pPr>
    </w:p>
    <w:p w:rsidR="002E402A" w:rsidRDefault="00615D81" w:rsidP="00F80776">
      <w:pPr>
        <w:pStyle w:val="NoSpacing"/>
      </w:pPr>
      <w:r>
        <w:t xml:space="preserve">So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Grunddesign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und</w:t>
      </w:r>
      <w:r w:rsidR="00A87556">
        <w:t xml:space="preserve"> </w:t>
      </w:r>
      <w:proofErr w:type="spellStart"/>
      <w:r w:rsidR="00A87556">
        <w:t>einem</w:t>
      </w:r>
      <w:proofErr w:type="spellEnd"/>
      <w:r w:rsidR="00A87556">
        <w:t xml:space="preserve"> </w:t>
      </w:r>
      <w:proofErr w:type="spellStart"/>
      <w:r w:rsidR="00A87556">
        <w:t>Inhalt</w:t>
      </w:r>
      <w:proofErr w:type="spellEnd"/>
      <w:r w:rsidR="00A87556">
        <w:t xml:space="preserve"> </w:t>
      </w:r>
      <w:proofErr w:type="spellStart"/>
      <w:r w:rsidR="00A87556">
        <w:t>erstellt</w:t>
      </w:r>
      <w:proofErr w:type="spellEnd"/>
      <w:r w:rsidR="00A87556">
        <w:t xml:space="preserve"> </w:t>
      </w:r>
      <w:proofErr w:type="spellStart"/>
      <w:r w:rsidR="00A87556">
        <w:t>werden</w:t>
      </w:r>
      <w:proofErr w:type="spellEnd"/>
      <w:r w:rsidR="00A87556">
        <w:t xml:space="preserve">. </w:t>
      </w:r>
    </w:p>
    <w:p w:rsidR="00A87556" w:rsidRDefault="00A87556" w:rsidP="00F80776">
      <w:pPr>
        <w:pStyle w:val="NoSpacing"/>
      </w:pPr>
    </w:p>
    <w:p w:rsidR="00212F80" w:rsidRDefault="008D3A8D" w:rsidP="00212F80">
      <w:pPr>
        <w:pStyle w:val="Heading3"/>
      </w:pPr>
      <w:r>
        <w:t>3</w:t>
      </w:r>
      <w:r w:rsidR="00212F80">
        <w:t xml:space="preserve">.1.2 </w:t>
      </w:r>
      <w:proofErr w:type="spellStart"/>
      <w:r w:rsidR="00212F80">
        <w:t>Unterseiten</w:t>
      </w:r>
      <w:proofErr w:type="spellEnd"/>
      <w:r w:rsidR="00212F80">
        <w:t xml:space="preserve"> </w:t>
      </w:r>
    </w:p>
    <w:p w:rsidR="00A87556" w:rsidRDefault="00A87556" w:rsidP="00F80776">
      <w:pPr>
        <w:pStyle w:val="NoSpacing"/>
      </w:pPr>
      <w:proofErr w:type="spellStart"/>
      <w:r>
        <w:t>Eine</w:t>
      </w:r>
      <w:proofErr w:type="spellEnd"/>
      <w:r>
        <w:t xml:space="preserve"> </w:t>
      </w:r>
      <w:proofErr w:type="spellStart"/>
      <w:r>
        <w:t>Unterseite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Order “view” </w:t>
      </w:r>
      <w:proofErr w:type="spellStart"/>
      <w:r>
        <w:t>abgelegt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und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instanzieren</w:t>
      </w:r>
      <w:proofErr w:type="spellEnd"/>
      <w:r>
        <w:t xml:space="preserve">, die das interface </w:t>
      </w:r>
      <w:proofErr w:type="spellStart"/>
      <w:r>
        <w:t>IPage</w:t>
      </w:r>
      <w:proofErr w:type="spellEnd"/>
      <w:r>
        <w:t xml:space="preserve"> </w:t>
      </w:r>
      <w:proofErr w:type="spellStart"/>
      <w:r>
        <w:t>implementiert</w:t>
      </w:r>
      <w:proofErr w:type="spellEnd"/>
      <w:r>
        <w:t xml:space="preserve">. </w:t>
      </w:r>
    </w:p>
    <w:p w:rsidR="00A87556" w:rsidRDefault="00A87556" w:rsidP="00F80776">
      <w:pPr>
        <w:pStyle w:val="NoSpacing"/>
      </w:pPr>
    </w:p>
    <w:p w:rsidR="00A87556" w:rsidRDefault="00A87556" w:rsidP="00F80776">
      <w:pPr>
        <w:pStyle w:val="NoSpacing"/>
      </w:pPr>
      <w:proofErr w:type="spellStart"/>
      <w:r>
        <w:t>Eine</w:t>
      </w:r>
      <w:proofErr w:type="spellEnd"/>
      <w:r>
        <w:t xml:space="preserve"> </w:t>
      </w:r>
      <w:proofErr w:type="spellStart"/>
      <w:r>
        <w:t>Unterseite</w:t>
      </w:r>
      <w:proofErr w:type="spellEnd"/>
      <w:r>
        <w:t xml:space="preserve"> </w:t>
      </w:r>
      <w:proofErr w:type="spellStart"/>
      <w:r>
        <w:t>enhält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das </w:t>
      </w:r>
      <w:proofErr w:type="spellStart"/>
      <w:r>
        <w:t>nötigste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Code.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Unterseite</w:t>
      </w:r>
      <w:proofErr w:type="spellEnd"/>
      <w:r>
        <w:t xml:space="preserve"> Home:</w:t>
      </w:r>
    </w:p>
    <w:p w:rsidR="00A87556" w:rsidRDefault="00A87556" w:rsidP="00F80776">
      <w:pPr>
        <w:pStyle w:val="NoSpacing"/>
      </w:pPr>
    </w:p>
    <w:p w:rsidR="00A87556" w:rsidRDefault="00A87556" w:rsidP="00A87556">
      <w:pPr>
        <w:pStyle w:val="NoSpacing"/>
        <w:keepNext/>
      </w:pPr>
      <w:r>
        <w:rPr>
          <w:noProof/>
          <w:lang w:eastAsia="en-US" w:bidi="ar-SA"/>
        </w:rPr>
        <w:drawing>
          <wp:inline distT="0" distB="0" distL="0" distR="0" wp14:anchorId="61CAC802" wp14:editId="3B67EF16">
            <wp:extent cx="6120130" cy="2713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56" w:rsidRPr="00A87556" w:rsidRDefault="00A87556" w:rsidP="00A87556">
      <w:pPr>
        <w:pStyle w:val="Caption"/>
        <w:jc w:val="center"/>
        <w:rPr>
          <w:rFonts w:asciiTheme="minorHAnsi" w:hAnsiTheme="minorHAnsi"/>
          <w:sz w:val="16"/>
          <w:szCs w:val="16"/>
        </w:rPr>
      </w:pPr>
      <w:bookmarkStart w:id="3" w:name="_Toc390040058"/>
      <w:r w:rsidRPr="00A87556">
        <w:rPr>
          <w:rFonts w:asciiTheme="minorHAnsi" w:hAnsiTheme="minorHAnsi"/>
          <w:sz w:val="16"/>
          <w:szCs w:val="16"/>
        </w:rPr>
        <w:t xml:space="preserve">Abb.  </w:t>
      </w:r>
      <w:r w:rsidRPr="00A87556">
        <w:rPr>
          <w:rFonts w:asciiTheme="minorHAnsi" w:hAnsiTheme="minorHAnsi"/>
          <w:sz w:val="16"/>
          <w:szCs w:val="16"/>
        </w:rPr>
        <w:fldChar w:fldCharType="begin"/>
      </w:r>
      <w:r w:rsidRPr="00A87556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A87556">
        <w:rPr>
          <w:rFonts w:asciiTheme="minorHAnsi" w:hAnsiTheme="minorHAnsi"/>
          <w:sz w:val="16"/>
          <w:szCs w:val="16"/>
        </w:rPr>
        <w:fldChar w:fldCharType="separate"/>
      </w:r>
      <w:r w:rsidR="00667985">
        <w:rPr>
          <w:rFonts w:asciiTheme="minorHAnsi" w:hAnsiTheme="minorHAnsi"/>
          <w:noProof/>
          <w:sz w:val="16"/>
          <w:szCs w:val="16"/>
        </w:rPr>
        <w:t>4</w:t>
      </w:r>
      <w:r w:rsidRPr="00A87556">
        <w:rPr>
          <w:rFonts w:asciiTheme="minorHAnsi" w:hAnsiTheme="minorHAnsi"/>
          <w:sz w:val="16"/>
          <w:szCs w:val="16"/>
        </w:rPr>
        <w:fldChar w:fldCharType="end"/>
      </w:r>
      <w:r w:rsidRPr="00A87556">
        <w:rPr>
          <w:rFonts w:asciiTheme="minorHAnsi" w:hAnsiTheme="minorHAnsi"/>
          <w:sz w:val="16"/>
          <w:szCs w:val="16"/>
        </w:rPr>
        <w:t xml:space="preserve">: </w:t>
      </w:r>
      <w:proofErr w:type="spellStart"/>
      <w:r w:rsidRPr="00A87556">
        <w:rPr>
          <w:rFonts w:asciiTheme="minorHAnsi" w:hAnsiTheme="minorHAnsi"/>
          <w:sz w:val="16"/>
          <w:szCs w:val="16"/>
        </w:rPr>
        <w:t>Beispiel</w:t>
      </w:r>
      <w:proofErr w:type="spellEnd"/>
      <w:r w:rsidRPr="00A87556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A87556">
        <w:rPr>
          <w:rFonts w:asciiTheme="minorHAnsi" w:hAnsiTheme="minorHAnsi"/>
          <w:sz w:val="16"/>
          <w:szCs w:val="16"/>
        </w:rPr>
        <w:t>Unterseite</w:t>
      </w:r>
      <w:bookmarkEnd w:id="3"/>
      <w:proofErr w:type="spellEnd"/>
    </w:p>
    <w:p w:rsidR="002E402A" w:rsidRDefault="002E402A" w:rsidP="002E402A">
      <w:pPr>
        <w:pStyle w:val="NoSpacing"/>
      </w:pPr>
    </w:p>
    <w:p w:rsidR="00615D81" w:rsidRDefault="00A87556" w:rsidP="002E402A">
      <w:pPr>
        <w:pStyle w:val="NoSpacing"/>
      </w:pPr>
      <w:proofErr w:type="spellStart"/>
      <w:r>
        <w:t>Ein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der </w:t>
      </w:r>
      <w:proofErr w:type="spellStart"/>
      <w:r>
        <w:t>Klasse</w:t>
      </w:r>
      <w:proofErr w:type="spellEnd"/>
      <w:r>
        <w:t xml:space="preserve"> Home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instanziert</w:t>
      </w:r>
      <w:proofErr w:type="spellEnd"/>
      <w:r>
        <w:t xml:space="preserve"> und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der </w:t>
      </w:r>
      <w:proofErr w:type="spellStart"/>
      <w:r>
        <w:t>Inhalt</w:t>
      </w:r>
      <w:proofErr w:type="spellEnd"/>
      <w:r>
        <w:t xml:space="preserve"> </w:t>
      </w:r>
      <w:proofErr w:type="spellStart"/>
      <w:r>
        <w:t>generiert</w:t>
      </w:r>
      <w:proofErr w:type="spellEnd"/>
      <w:r>
        <w:t xml:space="preserve">. </w:t>
      </w:r>
    </w:p>
    <w:p w:rsidR="00431230" w:rsidRDefault="00431230" w:rsidP="002E402A">
      <w:pPr>
        <w:pStyle w:val="NoSpacing"/>
      </w:pPr>
    </w:p>
    <w:p w:rsidR="00431230" w:rsidRDefault="008D3A8D" w:rsidP="00C03C2C">
      <w:pPr>
        <w:pStyle w:val="Heading2"/>
      </w:pPr>
      <w:r>
        <w:t>3</w:t>
      </w:r>
      <w:r w:rsidR="00C03C2C">
        <w:t xml:space="preserve">.2 </w:t>
      </w:r>
      <w:proofErr w:type="spellStart"/>
      <w:r w:rsidR="00C03C2C">
        <w:t>Kontaktformular</w:t>
      </w:r>
      <w:proofErr w:type="spellEnd"/>
    </w:p>
    <w:p w:rsidR="00477A14" w:rsidRDefault="00C03C2C" w:rsidP="00C03C2C">
      <w:pPr>
        <w:pStyle w:val="NoSpacing"/>
      </w:pPr>
      <w:r>
        <w:t xml:space="preserve">Das </w:t>
      </w:r>
      <w:proofErr w:type="spellStart"/>
      <w:r>
        <w:t>Kontaktformular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implementiert</w:t>
      </w:r>
      <w:proofErr w:type="spellEnd"/>
      <w:r>
        <w:t xml:space="preserve"> das interface </w:t>
      </w:r>
      <w:proofErr w:type="spellStart"/>
      <w:r>
        <w:t>IPage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da die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benötigt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 Das Design</w:t>
      </w:r>
      <w:r w:rsidR="00477A14">
        <w:t xml:space="preserve"> </w:t>
      </w:r>
      <w:proofErr w:type="spellStart"/>
      <w:r w:rsidR="00477A14">
        <w:t>wird</w:t>
      </w:r>
      <w:proofErr w:type="spellEnd"/>
      <w:r w:rsidR="00477A14">
        <w:t xml:space="preserve"> </w:t>
      </w:r>
      <w:proofErr w:type="spellStart"/>
      <w:r w:rsidR="00477A14">
        <w:t>im</w:t>
      </w:r>
      <w:proofErr w:type="spellEnd"/>
      <w:r w:rsidR="00477A14">
        <w:t xml:space="preserve"> </w:t>
      </w:r>
      <w:proofErr w:type="spellStart"/>
      <w:r w:rsidR="00477A14">
        <w:t>Ordner</w:t>
      </w:r>
      <w:proofErr w:type="spellEnd"/>
      <w:r w:rsidR="00477A14">
        <w:t xml:space="preserve"> View </w:t>
      </w:r>
      <w:proofErr w:type="spellStart"/>
      <w:r w:rsidR="00477A14">
        <w:t>abgelegt</w:t>
      </w:r>
      <w:proofErr w:type="spellEnd"/>
      <w:r w:rsidR="00477A14">
        <w:t xml:space="preserve">.  </w:t>
      </w:r>
      <w:proofErr w:type="spellStart"/>
      <w:r w:rsidR="00477A14">
        <w:t>Mittels</w:t>
      </w:r>
      <w:proofErr w:type="spellEnd"/>
      <w:r w:rsidR="00477A14">
        <w:t xml:space="preserve"> </w:t>
      </w:r>
      <w:proofErr w:type="spellStart"/>
      <w:r w:rsidR="00477A14">
        <w:t>Javascript</w:t>
      </w:r>
      <w:proofErr w:type="spellEnd"/>
      <w:r w:rsidR="00477A14">
        <w:t xml:space="preserve"> </w:t>
      </w:r>
      <w:proofErr w:type="spellStart"/>
      <w:r w:rsidR="00477A14">
        <w:t>können</w:t>
      </w:r>
      <w:proofErr w:type="spellEnd"/>
      <w:r w:rsidR="00477A14">
        <w:t xml:space="preserve"> </w:t>
      </w:r>
      <w:proofErr w:type="spellStart"/>
      <w:r w:rsidR="00477A14">
        <w:t>Validierungen</w:t>
      </w:r>
      <w:proofErr w:type="spellEnd"/>
      <w:r w:rsidR="00477A14">
        <w:t xml:space="preserve"> der </w:t>
      </w:r>
      <w:proofErr w:type="spellStart"/>
      <w:r w:rsidR="00477A14">
        <w:t>Formularfelder</w:t>
      </w:r>
      <w:proofErr w:type="spellEnd"/>
      <w:r w:rsidR="00477A14">
        <w:t xml:space="preserve"> </w:t>
      </w:r>
      <w:proofErr w:type="spellStart"/>
      <w:r w:rsidR="00477A14">
        <w:t>eingebaut</w:t>
      </w:r>
      <w:proofErr w:type="spellEnd"/>
      <w:r w:rsidR="00477A14">
        <w:t xml:space="preserve"> </w:t>
      </w:r>
      <w:proofErr w:type="spellStart"/>
      <w:r w:rsidR="00477A14">
        <w:t>werden</w:t>
      </w:r>
      <w:proofErr w:type="spellEnd"/>
      <w:r w:rsidR="00477A14">
        <w:t>.</w:t>
      </w:r>
    </w:p>
    <w:p w:rsidR="00477A14" w:rsidRDefault="00477A14" w:rsidP="00C03C2C">
      <w:pPr>
        <w:pStyle w:val="NoSpacing"/>
      </w:pPr>
    </w:p>
    <w:p w:rsidR="00477A14" w:rsidRDefault="00477A14" w:rsidP="00C03C2C">
      <w:pPr>
        <w:pStyle w:val="NoSpacing"/>
      </w:pPr>
      <w:proofErr w:type="spellStart"/>
      <w:r>
        <w:t>Beim</w:t>
      </w:r>
      <w:proofErr w:type="spellEnd"/>
      <w:r>
        <w:t xml:space="preserve"> </w:t>
      </w:r>
      <w:proofErr w:type="spellStart"/>
      <w:r>
        <w:t>Absenden</w:t>
      </w:r>
      <w:proofErr w:type="spellEnd"/>
      <w:r>
        <w:t xml:space="preserve"> des </w:t>
      </w:r>
      <w:proofErr w:type="spellStart"/>
      <w:r>
        <w:t>Formulars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E-Mail </w:t>
      </w:r>
      <w:proofErr w:type="spellStart"/>
      <w:r>
        <w:t>generiert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und </w:t>
      </w:r>
      <w:proofErr w:type="spellStart"/>
      <w:r>
        <w:t>eine</w:t>
      </w:r>
      <w:proofErr w:type="spellEnd"/>
      <w:r>
        <w:t xml:space="preserve"> Mail </w:t>
      </w:r>
      <w:proofErr w:type="spellStart"/>
      <w:r>
        <w:t>wird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die E-Mail Address des </w:t>
      </w:r>
      <w:proofErr w:type="spellStart"/>
      <w:r>
        <w:t>Kunden</w:t>
      </w:r>
      <w:proofErr w:type="spellEnd"/>
      <w:r>
        <w:t xml:space="preserve"> </w:t>
      </w:r>
      <w:proofErr w:type="spellStart"/>
      <w:r>
        <w:t>verschickt</w:t>
      </w:r>
      <w:proofErr w:type="spellEnd"/>
      <w:r>
        <w:t>.</w:t>
      </w:r>
    </w:p>
    <w:p w:rsidR="00477A14" w:rsidRDefault="00477A14" w:rsidP="00C03C2C">
      <w:pPr>
        <w:pStyle w:val="NoSpacing"/>
      </w:pPr>
    </w:p>
    <w:p w:rsidR="00477A14" w:rsidRDefault="00477A14" w:rsidP="00C03C2C">
      <w:pPr>
        <w:pStyle w:val="NoSpacing"/>
      </w:pPr>
      <w:proofErr w:type="spellStart"/>
      <w:r>
        <w:t>Als</w:t>
      </w:r>
      <w:proofErr w:type="spellEnd"/>
      <w:r>
        <w:t xml:space="preserve"> </w:t>
      </w:r>
      <w:proofErr w:type="spellStart"/>
      <w:r>
        <w:t>Antispam</w:t>
      </w:r>
      <w:proofErr w:type="spellEnd"/>
      <w:r>
        <w:t xml:space="preserve"> </w:t>
      </w:r>
      <w:proofErr w:type="spellStart"/>
      <w:r>
        <w:t>Massnahme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die Open-Source library “</w:t>
      </w:r>
      <w:proofErr w:type="spellStart"/>
      <w:r>
        <w:t>reCaptcha</w:t>
      </w:r>
      <w:proofErr w:type="spellEnd"/>
      <w:r>
        <w:t xml:space="preserve">” von Google </w:t>
      </w:r>
      <w:proofErr w:type="spellStart"/>
      <w:r>
        <w:t>eingebunden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</w:p>
    <w:p w:rsidR="00477A14" w:rsidRDefault="00477A14" w:rsidP="00C03C2C">
      <w:pPr>
        <w:pStyle w:val="NoSpacing"/>
      </w:pPr>
    </w:p>
    <w:p w:rsidR="00477A14" w:rsidRDefault="00477A14" w:rsidP="00C03C2C">
      <w:pPr>
        <w:pStyle w:val="NoSpacing"/>
      </w:pPr>
      <w:proofErr w:type="spellStart"/>
      <w:r>
        <w:t>Wird</w:t>
      </w:r>
      <w:proofErr w:type="spellEnd"/>
      <w:r>
        <w:t xml:space="preserve"> das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abgeschickt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der </w:t>
      </w:r>
      <w:proofErr w:type="spellStart"/>
      <w:r>
        <w:t>Captcha</w:t>
      </w:r>
      <w:proofErr w:type="spellEnd"/>
      <w:r>
        <w:t xml:space="preserve"> Code </w:t>
      </w:r>
      <w:proofErr w:type="spellStart"/>
      <w:r>
        <w:t>geprüft</w:t>
      </w:r>
      <w:proofErr w:type="spellEnd"/>
      <w:r>
        <w:t xml:space="preserve"> und das E-Mail </w:t>
      </w:r>
      <w:proofErr w:type="spellStart"/>
      <w:r>
        <w:t>entweder</w:t>
      </w:r>
      <w:proofErr w:type="spellEnd"/>
      <w:r>
        <w:t xml:space="preserve"> </w:t>
      </w:r>
      <w:proofErr w:type="spellStart"/>
      <w:r>
        <w:t>verschickt</w:t>
      </w:r>
      <w:proofErr w:type="spellEnd"/>
      <w:r>
        <w:t xml:space="preserve"> ode res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Benutzer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entsprechender</w:t>
      </w:r>
      <w:proofErr w:type="spellEnd"/>
      <w:r>
        <w:t xml:space="preserve"> </w:t>
      </w:r>
      <w:proofErr w:type="spellStart"/>
      <w:r>
        <w:t>Inhalt</w:t>
      </w:r>
      <w:proofErr w:type="spellEnd"/>
      <w:r>
        <w:t xml:space="preserve"> </w:t>
      </w:r>
      <w:proofErr w:type="spellStart"/>
      <w:r>
        <w:t>ausgegeben</w:t>
      </w:r>
      <w:proofErr w:type="spellEnd"/>
      <w:r>
        <w:t xml:space="preserve">. </w:t>
      </w:r>
    </w:p>
    <w:p w:rsidR="00874C4F" w:rsidRDefault="00874C4F" w:rsidP="00C03C2C">
      <w:pPr>
        <w:pStyle w:val="NoSpacing"/>
      </w:pPr>
    </w:p>
    <w:p w:rsidR="00874C4F" w:rsidRDefault="008D3A8D" w:rsidP="00874C4F">
      <w:pPr>
        <w:pStyle w:val="Heading2"/>
      </w:pPr>
      <w:r>
        <w:t>3</w:t>
      </w:r>
      <w:r w:rsidR="00874C4F">
        <w:t xml:space="preserve">.3 </w:t>
      </w:r>
      <w:proofErr w:type="spellStart"/>
      <w:r w:rsidR="00874C4F">
        <w:t>Interner</w:t>
      </w:r>
      <w:proofErr w:type="spellEnd"/>
      <w:r w:rsidR="00874C4F">
        <w:t xml:space="preserve"> </w:t>
      </w:r>
      <w:proofErr w:type="spellStart"/>
      <w:r w:rsidR="00874C4F">
        <w:t>Bereich</w:t>
      </w:r>
      <w:proofErr w:type="spellEnd"/>
    </w:p>
    <w:p w:rsidR="00032A0F" w:rsidRDefault="00032A0F" w:rsidP="00874C4F">
      <w:pPr>
        <w:pStyle w:val="NoSpacing"/>
      </w:pPr>
    </w:p>
    <w:p w:rsidR="00032A0F" w:rsidRDefault="008D3A8D" w:rsidP="00032A0F">
      <w:pPr>
        <w:pStyle w:val="Heading3"/>
      </w:pPr>
      <w:r>
        <w:t>3</w:t>
      </w:r>
      <w:r w:rsidR="00032A0F">
        <w:t xml:space="preserve">.3.1 </w:t>
      </w:r>
      <w:proofErr w:type="spellStart"/>
      <w:r w:rsidR="00032A0F">
        <w:t>Allgemein</w:t>
      </w:r>
      <w:proofErr w:type="spellEnd"/>
    </w:p>
    <w:p w:rsidR="00874C4F" w:rsidRDefault="00874C4F" w:rsidP="00874C4F">
      <w:pPr>
        <w:pStyle w:val="NoSpacing"/>
      </w:pPr>
      <w:r>
        <w:t xml:space="preserve">Der interne </w:t>
      </w:r>
      <w:proofErr w:type="spellStart"/>
      <w:r>
        <w:t>Bereich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den </w:t>
      </w:r>
      <w:proofErr w:type="spellStart"/>
      <w:r>
        <w:t>Benutzer</w:t>
      </w:r>
      <w:r w:rsidR="001C4189">
        <w:t>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öffentlich</w:t>
      </w:r>
      <w:proofErr w:type="spellEnd"/>
      <w:r>
        <w:t xml:space="preserve"> </w:t>
      </w:r>
      <w:proofErr w:type="spellStart"/>
      <w:r>
        <w:t>zugänglich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 </w:t>
      </w:r>
      <w:proofErr w:type="spellStart"/>
      <w:r>
        <w:t>werrden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Passwort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schützen</w:t>
      </w:r>
      <w:proofErr w:type="spellEnd"/>
      <w:r>
        <w:t xml:space="preserve">. Die </w:t>
      </w:r>
      <w:proofErr w:type="spellStart"/>
      <w:r>
        <w:t>Umsetzung</w:t>
      </w:r>
      <w:proofErr w:type="spellEnd"/>
      <w:r>
        <w:t xml:space="preserve"> </w:t>
      </w:r>
      <w:proofErr w:type="spellStart"/>
      <w:r>
        <w:t>erfolgt</w:t>
      </w:r>
      <w:proofErr w:type="spellEnd"/>
      <w:r>
        <w:t xml:space="preserve"> </w:t>
      </w:r>
      <w:proofErr w:type="spellStart"/>
      <w:r>
        <w:t>mittels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Login das MySQL </w:t>
      </w:r>
      <w:proofErr w:type="spellStart"/>
      <w:r>
        <w:t>verwendet</w:t>
      </w:r>
      <w:proofErr w:type="spellEnd"/>
      <w:r>
        <w:t xml:space="preserve">. </w:t>
      </w:r>
    </w:p>
    <w:p w:rsidR="00874C4F" w:rsidRDefault="00874C4F" w:rsidP="00874C4F">
      <w:pPr>
        <w:pStyle w:val="NoSpacing"/>
      </w:pPr>
    </w:p>
    <w:p w:rsidR="00874C4F" w:rsidRDefault="001C4189" w:rsidP="00874C4F">
      <w:pPr>
        <w:pStyle w:val="NoSpacing"/>
      </w:pPr>
      <w:r>
        <w:t xml:space="preserve">Um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Wechsel</w:t>
      </w:r>
      <w:proofErr w:type="spellEnd"/>
      <w:r>
        <w:t xml:space="preserve"> der </w:t>
      </w:r>
      <w:proofErr w:type="spellStart"/>
      <w:r>
        <w:t>Datenbank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vereinfachten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 </w:t>
      </w:r>
      <w:proofErr w:type="spellStart"/>
      <w:r>
        <w:t>ein</w:t>
      </w:r>
      <w:proofErr w:type="spellEnd"/>
      <w:r>
        <w:t xml:space="preserve"> interface “Database”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bereitstellt</w:t>
      </w:r>
      <w:proofErr w:type="spellEnd"/>
      <w:r>
        <w:t>:</w:t>
      </w:r>
    </w:p>
    <w:p w:rsidR="001C4189" w:rsidRDefault="001C4189" w:rsidP="00874C4F">
      <w:pPr>
        <w:pStyle w:val="NoSpacing"/>
      </w:pPr>
    </w:p>
    <w:p w:rsidR="001C4189" w:rsidRDefault="001C4189" w:rsidP="001C4189">
      <w:pPr>
        <w:pStyle w:val="NoSpacing"/>
        <w:keepNext/>
        <w:jc w:val="center"/>
      </w:pPr>
      <w:r>
        <w:rPr>
          <w:noProof/>
          <w:lang w:eastAsia="en-US" w:bidi="ar-SA"/>
        </w:rPr>
        <w:drawing>
          <wp:inline distT="0" distB="0" distL="0" distR="0" wp14:anchorId="1B9CFE12" wp14:editId="70CBB142">
            <wp:extent cx="36576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89" w:rsidRDefault="001C4189" w:rsidP="001C4189">
      <w:pPr>
        <w:pStyle w:val="Caption"/>
        <w:jc w:val="center"/>
        <w:rPr>
          <w:rFonts w:asciiTheme="minorHAnsi" w:hAnsiTheme="minorHAnsi"/>
          <w:noProof/>
          <w:sz w:val="16"/>
          <w:szCs w:val="16"/>
        </w:rPr>
      </w:pPr>
      <w:bookmarkStart w:id="4" w:name="_Toc390040059"/>
      <w:r w:rsidRPr="001C4189">
        <w:rPr>
          <w:rFonts w:asciiTheme="minorHAnsi" w:hAnsiTheme="minorHAnsi"/>
          <w:sz w:val="16"/>
          <w:szCs w:val="16"/>
        </w:rPr>
        <w:t xml:space="preserve">Abb.  </w:t>
      </w:r>
      <w:r w:rsidRPr="001C4189">
        <w:rPr>
          <w:rFonts w:asciiTheme="minorHAnsi" w:hAnsiTheme="minorHAnsi"/>
          <w:sz w:val="16"/>
          <w:szCs w:val="16"/>
        </w:rPr>
        <w:fldChar w:fldCharType="begin"/>
      </w:r>
      <w:r w:rsidRPr="001C4189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1C4189">
        <w:rPr>
          <w:rFonts w:asciiTheme="minorHAnsi" w:hAnsiTheme="minorHAnsi"/>
          <w:sz w:val="16"/>
          <w:szCs w:val="16"/>
        </w:rPr>
        <w:fldChar w:fldCharType="separate"/>
      </w:r>
      <w:r w:rsidR="00667985">
        <w:rPr>
          <w:rFonts w:asciiTheme="minorHAnsi" w:hAnsiTheme="minorHAnsi"/>
          <w:noProof/>
          <w:sz w:val="16"/>
          <w:szCs w:val="16"/>
        </w:rPr>
        <w:t>5</w:t>
      </w:r>
      <w:r w:rsidRPr="001C4189">
        <w:rPr>
          <w:rFonts w:asciiTheme="minorHAnsi" w:hAnsiTheme="minorHAnsi"/>
          <w:sz w:val="16"/>
          <w:szCs w:val="16"/>
        </w:rPr>
        <w:fldChar w:fldCharType="end"/>
      </w:r>
      <w:r w:rsidRPr="001C4189">
        <w:rPr>
          <w:rFonts w:asciiTheme="minorHAnsi" w:hAnsiTheme="minorHAnsi"/>
          <w:sz w:val="16"/>
          <w:szCs w:val="16"/>
        </w:rPr>
        <w:t>: Interface "Database</w:t>
      </w:r>
      <w:r w:rsidRPr="001C4189">
        <w:rPr>
          <w:rFonts w:asciiTheme="minorHAnsi" w:hAnsiTheme="minorHAnsi"/>
          <w:noProof/>
          <w:sz w:val="16"/>
          <w:szCs w:val="16"/>
        </w:rPr>
        <w:t>"</w:t>
      </w:r>
      <w:bookmarkEnd w:id="4"/>
    </w:p>
    <w:p w:rsidR="001C4189" w:rsidRDefault="001C4189" w:rsidP="001C4189">
      <w:pPr>
        <w:pStyle w:val="Caption"/>
        <w:jc w:val="center"/>
        <w:rPr>
          <w:rFonts w:asciiTheme="minorHAnsi" w:hAnsiTheme="minorHAnsi"/>
          <w:noProof/>
          <w:sz w:val="16"/>
          <w:szCs w:val="16"/>
        </w:rPr>
      </w:pPr>
    </w:p>
    <w:p w:rsidR="001C4189" w:rsidRDefault="001C4189" w:rsidP="001C4189">
      <w:pPr>
        <w:pStyle w:val="NoSpacing"/>
      </w:pPr>
      <w:proofErr w:type="spellStart"/>
      <w:r>
        <w:t>Für</w:t>
      </w:r>
      <w:proofErr w:type="spellEnd"/>
      <w:r>
        <w:t xml:space="preserve"> die MySQL </w:t>
      </w:r>
      <w:proofErr w:type="spellStart"/>
      <w:r>
        <w:t>Implementierung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MySQL die das Interface </w:t>
      </w:r>
      <w:proofErr w:type="spellStart"/>
      <w:r>
        <w:t>implementiert</w:t>
      </w:r>
      <w:proofErr w:type="spellEnd"/>
      <w:r>
        <w:t xml:space="preserve">. </w:t>
      </w:r>
    </w:p>
    <w:p w:rsidR="00032A0F" w:rsidRDefault="00032A0F" w:rsidP="001C4189">
      <w:pPr>
        <w:pStyle w:val="NoSpacing"/>
      </w:pPr>
    </w:p>
    <w:p w:rsidR="00032A0F" w:rsidRDefault="008D3A8D" w:rsidP="00032A0F">
      <w:pPr>
        <w:pStyle w:val="Heading3"/>
      </w:pPr>
      <w:r>
        <w:t>3</w:t>
      </w:r>
      <w:r w:rsidR="00032A0F">
        <w:t xml:space="preserve">.3.2 </w:t>
      </w:r>
      <w:proofErr w:type="spellStart"/>
      <w:r w:rsidR="00032A0F">
        <w:t>Dokumentenverwaltung</w:t>
      </w:r>
      <w:proofErr w:type="spellEnd"/>
    </w:p>
    <w:p w:rsidR="00032A0F" w:rsidRPr="00032A0F" w:rsidRDefault="00032A0F" w:rsidP="00032A0F">
      <w:pPr>
        <w:pStyle w:val="NoSpacing"/>
      </w:pPr>
    </w:p>
    <w:p w:rsidR="00032A0F" w:rsidRDefault="00032A0F" w:rsidP="001C4189">
      <w:pPr>
        <w:pStyle w:val="NoSpacing"/>
      </w:pPr>
      <w:r>
        <w:t xml:space="preserve">Die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in der </w:t>
      </w:r>
      <w:proofErr w:type="spellStart"/>
      <w:r>
        <w:t>Datenbank</w:t>
      </w:r>
      <w:proofErr w:type="spellEnd"/>
      <w:r>
        <w:t xml:space="preserve"> </w:t>
      </w:r>
      <w:proofErr w:type="spellStart"/>
      <w:r>
        <w:t>abgelegt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Zweck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 in der </w:t>
      </w:r>
      <w:proofErr w:type="spellStart"/>
      <w:r>
        <w:t>Datenbank</w:t>
      </w:r>
      <w:proofErr w:type="spellEnd"/>
      <w:r>
        <w:t xml:space="preserve"> </w:t>
      </w:r>
      <w:proofErr w:type="spellStart"/>
      <w:r>
        <w:t>angelegt</w:t>
      </w:r>
      <w:proofErr w:type="spellEnd"/>
      <w:r>
        <w:t xml:space="preserve">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Dateinformationen</w:t>
      </w:r>
      <w:proofErr w:type="spellEnd"/>
      <w:r>
        <w:t xml:space="preserve"> </w:t>
      </w:r>
      <w:proofErr w:type="spellStart"/>
      <w:r>
        <w:t>enthält</w:t>
      </w:r>
      <w:proofErr w:type="spellEnd"/>
      <w:r>
        <w:t xml:space="preserve">. </w:t>
      </w:r>
    </w:p>
    <w:p w:rsidR="00032A0F" w:rsidRDefault="00032A0F" w:rsidP="001C4189">
      <w:pPr>
        <w:pStyle w:val="NoSpacing"/>
      </w:pPr>
    </w:p>
    <w:p w:rsidR="00F92ADE" w:rsidRDefault="00F92ADE" w:rsidP="001C4189">
      <w:pPr>
        <w:pStyle w:val="NoSpacing"/>
      </w:pPr>
      <w:proofErr w:type="spellStart"/>
      <w:r>
        <w:t>Folgende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proofErr w:type="gramStart"/>
      <w:r>
        <w:t>sind</w:t>
      </w:r>
      <w:proofErr w:type="spellEnd"/>
      <w:proofErr w:type="gramEnd"/>
      <w:r>
        <w:t xml:space="preserve"> in der </w:t>
      </w:r>
      <w:proofErr w:type="spellStart"/>
      <w:r>
        <w:t>Tabell</w:t>
      </w:r>
      <w:r w:rsidR="00952F52">
        <w:t>e</w:t>
      </w:r>
      <w:proofErr w:type="spellEnd"/>
      <w:r>
        <w:t xml:space="preserve"> </w:t>
      </w:r>
      <w:proofErr w:type="spellStart"/>
      <w:r>
        <w:t>enthalten</w:t>
      </w:r>
      <w:proofErr w:type="spellEnd"/>
      <w:r>
        <w:t>:</w:t>
      </w:r>
    </w:p>
    <w:p w:rsidR="00F92ADE" w:rsidRDefault="00F92ADE" w:rsidP="001C4189">
      <w:pPr>
        <w:pStyle w:val="NoSpacing"/>
      </w:pPr>
    </w:p>
    <w:p w:rsidR="00F92ADE" w:rsidRDefault="00F92ADE" w:rsidP="001C4189">
      <w:pPr>
        <w:pStyle w:val="NoSpacing"/>
      </w:pPr>
    </w:p>
    <w:p w:rsidR="00F92ADE" w:rsidRDefault="00F92ADE" w:rsidP="00F92ADE">
      <w:pPr>
        <w:pStyle w:val="NoSpacing"/>
      </w:pPr>
    </w:p>
    <w:p w:rsidR="00F92ADE" w:rsidRDefault="00952F52" w:rsidP="00952F52">
      <w:pPr>
        <w:pStyle w:val="NoSpacing"/>
        <w:numPr>
          <w:ilvl w:val="0"/>
          <w:numId w:val="6"/>
        </w:numPr>
      </w:pPr>
      <w:proofErr w:type="spellStart"/>
      <w:r>
        <w:lastRenderedPageBreak/>
        <w:t>Datei</w:t>
      </w:r>
      <w:r w:rsidR="00F92ADE">
        <w:t>name</w:t>
      </w:r>
      <w:proofErr w:type="spellEnd"/>
    </w:p>
    <w:p w:rsidR="00952F52" w:rsidRDefault="00952F52" w:rsidP="00952F52">
      <w:pPr>
        <w:pStyle w:val="NoSpacing"/>
        <w:numPr>
          <w:ilvl w:val="0"/>
          <w:numId w:val="6"/>
        </w:numPr>
      </w:pPr>
      <w:proofErr w:type="spellStart"/>
      <w:r>
        <w:t>Kategory</w:t>
      </w:r>
      <w:proofErr w:type="spellEnd"/>
    </w:p>
    <w:p w:rsidR="00F92ADE" w:rsidRDefault="00952F52" w:rsidP="00952F52">
      <w:pPr>
        <w:pStyle w:val="NoSpacing"/>
        <w:numPr>
          <w:ilvl w:val="0"/>
          <w:numId w:val="6"/>
        </w:numPr>
      </w:pPr>
      <w:proofErr w:type="spellStart"/>
      <w:r>
        <w:t>Dateigrösse</w:t>
      </w:r>
      <w:proofErr w:type="spellEnd"/>
    </w:p>
    <w:p w:rsidR="00F92ADE" w:rsidRDefault="00952F52" w:rsidP="00952F52">
      <w:pPr>
        <w:pStyle w:val="NoSpacing"/>
        <w:numPr>
          <w:ilvl w:val="0"/>
          <w:numId w:val="6"/>
        </w:numPr>
      </w:pPr>
      <w:proofErr w:type="spellStart"/>
      <w:r>
        <w:t>Dateityp</w:t>
      </w:r>
      <w:proofErr w:type="spellEnd"/>
    </w:p>
    <w:p w:rsidR="00F92ADE" w:rsidRDefault="00952F52" w:rsidP="00952F52">
      <w:pPr>
        <w:pStyle w:val="NoSpacing"/>
        <w:numPr>
          <w:ilvl w:val="0"/>
          <w:numId w:val="6"/>
        </w:numPr>
      </w:pPr>
      <w:proofErr w:type="spellStart"/>
      <w:r>
        <w:t>Dateiinhalt</w:t>
      </w:r>
      <w:proofErr w:type="spellEnd"/>
    </w:p>
    <w:p w:rsidR="00952F52" w:rsidRDefault="00952F52" w:rsidP="001C4189">
      <w:pPr>
        <w:pStyle w:val="NoSpacing"/>
      </w:pPr>
    </w:p>
    <w:p w:rsidR="00952F52" w:rsidRDefault="00952F52" w:rsidP="001C4189">
      <w:pPr>
        <w:pStyle w:val="NoSpacing"/>
      </w:pPr>
      <w:r>
        <w:t xml:space="preserve">Die </w:t>
      </w:r>
      <w:proofErr w:type="spellStart"/>
      <w:r>
        <w:t>Kategorie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dynamisch</w:t>
      </w:r>
      <w:proofErr w:type="spellEnd"/>
      <w:r>
        <w:t xml:space="preserve"> </w:t>
      </w:r>
      <w:proofErr w:type="spellStart"/>
      <w:r>
        <w:t>gestaltet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daher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zweite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 </w:t>
      </w:r>
      <w:proofErr w:type="spellStart"/>
      <w:r>
        <w:t>erstellt</w:t>
      </w:r>
      <w:proofErr w:type="spellEnd"/>
      <w:r>
        <w:t xml:space="preserve">, in der die </w:t>
      </w:r>
      <w:proofErr w:type="spellStart"/>
      <w:r>
        <w:t>Kategorie</w:t>
      </w:r>
      <w:proofErr w:type="spellEnd"/>
      <w:r>
        <w:t xml:space="preserve"> </w:t>
      </w:r>
      <w:proofErr w:type="spellStart"/>
      <w:r>
        <w:t>referenziert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</w:t>
      </w:r>
    </w:p>
    <w:p w:rsidR="00952F52" w:rsidRDefault="00952F52" w:rsidP="001C4189">
      <w:pPr>
        <w:pStyle w:val="NoSpacing"/>
      </w:pPr>
    </w:p>
    <w:p w:rsidR="00952F52" w:rsidRDefault="00952F52" w:rsidP="001C4189">
      <w:pPr>
        <w:pStyle w:val="NoSpacing"/>
      </w:pPr>
      <w:r>
        <w:t xml:space="preserve">Das </w:t>
      </w:r>
      <w:proofErr w:type="spellStart"/>
      <w:r>
        <w:t>nachfolgende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 xml:space="preserve"> </w:t>
      </w:r>
      <w:proofErr w:type="spellStart"/>
      <w:r>
        <w:t>zeigt</w:t>
      </w:r>
      <w:proofErr w:type="spellEnd"/>
      <w:r>
        <w:t xml:space="preserve"> die </w:t>
      </w:r>
      <w:proofErr w:type="spellStart"/>
      <w:r>
        <w:t>Tabellenimplementierung</w:t>
      </w:r>
      <w:proofErr w:type="spellEnd"/>
      <w:r w:rsidR="002E3CB4">
        <w:t xml:space="preserve"> </w:t>
      </w:r>
      <w:proofErr w:type="spellStart"/>
      <w:r w:rsidR="002E3CB4">
        <w:t>für</w:t>
      </w:r>
      <w:proofErr w:type="spellEnd"/>
      <w:r w:rsidR="002E3CB4">
        <w:t xml:space="preserve"> die </w:t>
      </w:r>
      <w:proofErr w:type="spellStart"/>
      <w:r w:rsidR="002E3CB4">
        <w:t>Dokumentenverwaltung</w:t>
      </w:r>
      <w:proofErr w:type="spellEnd"/>
      <w:r>
        <w:t xml:space="preserve">: </w:t>
      </w:r>
    </w:p>
    <w:p w:rsidR="00952F52" w:rsidRDefault="00952F52" w:rsidP="001C4189">
      <w:pPr>
        <w:pStyle w:val="NoSpacing"/>
      </w:pPr>
    </w:p>
    <w:p w:rsidR="00952F52" w:rsidRDefault="00952F52" w:rsidP="001C4189">
      <w:pPr>
        <w:pStyle w:val="NoSpacing"/>
      </w:pPr>
    </w:p>
    <w:p w:rsidR="00F92ADE" w:rsidRDefault="00F92ADE" w:rsidP="001C4189">
      <w:pPr>
        <w:pStyle w:val="NoSpacing"/>
      </w:pPr>
    </w:p>
    <w:p w:rsidR="00F92ADE" w:rsidRDefault="00F92ADE" w:rsidP="001C4189">
      <w:pPr>
        <w:pStyle w:val="NoSpacing"/>
      </w:pPr>
    </w:p>
    <w:p w:rsidR="003053D8" w:rsidRDefault="003053D8" w:rsidP="003053D8">
      <w:pPr>
        <w:pStyle w:val="NoSpacing"/>
        <w:keepNext/>
        <w:jc w:val="center"/>
      </w:pPr>
      <w:r>
        <w:rPr>
          <w:noProof/>
          <w:lang w:eastAsia="en-US" w:bidi="ar-SA"/>
        </w:rPr>
        <w:drawing>
          <wp:inline distT="0" distB="0" distL="0" distR="0" wp14:anchorId="0E7D0E53" wp14:editId="6E9B4504">
            <wp:extent cx="5120640" cy="19202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DE" w:rsidRDefault="003053D8" w:rsidP="003053D8">
      <w:pPr>
        <w:pStyle w:val="Caption"/>
        <w:jc w:val="center"/>
        <w:rPr>
          <w:rFonts w:asciiTheme="minorHAnsi" w:hAnsiTheme="minorHAnsi"/>
          <w:sz w:val="16"/>
          <w:szCs w:val="16"/>
        </w:rPr>
      </w:pPr>
      <w:bookmarkStart w:id="5" w:name="_Toc390040060"/>
      <w:r w:rsidRPr="003053D8">
        <w:rPr>
          <w:rFonts w:asciiTheme="minorHAnsi" w:hAnsiTheme="minorHAnsi"/>
          <w:sz w:val="16"/>
          <w:szCs w:val="16"/>
        </w:rPr>
        <w:t xml:space="preserve">Abb.  </w:t>
      </w:r>
      <w:r w:rsidRPr="003053D8">
        <w:rPr>
          <w:rFonts w:asciiTheme="minorHAnsi" w:hAnsiTheme="minorHAnsi"/>
          <w:sz w:val="16"/>
          <w:szCs w:val="16"/>
        </w:rPr>
        <w:fldChar w:fldCharType="begin"/>
      </w:r>
      <w:r w:rsidRPr="003053D8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3053D8">
        <w:rPr>
          <w:rFonts w:asciiTheme="minorHAnsi" w:hAnsiTheme="minorHAnsi"/>
          <w:sz w:val="16"/>
          <w:szCs w:val="16"/>
        </w:rPr>
        <w:fldChar w:fldCharType="separate"/>
      </w:r>
      <w:r w:rsidR="00667985">
        <w:rPr>
          <w:rFonts w:asciiTheme="minorHAnsi" w:hAnsiTheme="minorHAnsi"/>
          <w:noProof/>
          <w:sz w:val="16"/>
          <w:szCs w:val="16"/>
        </w:rPr>
        <w:t>6</w:t>
      </w:r>
      <w:r w:rsidRPr="003053D8">
        <w:rPr>
          <w:rFonts w:asciiTheme="minorHAnsi" w:hAnsiTheme="minorHAnsi"/>
          <w:sz w:val="16"/>
          <w:szCs w:val="16"/>
        </w:rPr>
        <w:fldChar w:fldCharType="end"/>
      </w:r>
      <w:r w:rsidRPr="003053D8">
        <w:rPr>
          <w:rFonts w:asciiTheme="minorHAnsi" w:hAnsiTheme="minorHAnsi"/>
          <w:sz w:val="16"/>
          <w:szCs w:val="16"/>
        </w:rPr>
        <w:t xml:space="preserve">: </w:t>
      </w:r>
      <w:proofErr w:type="spellStart"/>
      <w:r w:rsidRPr="003053D8">
        <w:rPr>
          <w:rFonts w:asciiTheme="minorHAnsi" w:hAnsiTheme="minorHAnsi"/>
          <w:sz w:val="16"/>
          <w:szCs w:val="16"/>
        </w:rPr>
        <w:t>Tabellen</w:t>
      </w:r>
      <w:proofErr w:type="spellEnd"/>
      <w:r w:rsidRPr="003053D8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3053D8">
        <w:rPr>
          <w:rFonts w:asciiTheme="minorHAnsi" w:hAnsiTheme="minorHAnsi"/>
          <w:sz w:val="16"/>
          <w:szCs w:val="16"/>
        </w:rPr>
        <w:t>für</w:t>
      </w:r>
      <w:proofErr w:type="spellEnd"/>
      <w:r w:rsidRPr="003053D8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3053D8">
        <w:rPr>
          <w:rFonts w:asciiTheme="minorHAnsi" w:hAnsiTheme="minorHAnsi"/>
          <w:sz w:val="16"/>
          <w:szCs w:val="16"/>
        </w:rPr>
        <w:t>Dokumente</w:t>
      </w:r>
      <w:bookmarkEnd w:id="5"/>
      <w:proofErr w:type="spellEnd"/>
    </w:p>
    <w:p w:rsidR="003053D8" w:rsidRDefault="003053D8" w:rsidP="003053D8">
      <w:pPr>
        <w:pStyle w:val="Caption"/>
        <w:jc w:val="center"/>
        <w:rPr>
          <w:rFonts w:asciiTheme="minorHAnsi" w:hAnsiTheme="minorHAnsi"/>
          <w:sz w:val="16"/>
          <w:szCs w:val="16"/>
        </w:rPr>
      </w:pPr>
    </w:p>
    <w:p w:rsidR="00C23196" w:rsidRDefault="00C23196" w:rsidP="00695651">
      <w:pPr>
        <w:pStyle w:val="Heading3"/>
      </w:pPr>
    </w:p>
    <w:p w:rsidR="00C23196" w:rsidRDefault="00C23196" w:rsidP="00695651">
      <w:pPr>
        <w:pStyle w:val="Heading3"/>
      </w:pPr>
    </w:p>
    <w:p w:rsidR="00695651" w:rsidRDefault="00695651" w:rsidP="00695651">
      <w:pPr>
        <w:pStyle w:val="Heading3"/>
      </w:pPr>
      <w:r>
        <w:t xml:space="preserve">3.3.3 </w:t>
      </w:r>
      <w:proofErr w:type="spellStart"/>
      <w:r>
        <w:t>Detailimplementierung</w:t>
      </w:r>
      <w:proofErr w:type="spellEnd"/>
      <w:r>
        <w:t xml:space="preserve"> </w:t>
      </w:r>
      <w:proofErr w:type="spellStart"/>
      <w:r>
        <w:t>Dokumentenverwaltung</w:t>
      </w:r>
      <w:proofErr w:type="spellEnd"/>
    </w:p>
    <w:p w:rsidR="00695651" w:rsidRDefault="00695651" w:rsidP="00695651"/>
    <w:p w:rsidR="0072345C" w:rsidRDefault="008D6140" w:rsidP="00BB3895">
      <w:pPr>
        <w:pStyle w:val="NoSpacing"/>
      </w:pPr>
      <w:r>
        <w:t xml:space="preserve">Die </w:t>
      </w:r>
      <w:proofErr w:type="spellStart"/>
      <w:r>
        <w:t>Dokumentenverwaltung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so </w:t>
      </w:r>
      <w:proofErr w:type="spellStart"/>
      <w:r w:rsidR="00FA483F">
        <w:t>dynamisch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</w:t>
      </w:r>
      <w:proofErr w:type="spellStart"/>
      <w:r w:rsidR="00FA483F">
        <w:t>gestaltet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r w:rsidR="00BB3895">
        <w:t xml:space="preserve">Um </w:t>
      </w:r>
      <w:proofErr w:type="spellStart"/>
      <w:r w:rsidR="00BB3895">
        <w:t>dem</w:t>
      </w:r>
      <w:proofErr w:type="spellEnd"/>
      <w:r w:rsidR="00BB3895">
        <w:t xml:space="preserve"> MVC Pattern true </w:t>
      </w:r>
      <w:proofErr w:type="spellStart"/>
      <w:r w:rsidR="00BB3895">
        <w:t>zu</w:t>
      </w:r>
      <w:proofErr w:type="spellEnd"/>
      <w:r w:rsidR="00BB3895">
        <w:t xml:space="preserve"> </w:t>
      </w:r>
      <w:proofErr w:type="spellStart"/>
      <w:r w:rsidR="00BB3895">
        <w:t>bleiben</w:t>
      </w:r>
      <w:proofErr w:type="spellEnd"/>
      <w:r w:rsidR="00BB3895">
        <w:t xml:space="preserve"> </w:t>
      </w:r>
      <w:proofErr w:type="spellStart"/>
      <w:r w:rsidR="00BB3895">
        <w:t>wurde</w:t>
      </w:r>
      <w:proofErr w:type="spellEnd"/>
      <w:r w:rsidR="00BB3895">
        <w:t xml:space="preserve"> </w:t>
      </w:r>
      <w:proofErr w:type="spellStart"/>
      <w:r w:rsidR="00BB3895">
        <w:t>ein</w:t>
      </w:r>
      <w:proofErr w:type="spellEnd"/>
      <w:r w:rsidR="00BB3895">
        <w:t xml:space="preserve"> </w:t>
      </w:r>
      <w:proofErr w:type="spellStart"/>
      <w:r w:rsidR="00BB3895" w:rsidRPr="00BB3895">
        <w:rPr>
          <w:b/>
        </w:rPr>
        <w:t>Filemodel</w:t>
      </w:r>
      <w:proofErr w:type="spellEnd"/>
      <w:r w:rsidR="00BB3895">
        <w:t xml:space="preserve"> </w:t>
      </w:r>
      <w:proofErr w:type="spellStart"/>
      <w:r w:rsidR="00BB3895">
        <w:t>erstellt</w:t>
      </w:r>
      <w:proofErr w:type="spellEnd"/>
      <w:r w:rsidR="00BB3895">
        <w:t xml:space="preserve">, welches </w:t>
      </w:r>
      <w:proofErr w:type="spellStart"/>
      <w:r w:rsidR="00BB3895">
        <w:t>sich</w:t>
      </w:r>
      <w:proofErr w:type="spellEnd"/>
      <w:r w:rsidR="00BB3895">
        <w:t xml:space="preserve"> um die </w:t>
      </w:r>
      <w:proofErr w:type="spellStart"/>
      <w:r w:rsidR="00BB3895">
        <w:t>Aufbereitung</w:t>
      </w:r>
      <w:proofErr w:type="spellEnd"/>
      <w:r w:rsidR="00BB3895">
        <w:t xml:space="preserve"> der </w:t>
      </w:r>
      <w:proofErr w:type="spellStart"/>
      <w:r w:rsidR="00BB3895">
        <w:t>Daten</w:t>
      </w:r>
      <w:proofErr w:type="spellEnd"/>
      <w:r w:rsidR="00BB3895">
        <w:t xml:space="preserve"> </w:t>
      </w:r>
      <w:proofErr w:type="spellStart"/>
      <w:r w:rsidR="00BB3895">
        <w:t>kümmert</w:t>
      </w:r>
      <w:proofErr w:type="spellEnd"/>
      <w:r w:rsidR="00BB3895">
        <w:t xml:space="preserve">. </w:t>
      </w:r>
      <w:proofErr w:type="spellStart"/>
      <w:r w:rsidR="00BB3895">
        <w:t>Sobald</w:t>
      </w:r>
      <w:proofErr w:type="spellEnd"/>
      <w:r w:rsidR="00BB3895">
        <w:t xml:space="preserve"> der </w:t>
      </w:r>
      <w:proofErr w:type="spellStart"/>
      <w:r w:rsidR="00BB3895">
        <w:t>Benutzer</w:t>
      </w:r>
      <w:proofErr w:type="spellEnd"/>
      <w:r w:rsidR="00BB3895">
        <w:t xml:space="preserve"> </w:t>
      </w:r>
      <w:proofErr w:type="spellStart"/>
      <w:r w:rsidR="00BB3895">
        <w:t>eine</w:t>
      </w:r>
      <w:proofErr w:type="spellEnd"/>
      <w:r w:rsidR="00BB3895">
        <w:t xml:space="preserve"> </w:t>
      </w:r>
      <w:proofErr w:type="spellStart"/>
      <w:r w:rsidR="00BB3895">
        <w:t>Datei</w:t>
      </w:r>
      <w:proofErr w:type="spellEnd"/>
      <w:r w:rsidR="00BB3895">
        <w:t xml:space="preserve"> </w:t>
      </w:r>
      <w:proofErr w:type="spellStart"/>
      <w:r w:rsidR="00BB3895">
        <w:t>hochlädt</w:t>
      </w:r>
      <w:proofErr w:type="spellEnd"/>
      <w:r w:rsidR="00BB3895">
        <w:t xml:space="preserve"> </w:t>
      </w:r>
      <w:proofErr w:type="spellStart"/>
      <w:r w:rsidR="00BB3895">
        <w:t>wird</w:t>
      </w:r>
      <w:proofErr w:type="spellEnd"/>
      <w:r w:rsidR="00BB3895">
        <w:t xml:space="preserve"> </w:t>
      </w:r>
      <w:proofErr w:type="spellStart"/>
      <w:r w:rsidR="00BB3895">
        <w:t>dem</w:t>
      </w:r>
      <w:proofErr w:type="spellEnd"/>
      <w:r w:rsidR="00BB3895">
        <w:t xml:space="preserve"> </w:t>
      </w:r>
      <w:proofErr w:type="spellStart"/>
      <w:r w:rsidR="00BB3895">
        <w:t>Filemodel</w:t>
      </w:r>
      <w:proofErr w:type="spellEnd"/>
      <w:r w:rsidR="00BB3895">
        <w:t xml:space="preserve"> das </w:t>
      </w:r>
      <w:proofErr w:type="spellStart"/>
      <w:r w:rsidR="00BB3895">
        <w:t>Superglobal</w:t>
      </w:r>
      <w:proofErr w:type="spellEnd"/>
      <w:r w:rsidR="00BB3895">
        <w:t xml:space="preserve"> “$_FILES” </w:t>
      </w:r>
      <w:proofErr w:type="spellStart"/>
      <w:r w:rsidR="00BB3895">
        <w:t>mit</w:t>
      </w:r>
      <w:proofErr w:type="spellEnd"/>
      <w:r w:rsidR="00BB3895">
        <w:t xml:space="preserve"> </w:t>
      </w:r>
      <w:proofErr w:type="spellStart"/>
      <w:proofErr w:type="gramStart"/>
      <w:r w:rsidR="00BB3895">
        <w:t>allen</w:t>
      </w:r>
      <w:proofErr w:type="spellEnd"/>
      <w:proofErr w:type="gramEnd"/>
      <w:r w:rsidR="00BB3895">
        <w:t xml:space="preserve"> </w:t>
      </w:r>
      <w:proofErr w:type="spellStart"/>
      <w:r w:rsidR="00BB3895">
        <w:t>Fileinformationen</w:t>
      </w:r>
      <w:proofErr w:type="spellEnd"/>
      <w:r w:rsidR="00BB3895">
        <w:t xml:space="preserve"> und die </w:t>
      </w:r>
      <w:proofErr w:type="spellStart"/>
      <w:r w:rsidR="00BB3895">
        <w:t>ausgewählte</w:t>
      </w:r>
      <w:proofErr w:type="spellEnd"/>
      <w:r w:rsidR="00BB3895">
        <w:t xml:space="preserve"> </w:t>
      </w:r>
      <w:proofErr w:type="spellStart"/>
      <w:r w:rsidR="00BB3895">
        <w:t>Dateikategorie</w:t>
      </w:r>
      <w:proofErr w:type="spellEnd"/>
      <w:r w:rsidR="00BB3895">
        <w:t xml:space="preserve"> </w:t>
      </w:r>
      <w:proofErr w:type="spellStart"/>
      <w:r w:rsidR="00BB3895">
        <w:t>übergeben</w:t>
      </w:r>
      <w:proofErr w:type="spellEnd"/>
      <w:r w:rsidR="00BB3895">
        <w:t xml:space="preserve">. </w:t>
      </w:r>
    </w:p>
    <w:p w:rsidR="00BB3895" w:rsidRDefault="00BB3895" w:rsidP="00BB3895">
      <w:pPr>
        <w:pStyle w:val="NoSpacing"/>
      </w:pPr>
    </w:p>
    <w:p w:rsidR="00BB3895" w:rsidRDefault="00BB3895" w:rsidP="00BB3895">
      <w:pPr>
        <w:pStyle w:val="NoSpacing"/>
      </w:pPr>
      <w:r>
        <w:t xml:space="preserve">Das </w:t>
      </w:r>
      <w:proofErr w:type="spellStart"/>
      <w:r>
        <w:t>Filemodel</w:t>
      </w:r>
      <w:proofErr w:type="spellEnd"/>
      <w:r>
        <w:t xml:space="preserve"> </w:t>
      </w:r>
      <w:proofErr w:type="spellStart"/>
      <w:r>
        <w:t>bereitet</w:t>
      </w:r>
      <w:proofErr w:type="spellEnd"/>
      <w:r>
        <w:t xml:space="preserve"> die </w:t>
      </w:r>
      <w:proofErr w:type="spellStart"/>
      <w:r>
        <w:t>Informationen</w:t>
      </w:r>
      <w:proofErr w:type="spellEnd"/>
      <w:r>
        <w:t xml:space="preserve"> auf und </w:t>
      </w:r>
      <w:proofErr w:type="spellStart"/>
      <w:r>
        <w:t>übergibt</w:t>
      </w:r>
      <w:proofErr w:type="spellEnd"/>
      <w:r>
        <w:t xml:space="preserve"> die </w:t>
      </w:r>
      <w:proofErr w:type="spellStart"/>
      <w:r>
        <w:t>benötigten</w:t>
      </w:r>
      <w:proofErr w:type="spellEnd"/>
      <w:r>
        <w:t xml:space="preserve"> </w:t>
      </w:r>
      <w:proofErr w:type="spellStart"/>
      <w:r>
        <w:t>Werte</w:t>
      </w:r>
      <w:proofErr w:type="spellEnd"/>
      <w:r>
        <w:t xml:space="preserve"> an die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add_</w:t>
      </w:r>
      <w:proofErr w:type="gramStart"/>
      <w:r>
        <w:t>document</w:t>
      </w:r>
      <w:proofErr w:type="spellEnd"/>
      <w:r>
        <w:t>(</w:t>
      </w:r>
      <w:proofErr w:type="gramEnd"/>
      <w:r>
        <w:t>):</w:t>
      </w:r>
    </w:p>
    <w:p w:rsidR="00BB3895" w:rsidRDefault="00BB3895" w:rsidP="00BB3895">
      <w:pPr>
        <w:pStyle w:val="NoSpacing"/>
      </w:pPr>
    </w:p>
    <w:p w:rsidR="00C23196" w:rsidRDefault="00C23196" w:rsidP="00C23196">
      <w:pPr>
        <w:pStyle w:val="NoSpacing"/>
        <w:keepNext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3F991A84" wp14:editId="6F9B10A5">
            <wp:extent cx="4686300" cy="309825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800" cy="31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95" w:rsidRPr="00C23196" w:rsidRDefault="00C23196" w:rsidP="00C23196">
      <w:pPr>
        <w:pStyle w:val="Caption"/>
        <w:jc w:val="center"/>
        <w:rPr>
          <w:rFonts w:asciiTheme="minorHAnsi" w:hAnsiTheme="minorHAnsi"/>
          <w:sz w:val="16"/>
          <w:szCs w:val="16"/>
        </w:rPr>
      </w:pPr>
      <w:bookmarkStart w:id="6" w:name="_Toc390040061"/>
      <w:r w:rsidRPr="00C23196">
        <w:rPr>
          <w:rFonts w:asciiTheme="minorHAnsi" w:hAnsiTheme="minorHAnsi"/>
          <w:sz w:val="16"/>
          <w:szCs w:val="16"/>
        </w:rPr>
        <w:t xml:space="preserve">Abb.  </w:t>
      </w:r>
      <w:r w:rsidRPr="00C23196">
        <w:rPr>
          <w:rFonts w:asciiTheme="minorHAnsi" w:hAnsiTheme="minorHAnsi"/>
          <w:sz w:val="16"/>
          <w:szCs w:val="16"/>
        </w:rPr>
        <w:fldChar w:fldCharType="begin"/>
      </w:r>
      <w:r w:rsidRPr="00C23196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C23196">
        <w:rPr>
          <w:rFonts w:asciiTheme="minorHAnsi" w:hAnsiTheme="minorHAnsi"/>
          <w:sz w:val="16"/>
          <w:szCs w:val="16"/>
        </w:rPr>
        <w:fldChar w:fldCharType="separate"/>
      </w:r>
      <w:r w:rsidR="00667985">
        <w:rPr>
          <w:rFonts w:asciiTheme="minorHAnsi" w:hAnsiTheme="minorHAnsi"/>
          <w:noProof/>
          <w:sz w:val="16"/>
          <w:szCs w:val="16"/>
        </w:rPr>
        <w:t>7</w:t>
      </w:r>
      <w:r w:rsidRPr="00C23196">
        <w:rPr>
          <w:rFonts w:asciiTheme="minorHAnsi" w:hAnsiTheme="minorHAnsi"/>
          <w:sz w:val="16"/>
          <w:szCs w:val="16"/>
        </w:rPr>
        <w:fldChar w:fldCharType="end"/>
      </w:r>
      <w:r w:rsidRPr="00C23196">
        <w:rPr>
          <w:rFonts w:asciiTheme="minorHAnsi" w:hAnsiTheme="minorHAnsi"/>
          <w:sz w:val="16"/>
          <w:szCs w:val="16"/>
        </w:rPr>
        <w:t xml:space="preserve">: </w:t>
      </w:r>
      <w:proofErr w:type="spellStart"/>
      <w:r w:rsidRPr="00C23196">
        <w:rPr>
          <w:rFonts w:asciiTheme="minorHAnsi" w:hAnsiTheme="minorHAnsi"/>
          <w:sz w:val="16"/>
          <w:szCs w:val="16"/>
        </w:rPr>
        <w:t>Funktion</w:t>
      </w:r>
      <w:proofErr w:type="spellEnd"/>
      <w:r w:rsidRPr="00C23196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C23196">
        <w:rPr>
          <w:rFonts w:asciiTheme="minorHAnsi" w:hAnsiTheme="minorHAnsi"/>
          <w:sz w:val="16"/>
          <w:szCs w:val="16"/>
        </w:rPr>
        <w:t>add_</w:t>
      </w:r>
      <w:proofErr w:type="gramStart"/>
      <w:r w:rsidRPr="00C23196">
        <w:rPr>
          <w:rFonts w:asciiTheme="minorHAnsi" w:hAnsiTheme="minorHAnsi"/>
          <w:sz w:val="16"/>
          <w:szCs w:val="16"/>
        </w:rPr>
        <w:t>document</w:t>
      </w:r>
      <w:proofErr w:type="spellEnd"/>
      <w:r w:rsidRPr="00C23196">
        <w:rPr>
          <w:rFonts w:asciiTheme="minorHAnsi" w:hAnsiTheme="minorHAnsi"/>
          <w:sz w:val="16"/>
          <w:szCs w:val="16"/>
        </w:rPr>
        <w:t>()</w:t>
      </w:r>
      <w:bookmarkEnd w:id="6"/>
      <w:proofErr w:type="gramEnd"/>
    </w:p>
    <w:p w:rsidR="00BB3895" w:rsidRDefault="00BB3895" w:rsidP="00BB3895">
      <w:pPr>
        <w:pStyle w:val="NoSpacing"/>
      </w:pPr>
    </w:p>
    <w:p w:rsidR="00667985" w:rsidRDefault="00667985" w:rsidP="00BB3895">
      <w:pPr>
        <w:pStyle w:val="NoSpacing"/>
      </w:pPr>
    </w:p>
    <w:p w:rsidR="00BB3895" w:rsidRDefault="00FA602C" w:rsidP="00BB3895">
      <w:pPr>
        <w:pStyle w:val="NoSpacing"/>
      </w:pPr>
      <w:proofErr w:type="spellStart"/>
      <w:r>
        <w:t>Durch</w:t>
      </w:r>
      <w:proofErr w:type="spellEnd"/>
      <w:r>
        <w:t xml:space="preserve"> den </w:t>
      </w:r>
      <w:proofErr w:type="spellStart"/>
      <w:r>
        <w:t>Aufruf</w:t>
      </w:r>
      <w:proofErr w:type="spellEnd"/>
      <w:r>
        <w:t xml:space="preserve"> von </w:t>
      </w:r>
      <w:proofErr w:type="spellStart"/>
      <w:r>
        <w:t>add_</w:t>
      </w:r>
      <w:proofErr w:type="gramStart"/>
      <w:r>
        <w:t>document</w:t>
      </w:r>
      <w:proofErr w:type="spellEnd"/>
      <w:r>
        <w:t>(</w:t>
      </w:r>
      <w:proofErr w:type="gramEnd"/>
      <w:r>
        <w:t xml:space="preserve">) </w:t>
      </w:r>
      <w:proofErr w:type="spellStart"/>
      <w:r>
        <w:t>wird</w:t>
      </w:r>
      <w:proofErr w:type="spellEnd"/>
      <w:r>
        <w:t xml:space="preserve"> das </w:t>
      </w:r>
      <w:proofErr w:type="spellStart"/>
      <w:r>
        <w:t>Dokument</w:t>
      </w:r>
      <w:proofErr w:type="spellEnd"/>
      <w:r>
        <w:t xml:space="preserve"> in der </w:t>
      </w:r>
      <w:proofErr w:type="spellStart"/>
      <w:r>
        <w:t>Datenbank</w:t>
      </w:r>
      <w:proofErr w:type="spellEnd"/>
      <w:r>
        <w:t xml:space="preserve"> </w:t>
      </w:r>
      <w:proofErr w:type="spellStart"/>
      <w:r>
        <w:t>gespeichert</w:t>
      </w:r>
      <w:proofErr w:type="spellEnd"/>
      <w:r>
        <w:t xml:space="preserve">. </w:t>
      </w:r>
    </w:p>
    <w:p w:rsidR="006D152A" w:rsidRDefault="006D152A" w:rsidP="00BB3895">
      <w:pPr>
        <w:pStyle w:val="NoSpacing"/>
      </w:pPr>
    </w:p>
    <w:p w:rsidR="006D152A" w:rsidRDefault="006D152A" w:rsidP="00BB3895">
      <w:pPr>
        <w:pStyle w:val="NoSpacing"/>
      </w:pPr>
      <w:proofErr w:type="spellStart"/>
      <w:r>
        <w:t>Ebenso</w:t>
      </w:r>
      <w:proofErr w:type="spellEnd"/>
      <w:r>
        <w:t xml:space="preserve"> </w:t>
      </w:r>
      <w:proofErr w:type="spellStart"/>
      <w:r>
        <w:t>enthält</w:t>
      </w:r>
      <w:proofErr w:type="spellEnd"/>
      <w:r>
        <w:t xml:space="preserve"> das </w:t>
      </w:r>
      <w:proofErr w:type="spellStart"/>
      <w:r>
        <w:t>Filemodel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get_files</w:t>
      </w:r>
      <w:proofErr w:type="spellEnd"/>
      <w:r>
        <w:t xml:space="preserve">, das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Dateien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angebenen</w:t>
      </w:r>
      <w:proofErr w:type="spellEnd"/>
      <w:r>
        <w:t xml:space="preserve"> </w:t>
      </w:r>
      <w:proofErr w:type="spellStart"/>
      <w:r>
        <w:t>Kategorie</w:t>
      </w:r>
      <w:proofErr w:type="spellEnd"/>
      <w:r>
        <w:t xml:space="preserve"> </w:t>
      </w:r>
      <w:proofErr w:type="spellStart"/>
      <w:r>
        <w:t>zurückliefert</w:t>
      </w:r>
      <w:proofErr w:type="spellEnd"/>
      <w:r>
        <w:t>:</w:t>
      </w:r>
    </w:p>
    <w:p w:rsidR="00667985" w:rsidRDefault="00667985" w:rsidP="00BB3895">
      <w:pPr>
        <w:pStyle w:val="NoSpacing"/>
      </w:pPr>
    </w:p>
    <w:p w:rsidR="00667985" w:rsidRDefault="00667985" w:rsidP="00BB3895">
      <w:pPr>
        <w:pStyle w:val="NoSpacing"/>
      </w:pPr>
    </w:p>
    <w:p w:rsidR="00667985" w:rsidRDefault="00667985" w:rsidP="00667985">
      <w:pPr>
        <w:pStyle w:val="NoSpacing"/>
        <w:keepNext/>
        <w:jc w:val="center"/>
      </w:pPr>
      <w:r>
        <w:rPr>
          <w:noProof/>
          <w:lang w:eastAsia="en-US" w:bidi="ar-SA"/>
        </w:rPr>
        <w:drawing>
          <wp:inline distT="0" distB="0" distL="0" distR="0" wp14:anchorId="070221C9" wp14:editId="77D6DDCE">
            <wp:extent cx="5467350" cy="295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2A" w:rsidRDefault="00667985" w:rsidP="00667985">
      <w:pPr>
        <w:pStyle w:val="Caption"/>
        <w:jc w:val="center"/>
        <w:rPr>
          <w:rFonts w:asciiTheme="minorHAnsi" w:hAnsiTheme="minorHAnsi"/>
          <w:sz w:val="16"/>
          <w:szCs w:val="16"/>
        </w:rPr>
      </w:pPr>
      <w:bookmarkStart w:id="7" w:name="_Toc390040062"/>
      <w:r w:rsidRPr="00667985">
        <w:rPr>
          <w:rFonts w:asciiTheme="minorHAnsi" w:hAnsiTheme="minorHAnsi"/>
          <w:sz w:val="16"/>
          <w:szCs w:val="16"/>
        </w:rPr>
        <w:t xml:space="preserve">Abb.  </w:t>
      </w:r>
      <w:r w:rsidRPr="00667985">
        <w:rPr>
          <w:rFonts w:asciiTheme="minorHAnsi" w:hAnsiTheme="minorHAnsi"/>
          <w:sz w:val="16"/>
          <w:szCs w:val="16"/>
        </w:rPr>
        <w:fldChar w:fldCharType="begin"/>
      </w:r>
      <w:r w:rsidRPr="00667985">
        <w:rPr>
          <w:rFonts w:asciiTheme="minorHAnsi" w:hAnsiTheme="minorHAnsi"/>
          <w:sz w:val="16"/>
          <w:szCs w:val="16"/>
        </w:rPr>
        <w:instrText xml:space="preserve"> SEQ Abb._ \* ARABIC </w:instrText>
      </w:r>
      <w:r w:rsidRPr="00667985">
        <w:rPr>
          <w:rFonts w:asciiTheme="minorHAnsi" w:hAnsiTheme="minorHAnsi"/>
          <w:sz w:val="16"/>
          <w:szCs w:val="16"/>
        </w:rPr>
        <w:fldChar w:fldCharType="separate"/>
      </w:r>
      <w:r w:rsidRPr="00667985">
        <w:rPr>
          <w:rFonts w:asciiTheme="minorHAnsi" w:hAnsiTheme="minorHAnsi"/>
          <w:noProof/>
          <w:sz w:val="16"/>
          <w:szCs w:val="16"/>
        </w:rPr>
        <w:t>8</w:t>
      </w:r>
      <w:r w:rsidRPr="00667985">
        <w:rPr>
          <w:rFonts w:asciiTheme="minorHAnsi" w:hAnsiTheme="minorHAnsi"/>
          <w:sz w:val="16"/>
          <w:szCs w:val="16"/>
        </w:rPr>
        <w:fldChar w:fldCharType="end"/>
      </w:r>
      <w:r w:rsidRPr="00667985">
        <w:rPr>
          <w:rFonts w:asciiTheme="minorHAnsi" w:hAnsiTheme="minorHAnsi"/>
          <w:sz w:val="16"/>
          <w:szCs w:val="16"/>
        </w:rPr>
        <w:t xml:space="preserve">: </w:t>
      </w:r>
      <w:proofErr w:type="spellStart"/>
      <w:r w:rsidRPr="00667985">
        <w:rPr>
          <w:rFonts w:asciiTheme="minorHAnsi" w:hAnsiTheme="minorHAnsi"/>
          <w:sz w:val="16"/>
          <w:szCs w:val="16"/>
        </w:rPr>
        <w:t>Funktion</w:t>
      </w:r>
      <w:proofErr w:type="spellEnd"/>
      <w:r w:rsidRPr="00667985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667985">
        <w:rPr>
          <w:rFonts w:asciiTheme="minorHAnsi" w:hAnsiTheme="minorHAnsi"/>
          <w:sz w:val="16"/>
          <w:szCs w:val="16"/>
        </w:rPr>
        <w:t>get_</w:t>
      </w:r>
      <w:proofErr w:type="gramStart"/>
      <w:r w:rsidRPr="00667985">
        <w:rPr>
          <w:rFonts w:asciiTheme="minorHAnsi" w:hAnsiTheme="minorHAnsi"/>
          <w:sz w:val="16"/>
          <w:szCs w:val="16"/>
        </w:rPr>
        <w:t>files</w:t>
      </w:r>
      <w:proofErr w:type="spellEnd"/>
      <w:r w:rsidRPr="00667985">
        <w:rPr>
          <w:rFonts w:asciiTheme="minorHAnsi" w:hAnsiTheme="minorHAnsi"/>
          <w:sz w:val="16"/>
          <w:szCs w:val="16"/>
        </w:rPr>
        <w:t>()</w:t>
      </w:r>
      <w:bookmarkEnd w:id="7"/>
      <w:proofErr w:type="gramEnd"/>
    </w:p>
    <w:p w:rsidR="00667985" w:rsidRDefault="00667985" w:rsidP="00667985">
      <w:pPr>
        <w:pStyle w:val="Caption"/>
        <w:jc w:val="center"/>
        <w:rPr>
          <w:rFonts w:asciiTheme="minorHAnsi" w:hAnsiTheme="minorHAnsi"/>
          <w:sz w:val="16"/>
          <w:szCs w:val="16"/>
        </w:rPr>
      </w:pPr>
    </w:p>
    <w:p w:rsidR="00667985" w:rsidRDefault="00667985" w:rsidP="00667985">
      <w:pPr>
        <w:pStyle w:val="Code"/>
      </w:pPr>
    </w:p>
    <w:p w:rsidR="00667985" w:rsidRDefault="00667985" w:rsidP="00667985">
      <w:pPr>
        <w:pStyle w:val="Code"/>
      </w:pPr>
    </w:p>
    <w:p w:rsidR="00667985" w:rsidRDefault="00667985" w:rsidP="00667985">
      <w:pPr>
        <w:pStyle w:val="Code"/>
      </w:pPr>
    </w:p>
    <w:p w:rsidR="00C41E2A" w:rsidRDefault="00095C17" w:rsidP="00095C17">
      <w:pPr>
        <w:pStyle w:val="NoSpacing"/>
      </w:pPr>
      <w:r>
        <w:t xml:space="preserve">Da der </w:t>
      </w:r>
      <w:proofErr w:type="spellStart"/>
      <w:r>
        <w:t>Kunde</w:t>
      </w:r>
      <w:proofErr w:type="spellEnd"/>
      <w:r>
        <w:t xml:space="preserve"> die </w:t>
      </w:r>
      <w:proofErr w:type="spellStart"/>
      <w:r>
        <w:t>Dateien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löschen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Rendern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Link </w:t>
      </w:r>
      <w:proofErr w:type="spellStart"/>
      <w:r>
        <w:t>eingefügt</w:t>
      </w:r>
      <w:proofErr w:type="spellEnd"/>
      <w:r>
        <w:t xml:space="preserve">, der auf </w:t>
      </w:r>
      <w:proofErr w:type="spellStart"/>
      <w:r>
        <w:t>ein</w:t>
      </w:r>
      <w:proofErr w:type="spellEnd"/>
      <w:r>
        <w:t xml:space="preserve"> PHP Script </w:t>
      </w:r>
      <w:proofErr w:type="spellStart"/>
      <w:r>
        <w:t>verweist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das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löscht</w:t>
      </w:r>
      <w:proofErr w:type="spellEnd"/>
      <w:r>
        <w:t xml:space="preserve">. </w:t>
      </w:r>
    </w:p>
    <w:p w:rsidR="00C41E2A" w:rsidRDefault="00C41E2A" w:rsidP="00C41E2A">
      <w:pPr>
        <w:pStyle w:val="Heading1"/>
        <w:rPr>
          <w:szCs w:val="21"/>
        </w:rPr>
      </w:pPr>
      <w:r>
        <w:br w:type="page"/>
      </w:r>
      <w:r>
        <w:lastRenderedPageBreak/>
        <w:t xml:space="preserve">4. </w:t>
      </w:r>
      <w:proofErr w:type="spellStart"/>
      <w:r>
        <w:t>Anhang</w:t>
      </w:r>
      <w:proofErr w:type="spellEnd"/>
    </w:p>
    <w:p w:rsidR="00667985" w:rsidRDefault="00667985" w:rsidP="00095C17">
      <w:pPr>
        <w:pStyle w:val="NoSpacing"/>
      </w:pPr>
    </w:p>
    <w:p w:rsidR="00C41E2A" w:rsidRDefault="00C41E2A" w:rsidP="00C41E2A">
      <w:pPr>
        <w:pStyle w:val="Heading2"/>
      </w:pPr>
      <w:r>
        <w:t xml:space="preserve">4.1 </w:t>
      </w:r>
      <w:proofErr w:type="spellStart"/>
      <w:r>
        <w:t>Anhang</w:t>
      </w:r>
      <w:proofErr w:type="spellEnd"/>
      <w:r>
        <w:t xml:space="preserve"> A: </w:t>
      </w:r>
      <w:proofErr w:type="spellStart"/>
      <w:r>
        <w:t>Bilderverzeichnis</w:t>
      </w:r>
      <w:proofErr w:type="spellEnd"/>
    </w:p>
    <w:p w:rsidR="00C41E2A" w:rsidRPr="00C41E2A" w:rsidRDefault="00C41E2A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r w:rsidRPr="00C41E2A">
        <w:rPr>
          <w:rFonts w:asciiTheme="minorHAnsi" w:hAnsiTheme="minorHAnsi"/>
        </w:rPr>
        <w:fldChar w:fldCharType="begin"/>
      </w:r>
      <w:r w:rsidRPr="00C41E2A">
        <w:rPr>
          <w:rFonts w:asciiTheme="minorHAnsi" w:hAnsiTheme="minorHAnsi"/>
        </w:rPr>
        <w:instrText xml:space="preserve"> TOC \h \z \c "Abb. " </w:instrText>
      </w:r>
      <w:r w:rsidRPr="00C41E2A">
        <w:rPr>
          <w:rFonts w:asciiTheme="minorHAnsi" w:hAnsiTheme="minorHAnsi"/>
        </w:rPr>
        <w:fldChar w:fldCharType="separate"/>
      </w:r>
      <w:hyperlink w:anchor="_Toc390040055" w:history="1">
        <w:r w:rsidRPr="00C41E2A">
          <w:rPr>
            <w:rStyle w:val="Hyperlink"/>
            <w:rFonts w:asciiTheme="minorHAnsi" w:hAnsiTheme="minorHAnsi"/>
            <w:noProof/>
          </w:rPr>
          <w:t>Abb.  1: MVC Modell</w:t>
        </w:r>
        <w:r w:rsidRPr="00C41E2A">
          <w:rPr>
            <w:rFonts w:asciiTheme="minorHAnsi" w:hAnsiTheme="minorHAnsi"/>
            <w:noProof/>
            <w:webHidden/>
          </w:rPr>
          <w:tab/>
        </w:r>
        <w:r w:rsidRPr="00C41E2A">
          <w:rPr>
            <w:rFonts w:asciiTheme="minorHAnsi" w:hAnsiTheme="minorHAnsi"/>
            <w:noProof/>
            <w:webHidden/>
          </w:rPr>
          <w:fldChar w:fldCharType="begin"/>
        </w:r>
        <w:r w:rsidRPr="00C41E2A">
          <w:rPr>
            <w:rFonts w:asciiTheme="minorHAnsi" w:hAnsiTheme="minorHAnsi"/>
            <w:noProof/>
            <w:webHidden/>
          </w:rPr>
          <w:instrText xml:space="preserve"> PAGEREF _Toc390040055 \h </w:instrText>
        </w:r>
        <w:r w:rsidRPr="00C41E2A">
          <w:rPr>
            <w:rFonts w:asciiTheme="minorHAnsi" w:hAnsiTheme="minorHAnsi"/>
            <w:noProof/>
            <w:webHidden/>
          </w:rPr>
        </w:r>
        <w:r w:rsidRPr="00C41E2A">
          <w:rPr>
            <w:rFonts w:asciiTheme="minorHAnsi" w:hAnsiTheme="minorHAnsi"/>
            <w:noProof/>
            <w:webHidden/>
          </w:rPr>
          <w:fldChar w:fldCharType="separate"/>
        </w:r>
        <w:r w:rsidRPr="00C41E2A">
          <w:rPr>
            <w:rFonts w:asciiTheme="minorHAnsi" w:hAnsiTheme="minorHAnsi"/>
            <w:noProof/>
            <w:webHidden/>
          </w:rPr>
          <w:t>3</w:t>
        </w:r>
        <w:r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C41E2A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hyperlink w:anchor="_Toc390040056" w:history="1">
        <w:r w:rsidRPr="00C41E2A">
          <w:rPr>
            <w:rStyle w:val="Hyperlink"/>
            <w:rFonts w:asciiTheme="minorHAnsi" w:hAnsiTheme="minorHAnsi"/>
            <w:noProof/>
          </w:rPr>
          <w:t>Abb.  2: Objektdiagramm</w:t>
        </w:r>
        <w:r w:rsidRPr="00C41E2A">
          <w:rPr>
            <w:rFonts w:asciiTheme="minorHAnsi" w:hAnsiTheme="minorHAnsi"/>
            <w:noProof/>
            <w:webHidden/>
          </w:rPr>
          <w:tab/>
        </w:r>
        <w:r w:rsidRPr="00C41E2A">
          <w:rPr>
            <w:rFonts w:asciiTheme="minorHAnsi" w:hAnsiTheme="minorHAnsi"/>
            <w:noProof/>
            <w:webHidden/>
          </w:rPr>
          <w:fldChar w:fldCharType="begin"/>
        </w:r>
        <w:r w:rsidRPr="00C41E2A">
          <w:rPr>
            <w:rFonts w:asciiTheme="minorHAnsi" w:hAnsiTheme="minorHAnsi"/>
            <w:noProof/>
            <w:webHidden/>
          </w:rPr>
          <w:instrText xml:space="preserve"> PAGEREF _Toc390040056 \h </w:instrText>
        </w:r>
        <w:r w:rsidRPr="00C41E2A">
          <w:rPr>
            <w:rFonts w:asciiTheme="minorHAnsi" w:hAnsiTheme="minorHAnsi"/>
            <w:noProof/>
            <w:webHidden/>
          </w:rPr>
        </w:r>
        <w:r w:rsidRPr="00C41E2A">
          <w:rPr>
            <w:rFonts w:asciiTheme="minorHAnsi" w:hAnsiTheme="minorHAnsi"/>
            <w:noProof/>
            <w:webHidden/>
          </w:rPr>
          <w:fldChar w:fldCharType="separate"/>
        </w:r>
        <w:r w:rsidRPr="00C41E2A">
          <w:rPr>
            <w:rFonts w:asciiTheme="minorHAnsi" w:hAnsiTheme="minorHAnsi"/>
            <w:noProof/>
            <w:webHidden/>
          </w:rPr>
          <w:t>3</w:t>
        </w:r>
        <w:r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C41E2A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hyperlink w:anchor="_Toc390040057" w:history="1">
        <w:r w:rsidRPr="00C41E2A">
          <w:rPr>
            <w:rStyle w:val="Hyperlink"/>
            <w:rFonts w:asciiTheme="minorHAnsi" w:hAnsiTheme="minorHAnsi"/>
            <w:noProof/>
          </w:rPr>
          <w:t>Abb.  3: Architekturmodell</w:t>
        </w:r>
        <w:r w:rsidRPr="00C41E2A">
          <w:rPr>
            <w:rFonts w:asciiTheme="minorHAnsi" w:hAnsiTheme="minorHAnsi"/>
            <w:noProof/>
            <w:webHidden/>
          </w:rPr>
          <w:tab/>
        </w:r>
        <w:r w:rsidRPr="00C41E2A">
          <w:rPr>
            <w:rFonts w:asciiTheme="minorHAnsi" w:hAnsiTheme="minorHAnsi"/>
            <w:noProof/>
            <w:webHidden/>
          </w:rPr>
          <w:fldChar w:fldCharType="begin"/>
        </w:r>
        <w:r w:rsidRPr="00C41E2A">
          <w:rPr>
            <w:rFonts w:asciiTheme="minorHAnsi" w:hAnsiTheme="minorHAnsi"/>
            <w:noProof/>
            <w:webHidden/>
          </w:rPr>
          <w:instrText xml:space="preserve"> PAGEREF _Toc390040057 \h </w:instrText>
        </w:r>
        <w:r w:rsidRPr="00C41E2A">
          <w:rPr>
            <w:rFonts w:asciiTheme="minorHAnsi" w:hAnsiTheme="minorHAnsi"/>
            <w:noProof/>
            <w:webHidden/>
          </w:rPr>
        </w:r>
        <w:r w:rsidRPr="00C41E2A">
          <w:rPr>
            <w:rFonts w:asciiTheme="minorHAnsi" w:hAnsiTheme="minorHAnsi"/>
            <w:noProof/>
            <w:webHidden/>
          </w:rPr>
          <w:fldChar w:fldCharType="separate"/>
        </w:r>
        <w:r w:rsidRPr="00C41E2A">
          <w:rPr>
            <w:rFonts w:asciiTheme="minorHAnsi" w:hAnsiTheme="minorHAnsi"/>
            <w:noProof/>
            <w:webHidden/>
          </w:rPr>
          <w:t>4</w:t>
        </w:r>
        <w:r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C41E2A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hyperlink w:anchor="_Toc390040058" w:history="1">
        <w:r w:rsidRPr="00C41E2A">
          <w:rPr>
            <w:rStyle w:val="Hyperlink"/>
            <w:rFonts w:asciiTheme="minorHAnsi" w:hAnsiTheme="minorHAnsi"/>
            <w:noProof/>
          </w:rPr>
          <w:t>Abb.  4: Beispiel Unterseite</w:t>
        </w:r>
        <w:r w:rsidRPr="00C41E2A">
          <w:rPr>
            <w:rFonts w:asciiTheme="minorHAnsi" w:hAnsiTheme="minorHAnsi"/>
            <w:noProof/>
            <w:webHidden/>
          </w:rPr>
          <w:tab/>
        </w:r>
        <w:r w:rsidRPr="00C41E2A">
          <w:rPr>
            <w:rFonts w:asciiTheme="minorHAnsi" w:hAnsiTheme="minorHAnsi"/>
            <w:noProof/>
            <w:webHidden/>
          </w:rPr>
          <w:fldChar w:fldCharType="begin"/>
        </w:r>
        <w:r w:rsidRPr="00C41E2A">
          <w:rPr>
            <w:rFonts w:asciiTheme="minorHAnsi" w:hAnsiTheme="minorHAnsi"/>
            <w:noProof/>
            <w:webHidden/>
          </w:rPr>
          <w:instrText xml:space="preserve"> PAGEREF _Toc390040058 \h </w:instrText>
        </w:r>
        <w:r w:rsidRPr="00C41E2A">
          <w:rPr>
            <w:rFonts w:asciiTheme="minorHAnsi" w:hAnsiTheme="minorHAnsi"/>
            <w:noProof/>
            <w:webHidden/>
          </w:rPr>
        </w:r>
        <w:r w:rsidRPr="00C41E2A">
          <w:rPr>
            <w:rFonts w:asciiTheme="minorHAnsi" w:hAnsiTheme="minorHAnsi"/>
            <w:noProof/>
            <w:webHidden/>
          </w:rPr>
          <w:fldChar w:fldCharType="separate"/>
        </w:r>
        <w:r w:rsidRPr="00C41E2A">
          <w:rPr>
            <w:rFonts w:asciiTheme="minorHAnsi" w:hAnsiTheme="minorHAnsi"/>
            <w:noProof/>
            <w:webHidden/>
          </w:rPr>
          <w:t>5</w:t>
        </w:r>
        <w:r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C41E2A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hyperlink w:anchor="_Toc390040059" w:history="1">
        <w:r w:rsidRPr="00C41E2A">
          <w:rPr>
            <w:rStyle w:val="Hyperlink"/>
            <w:rFonts w:asciiTheme="minorHAnsi" w:hAnsiTheme="minorHAnsi"/>
            <w:noProof/>
          </w:rPr>
          <w:t>Abb.  5: Interface "Database"</w:t>
        </w:r>
        <w:r w:rsidRPr="00C41E2A">
          <w:rPr>
            <w:rFonts w:asciiTheme="minorHAnsi" w:hAnsiTheme="minorHAnsi"/>
            <w:noProof/>
            <w:webHidden/>
          </w:rPr>
          <w:tab/>
        </w:r>
        <w:r w:rsidRPr="00C41E2A">
          <w:rPr>
            <w:rFonts w:asciiTheme="minorHAnsi" w:hAnsiTheme="minorHAnsi"/>
            <w:noProof/>
            <w:webHidden/>
          </w:rPr>
          <w:fldChar w:fldCharType="begin"/>
        </w:r>
        <w:r w:rsidRPr="00C41E2A">
          <w:rPr>
            <w:rFonts w:asciiTheme="minorHAnsi" w:hAnsiTheme="minorHAnsi"/>
            <w:noProof/>
            <w:webHidden/>
          </w:rPr>
          <w:instrText xml:space="preserve"> PAGEREF _Toc390040059 \h </w:instrText>
        </w:r>
        <w:r w:rsidRPr="00C41E2A">
          <w:rPr>
            <w:rFonts w:asciiTheme="minorHAnsi" w:hAnsiTheme="minorHAnsi"/>
            <w:noProof/>
            <w:webHidden/>
          </w:rPr>
        </w:r>
        <w:r w:rsidRPr="00C41E2A">
          <w:rPr>
            <w:rFonts w:asciiTheme="minorHAnsi" w:hAnsiTheme="minorHAnsi"/>
            <w:noProof/>
            <w:webHidden/>
          </w:rPr>
          <w:fldChar w:fldCharType="separate"/>
        </w:r>
        <w:r w:rsidRPr="00C41E2A">
          <w:rPr>
            <w:rFonts w:asciiTheme="minorHAnsi" w:hAnsiTheme="minorHAnsi"/>
            <w:noProof/>
            <w:webHidden/>
          </w:rPr>
          <w:t>6</w:t>
        </w:r>
        <w:r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C41E2A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hyperlink w:anchor="_Toc390040060" w:history="1">
        <w:r w:rsidRPr="00C41E2A">
          <w:rPr>
            <w:rStyle w:val="Hyperlink"/>
            <w:rFonts w:asciiTheme="minorHAnsi" w:hAnsiTheme="minorHAnsi"/>
            <w:noProof/>
          </w:rPr>
          <w:t>Abb.  6: Tabellen für Dokumente</w:t>
        </w:r>
        <w:r w:rsidRPr="00C41E2A">
          <w:rPr>
            <w:rFonts w:asciiTheme="minorHAnsi" w:hAnsiTheme="minorHAnsi"/>
            <w:noProof/>
            <w:webHidden/>
          </w:rPr>
          <w:tab/>
        </w:r>
        <w:r w:rsidRPr="00C41E2A">
          <w:rPr>
            <w:rFonts w:asciiTheme="minorHAnsi" w:hAnsiTheme="minorHAnsi"/>
            <w:noProof/>
            <w:webHidden/>
          </w:rPr>
          <w:fldChar w:fldCharType="begin"/>
        </w:r>
        <w:r w:rsidRPr="00C41E2A">
          <w:rPr>
            <w:rFonts w:asciiTheme="minorHAnsi" w:hAnsiTheme="minorHAnsi"/>
            <w:noProof/>
            <w:webHidden/>
          </w:rPr>
          <w:instrText xml:space="preserve"> PAGEREF _Toc390040060 \h </w:instrText>
        </w:r>
        <w:r w:rsidRPr="00C41E2A">
          <w:rPr>
            <w:rFonts w:asciiTheme="minorHAnsi" w:hAnsiTheme="minorHAnsi"/>
            <w:noProof/>
            <w:webHidden/>
          </w:rPr>
        </w:r>
        <w:r w:rsidRPr="00C41E2A">
          <w:rPr>
            <w:rFonts w:asciiTheme="minorHAnsi" w:hAnsiTheme="minorHAnsi"/>
            <w:noProof/>
            <w:webHidden/>
          </w:rPr>
          <w:fldChar w:fldCharType="separate"/>
        </w:r>
        <w:r w:rsidRPr="00C41E2A">
          <w:rPr>
            <w:rFonts w:asciiTheme="minorHAnsi" w:hAnsiTheme="minorHAnsi"/>
            <w:noProof/>
            <w:webHidden/>
          </w:rPr>
          <w:t>7</w:t>
        </w:r>
        <w:r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C41E2A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hyperlink w:anchor="_Toc390040061" w:history="1">
        <w:r w:rsidRPr="00C41E2A">
          <w:rPr>
            <w:rStyle w:val="Hyperlink"/>
            <w:rFonts w:asciiTheme="minorHAnsi" w:hAnsiTheme="minorHAnsi"/>
            <w:noProof/>
          </w:rPr>
          <w:t>Abb.  7: Funktion add_document()</w:t>
        </w:r>
        <w:r w:rsidRPr="00C41E2A">
          <w:rPr>
            <w:rFonts w:asciiTheme="minorHAnsi" w:hAnsiTheme="minorHAnsi"/>
            <w:noProof/>
            <w:webHidden/>
          </w:rPr>
          <w:tab/>
        </w:r>
        <w:r w:rsidRPr="00C41E2A">
          <w:rPr>
            <w:rFonts w:asciiTheme="minorHAnsi" w:hAnsiTheme="minorHAnsi"/>
            <w:noProof/>
            <w:webHidden/>
          </w:rPr>
          <w:fldChar w:fldCharType="begin"/>
        </w:r>
        <w:r w:rsidRPr="00C41E2A">
          <w:rPr>
            <w:rFonts w:asciiTheme="minorHAnsi" w:hAnsiTheme="minorHAnsi"/>
            <w:noProof/>
            <w:webHidden/>
          </w:rPr>
          <w:instrText xml:space="preserve"> PAGEREF _Toc390040061 \h </w:instrText>
        </w:r>
        <w:r w:rsidRPr="00C41E2A">
          <w:rPr>
            <w:rFonts w:asciiTheme="minorHAnsi" w:hAnsiTheme="minorHAnsi"/>
            <w:noProof/>
            <w:webHidden/>
          </w:rPr>
        </w:r>
        <w:r w:rsidRPr="00C41E2A">
          <w:rPr>
            <w:rFonts w:asciiTheme="minorHAnsi" w:hAnsiTheme="minorHAnsi"/>
            <w:noProof/>
            <w:webHidden/>
          </w:rPr>
          <w:fldChar w:fldCharType="separate"/>
        </w:r>
        <w:r w:rsidRPr="00C41E2A">
          <w:rPr>
            <w:rFonts w:asciiTheme="minorHAnsi" w:hAnsiTheme="minorHAnsi"/>
            <w:noProof/>
            <w:webHidden/>
          </w:rPr>
          <w:t>8</w:t>
        </w:r>
        <w:r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C41E2A">
      <w:pPr>
        <w:pStyle w:val="TableofFigures"/>
        <w:tabs>
          <w:tab w:val="right" w:leader="dot" w:pos="9628"/>
        </w:tabs>
        <w:rPr>
          <w:rFonts w:asciiTheme="minorHAnsi" w:hAnsiTheme="minorHAnsi"/>
          <w:noProof/>
        </w:rPr>
      </w:pPr>
      <w:hyperlink w:anchor="_Toc390040062" w:history="1">
        <w:r w:rsidRPr="00C41E2A">
          <w:rPr>
            <w:rStyle w:val="Hyperlink"/>
            <w:rFonts w:asciiTheme="minorHAnsi" w:hAnsiTheme="minorHAnsi"/>
            <w:noProof/>
          </w:rPr>
          <w:t>Abb.  8: Funktion get_files()</w:t>
        </w:r>
        <w:r w:rsidRPr="00C41E2A">
          <w:rPr>
            <w:rFonts w:asciiTheme="minorHAnsi" w:hAnsiTheme="minorHAnsi"/>
            <w:noProof/>
            <w:webHidden/>
          </w:rPr>
          <w:tab/>
        </w:r>
        <w:r w:rsidRPr="00C41E2A">
          <w:rPr>
            <w:rFonts w:asciiTheme="minorHAnsi" w:hAnsiTheme="minorHAnsi"/>
            <w:noProof/>
            <w:webHidden/>
          </w:rPr>
          <w:fldChar w:fldCharType="begin"/>
        </w:r>
        <w:r w:rsidRPr="00C41E2A">
          <w:rPr>
            <w:rFonts w:asciiTheme="minorHAnsi" w:hAnsiTheme="minorHAnsi"/>
            <w:noProof/>
            <w:webHidden/>
          </w:rPr>
          <w:instrText xml:space="preserve"> PAGEREF _Toc390040062 \h </w:instrText>
        </w:r>
        <w:r w:rsidRPr="00C41E2A">
          <w:rPr>
            <w:rFonts w:asciiTheme="minorHAnsi" w:hAnsiTheme="minorHAnsi"/>
            <w:noProof/>
            <w:webHidden/>
          </w:rPr>
        </w:r>
        <w:r w:rsidRPr="00C41E2A">
          <w:rPr>
            <w:rFonts w:asciiTheme="minorHAnsi" w:hAnsiTheme="minorHAnsi"/>
            <w:noProof/>
            <w:webHidden/>
          </w:rPr>
          <w:fldChar w:fldCharType="separate"/>
        </w:r>
        <w:r w:rsidRPr="00C41E2A">
          <w:rPr>
            <w:rFonts w:asciiTheme="minorHAnsi" w:hAnsiTheme="minorHAnsi"/>
            <w:noProof/>
            <w:webHidden/>
          </w:rPr>
          <w:t>8</w:t>
        </w:r>
        <w:r w:rsidRPr="00C41E2A">
          <w:rPr>
            <w:rFonts w:asciiTheme="minorHAnsi" w:hAnsiTheme="minorHAnsi"/>
            <w:noProof/>
            <w:webHidden/>
          </w:rPr>
          <w:fldChar w:fldCharType="end"/>
        </w:r>
      </w:hyperlink>
    </w:p>
    <w:p w:rsidR="00C41E2A" w:rsidRPr="00C41E2A" w:rsidRDefault="00C41E2A" w:rsidP="00C41E2A">
      <w:r w:rsidRPr="00C41E2A">
        <w:rPr>
          <w:rFonts w:asciiTheme="minorHAnsi" w:hAnsiTheme="minorHAnsi"/>
        </w:rPr>
        <w:fldChar w:fldCharType="end"/>
      </w:r>
      <w:bookmarkStart w:id="8" w:name="_GoBack"/>
      <w:bookmarkEnd w:id="8"/>
    </w:p>
    <w:sectPr w:rsidR="00C41E2A" w:rsidRPr="00C41E2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oma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D1285"/>
    <w:multiLevelType w:val="hybridMultilevel"/>
    <w:tmpl w:val="6DB2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07EE"/>
    <w:multiLevelType w:val="multilevel"/>
    <w:tmpl w:val="E5B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29E4510C"/>
    <w:multiLevelType w:val="multilevel"/>
    <w:tmpl w:val="009242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74B5BA9"/>
    <w:multiLevelType w:val="hybridMultilevel"/>
    <w:tmpl w:val="46545FB6"/>
    <w:lvl w:ilvl="0" w:tplc="AEE2B08A">
      <w:start w:val="3"/>
      <w:numFmt w:val="bullet"/>
      <w:lvlText w:val="-"/>
      <w:lvlJc w:val="left"/>
      <w:pPr>
        <w:ind w:left="720" w:hanging="360"/>
      </w:pPr>
      <w:rPr>
        <w:rFonts w:ascii="Calibri" w:eastAsia="Droid Sans Fallback" w:hAnsi="Calibri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E63D7"/>
    <w:multiLevelType w:val="hybridMultilevel"/>
    <w:tmpl w:val="16AAF616"/>
    <w:lvl w:ilvl="0" w:tplc="AEE2B08A">
      <w:start w:val="3"/>
      <w:numFmt w:val="bullet"/>
      <w:lvlText w:val="-"/>
      <w:lvlJc w:val="left"/>
      <w:pPr>
        <w:ind w:left="720" w:hanging="360"/>
      </w:pPr>
      <w:rPr>
        <w:rFonts w:ascii="Calibri" w:eastAsia="Droid Sans Fallback" w:hAnsi="Calibri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42C21"/>
    <w:multiLevelType w:val="hybridMultilevel"/>
    <w:tmpl w:val="4998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D7"/>
    <w:rsid w:val="00032A0F"/>
    <w:rsid w:val="00095C17"/>
    <w:rsid w:val="000E1A6C"/>
    <w:rsid w:val="000F056F"/>
    <w:rsid w:val="001C4189"/>
    <w:rsid w:val="00212F80"/>
    <w:rsid w:val="002E3CB4"/>
    <w:rsid w:val="002E3F48"/>
    <w:rsid w:val="002E402A"/>
    <w:rsid w:val="003053D8"/>
    <w:rsid w:val="003E0375"/>
    <w:rsid w:val="00426BD7"/>
    <w:rsid w:val="00431230"/>
    <w:rsid w:val="00477A14"/>
    <w:rsid w:val="00612E67"/>
    <w:rsid w:val="00615D81"/>
    <w:rsid w:val="00623C81"/>
    <w:rsid w:val="00667985"/>
    <w:rsid w:val="00695651"/>
    <w:rsid w:val="006A3FA7"/>
    <w:rsid w:val="006D152A"/>
    <w:rsid w:val="0072345C"/>
    <w:rsid w:val="007B5DD9"/>
    <w:rsid w:val="00874C4F"/>
    <w:rsid w:val="008D3A8D"/>
    <w:rsid w:val="008D6140"/>
    <w:rsid w:val="009239B9"/>
    <w:rsid w:val="00952F52"/>
    <w:rsid w:val="00A87556"/>
    <w:rsid w:val="00B94DD5"/>
    <w:rsid w:val="00BB3895"/>
    <w:rsid w:val="00C03C2C"/>
    <w:rsid w:val="00C17AC9"/>
    <w:rsid w:val="00C23196"/>
    <w:rsid w:val="00C41E2A"/>
    <w:rsid w:val="00CC3682"/>
    <w:rsid w:val="00CD1CFC"/>
    <w:rsid w:val="00CF2171"/>
    <w:rsid w:val="00D1091C"/>
    <w:rsid w:val="00D30BE1"/>
    <w:rsid w:val="00EC1759"/>
    <w:rsid w:val="00ED38B4"/>
    <w:rsid w:val="00EE5AA3"/>
    <w:rsid w:val="00F33A72"/>
    <w:rsid w:val="00F80776"/>
    <w:rsid w:val="00F92ADE"/>
    <w:rsid w:val="00FA483F"/>
    <w:rsid w:val="00FA602C"/>
    <w:rsid w:val="00FC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431255-2259-4C28-9224-6D129870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2171"/>
    <w:pPr>
      <w:keepNext/>
      <w:keepLines/>
      <w:spacing w:before="240"/>
      <w:outlineLvl w:val="0"/>
    </w:pPr>
    <w:rPr>
      <w:rFonts w:ascii="Calibri" w:eastAsiaTheme="majorEastAsia" w:hAnsi="Calibri" w:cs="Mangal"/>
      <w:b/>
      <w:color w:val="000000" w:themeColor="text1"/>
      <w:sz w:val="36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171"/>
    <w:pPr>
      <w:keepNext/>
      <w:keepLines/>
      <w:spacing w:before="40"/>
      <w:outlineLvl w:val="1"/>
    </w:pPr>
    <w:rPr>
      <w:rFonts w:ascii="Calibri" w:eastAsiaTheme="majorEastAsia" w:hAnsi="Calibri" w:cs="Mangal"/>
      <w:b/>
      <w:color w:val="000000" w:themeColor="text1"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056F"/>
    <w:pPr>
      <w:keepNext/>
      <w:keepLines/>
      <w:spacing w:before="40"/>
      <w:outlineLvl w:val="2"/>
    </w:pPr>
    <w:rPr>
      <w:rFonts w:ascii="Calibri" w:eastAsiaTheme="majorEastAsia" w:hAnsi="Calibri" w:cs="Mangal"/>
      <w:b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CF2171"/>
    <w:rPr>
      <w:rFonts w:ascii="Calibri" w:eastAsiaTheme="majorEastAsia" w:hAnsi="Calibri" w:cs="Mangal"/>
      <w:b/>
      <w:color w:val="000000" w:themeColor="text1"/>
      <w:sz w:val="36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CF2171"/>
    <w:rPr>
      <w:rFonts w:ascii="Calibri" w:eastAsiaTheme="majorEastAsia" w:hAnsi="Calibri" w:cs="Mangal"/>
      <w:b/>
      <w:color w:val="000000" w:themeColor="text1"/>
      <w:sz w:val="28"/>
      <w:szCs w:val="23"/>
    </w:rPr>
  </w:style>
  <w:style w:type="paragraph" w:styleId="NoSpacing">
    <w:name w:val="No Spacing"/>
    <w:link w:val="NoSpacingChar"/>
    <w:autoRedefine/>
    <w:uiPriority w:val="1"/>
    <w:qFormat/>
    <w:rsid w:val="00874C4F"/>
    <w:pPr>
      <w:widowControl w:val="0"/>
      <w:suppressAutoHyphens/>
    </w:pPr>
    <w:rPr>
      <w:rFonts w:ascii="Calibri" w:hAnsi="Calibri" w:cs="Mangal"/>
      <w:color w:val="00000A"/>
      <w:szCs w:val="21"/>
    </w:rPr>
  </w:style>
  <w:style w:type="character" w:styleId="Hyperlink">
    <w:name w:val="Hyperlink"/>
    <w:basedOn w:val="DefaultParagraphFont"/>
    <w:uiPriority w:val="99"/>
    <w:unhideWhenUsed/>
    <w:rsid w:val="00ED38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056F"/>
    <w:rPr>
      <w:rFonts w:ascii="Calibri" w:eastAsiaTheme="majorEastAsia" w:hAnsi="Calibri" w:cs="Mangal"/>
      <w:b/>
      <w:color w:val="000000" w:themeColor="text1"/>
      <w:szCs w:val="21"/>
    </w:rPr>
  </w:style>
  <w:style w:type="paragraph" w:customStyle="1" w:styleId="Code">
    <w:name w:val="Code"/>
    <w:basedOn w:val="NoSpacing"/>
    <w:link w:val="CodeChar"/>
    <w:qFormat/>
    <w:rsid w:val="00615D81"/>
    <w:rPr>
      <w:rFonts w:ascii="Courier New" w:hAnsi="Courier New"/>
    </w:rPr>
  </w:style>
  <w:style w:type="paragraph" w:styleId="TableofFigures">
    <w:name w:val="table of figures"/>
    <w:basedOn w:val="Normal"/>
    <w:next w:val="Normal"/>
    <w:uiPriority w:val="99"/>
    <w:unhideWhenUsed/>
    <w:rsid w:val="00C41E2A"/>
    <w:rPr>
      <w:rFonts w:cs="Mangal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874C4F"/>
    <w:rPr>
      <w:rFonts w:ascii="Calibri" w:hAnsi="Calibri" w:cs="Mangal"/>
      <w:color w:val="00000A"/>
      <w:szCs w:val="21"/>
    </w:rPr>
  </w:style>
  <w:style w:type="character" w:customStyle="1" w:styleId="CodeChar">
    <w:name w:val="Code Char"/>
    <w:basedOn w:val="NoSpacingChar"/>
    <w:link w:val="Code"/>
    <w:rsid w:val="00615D81"/>
    <w:rPr>
      <w:rFonts w:ascii="Courier New" w:hAnsi="Courier New"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 Mueller</dc:creator>
  <cp:lastModifiedBy>Severin Mueller</cp:lastModifiedBy>
  <cp:revision>44</cp:revision>
  <dcterms:created xsi:type="dcterms:W3CDTF">2014-06-08T18:00:00Z</dcterms:created>
  <dcterms:modified xsi:type="dcterms:W3CDTF">2014-06-08T23:19:00Z</dcterms:modified>
  <dc:language>en-US</dc:language>
</cp:coreProperties>
</file>