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2267" w14:textId="1962CACB" w:rsidR="00773E6E" w:rsidRDefault="00381076" w:rsidP="00381076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000000000000000000000000000000000000000000000000000000000000000000000</w:t>
      </w:r>
    </w:p>
    <w:p w14:paraId="124D9F97" w14:textId="77777777" w:rsidR="00773E6E" w:rsidRDefault="006550AD" w:rsidP="00381076">
      <w:pPr>
        <w:pStyle w:val="1"/>
        <w:rPr>
          <w:rFonts w:ascii="创艺简标宋" w:eastAsia="创艺简标宋" w:hAnsi="创艺简标宋" w:cs="创艺简标宋"/>
          <w:lang w:eastAsia="zh-CN"/>
        </w:rPr>
      </w:pPr>
      <w:r>
        <w:rPr>
          <w:rFonts w:ascii="创艺简标宋" w:eastAsia="创艺简标宋" w:hAnsi="创艺简标宋" w:cs="创艺简标宋" w:hint="eastAsia"/>
          <w:lang w:eastAsia="zh-CN"/>
        </w:rPr>
        <w:t>1993</w:t>
      </w:r>
      <w:r>
        <w:rPr>
          <w:rFonts w:hint="eastAsia"/>
          <w:lang w:eastAsia="zh-CN"/>
        </w:rPr>
        <w:t>年协会大事记</w:t>
      </w:r>
    </w:p>
    <w:p w14:paraId="46F012FC" w14:textId="446AED3B" w:rsidR="00773E6E" w:rsidRPr="00381076" w:rsidRDefault="00381076" w:rsidP="00381076">
      <w:pPr>
        <w:pStyle w:val="22"/>
        <w:rPr>
          <w:rFonts w:ascii="创艺简标宋" w:eastAsia="创艺简标宋" w:hAnsi="创艺简标宋" w:cs="创艺简标宋" w:hint="eastAsia"/>
          <w:lang w:eastAsia="zh-CN"/>
        </w:rPr>
      </w:pPr>
      <w:r>
        <w:rPr>
          <w:rFonts w:ascii="创艺简标宋" w:eastAsia="创艺简标宋" w:hAnsi="创艺简标宋" w:cs="创艺简标宋" w:hint="eastAsia"/>
          <w:lang w:eastAsia="zh-CN"/>
        </w:rPr>
        <w:t>1993</w:t>
      </w:r>
      <w:r>
        <w:rPr>
          <w:rFonts w:hint="eastAsia"/>
          <w:lang w:eastAsia="zh-CN"/>
        </w:rPr>
        <w:t>年协会大事记</w:t>
      </w:r>
    </w:p>
    <w:p w14:paraId="0315310E" w14:textId="77777777" w:rsidR="00773E6E" w:rsidRDefault="006550AD" w:rsidP="00381076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一、</w:t>
      </w:r>
      <w:r>
        <w:rPr>
          <w:rFonts w:cs="Times New Roman" w:hint="eastAsia"/>
          <w:lang w:eastAsia="zh-CN"/>
        </w:rPr>
        <w:t>1993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3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20</w:t>
      </w:r>
      <w:r>
        <w:rPr>
          <w:rFonts w:cs="Times New Roman" w:hint="eastAsia"/>
          <w:lang w:eastAsia="zh-CN"/>
        </w:rPr>
        <w:t>日，在协会支持下，经江苏省人民政府批准，</w:t>
      </w:r>
      <w:r>
        <w:rPr>
          <w:rFonts w:cs="Times New Roman" w:hint="eastAsia"/>
          <w:b/>
          <w:bCs/>
          <w:lang w:eastAsia="zh-CN"/>
        </w:rPr>
        <w:t>江苏省遥感中心</w:t>
      </w:r>
      <w:r>
        <w:rPr>
          <w:rFonts w:cs="Times New Roman" w:hint="eastAsia"/>
          <w:lang w:eastAsia="zh-CN"/>
        </w:rPr>
        <w:t>在南京成立，挂靠原江苏省科委，办公室设在中国科学院南京地理与湖泊研究所；原江苏省计经委副主任郭世良任理事长，赵锐担任中心主任；胡如忠常务副理事长兼秘书长出席。</w:t>
      </w:r>
    </w:p>
    <w:p w14:paraId="5F07A1F4" w14:textId="77777777" w:rsidR="00773E6E" w:rsidRDefault="006550AD" w:rsidP="00381076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二、</w:t>
      </w:r>
      <w:r>
        <w:rPr>
          <w:rFonts w:cs="Times New Roman" w:hint="eastAsia"/>
          <w:lang w:eastAsia="zh-CN"/>
        </w:rPr>
        <w:t>1993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3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29</w:t>
      </w:r>
      <w:r>
        <w:rPr>
          <w:rFonts w:cs="Times New Roman" w:hint="eastAsia"/>
          <w:lang w:eastAsia="zh-CN"/>
        </w:rPr>
        <w:t>日，民政部批准</w:t>
      </w:r>
      <w:r>
        <w:rPr>
          <w:rFonts w:cs="Times New Roman" w:hint="eastAsia"/>
          <w:b/>
          <w:bCs/>
          <w:lang w:eastAsia="zh-CN"/>
        </w:rPr>
        <w:t>全国地方遥感应用协会</w:t>
      </w:r>
      <w:r>
        <w:rPr>
          <w:rFonts w:cs="Times New Roman" w:hint="eastAsia"/>
          <w:lang w:eastAsia="zh-CN"/>
        </w:rPr>
        <w:t>作为全国性民间社会团体注册登记（社证字第</w:t>
      </w:r>
      <w:r>
        <w:rPr>
          <w:rFonts w:cs="Times New Roman" w:hint="eastAsia"/>
          <w:lang w:eastAsia="zh-CN"/>
        </w:rPr>
        <w:t>1365</w:t>
      </w:r>
      <w:r>
        <w:rPr>
          <w:rFonts w:cs="Times New Roman" w:hint="eastAsia"/>
          <w:lang w:eastAsia="zh-CN"/>
        </w:rPr>
        <w:t>号）。</w:t>
      </w:r>
    </w:p>
    <w:p w14:paraId="42DCEC81" w14:textId="77777777" w:rsidR="00773E6E" w:rsidRDefault="006550AD" w:rsidP="00381076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三、</w:t>
      </w:r>
      <w:r>
        <w:rPr>
          <w:rFonts w:cs="Times New Roman" w:hint="eastAsia"/>
          <w:lang w:eastAsia="zh-CN"/>
        </w:rPr>
        <w:t>1993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5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12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13</w:t>
      </w:r>
      <w:r>
        <w:rPr>
          <w:rFonts w:cs="Times New Roman" w:hint="eastAsia"/>
          <w:lang w:eastAsia="zh-CN"/>
        </w:rPr>
        <w:t>日，协会</w:t>
      </w:r>
      <w:r>
        <w:rPr>
          <w:rFonts w:cs="Times New Roman" w:hint="eastAsia"/>
          <w:b/>
          <w:bCs/>
          <w:lang w:eastAsia="zh-CN"/>
        </w:rPr>
        <w:t>一届一次常务理事会</w:t>
      </w:r>
      <w:r>
        <w:rPr>
          <w:rFonts w:cs="Times New Roman" w:hint="eastAsia"/>
          <w:lang w:eastAsia="zh-CN"/>
        </w:rPr>
        <w:t>在北京举行，通过了《全国地方遥感应用协会章程》（修改草案），确定了英文名称及其缩写、</w:t>
      </w:r>
      <w:r>
        <w:rPr>
          <w:rFonts w:cs="Times New Roman" w:hint="eastAsia"/>
          <w:lang w:eastAsia="zh-CN"/>
        </w:rPr>
        <w:t>1993</w:t>
      </w:r>
      <w:r>
        <w:rPr>
          <w:rFonts w:cs="Times New Roman" w:hint="eastAsia"/>
          <w:lang w:eastAsia="zh-CN"/>
        </w:rPr>
        <w:t>年工作计划、《会费管理暂行办法》等。会议增选韩兆双为常务理事兼副秘书长，商定召开第一次全国会员代表大会的有关事项。</w:t>
      </w:r>
    </w:p>
    <w:p w14:paraId="3069D9B2" w14:textId="77777777" w:rsidR="00773E6E" w:rsidRDefault="006550AD" w:rsidP="00381076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四、</w:t>
      </w:r>
      <w:r>
        <w:rPr>
          <w:rFonts w:cs="Times New Roman" w:hint="eastAsia"/>
          <w:lang w:eastAsia="zh-CN"/>
        </w:rPr>
        <w:t>1993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6</w:t>
      </w:r>
      <w:r>
        <w:rPr>
          <w:rFonts w:cs="Times New Roman" w:hint="eastAsia"/>
          <w:lang w:eastAsia="zh-CN"/>
        </w:rPr>
        <w:t>月，协会挂靠单位调整为原</w:t>
      </w:r>
      <w:r>
        <w:rPr>
          <w:rFonts w:cs="Times New Roman" w:hint="eastAsia"/>
          <w:b/>
          <w:bCs/>
          <w:lang w:eastAsia="zh-CN"/>
        </w:rPr>
        <w:t>中国航天工业总公司（国家航天局）</w:t>
      </w:r>
      <w:r>
        <w:rPr>
          <w:rFonts w:cs="Times New Roman" w:hint="eastAsia"/>
          <w:lang w:eastAsia="zh-CN"/>
        </w:rPr>
        <w:t>。</w:t>
      </w:r>
    </w:p>
    <w:p w14:paraId="67D14A6B" w14:textId="77777777" w:rsidR="00773E6E" w:rsidRDefault="006550AD" w:rsidP="00381076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五、</w:t>
      </w:r>
      <w:r>
        <w:rPr>
          <w:rFonts w:cs="Times New Roman" w:hint="eastAsia"/>
          <w:lang w:eastAsia="zh-CN"/>
        </w:rPr>
        <w:t>1993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6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15</w:t>
      </w:r>
      <w:r>
        <w:rPr>
          <w:rFonts w:cs="Times New Roman" w:hint="eastAsia"/>
          <w:lang w:eastAsia="zh-CN"/>
        </w:rPr>
        <w:t>日，在协会支持下，经山西省人民政府批准，</w:t>
      </w:r>
      <w:r>
        <w:rPr>
          <w:rFonts w:cs="Times New Roman" w:hint="eastAsia"/>
          <w:b/>
          <w:bCs/>
          <w:lang w:eastAsia="zh-CN"/>
        </w:rPr>
        <w:t>山西省遥感技术应用领导组</w:t>
      </w:r>
      <w:r>
        <w:rPr>
          <w:rFonts w:cs="Times New Roman" w:hint="eastAsia"/>
          <w:lang w:eastAsia="zh-CN"/>
        </w:rPr>
        <w:t>在太原成立，山西省副省长纪馨芳任组长，原山西省计委副主任兰广东、科委副主任周民任副组长，协会霍宇林副理事长、董宇阳副秘书长（兼办公室主任）等为成员。</w:t>
      </w:r>
    </w:p>
    <w:p w14:paraId="6320D305" w14:textId="77777777" w:rsidR="00773E6E" w:rsidRDefault="006550AD" w:rsidP="00381076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六、</w:t>
      </w:r>
      <w:r>
        <w:rPr>
          <w:rFonts w:cs="Times New Roman" w:hint="eastAsia"/>
          <w:lang w:eastAsia="zh-CN"/>
        </w:rPr>
        <w:t>1993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8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7</w:t>
      </w:r>
      <w:r>
        <w:rPr>
          <w:rFonts w:cs="Times New Roman" w:hint="eastAsia"/>
          <w:lang w:eastAsia="zh-CN"/>
        </w:rPr>
        <w:t>日，协会</w:t>
      </w:r>
      <w:r>
        <w:rPr>
          <w:rFonts w:cs="Times New Roman" w:hint="eastAsia"/>
          <w:b/>
          <w:bCs/>
          <w:lang w:eastAsia="zh-CN"/>
        </w:rPr>
        <w:t>一届二次常务理事会</w:t>
      </w:r>
      <w:r>
        <w:rPr>
          <w:rFonts w:cs="Times New Roman" w:hint="eastAsia"/>
          <w:lang w:eastAsia="zh-CN"/>
        </w:rPr>
        <w:t>在北京举行，审议了胡如忠常务副理事长兼秘书长所做的工作报告、霍宇林副理事长所作的章程（草案）说明，并讨论理事长调整事宜，为召开第一次全国会员代表大会做好准备。</w:t>
      </w:r>
    </w:p>
    <w:p w14:paraId="7D4C5316" w14:textId="77777777" w:rsidR="00773E6E" w:rsidRDefault="006550AD" w:rsidP="00381076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lastRenderedPageBreak/>
        <w:t>七、</w:t>
      </w:r>
      <w:r>
        <w:rPr>
          <w:rFonts w:cs="Times New Roman" w:hint="eastAsia"/>
          <w:lang w:eastAsia="zh-CN"/>
        </w:rPr>
        <w:t>1993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10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5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7</w:t>
      </w:r>
      <w:r>
        <w:rPr>
          <w:rFonts w:cs="Times New Roman" w:hint="eastAsia"/>
          <w:lang w:eastAsia="zh-CN"/>
        </w:rPr>
        <w:t>日，</w:t>
      </w:r>
      <w:r>
        <w:rPr>
          <w:rFonts w:cs="Times New Roman" w:hint="eastAsia"/>
          <w:b/>
          <w:bCs/>
          <w:lang w:eastAsia="zh-CN"/>
        </w:rPr>
        <w:t>协会</w:t>
      </w:r>
      <w:r>
        <w:rPr>
          <w:rFonts w:cs="Times New Roman" w:hint="eastAsia"/>
          <w:b/>
          <w:bCs/>
          <w:lang w:eastAsia="zh-CN"/>
        </w:rPr>
        <w:t>93</w:t>
      </w:r>
      <w:r>
        <w:rPr>
          <w:rFonts w:cs="Times New Roman" w:hint="eastAsia"/>
          <w:b/>
          <w:bCs/>
          <w:lang w:eastAsia="zh-CN"/>
        </w:rPr>
        <w:t>年会暨第一次全国会员代表大会</w:t>
      </w:r>
      <w:r>
        <w:rPr>
          <w:rFonts w:cs="Times New Roman" w:hint="eastAsia"/>
          <w:lang w:eastAsia="zh-CN"/>
        </w:rPr>
        <w:t>在北京香山举行，得到原国务委员兼国家科委主任宋健、原国防科工委主任丁衡高、原全国人大环境资源委员会主任曲格平、原全国政协秘书长朱训、原国家土地管理局局长王先进等领导题词；宋健题词为“发展和推广遥感信息技术，力助经济建设和社会进步”，丁衡高题词为“促进遥感信息技术的广泛应用与发展”，曲格平题词为“发展遥感技术，提高资源环境调查现代化水平”，朱训题词为“大力发展遥感技术，提高地质找矿效益”；王先进题词为“发展遥感技术，监测土地资源”。</w:t>
      </w:r>
    </w:p>
    <w:p w14:paraId="741C5EE3" w14:textId="77777777" w:rsidR="00773E6E" w:rsidRDefault="006550AD" w:rsidP="00381076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大会选举原航空航天部科技委主任、中国科学院院士、中国科学技术协会副主席、全国政协常委</w:t>
      </w:r>
      <w:r>
        <w:rPr>
          <w:rFonts w:cs="Times New Roman" w:hint="eastAsia"/>
          <w:b/>
          <w:bCs/>
          <w:lang w:eastAsia="zh-CN"/>
        </w:rPr>
        <w:t>庄逢甘</w:t>
      </w:r>
      <w:r>
        <w:rPr>
          <w:rFonts w:cs="Times New Roman" w:hint="eastAsia"/>
          <w:lang w:eastAsia="zh-CN"/>
        </w:rPr>
        <w:t>担任理事长，聘请刘纪原、朱训、曲格平、林宗棠、刘锡田、夏国治为名誉理事长，选举印仁高、刘侠、刘玉机、吴美蓉、张宝乾、张其锟、胡如忠、赵锐、赵凯嘉、潘书坤、管海晏、霍宇林为副理事长；胡如忠兼任秘书长，聘请董宇阳、孙晓春、韩兆双、赵新为副秘书长。会后，原国防科工委委派杨长风、原国家经委委派张炳曾、国家减灾委委派孙绍聘担任副理事长。</w:t>
      </w:r>
    </w:p>
    <w:p w14:paraId="7F7119E1" w14:textId="77777777" w:rsidR="00773E6E" w:rsidRDefault="006550AD" w:rsidP="00381076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八、</w:t>
      </w:r>
      <w:r>
        <w:rPr>
          <w:rFonts w:cs="Times New Roman" w:hint="eastAsia"/>
          <w:lang w:eastAsia="zh-CN"/>
        </w:rPr>
        <w:t>1993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11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25</w:t>
      </w:r>
      <w:r>
        <w:rPr>
          <w:rFonts w:cs="Times New Roman" w:hint="eastAsia"/>
          <w:lang w:eastAsia="zh-CN"/>
        </w:rPr>
        <w:t>日，原中国航天工业总公司任命</w:t>
      </w:r>
      <w:r>
        <w:rPr>
          <w:rFonts w:cs="Times New Roman" w:hint="eastAsia"/>
          <w:b/>
          <w:bCs/>
          <w:lang w:eastAsia="zh-CN"/>
        </w:rPr>
        <w:t>胡如忠研究员</w:t>
      </w:r>
      <w:r>
        <w:rPr>
          <w:rFonts w:cs="Times New Roman" w:hint="eastAsia"/>
          <w:lang w:eastAsia="zh-CN"/>
        </w:rPr>
        <w:t>为协会专职副理事长兼秘书长（副司局级，天人任〔</w:t>
      </w:r>
      <w:r>
        <w:rPr>
          <w:rFonts w:cs="Times New Roman" w:hint="eastAsia"/>
          <w:lang w:eastAsia="zh-CN"/>
        </w:rPr>
        <w:t>1993</w:t>
      </w:r>
      <w:r>
        <w:rPr>
          <w:rFonts w:cs="Times New Roman" w:hint="eastAsia"/>
          <w:lang w:eastAsia="zh-CN"/>
        </w:rPr>
        <w:t>〕</w:t>
      </w:r>
      <w:r>
        <w:rPr>
          <w:rFonts w:cs="Times New Roman" w:hint="eastAsia"/>
          <w:lang w:eastAsia="zh-CN"/>
        </w:rPr>
        <w:t>107</w:t>
      </w:r>
      <w:r>
        <w:rPr>
          <w:rFonts w:cs="Times New Roman" w:hint="eastAsia"/>
          <w:lang w:eastAsia="zh-CN"/>
        </w:rPr>
        <w:t>号文），明确协会挂靠原中国航天工业总公司。</w:t>
      </w:r>
    </w:p>
    <w:p w14:paraId="30FAD0D7" w14:textId="77777777" w:rsidR="00773E6E" w:rsidRDefault="006550AD" w:rsidP="00381076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九、</w:t>
      </w:r>
      <w:r>
        <w:rPr>
          <w:rFonts w:cs="Times New Roman" w:hint="eastAsia"/>
          <w:lang w:eastAsia="zh-CN"/>
        </w:rPr>
        <w:t>1993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12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20</w:t>
      </w:r>
      <w:r>
        <w:rPr>
          <w:rFonts w:cs="Times New Roman" w:hint="eastAsia"/>
          <w:lang w:eastAsia="zh-CN"/>
        </w:rPr>
        <w:t>日，原国家计委国土地区司、国家科委社会发展司聘请胡如忠专职副理事长兼秘书长任</w:t>
      </w:r>
      <w:r>
        <w:rPr>
          <w:rFonts w:cs="Times New Roman" w:hint="eastAsia"/>
          <w:b/>
          <w:bCs/>
          <w:lang w:eastAsia="zh-CN"/>
        </w:rPr>
        <w:t>《中国</w:t>
      </w:r>
      <w:r>
        <w:rPr>
          <w:rFonts w:cs="Times New Roman" w:hint="eastAsia"/>
          <w:b/>
          <w:bCs/>
          <w:lang w:eastAsia="zh-CN"/>
        </w:rPr>
        <w:t>21</w:t>
      </w:r>
      <w:r>
        <w:rPr>
          <w:rFonts w:cs="Times New Roman" w:hint="eastAsia"/>
          <w:b/>
          <w:bCs/>
          <w:lang w:eastAsia="zh-CN"/>
        </w:rPr>
        <w:t>世纪议程》优先项目编制专家工作组</w:t>
      </w:r>
      <w:r>
        <w:rPr>
          <w:rFonts w:cs="Times New Roman" w:hint="eastAsia"/>
          <w:lang w:eastAsia="zh-CN"/>
        </w:rPr>
        <w:t>专家，参与编写《中国</w:t>
      </w:r>
      <w:r>
        <w:rPr>
          <w:rFonts w:cs="Times New Roman" w:hint="eastAsia"/>
          <w:lang w:eastAsia="zh-CN"/>
        </w:rPr>
        <w:t>21</w:t>
      </w:r>
      <w:r>
        <w:rPr>
          <w:rFonts w:cs="Times New Roman" w:hint="eastAsia"/>
          <w:lang w:eastAsia="zh-CN"/>
        </w:rPr>
        <w:t>世纪优先项目计划（第一批）》。协会是我国最早参与贯彻实施《中国</w:t>
      </w:r>
      <w:r>
        <w:rPr>
          <w:rFonts w:cs="Times New Roman" w:hint="eastAsia"/>
          <w:lang w:eastAsia="zh-CN"/>
        </w:rPr>
        <w:t>21</w:t>
      </w:r>
      <w:r>
        <w:rPr>
          <w:rFonts w:cs="Times New Roman" w:hint="eastAsia"/>
          <w:lang w:eastAsia="zh-CN"/>
        </w:rPr>
        <w:t>世纪议程》和可持续发展战略的社会团体。</w:t>
      </w:r>
    </w:p>
    <w:p w14:paraId="212A8493" w14:textId="77777777" w:rsidR="00773E6E" w:rsidRDefault="00773E6E" w:rsidP="00381076">
      <w:pPr>
        <w:ind w:firstLine="480"/>
        <w:rPr>
          <w:lang w:eastAsia="zh-CN"/>
        </w:rPr>
      </w:pPr>
    </w:p>
    <w:p w14:paraId="772CC547" w14:textId="77777777" w:rsidR="00773E6E" w:rsidRDefault="00773E6E" w:rsidP="00381076">
      <w:pPr>
        <w:ind w:firstLine="480"/>
        <w:rPr>
          <w:lang w:eastAsia="zh-CN"/>
        </w:rPr>
      </w:pPr>
    </w:p>
    <w:p w14:paraId="0B9938BF" w14:textId="77777777" w:rsidR="00773E6E" w:rsidRDefault="006550AD" w:rsidP="00381076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（上述资料若有不当、疏漏之处，还请亲历事件的领导、专家和广大会员单位、分支机构及全国遥感各界批评指正）</w:t>
      </w:r>
    </w:p>
    <w:p w14:paraId="1022A5EC" w14:textId="77777777" w:rsidR="00773E6E" w:rsidRDefault="00773E6E" w:rsidP="00381076">
      <w:pPr>
        <w:ind w:firstLine="480"/>
        <w:rPr>
          <w:lang w:eastAsia="zh-CN"/>
        </w:rPr>
      </w:pPr>
    </w:p>
    <w:sectPr w:rsidR="00773E6E">
      <w:footerReference w:type="default" r:id="rId8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0A71D" w14:textId="77777777" w:rsidR="009675B0" w:rsidRDefault="009675B0">
      <w:pPr>
        <w:spacing w:before="0" w:after="0" w:line="240" w:lineRule="auto"/>
        <w:ind w:firstLine="480"/>
      </w:pPr>
      <w:r>
        <w:separator/>
      </w:r>
    </w:p>
  </w:endnote>
  <w:endnote w:type="continuationSeparator" w:id="0">
    <w:p w14:paraId="160CDCD9" w14:textId="77777777" w:rsidR="009675B0" w:rsidRDefault="009675B0">
      <w:pPr>
        <w:spacing w:before="0"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创艺简标宋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FB463" w14:textId="77777777" w:rsidR="00773E6E" w:rsidRDefault="006550AD">
    <w:pPr>
      <w:pStyle w:val="a5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F96FAF" wp14:editId="473E66D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FD0167" w14:textId="77777777" w:rsidR="00773E6E" w:rsidRDefault="006550AD">
                          <w:pPr>
                            <w:pStyle w:val="a5"/>
                            <w:ind w:firstLine="560"/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F96FA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FFD0167" w14:textId="77777777" w:rsidR="00773E6E" w:rsidRDefault="006550AD">
                    <w:pPr>
                      <w:pStyle w:val="a5"/>
                      <w:ind w:firstLine="560"/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</w:pP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07CD4" w14:textId="77777777" w:rsidR="009675B0" w:rsidRDefault="009675B0">
      <w:pPr>
        <w:spacing w:before="0" w:after="0" w:line="240" w:lineRule="auto"/>
        <w:ind w:firstLine="480"/>
      </w:pPr>
      <w:r>
        <w:separator/>
      </w:r>
    </w:p>
  </w:footnote>
  <w:footnote w:type="continuationSeparator" w:id="0">
    <w:p w14:paraId="41958FA6" w14:textId="77777777" w:rsidR="009675B0" w:rsidRDefault="009675B0"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3CF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E8C1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629A23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00471036">
    <w:abstractNumId w:val="2"/>
  </w:num>
  <w:num w:numId="2" w16cid:durableId="884949812">
    <w:abstractNumId w:val="0"/>
  </w:num>
  <w:num w:numId="3" w16cid:durableId="11947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liOGVkZWQ5NDMxMTEyMDJiOWQyZWNhYzgwYjVmODUifQ=="/>
  </w:docVars>
  <w:rsids>
    <w:rsidRoot w:val="00773E6E"/>
    <w:rsid w:val="00381076"/>
    <w:rsid w:val="006550AD"/>
    <w:rsid w:val="0068343E"/>
    <w:rsid w:val="007301F8"/>
    <w:rsid w:val="00773E6E"/>
    <w:rsid w:val="009675B0"/>
    <w:rsid w:val="069236D5"/>
    <w:rsid w:val="09225B1E"/>
    <w:rsid w:val="0A1134A4"/>
    <w:rsid w:val="0DA707B9"/>
    <w:rsid w:val="0E383AA8"/>
    <w:rsid w:val="0FCB516D"/>
    <w:rsid w:val="0FFA33CC"/>
    <w:rsid w:val="1B855124"/>
    <w:rsid w:val="1CE8001C"/>
    <w:rsid w:val="1F452B6B"/>
    <w:rsid w:val="1F9000F9"/>
    <w:rsid w:val="1F9D16C9"/>
    <w:rsid w:val="27A26B55"/>
    <w:rsid w:val="2F8B5328"/>
    <w:rsid w:val="32CD5979"/>
    <w:rsid w:val="34BC162B"/>
    <w:rsid w:val="3B0D01CC"/>
    <w:rsid w:val="3DDF4496"/>
    <w:rsid w:val="447D0B18"/>
    <w:rsid w:val="48A90987"/>
    <w:rsid w:val="50A433E3"/>
    <w:rsid w:val="5B5161E1"/>
    <w:rsid w:val="5E1F24C4"/>
    <w:rsid w:val="61162FB6"/>
    <w:rsid w:val="646A49B2"/>
    <w:rsid w:val="65D0781C"/>
    <w:rsid w:val="66F077D5"/>
    <w:rsid w:val="70DC715C"/>
    <w:rsid w:val="78D40978"/>
    <w:rsid w:val="7A39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82EA6"/>
  <w15:docId w15:val="{65268A76-2278-4035-A83F-85D47107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Body Text Indent" w:qFormat="1"/>
    <w:lsdException w:name="Subtitle" w:uiPriority="11" w:qFormat="1"/>
    <w:lsdException w:name="Body Text First Indent 2" w:uiPriority="99" w:qFormat="1"/>
    <w:lsdException w:name="Block Text" w:uiPriority="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50AD"/>
    <w:pPr>
      <w:spacing w:before="100" w:beforeAutospacing="1" w:after="120" w:line="360" w:lineRule="auto"/>
      <w:ind w:firstLineChars="200" w:firstLine="200"/>
      <w:jc w:val="both"/>
    </w:pPr>
    <w:rPr>
      <w:rFonts w:ascii="Times New Roman" w:eastAsia="宋体" w:hAnsi="Times New Roman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rsid w:val="006550AD"/>
    <w:pPr>
      <w:keepNext/>
      <w:keepLines/>
      <w:spacing w:before="240"/>
      <w:ind w:firstLineChars="0" w:firstLine="0"/>
      <w:outlineLvl w:val="0"/>
    </w:pPr>
    <w:rPr>
      <w:rFonts w:eastAsia="黑体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655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6550AD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655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6550AD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655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655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655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655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1">
    <w:name w:val="Body Text First Indent 2"/>
    <w:basedOn w:val="a4"/>
    <w:uiPriority w:val="99"/>
    <w:qFormat/>
    <w:pPr>
      <w:ind w:firstLine="420"/>
      <w:jc w:val="left"/>
    </w:pPr>
    <w:rPr>
      <w:sz w:val="32"/>
    </w:rPr>
  </w:style>
  <w:style w:type="paragraph" w:styleId="a4">
    <w:name w:val="Body Text Indent"/>
    <w:basedOn w:val="a"/>
    <w:next w:val="21"/>
    <w:qFormat/>
    <w:pPr>
      <w:spacing w:line="500" w:lineRule="exact"/>
      <w:ind w:firstLine="570"/>
    </w:pPr>
    <w:rPr>
      <w:sz w:val="28"/>
    </w:rPr>
  </w:style>
  <w:style w:type="paragraph" w:styleId="a5">
    <w:name w:val="footer"/>
    <w:basedOn w:val="a"/>
    <w:link w:val="a6"/>
    <w:rsid w:val="006550A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link w:val="a8"/>
    <w:rsid w:val="006550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Block Text"/>
    <w:basedOn w:val="a0"/>
    <w:next w:val="a0"/>
    <w:uiPriority w:val="9"/>
    <w:unhideWhenUsed/>
    <w:rsid w:val="006550AD"/>
    <w:pPr>
      <w:spacing w:before="100" w:after="100"/>
      <w:ind w:left="480" w:right="480"/>
    </w:pPr>
  </w:style>
  <w:style w:type="paragraph" w:styleId="a0">
    <w:name w:val="Body Text"/>
    <w:basedOn w:val="a"/>
    <w:link w:val="aa"/>
    <w:rsid w:val="006550AD"/>
    <w:pPr>
      <w:spacing w:before="180" w:after="180" w:line="312" w:lineRule="auto"/>
    </w:pPr>
  </w:style>
  <w:style w:type="character" w:customStyle="1" w:styleId="aa">
    <w:name w:val="正文文本 字符"/>
    <w:basedOn w:val="a1"/>
    <w:link w:val="a0"/>
    <w:rsid w:val="006550AD"/>
    <w:rPr>
      <w:rFonts w:ascii="Times New Roman" w:eastAsia="宋体" w:hAnsi="Times New Roman"/>
      <w:sz w:val="24"/>
      <w:szCs w:val="24"/>
      <w:lang w:eastAsia="en-US"/>
    </w:rPr>
  </w:style>
  <w:style w:type="paragraph" w:customStyle="1" w:styleId="DefinitionTerm">
    <w:name w:val="Definition Term"/>
    <w:basedOn w:val="a"/>
    <w:next w:val="Definition"/>
    <w:rsid w:val="006550AD"/>
    <w:pPr>
      <w:keepNext/>
      <w:keepLines/>
      <w:spacing w:after="0" w:line="288" w:lineRule="auto"/>
    </w:pPr>
    <w:rPr>
      <w:b/>
    </w:rPr>
  </w:style>
  <w:style w:type="character" w:customStyle="1" w:styleId="10">
    <w:name w:val="标题 1 字符"/>
    <w:basedOn w:val="a1"/>
    <w:link w:val="1"/>
    <w:uiPriority w:val="9"/>
    <w:rsid w:val="006550AD"/>
    <w:rPr>
      <w:rFonts w:ascii="Times New Roman" w:eastAsia="黑体" w:hAnsi="Times New Roman" w:cstheme="majorBidi"/>
      <w:color w:val="000000" w:themeColor="text1"/>
      <w:sz w:val="28"/>
      <w:szCs w:val="40"/>
      <w:lang w:eastAsia="en-US"/>
    </w:rPr>
  </w:style>
  <w:style w:type="paragraph" w:styleId="TOC">
    <w:name w:val="TOC Heading"/>
    <w:basedOn w:val="1"/>
    <w:next w:val="a0"/>
    <w:uiPriority w:val="39"/>
    <w:unhideWhenUsed/>
    <w:rsid w:val="006550AD"/>
    <w:pPr>
      <w:spacing w:line="259" w:lineRule="auto"/>
      <w:outlineLvl w:val="9"/>
    </w:pPr>
  </w:style>
  <w:style w:type="paragraph" w:customStyle="1" w:styleId="AbstractTitle">
    <w:name w:val="Abstract Title"/>
    <w:basedOn w:val="a"/>
    <w:next w:val="Abstract"/>
    <w:rsid w:val="006550AD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">
    <w:name w:val="Subtitle"/>
    <w:basedOn w:val="ac"/>
    <w:next w:val="a0"/>
    <w:link w:val="ad"/>
    <w:uiPriority w:val="11"/>
    <w:rsid w:val="006550AD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d">
    <w:name w:val="副标题 字符"/>
    <w:basedOn w:val="a1"/>
    <w:link w:val="ab"/>
    <w:uiPriority w:val="11"/>
    <w:rsid w:val="006550AD"/>
    <w:rPr>
      <w:rFonts w:ascii="Times New Roman" w:eastAsia="宋体" w:hAnsi="Times New Roman" w:cstheme="majorBidi"/>
      <w:b/>
      <w:spacing w:val="15"/>
      <w:sz w:val="28"/>
      <w:szCs w:val="28"/>
      <w:lang w:eastAsia="en-US"/>
    </w:rPr>
  </w:style>
  <w:style w:type="paragraph" w:styleId="ac">
    <w:name w:val="Title"/>
    <w:basedOn w:val="a"/>
    <w:next w:val="a0"/>
    <w:link w:val="ae"/>
    <w:uiPriority w:val="10"/>
    <w:qFormat/>
    <w:rsid w:val="006550AD"/>
    <w:pPr>
      <w:spacing w:after="0"/>
      <w:contextualSpacing/>
      <w:jc w:val="center"/>
    </w:pPr>
    <w:rPr>
      <w:rFonts w:cstheme="majorBidi"/>
      <w:b/>
      <w:sz w:val="30"/>
      <w:szCs w:val="56"/>
    </w:rPr>
  </w:style>
  <w:style w:type="character" w:customStyle="1" w:styleId="ae">
    <w:name w:val="标题 字符"/>
    <w:basedOn w:val="a1"/>
    <w:link w:val="ac"/>
    <w:uiPriority w:val="10"/>
    <w:rsid w:val="006550AD"/>
    <w:rPr>
      <w:rFonts w:ascii="Times New Roman" w:eastAsia="宋体" w:hAnsi="Times New Roman" w:cstheme="majorBidi"/>
      <w:b/>
      <w:sz w:val="30"/>
      <w:szCs w:val="56"/>
      <w:lang w:eastAsia="en-US"/>
    </w:rPr>
  </w:style>
  <w:style w:type="character" w:customStyle="1" w:styleId="KeywordTok">
    <w:name w:val="KeywordTok"/>
    <w:basedOn w:val="VerbatimChar"/>
    <w:rsid w:val="006550AD"/>
    <w:rPr>
      <w:rFonts w:ascii="Consolas" w:eastAsia="宋体" w:hAnsi="Consolas"/>
      <w:b/>
      <w:i/>
      <w:color w:val="007020"/>
      <w:sz w:val="22"/>
      <w:szCs w:val="24"/>
      <w:lang w:eastAsia="en-US"/>
    </w:rPr>
  </w:style>
  <w:style w:type="character" w:customStyle="1" w:styleId="DecValTok">
    <w:name w:val="DecValTok"/>
    <w:basedOn w:val="VerbatimChar"/>
    <w:rsid w:val="006550AD"/>
    <w:rPr>
      <w:rFonts w:ascii="Consolas" w:eastAsia="宋体" w:hAnsi="Consolas"/>
      <w:i/>
      <w:color w:val="40A070"/>
      <w:sz w:val="22"/>
      <w:szCs w:val="24"/>
      <w:lang w:eastAsia="en-US"/>
    </w:rPr>
  </w:style>
  <w:style w:type="character" w:customStyle="1" w:styleId="a8">
    <w:name w:val="页眉 字符"/>
    <w:basedOn w:val="a1"/>
    <w:link w:val="a7"/>
    <w:rsid w:val="006550AD"/>
    <w:rPr>
      <w:rFonts w:ascii="Times New Roman" w:eastAsia="宋体" w:hAnsi="Times New Roman"/>
      <w:sz w:val="18"/>
      <w:szCs w:val="18"/>
      <w:lang w:eastAsia="en-US"/>
    </w:rPr>
  </w:style>
  <w:style w:type="character" w:customStyle="1" w:styleId="a6">
    <w:name w:val="页脚 字符"/>
    <w:basedOn w:val="a1"/>
    <w:link w:val="a5"/>
    <w:rsid w:val="006550AD"/>
    <w:rPr>
      <w:rFonts w:ascii="Times New Roman" w:eastAsia="宋体" w:hAnsi="Times New Roman"/>
      <w:sz w:val="18"/>
      <w:szCs w:val="18"/>
      <w:lang w:eastAsia="en-US"/>
    </w:rPr>
  </w:style>
  <w:style w:type="character" w:customStyle="1" w:styleId="20">
    <w:name w:val="标题 2 字符"/>
    <w:basedOn w:val="a1"/>
    <w:link w:val="2"/>
    <w:uiPriority w:val="9"/>
    <w:semiHidden/>
    <w:rsid w:val="006550AD"/>
    <w:rPr>
      <w:rFonts w:asciiTheme="majorHAnsi" w:eastAsiaTheme="majorEastAsia" w:hAnsiTheme="majorHAnsi" w:cstheme="majorBidi"/>
      <w:color w:val="000000" w:themeColor="text1"/>
      <w:sz w:val="32"/>
      <w:szCs w:val="32"/>
      <w:lang w:eastAsia="en-US"/>
    </w:rPr>
  </w:style>
  <w:style w:type="character" w:customStyle="1" w:styleId="ExtensionTok">
    <w:name w:val="ExtensionTok"/>
    <w:basedOn w:val="VerbatimChar"/>
    <w:rsid w:val="006550AD"/>
    <w:rPr>
      <w:rFonts w:ascii="Consolas" w:eastAsia="宋体" w:hAnsi="Consolas"/>
      <w:i/>
      <w:sz w:val="22"/>
      <w:szCs w:val="24"/>
      <w:lang w:eastAsia="en-US"/>
    </w:rPr>
  </w:style>
  <w:style w:type="character" w:customStyle="1" w:styleId="AnnotationTok">
    <w:name w:val="AnnotationTok"/>
    <w:basedOn w:val="VerbatimChar"/>
    <w:rsid w:val="006550AD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character" w:customStyle="1" w:styleId="30">
    <w:name w:val="标题 3 字符"/>
    <w:basedOn w:val="a1"/>
    <w:link w:val="3"/>
    <w:uiPriority w:val="9"/>
    <w:semiHidden/>
    <w:rsid w:val="006550AD"/>
    <w:rPr>
      <w:rFonts w:ascii="Times New Roman" w:eastAsiaTheme="majorEastAsia" w:hAnsi="Times New Roman" w:cstheme="majorBidi"/>
      <w:sz w:val="28"/>
      <w:szCs w:val="28"/>
      <w:lang w:eastAsia="en-US"/>
    </w:rPr>
  </w:style>
  <w:style w:type="character" w:customStyle="1" w:styleId="70">
    <w:name w:val="标题 7 字符"/>
    <w:basedOn w:val="a1"/>
    <w:link w:val="7"/>
    <w:uiPriority w:val="9"/>
    <w:semiHidden/>
    <w:rsid w:val="006550AD"/>
    <w:rPr>
      <w:rFonts w:ascii="Times New Roman" w:eastAsiaTheme="majorEastAsia" w:hAnsi="Times New Roman" w:cstheme="majorBidi"/>
      <w:color w:val="595959" w:themeColor="text1" w:themeTint="A6"/>
      <w:sz w:val="24"/>
      <w:szCs w:val="24"/>
      <w:lang w:eastAsia="en-US"/>
    </w:rPr>
  </w:style>
  <w:style w:type="character" w:customStyle="1" w:styleId="AttributeTok">
    <w:name w:val="AttributeTok"/>
    <w:basedOn w:val="VerbatimChar"/>
    <w:rsid w:val="006550AD"/>
    <w:rPr>
      <w:rFonts w:ascii="Consolas" w:eastAsia="宋体" w:hAnsi="Consolas"/>
      <w:i/>
      <w:color w:val="7D9029"/>
      <w:sz w:val="22"/>
      <w:szCs w:val="24"/>
      <w:lang w:eastAsia="en-US"/>
    </w:rPr>
  </w:style>
  <w:style w:type="character" w:customStyle="1" w:styleId="50">
    <w:name w:val="标题 5 字符"/>
    <w:basedOn w:val="a1"/>
    <w:link w:val="5"/>
    <w:uiPriority w:val="9"/>
    <w:semiHidden/>
    <w:rsid w:val="006550AD"/>
    <w:rPr>
      <w:rFonts w:ascii="Times New Roman" w:eastAsiaTheme="majorEastAsia" w:hAnsi="Times New Roman" w:cstheme="majorBidi"/>
      <w:color w:val="000000" w:themeColor="text1"/>
      <w:sz w:val="24"/>
      <w:szCs w:val="24"/>
      <w:lang w:eastAsia="en-US"/>
    </w:rPr>
  </w:style>
  <w:style w:type="paragraph" w:customStyle="1" w:styleId="Compact">
    <w:name w:val="Compact"/>
    <w:basedOn w:val="a0"/>
    <w:rsid w:val="006550AD"/>
    <w:pPr>
      <w:spacing w:before="36" w:after="36"/>
    </w:pPr>
  </w:style>
  <w:style w:type="character" w:customStyle="1" w:styleId="80">
    <w:name w:val="标题 8 字符"/>
    <w:basedOn w:val="a1"/>
    <w:link w:val="8"/>
    <w:uiPriority w:val="9"/>
    <w:semiHidden/>
    <w:rsid w:val="006550AD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eastAsia="en-US"/>
    </w:rPr>
  </w:style>
  <w:style w:type="character" w:customStyle="1" w:styleId="AlertTok">
    <w:name w:val="AlertTok"/>
    <w:basedOn w:val="VerbatimChar"/>
    <w:rsid w:val="006550AD"/>
    <w:rPr>
      <w:rFonts w:ascii="Consolas" w:eastAsia="宋体" w:hAnsi="Consolas"/>
      <w:b/>
      <w:i/>
      <w:color w:val="FF0000"/>
      <w:sz w:val="22"/>
      <w:szCs w:val="24"/>
      <w:lang w:eastAsia="en-US"/>
    </w:rPr>
  </w:style>
  <w:style w:type="paragraph" w:styleId="af">
    <w:name w:val="Date"/>
    <w:basedOn w:val="ac"/>
    <w:next w:val="a0"/>
    <w:link w:val="af0"/>
    <w:rsid w:val="006550AD"/>
    <w:pPr>
      <w:keepNext/>
      <w:keepLines/>
    </w:pPr>
    <w:rPr>
      <w:sz w:val="24"/>
      <w:szCs w:val="24"/>
    </w:rPr>
  </w:style>
  <w:style w:type="character" w:customStyle="1" w:styleId="af0">
    <w:name w:val="日期 字符"/>
    <w:basedOn w:val="a1"/>
    <w:link w:val="af"/>
    <w:rsid w:val="006550AD"/>
    <w:rPr>
      <w:rFonts w:ascii="Times New Roman" w:eastAsia="宋体" w:hAnsi="Times New Roman" w:cstheme="majorBidi"/>
      <w:b/>
      <w:sz w:val="24"/>
      <w:szCs w:val="24"/>
      <w:lang w:eastAsia="en-US"/>
    </w:rPr>
  </w:style>
  <w:style w:type="paragraph" w:customStyle="1" w:styleId="af1">
    <w:name w:val="作者名"/>
    <w:basedOn w:val="a"/>
    <w:link w:val="af2"/>
    <w:rsid w:val="006550AD"/>
    <w:rPr>
      <w:lang w:eastAsia="zh-CN"/>
    </w:rPr>
  </w:style>
  <w:style w:type="character" w:customStyle="1" w:styleId="af2">
    <w:name w:val="作者名 字符"/>
    <w:basedOn w:val="a1"/>
    <w:link w:val="af1"/>
    <w:rsid w:val="006550AD"/>
    <w:rPr>
      <w:rFonts w:ascii="Times New Roman" w:eastAsia="宋体" w:hAnsi="Times New Roman"/>
      <w:sz w:val="24"/>
      <w:szCs w:val="24"/>
    </w:rPr>
  </w:style>
  <w:style w:type="character" w:customStyle="1" w:styleId="BaseNTok">
    <w:name w:val="BaseNTok"/>
    <w:basedOn w:val="VerbatimChar"/>
    <w:rsid w:val="006550AD"/>
    <w:rPr>
      <w:rFonts w:ascii="Consolas" w:eastAsia="宋体" w:hAnsi="Consolas"/>
      <w:i/>
      <w:color w:val="40A070"/>
      <w:sz w:val="22"/>
      <w:szCs w:val="24"/>
      <w:lang w:eastAsia="en-US"/>
    </w:rPr>
  </w:style>
  <w:style w:type="paragraph" w:customStyle="1" w:styleId="Abstract">
    <w:name w:val="Abstract"/>
    <w:basedOn w:val="a"/>
    <w:next w:val="a0"/>
    <w:rsid w:val="006550AD"/>
    <w:pPr>
      <w:keepNext/>
      <w:keepLines/>
      <w:spacing w:after="300"/>
    </w:pPr>
    <w:rPr>
      <w:sz w:val="20"/>
      <w:szCs w:val="20"/>
    </w:rPr>
  </w:style>
  <w:style w:type="character" w:customStyle="1" w:styleId="NormalTok">
    <w:name w:val="NormalTok"/>
    <w:basedOn w:val="VerbatimChar"/>
    <w:rsid w:val="006550AD"/>
    <w:rPr>
      <w:rFonts w:ascii="Consolas" w:eastAsia="宋体" w:hAnsi="Consolas"/>
      <w:i/>
      <w:sz w:val="22"/>
      <w:szCs w:val="24"/>
      <w:lang w:eastAsia="en-US"/>
    </w:rPr>
  </w:style>
  <w:style w:type="character" w:styleId="af3">
    <w:name w:val="footnote reference"/>
    <w:basedOn w:val="af4"/>
    <w:rsid w:val="006550AD"/>
    <w:rPr>
      <w:rFonts w:ascii="Times New Roman" w:eastAsia="宋体" w:hAnsi="Times New Roman"/>
      <w:i/>
      <w:sz w:val="24"/>
      <w:szCs w:val="24"/>
      <w:vertAlign w:val="superscript"/>
      <w:lang w:eastAsia="en-US"/>
    </w:rPr>
  </w:style>
  <w:style w:type="paragraph" w:customStyle="1" w:styleId="TableCaption">
    <w:name w:val="Table Caption"/>
    <w:basedOn w:val="af5"/>
    <w:rsid w:val="006550AD"/>
    <w:pPr>
      <w:keepNext/>
    </w:pPr>
  </w:style>
  <w:style w:type="paragraph" w:styleId="af5">
    <w:name w:val="caption"/>
    <w:basedOn w:val="a"/>
    <w:link w:val="af4"/>
    <w:rsid w:val="006550AD"/>
    <w:rPr>
      <w:i/>
    </w:rPr>
  </w:style>
  <w:style w:type="character" w:styleId="af6">
    <w:name w:val="Hyperlink"/>
    <w:basedOn w:val="af4"/>
    <w:rsid w:val="006550AD"/>
    <w:rPr>
      <w:rFonts w:ascii="Times New Roman" w:eastAsia="宋体" w:hAnsi="Times New Roman"/>
      <w:i/>
      <w:color w:val="5B9BD5" w:themeColor="accent1"/>
      <w:sz w:val="24"/>
      <w:szCs w:val="24"/>
      <w:lang w:eastAsia="en-US"/>
    </w:rPr>
  </w:style>
  <w:style w:type="character" w:customStyle="1" w:styleId="FloatTok">
    <w:name w:val="FloatTok"/>
    <w:basedOn w:val="VerbatimChar"/>
    <w:rsid w:val="006550AD"/>
    <w:rPr>
      <w:rFonts w:ascii="Consolas" w:eastAsia="宋体" w:hAnsi="Consolas"/>
      <w:i/>
      <w:color w:val="40A070"/>
      <w:sz w:val="22"/>
      <w:szCs w:val="24"/>
      <w:lang w:eastAsia="en-US"/>
    </w:rPr>
  </w:style>
  <w:style w:type="paragraph" w:styleId="af7">
    <w:name w:val="Bibliography"/>
    <w:basedOn w:val="a"/>
    <w:rsid w:val="006550AD"/>
  </w:style>
  <w:style w:type="paragraph" w:customStyle="1" w:styleId="Author">
    <w:name w:val="Author"/>
    <w:basedOn w:val="ac"/>
    <w:next w:val="a0"/>
    <w:rsid w:val="006550AD"/>
    <w:pPr>
      <w:keepNext/>
      <w:keepLines/>
    </w:pPr>
    <w:rPr>
      <w:sz w:val="24"/>
      <w:szCs w:val="24"/>
    </w:rPr>
  </w:style>
  <w:style w:type="table" w:customStyle="1" w:styleId="Table">
    <w:name w:val="Table"/>
    <w:semiHidden/>
    <w:unhideWhenUsed/>
    <w:qFormat/>
    <w:rsid w:val="006550AD"/>
    <w:pPr>
      <w:spacing w:after="200"/>
    </w:pPr>
    <w:rPr>
      <w:sz w:val="24"/>
      <w:szCs w:val="24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OtherTok">
    <w:name w:val="OtherTok"/>
    <w:basedOn w:val="VerbatimChar"/>
    <w:rsid w:val="006550AD"/>
    <w:rPr>
      <w:rFonts w:ascii="Consolas" w:eastAsia="宋体" w:hAnsi="Consolas"/>
      <w:i/>
      <w:color w:val="007020"/>
      <w:sz w:val="22"/>
      <w:szCs w:val="24"/>
      <w:lang w:eastAsia="en-US"/>
    </w:rPr>
  </w:style>
  <w:style w:type="character" w:customStyle="1" w:styleId="CommentTok">
    <w:name w:val="CommentTok"/>
    <w:basedOn w:val="VerbatimChar"/>
    <w:rsid w:val="006550AD"/>
    <w:rPr>
      <w:rFonts w:ascii="Consolas" w:eastAsia="宋体" w:hAnsi="Consolas"/>
      <w:i w:val="0"/>
      <w:color w:val="60A0B0"/>
      <w:sz w:val="22"/>
      <w:szCs w:val="24"/>
      <w:lang w:eastAsia="en-US"/>
    </w:rPr>
  </w:style>
  <w:style w:type="character" w:customStyle="1" w:styleId="90">
    <w:name w:val="标题 9 字符"/>
    <w:basedOn w:val="a1"/>
    <w:link w:val="9"/>
    <w:uiPriority w:val="9"/>
    <w:semiHidden/>
    <w:rsid w:val="006550AD"/>
    <w:rPr>
      <w:rFonts w:ascii="Times New Roman" w:eastAsiaTheme="majorEastAsia" w:hAnsi="Times New Roman" w:cstheme="majorBidi"/>
      <w:color w:val="272727" w:themeColor="text1" w:themeTint="D8"/>
      <w:sz w:val="24"/>
      <w:szCs w:val="24"/>
      <w:lang w:eastAsia="en-US"/>
    </w:rPr>
  </w:style>
  <w:style w:type="character" w:customStyle="1" w:styleId="ControlFlowTok">
    <w:name w:val="ControlFlowTok"/>
    <w:basedOn w:val="VerbatimChar"/>
    <w:rsid w:val="006550AD"/>
    <w:rPr>
      <w:rFonts w:ascii="Consolas" w:eastAsia="宋体" w:hAnsi="Consolas"/>
      <w:b/>
      <w:i/>
      <w:color w:val="007020"/>
      <w:sz w:val="22"/>
      <w:szCs w:val="24"/>
      <w:lang w:eastAsia="en-US"/>
    </w:rPr>
  </w:style>
  <w:style w:type="character" w:customStyle="1" w:styleId="WarningTok">
    <w:name w:val="WarningTok"/>
    <w:basedOn w:val="VerbatimChar"/>
    <w:rsid w:val="006550AD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paragraph" w:customStyle="1" w:styleId="FirstParagraph">
    <w:name w:val="First Paragraph"/>
    <w:basedOn w:val="a0"/>
    <w:next w:val="a0"/>
    <w:rsid w:val="006550AD"/>
  </w:style>
  <w:style w:type="paragraph" w:customStyle="1" w:styleId="22">
    <w:name w:val="标题2"/>
    <w:basedOn w:val="a0"/>
    <w:link w:val="23"/>
    <w:qFormat/>
    <w:rsid w:val="006550AD"/>
    <w:pPr>
      <w:spacing w:before="240" w:after="120" w:line="240" w:lineRule="auto"/>
      <w:ind w:firstLineChars="0" w:firstLine="0"/>
    </w:pPr>
    <w:rPr>
      <w:rFonts w:eastAsia="黑体"/>
    </w:rPr>
  </w:style>
  <w:style w:type="character" w:customStyle="1" w:styleId="23">
    <w:name w:val="标题2 字符"/>
    <w:basedOn w:val="aa"/>
    <w:link w:val="22"/>
    <w:rsid w:val="006550AD"/>
    <w:rPr>
      <w:rFonts w:ascii="Times New Roman" w:eastAsia="黑体" w:hAnsi="Times New Roman"/>
      <w:sz w:val="24"/>
      <w:szCs w:val="24"/>
      <w:lang w:eastAsia="en-US"/>
    </w:rPr>
  </w:style>
  <w:style w:type="paragraph" w:customStyle="1" w:styleId="af8">
    <w:name w:val="摘要"/>
    <w:basedOn w:val="af1"/>
    <w:link w:val="af9"/>
    <w:rsid w:val="006550AD"/>
  </w:style>
  <w:style w:type="character" w:customStyle="1" w:styleId="af9">
    <w:name w:val="摘要 字符"/>
    <w:basedOn w:val="af2"/>
    <w:link w:val="af8"/>
    <w:rsid w:val="006550AD"/>
    <w:rPr>
      <w:rFonts w:ascii="Times New Roman" w:eastAsia="宋体" w:hAnsi="Times New Roman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6550AD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eastAsia="en-US"/>
    </w:rPr>
  </w:style>
  <w:style w:type="table" w:styleId="afa">
    <w:name w:val="Table Grid"/>
    <w:rsid w:val="006550AD"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uiltInTok">
    <w:name w:val="BuiltInTok"/>
    <w:basedOn w:val="VerbatimChar"/>
    <w:rsid w:val="006550AD"/>
    <w:rPr>
      <w:rFonts w:ascii="Consolas" w:eastAsia="宋体" w:hAnsi="Consolas"/>
      <w:i/>
      <w:color w:val="008000"/>
      <w:sz w:val="22"/>
      <w:szCs w:val="24"/>
      <w:lang w:eastAsia="en-US"/>
    </w:rPr>
  </w:style>
  <w:style w:type="character" w:customStyle="1" w:styleId="SectionNumber">
    <w:name w:val="Section Number"/>
    <w:basedOn w:val="af4"/>
    <w:rsid w:val="006550AD"/>
    <w:rPr>
      <w:rFonts w:ascii="Times New Roman" w:eastAsia="宋体" w:hAnsi="Times New Roman"/>
      <w:i/>
      <w:sz w:val="24"/>
      <w:szCs w:val="24"/>
      <w:lang w:eastAsia="en-US"/>
    </w:rPr>
  </w:style>
  <w:style w:type="character" w:customStyle="1" w:styleId="VariableTok">
    <w:name w:val="VariableTok"/>
    <w:basedOn w:val="VerbatimChar"/>
    <w:rsid w:val="006550AD"/>
    <w:rPr>
      <w:rFonts w:ascii="Consolas" w:eastAsia="宋体" w:hAnsi="Consolas"/>
      <w:i/>
      <w:color w:val="19177C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sid w:val="006550AD"/>
    <w:rPr>
      <w:rFonts w:ascii="Consolas" w:eastAsia="宋体" w:hAnsi="Consolas"/>
      <w:i w:val="0"/>
      <w:color w:val="BA2121"/>
      <w:sz w:val="22"/>
      <w:szCs w:val="24"/>
      <w:lang w:eastAsia="en-US"/>
    </w:rPr>
  </w:style>
  <w:style w:type="character" w:customStyle="1" w:styleId="PreprocessorTok">
    <w:name w:val="PreprocessorTok"/>
    <w:basedOn w:val="VerbatimChar"/>
    <w:rsid w:val="006550AD"/>
    <w:rPr>
      <w:rFonts w:ascii="Consolas" w:eastAsia="宋体" w:hAnsi="Consolas"/>
      <w:i/>
      <w:color w:val="BC7A00"/>
      <w:sz w:val="22"/>
      <w:szCs w:val="24"/>
      <w:lang w:eastAsia="en-US"/>
    </w:rPr>
  </w:style>
  <w:style w:type="paragraph" w:customStyle="1" w:styleId="FootnoteBlockText">
    <w:name w:val="Footnote Block Text"/>
    <w:basedOn w:val="afb"/>
    <w:next w:val="afb"/>
    <w:uiPriority w:val="9"/>
    <w:unhideWhenUsed/>
    <w:rsid w:val="006550AD"/>
    <w:pPr>
      <w:spacing w:after="100"/>
      <w:ind w:left="480" w:right="480"/>
    </w:pPr>
  </w:style>
  <w:style w:type="paragraph" w:styleId="afb">
    <w:name w:val="footnote text"/>
    <w:basedOn w:val="a"/>
    <w:link w:val="afc"/>
    <w:uiPriority w:val="9"/>
    <w:unhideWhenUsed/>
    <w:rsid w:val="006550AD"/>
  </w:style>
  <w:style w:type="character" w:customStyle="1" w:styleId="afc">
    <w:name w:val="脚注文本 字符"/>
    <w:basedOn w:val="a1"/>
    <w:link w:val="afb"/>
    <w:uiPriority w:val="9"/>
    <w:rsid w:val="006550AD"/>
    <w:rPr>
      <w:rFonts w:ascii="Times New Roman" w:eastAsia="宋体" w:hAnsi="Times New Roman"/>
      <w:sz w:val="24"/>
      <w:szCs w:val="24"/>
      <w:lang w:eastAsia="en-US"/>
    </w:rPr>
  </w:style>
  <w:style w:type="character" w:customStyle="1" w:styleId="40">
    <w:name w:val="标题 4 字符"/>
    <w:basedOn w:val="a1"/>
    <w:link w:val="4"/>
    <w:uiPriority w:val="9"/>
    <w:semiHidden/>
    <w:rsid w:val="006550AD"/>
    <w:rPr>
      <w:rFonts w:ascii="Times New Roman" w:eastAsiaTheme="majorEastAsia" w:hAnsi="Times New Roman" w:cstheme="majorBidi"/>
      <w:i/>
      <w:iCs/>
      <w:color w:val="000000" w:themeColor="text1"/>
      <w:sz w:val="24"/>
      <w:szCs w:val="24"/>
      <w:lang w:eastAsia="en-US"/>
    </w:rPr>
  </w:style>
  <w:style w:type="character" w:customStyle="1" w:styleId="CharTok">
    <w:name w:val="CharTok"/>
    <w:basedOn w:val="VerbatimChar"/>
    <w:rsid w:val="006550AD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SourceCode">
    <w:name w:val="Source Code"/>
    <w:link w:val="VerbatimChar"/>
    <w:rsid w:val="006550AD"/>
    <w:pPr>
      <w:wordWrap w:val="0"/>
      <w:spacing w:after="200"/>
    </w:pPr>
    <w:rPr>
      <w:rFonts w:ascii="Consolas" w:eastAsia="宋体" w:hAnsi="Consolas"/>
      <w:i/>
      <w:sz w:val="22"/>
      <w:szCs w:val="24"/>
      <w:lang w:eastAsia="en-US"/>
    </w:rPr>
  </w:style>
  <w:style w:type="character" w:customStyle="1" w:styleId="VerbatimChar">
    <w:name w:val="Verbatim Char"/>
    <w:basedOn w:val="af4"/>
    <w:link w:val="SourceCode"/>
    <w:rsid w:val="006550AD"/>
    <w:rPr>
      <w:rFonts w:ascii="Consolas" w:eastAsia="宋体" w:hAnsi="Consolas"/>
      <w:i/>
      <w:sz w:val="22"/>
      <w:szCs w:val="24"/>
      <w:lang w:eastAsia="en-US"/>
    </w:rPr>
  </w:style>
  <w:style w:type="character" w:customStyle="1" w:styleId="InformationTok">
    <w:name w:val="InformationTok"/>
    <w:basedOn w:val="VerbatimChar"/>
    <w:rsid w:val="006550AD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character" w:customStyle="1" w:styleId="FunctionTok">
    <w:name w:val="FunctionTok"/>
    <w:basedOn w:val="VerbatimChar"/>
    <w:rsid w:val="006550AD"/>
    <w:rPr>
      <w:rFonts w:ascii="Consolas" w:eastAsia="宋体" w:hAnsi="Consolas"/>
      <w:i/>
      <w:color w:val="06287E"/>
      <w:sz w:val="22"/>
      <w:szCs w:val="24"/>
      <w:lang w:eastAsia="en-US"/>
    </w:rPr>
  </w:style>
  <w:style w:type="character" w:customStyle="1" w:styleId="SpecialStringTok">
    <w:name w:val="SpecialStringTok"/>
    <w:basedOn w:val="VerbatimChar"/>
    <w:rsid w:val="006550AD"/>
    <w:rPr>
      <w:rFonts w:ascii="Consolas" w:eastAsia="宋体" w:hAnsi="Consolas"/>
      <w:i/>
      <w:color w:val="BB6688"/>
      <w:sz w:val="22"/>
      <w:szCs w:val="24"/>
      <w:lang w:eastAsia="en-US"/>
    </w:rPr>
  </w:style>
  <w:style w:type="character" w:customStyle="1" w:styleId="DataTypeTok">
    <w:name w:val="DataTypeTok"/>
    <w:basedOn w:val="VerbatimChar"/>
    <w:rsid w:val="006550AD"/>
    <w:rPr>
      <w:rFonts w:ascii="Consolas" w:eastAsia="宋体" w:hAnsi="Consolas"/>
      <w:i/>
      <w:color w:val="902000"/>
      <w:sz w:val="22"/>
      <w:szCs w:val="24"/>
      <w:lang w:eastAsia="en-US"/>
    </w:rPr>
  </w:style>
  <w:style w:type="character" w:customStyle="1" w:styleId="OperatorTok">
    <w:name w:val="OperatorTok"/>
    <w:basedOn w:val="VerbatimChar"/>
    <w:rsid w:val="006550AD"/>
    <w:rPr>
      <w:rFonts w:ascii="Consolas" w:eastAsia="宋体" w:hAnsi="Consolas"/>
      <w:i/>
      <w:color w:val="666666"/>
      <w:sz w:val="22"/>
      <w:szCs w:val="24"/>
      <w:lang w:eastAsia="en-US"/>
    </w:rPr>
  </w:style>
  <w:style w:type="character" w:customStyle="1" w:styleId="ErrorTok">
    <w:name w:val="ErrorTok"/>
    <w:basedOn w:val="VerbatimChar"/>
    <w:rsid w:val="006550AD"/>
    <w:rPr>
      <w:rFonts w:ascii="Consolas" w:eastAsia="宋体" w:hAnsi="Consolas"/>
      <w:b/>
      <w:i/>
      <w:color w:val="FF0000"/>
      <w:sz w:val="22"/>
      <w:szCs w:val="24"/>
      <w:lang w:eastAsia="en-US"/>
    </w:rPr>
  </w:style>
  <w:style w:type="character" w:customStyle="1" w:styleId="RegionMarkerTok">
    <w:name w:val="RegionMarkerTok"/>
    <w:basedOn w:val="VerbatimChar"/>
    <w:rsid w:val="006550AD"/>
    <w:rPr>
      <w:rFonts w:ascii="Consolas" w:eastAsia="宋体" w:hAnsi="Consolas"/>
      <w:i/>
      <w:sz w:val="22"/>
      <w:szCs w:val="24"/>
      <w:lang w:eastAsia="en-US"/>
    </w:rPr>
  </w:style>
  <w:style w:type="paragraph" w:customStyle="1" w:styleId="Figure">
    <w:name w:val="Figure"/>
    <w:basedOn w:val="a"/>
    <w:rsid w:val="006550AD"/>
  </w:style>
  <w:style w:type="character" w:customStyle="1" w:styleId="SpecialCharTok">
    <w:name w:val="SpecialCharTok"/>
    <w:basedOn w:val="VerbatimChar"/>
    <w:rsid w:val="006550AD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Definition">
    <w:name w:val="Definition"/>
    <w:basedOn w:val="a"/>
    <w:rsid w:val="006550AD"/>
    <w:pPr>
      <w:spacing w:line="312" w:lineRule="auto"/>
    </w:pPr>
  </w:style>
  <w:style w:type="character" w:customStyle="1" w:styleId="ConstantTok">
    <w:name w:val="ConstantTok"/>
    <w:basedOn w:val="VerbatimChar"/>
    <w:rsid w:val="006550AD"/>
    <w:rPr>
      <w:rFonts w:ascii="Consolas" w:eastAsia="宋体" w:hAnsi="Consolas"/>
      <w:i/>
      <w:color w:val="880000"/>
      <w:sz w:val="22"/>
      <w:szCs w:val="24"/>
      <w:lang w:eastAsia="en-US"/>
    </w:rPr>
  </w:style>
  <w:style w:type="character" w:customStyle="1" w:styleId="VerbatimStringTok">
    <w:name w:val="VerbatimStringTok"/>
    <w:basedOn w:val="VerbatimChar"/>
    <w:rsid w:val="006550AD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ImageCaption">
    <w:name w:val="Image Caption"/>
    <w:basedOn w:val="af5"/>
    <w:rsid w:val="006550AD"/>
  </w:style>
  <w:style w:type="character" w:customStyle="1" w:styleId="CommentVarTok">
    <w:name w:val="CommentVarTok"/>
    <w:basedOn w:val="VerbatimChar"/>
    <w:rsid w:val="006550AD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paragraph" w:customStyle="1" w:styleId="CaptionedFigure">
    <w:name w:val="Captioned Figure"/>
    <w:basedOn w:val="Figure"/>
    <w:rsid w:val="006550AD"/>
    <w:pPr>
      <w:keepNext/>
    </w:pPr>
  </w:style>
  <w:style w:type="character" w:customStyle="1" w:styleId="StringTok">
    <w:name w:val="StringTok"/>
    <w:basedOn w:val="VerbatimChar"/>
    <w:rsid w:val="006550AD"/>
    <w:rPr>
      <w:rFonts w:ascii="Consolas" w:eastAsia="宋体" w:hAnsi="Consolas"/>
      <w:i/>
      <w:color w:val="4070A0"/>
      <w:sz w:val="22"/>
      <w:szCs w:val="24"/>
      <w:lang w:eastAsia="en-US"/>
    </w:rPr>
  </w:style>
  <w:style w:type="character" w:customStyle="1" w:styleId="ImportTok">
    <w:name w:val="ImportTok"/>
    <w:basedOn w:val="VerbatimChar"/>
    <w:rsid w:val="006550AD"/>
    <w:rPr>
      <w:rFonts w:ascii="Consolas" w:eastAsia="宋体" w:hAnsi="Consolas"/>
      <w:b/>
      <w:i/>
      <w:color w:val="008000"/>
      <w:sz w:val="22"/>
      <w:szCs w:val="24"/>
      <w:lang w:eastAsia="en-US"/>
    </w:rPr>
  </w:style>
  <w:style w:type="character" w:customStyle="1" w:styleId="af4">
    <w:name w:val="题注 字符"/>
    <w:basedOn w:val="a1"/>
    <w:link w:val="af5"/>
    <w:rsid w:val="006550AD"/>
    <w:rPr>
      <w:rFonts w:ascii="Times New Roman" w:eastAsia="宋体" w:hAnsi="Times New Roman"/>
      <w:i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yu ze</cp:lastModifiedBy>
  <cp:revision>3</cp:revision>
  <dcterms:created xsi:type="dcterms:W3CDTF">2022-07-06T22:46:00Z</dcterms:created>
  <dcterms:modified xsi:type="dcterms:W3CDTF">2026-02-07T10:35:00Z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3707D9BDC0AE4C74807389956D780FA0</vt:lpwstr>
  </property>
</Properties>
</file>