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0C6B65" w14:textId="34CB3F2D" w:rsidR="00F3671D" w:rsidRDefault="00286551" w:rsidP="00286551">
      <w:pPr>
        <w:ind w:firstLine="480"/>
        <w:rPr>
          <w:rFonts w:hint="eastAsia"/>
          <w:lang w:eastAsia="zh-CN"/>
        </w:rPr>
      </w:pPr>
      <w:r>
        <w:rPr>
          <w:rFonts w:hint="eastAsia"/>
          <w:lang w:eastAsia="zh-CN"/>
        </w:rPr>
        <w:t>00000000000000000000000000000000000000000000000000000000000000000000000</w:t>
      </w:r>
    </w:p>
    <w:p w14:paraId="1480EA98" w14:textId="77777777" w:rsidR="00F3671D" w:rsidRDefault="00520AD5" w:rsidP="00286551">
      <w:pPr>
        <w:pStyle w:val="1"/>
        <w:rPr>
          <w:rFonts w:ascii="创艺简标宋" w:eastAsia="创艺简标宋" w:hAnsi="创艺简标宋" w:cs="创艺简标宋"/>
          <w:lang w:eastAsia="zh-CN"/>
        </w:rPr>
      </w:pPr>
      <w:r>
        <w:rPr>
          <w:rFonts w:ascii="创艺简标宋" w:eastAsia="创艺简标宋" w:hAnsi="创艺简标宋" w:cs="创艺简标宋" w:hint="eastAsia"/>
          <w:lang w:eastAsia="zh-CN"/>
        </w:rPr>
        <w:t>1997</w:t>
      </w:r>
      <w:r>
        <w:rPr>
          <w:rFonts w:hint="eastAsia"/>
          <w:lang w:eastAsia="zh-CN"/>
        </w:rPr>
        <w:t>年协会大事记</w:t>
      </w:r>
    </w:p>
    <w:p w14:paraId="30B48816" w14:textId="2549A8CD" w:rsidR="00F3671D" w:rsidRPr="00286551" w:rsidRDefault="00286551" w:rsidP="00286551">
      <w:pPr>
        <w:pStyle w:val="22"/>
        <w:rPr>
          <w:rFonts w:ascii="创艺简标宋" w:eastAsiaTheme="minorEastAsia" w:hAnsi="创艺简标宋" w:cs="创艺简标宋" w:hint="eastAsia"/>
          <w:lang w:eastAsia="zh-CN"/>
        </w:rPr>
      </w:pPr>
      <w:r>
        <w:rPr>
          <w:rFonts w:ascii="创艺简标宋" w:eastAsia="创艺简标宋" w:hAnsi="创艺简标宋" w:cs="创艺简标宋" w:hint="eastAsia"/>
          <w:lang w:eastAsia="zh-CN"/>
        </w:rPr>
        <w:t>1997</w:t>
      </w:r>
      <w:r>
        <w:rPr>
          <w:rFonts w:hint="eastAsia"/>
          <w:lang w:eastAsia="zh-CN"/>
        </w:rPr>
        <w:t>年协会大事记</w:t>
      </w:r>
    </w:p>
    <w:p w14:paraId="18D576AE" w14:textId="77777777" w:rsidR="00F3671D" w:rsidRDefault="00520AD5" w:rsidP="00286551">
      <w:pPr>
        <w:ind w:firstLine="480"/>
        <w:rPr>
          <w:lang w:eastAsia="zh-CN"/>
        </w:rPr>
      </w:pPr>
      <w:r>
        <w:rPr>
          <w:rFonts w:cs="Times New Roman" w:hint="eastAsia"/>
          <w:lang w:eastAsia="zh-CN"/>
        </w:rPr>
        <w:t>一、</w:t>
      </w:r>
      <w:r>
        <w:rPr>
          <w:rFonts w:cs="Times New Roman" w:hint="eastAsia"/>
          <w:lang w:eastAsia="zh-CN"/>
        </w:rPr>
        <w:t>1997</w:t>
      </w:r>
      <w:r>
        <w:rPr>
          <w:rFonts w:cs="Times New Roman" w:hint="eastAsia"/>
          <w:lang w:eastAsia="zh-CN"/>
        </w:rPr>
        <w:t>年</w:t>
      </w:r>
      <w:r>
        <w:rPr>
          <w:rFonts w:cs="Times New Roman" w:hint="eastAsia"/>
          <w:lang w:eastAsia="zh-CN"/>
        </w:rPr>
        <w:t>1</w:t>
      </w:r>
      <w:r>
        <w:rPr>
          <w:rFonts w:cs="Times New Roman" w:hint="eastAsia"/>
          <w:lang w:eastAsia="zh-CN"/>
        </w:rPr>
        <w:t>月</w:t>
      </w:r>
      <w:r>
        <w:rPr>
          <w:rFonts w:cs="Times New Roman" w:hint="eastAsia"/>
          <w:lang w:eastAsia="zh-CN"/>
        </w:rPr>
        <w:t>8</w:t>
      </w:r>
      <w:r>
        <w:rPr>
          <w:rFonts w:cs="Times New Roman" w:hint="eastAsia"/>
          <w:lang w:eastAsia="zh-CN"/>
        </w:rPr>
        <w:t>日至</w:t>
      </w:r>
      <w:r>
        <w:rPr>
          <w:rFonts w:cs="Times New Roman" w:hint="eastAsia"/>
          <w:lang w:eastAsia="zh-CN"/>
        </w:rPr>
        <w:t>9</w:t>
      </w:r>
      <w:r>
        <w:rPr>
          <w:rFonts w:cs="Times New Roman" w:hint="eastAsia"/>
          <w:lang w:eastAsia="zh-CN"/>
        </w:rPr>
        <w:t>日，协会根据原国防科工委科技部五局通知，在北京就《</w:t>
      </w:r>
      <w:r>
        <w:rPr>
          <w:rFonts w:cs="Times New Roman" w:hint="eastAsia"/>
          <w:lang w:eastAsia="zh-CN"/>
        </w:rPr>
        <w:t>1997</w:t>
      </w:r>
      <w:r>
        <w:rPr>
          <w:rFonts w:cs="Times New Roman" w:hint="eastAsia"/>
          <w:lang w:eastAsia="zh-CN"/>
        </w:rPr>
        <w:t>年卫星应用技术发展指南（初稿）》进行研讨，形成了完善建议；胡如忠专职副理事长兼秘书长，刘侠、刘玉机、赵锐副理事长的出席。</w:t>
      </w:r>
    </w:p>
    <w:p w14:paraId="5036BE03" w14:textId="77777777" w:rsidR="00F3671D" w:rsidRDefault="00520AD5" w:rsidP="00286551">
      <w:pPr>
        <w:ind w:firstLine="480"/>
        <w:rPr>
          <w:lang w:eastAsia="zh-CN"/>
        </w:rPr>
      </w:pPr>
      <w:r>
        <w:rPr>
          <w:rFonts w:cs="Times New Roman" w:hint="eastAsia"/>
          <w:lang w:eastAsia="zh-CN"/>
        </w:rPr>
        <w:t>二、</w:t>
      </w:r>
      <w:r>
        <w:rPr>
          <w:rFonts w:cs="Times New Roman" w:hint="eastAsia"/>
          <w:lang w:eastAsia="zh-CN"/>
        </w:rPr>
        <w:t>1997</w:t>
      </w:r>
      <w:r>
        <w:rPr>
          <w:rFonts w:cs="Times New Roman" w:hint="eastAsia"/>
          <w:lang w:eastAsia="zh-CN"/>
        </w:rPr>
        <w:t>年</w:t>
      </w:r>
      <w:r>
        <w:rPr>
          <w:rFonts w:cs="Times New Roman" w:hint="eastAsia"/>
          <w:lang w:eastAsia="zh-CN"/>
        </w:rPr>
        <w:t>1</w:t>
      </w:r>
      <w:r>
        <w:rPr>
          <w:rFonts w:cs="Times New Roman" w:hint="eastAsia"/>
          <w:lang w:eastAsia="zh-CN"/>
        </w:rPr>
        <w:t>月</w:t>
      </w:r>
      <w:r>
        <w:rPr>
          <w:rFonts w:cs="Times New Roman" w:hint="eastAsia"/>
          <w:lang w:eastAsia="zh-CN"/>
        </w:rPr>
        <w:t>9</w:t>
      </w:r>
      <w:r>
        <w:rPr>
          <w:rFonts w:cs="Times New Roman" w:hint="eastAsia"/>
          <w:lang w:eastAsia="zh-CN"/>
        </w:rPr>
        <w:t>日至</w:t>
      </w:r>
      <w:r>
        <w:rPr>
          <w:rFonts w:cs="Times New Roman" w:hint="eastAsia"/>
          <w:lang w:eastAsia="zh-CN"/>
        </w:rPr>
        <w:t>16</w:t>
      </w:r>
      <w:r>
        <w:rPr>
          <w:rFonts w:cs="Times New Roman" w:hint="eastAsia"/>
          <w:lang w:eastAsia="zh-CN"/>
        </w:rPr>
        <w:t>日，协会与新加坡三力公司在北京举行了</w:t>
      </w:r>
      <w:r>
        <w:rPr>
          <w:rFonts w:cs="Times New Roman" w:hint="eastAsia"/>
          <w:b/>
          <w:bCs/>
          <w:lang w:eastAsia="zh-CN"/>
        </w:rPr>
        <w:t>APSIS</w:t>
      </w:r>
      <w:r>
        <w:rPr>
          <w:rFonts w:cs="Times New Roman" w:hint="eastAsia"/>
          <w:b/>
          <w:bCs/>
          <w:lang w:eastAsia="zh-CN"/>
        </w:rPr>
        <w:t>、</w:t>
      </w:r>
      <w:r>
        <w:rPr>
          <w:rFonts w:cs="Times New Roman" w:hint="eastAsia"/>
          <w:b/>
          <w:bCs/>
          <w:lang w:eastAsia="zh-CN"/>
        </w:rPr>
        <w:t>IDL</w:t>
      </w:r>
      <w:r>
        <w:rPr>
          <w:rFonts w:cs="Times New Roman" w:hint="eastAsia"/>
          <w:b/>
          <w:bCs/>
          <w:lang w:eastAsia="zh-CN"/>
        </w:rPr>
        <w:t>软件研讨会</w:t>
      </w:r>
      <w:r>
        <w:rPr>
          <w:rFonts w:cs="Times New Roman" w:hint="eastAsia"/>
          <w:lang w:eastAsia="zh-CN"/>
        </w:rPr>
        <w:t>及培训活动。</w:t>
      </w:r>
    </w:p>
    <w:p w14:paraId="5F2459E5" w14:textId="77777777" w:rsidR="00F3671D" w:rsidRDefault="00520AD5" w:rsidP="00286551">
      <w:pPr>
        <w:ind w:firstLine="480"/>
        <w:rPr>
          <w:lang w:eastAsia="zh-CN"/>
        </w:rPr>
      </w:pPr>
      <w:r>
        <w:rPr>
          <w:rFonts w:cs="Times New Roman" w:hint="eastAsia"/>
          <w:lang w:eastAsia="zh-CN"/>
        </w:rPr>
        <w:t>三、</w:t>
      </w:r>
      <w:r>
        <w:rPr>
          <w:rFonts w:cs="Times New Roman" w:hint="eastAsia"/>
          <w:lang w:eastAsia="zh-CN"/>
        </w:rPr>
        <w:t>1997</w:t>
      </w:r>
      <w:r>
        <w:rPr>
          <w:rFonts w:cs="Times New Roman" w:hint="eastAsia"/>
          <w:lang w:eastAsia="zh-CN"/>
        </w:rPr>
        <w:t>年</w:t>
      </w:r>
      <w:r>
        <w:rPr>
          <w:rFonts w:cs="Times New Roman" w:hint="eastAsia"/>
          <w:lang w:eastAsia="zh-CN"/>
        </w:rPr>
        <w:t>1</w:t>
      </w:r>
      <w:r>
        <w:rPr>
          <w:rFonts w:cs="Times New Roman" w:hint="eastAsia"/>
          <w:lang w:eastAsia="zh-CN"/>
        </w:rPr>
        <w:t>月</w:t>
      </w:r>
      <w:r>
        <w:rPr>
          <w:rFonts w:cs="Times New Roman" w:hint="eastAsia"/>
          <w:lang w:eastAsia="zh-CN"/>
        </w:rPr>
        <w:t>10</w:t>
      </w:r>
      <w:r>
        <w:rPr>
          <w:rFonts w:cs="Times New Roman" w:hint="eastAsia"/>
          <w:lang w:eastAsia="zh-CN"/>
        </w:rPr>
        <w:t>日，庄逢甘理事长在北京主持召开了协会组织编制的</w:t>
      </w:r>
      <w:r>
        <w:rPr>
          <w:rFonts w:cs="Times New Roman" w:hint="eastAsia"/>
          <w:b/>
          <w:bCs/>
          <w:lang w:eastAsia="zh-CN"/>
        </w:rPr>
        <w:t>《卫星遥感与政府决策》审稿会</w:t>
      </w:r>
      <w:r>
        <w:rPr>
          <w:rFonts w:cs="Times New Roman" w:hint="eastAsia"/>
          <w:lang w:eastAsia="zh-CN"/>
        </w:rPr>
        <w:t>，胡如忠专职副理事长兼秘书长，杨长风、刘侠、刘玉机、赵锐副理事长等出席。</w:t>
      </w:r>
    </w:p>
    <w:p w14:paraId="10999A1C" w14:textId="77777777" w:rsidR="00F3671D" w:rsidRDefault="00520AD5" w:rsidP="00286551">
      <w:pPr>
        <w:ind w:firstLine="480"/>
        <w:rPr>
          <w:lang w:eastAsia="zh-CN"/>
        </w:rPr>
      </w:pPr>
      <w:r>
        <w:rPr>
          <w:rFonts w:cs="Times New Roman" w:hint="eastAsia"/>
          <w:lang w:eastAsia="zh-CN"/>
        </w:rPr>
        <w:t>四、</w:t>
      </w:r>
      <w:r>
        <w:rPr>
          <w:rFonts w:cs="Times New Roman" w:hint="eastAsia"/>
          <w:lang w:eastAsia="zh-CN"/>
        </w:rPr>
        <w:t>1997</w:t>
      </w:r>
      <w:r>
        <w:rPr>
          <w:rFonts w:cs="Times New Roman" w:hint="eastAsia"/>
          <w:lang w:eastAsia="zh-CN"/>
        </w:rPr>
        <w:t>年</w:t>
      </w:r>
      <w:r>
        <w:rPr>
          <w:rFonts w:cs="Times New Roman" w:hint="eastAsia"/>
          <w:lang w:eastAsia="zh-CN"/>
        </w:rPr>
        <w:t>2</w:t>
      </w:r>
      <w:r>
        <w:rPr>
          <w:rFonts w:cs="Times New Roman" w:hint="eastAsia"/>
          <w:lang w:eastAsia="zh-CN"/>
        </w:rPr>
        <w:t>月，</w:t>
      </w:r>
      <w:r>
        <w:rPr>
          <w:rFonts w:cs="Times New Roman" w:hint="eastAsia"/>
          <w:b/>
          <w:bCs/>
          <w:lang w:eastAsia="zh-CN"/>
        </w:rPr>
        <w:t>《卫星遥感与政府决策》</w:t>
      </w:r>
      <w:r>
        <w:rPr>
          <w:rFonts w:cs="Times New Roman" w:hint="eastAsia"/>
          <w:lang w:eastAsia="zh-CN"/>
        </w:rPr>
        <w:t>由宇航出版社出版，成为庆祝我国航天事业</w:t>
      </w:r>
      <w:r>
        <w:rPr>
          <w:rFonts w:cs="Times New Roman" w:hint="eastAsia"/>
          <w:lang w:eastAsia="zh-CN"/>
        </w:rPr>
        <w:t>40</w:t>
      </w:r>
      <w:r>
        <w:rPr>
          <w:rFonts w:cs="Times New Roman" w:hint="eastAsia"/>
          <w:lang w:eastAsia="zh-CN"/>
        </w:rPr>
        <w:t>周年的主要作品之一。</w:t>
      </w:r>
    </w:p>
    <w:p w14:paraId="6FB9D792" w14:textId="77777777" w:rsidR="00F3671D" w:rsidRDefault="00520AD5" w:rsidP="00286551">
      <w:pPr>
        <w:ind w:firstLine="480"/>
        <w:rPr>
          <w:lang w:eastAsia="zh-CN"/>
        </w:rPr>
      </w:pPr>
      <w:r>
        <w:rPr>
          <w:rFonts w:cs="Times New Roman" w:hint="eastAsia"/>
          <w:lang w:eastAsia="zh-CN"/>
        </w:rPr>
        <w:t>五、</w:t>
      </w:r>
      <w:r>
        <w:rPr>
          <w:rFonts w:cs="Times New Roman" w:hint="eastAsia"/>
          <w:lang w:eastAsia="zh-CN"/>
        </w:rPr>
        <w:t>1997</w:t>
      </w:r>
      <w:r>
        <w:rPr>
          <w:rFonts w:cs="Times New Roman" w:hint="eastAsia"/>
          <w:lang w:eastAsia="zh-CN"/>
        </w:rPr>
        <w:t>年</w:t>
      </w:r>
      <w:r>
        <w:rPr>
          <w:rFonts w:cs="Times New Roman" w:hint="eastAsia"/>
          <w:lang w:eastAsia="zh-CN"/>
        </w:rPr>
        <w:t>2</w:t>
      </w:r>
      <w:r>
        <w:rPr>
          <w:rFonts w:cs="Times New Roman" w:hint="eastAsia"/>
          <w:lang w:eastAsia="zh-CN"/>
        </w:rPr>
        <w:t>月</w:t>
      </w:r>
      <w:r>
        <w:rPr>
          <w:rFonts w:cs="Times New Roman" w:hint="eastAsia"/>
          <w:lang w:eastAsia="zh-CN"/>
        </w:rPr>
        <w:t>5</w:t>
      </w:r>
      <w:r>
        <w:rPr>
          <w:rFonts w:cs="Times New Roman" w:hint="eastAsia"/>
          <w:lang w:eastAsia="zh-CN"/>
        </w:rPr>
        <w:t>日，庄逢甘理事长在原中国航天工业总公司主持协会春节茶话会，原中国航天工业总公司王礼恒副总经理、曾庆来总工等出席。</w:t>
      </w:r>
    </w:p>
    <w:p w14:paraId="478FED1B" w14:textId="77777777" w:rsidR="00F3671D" w:rsidRDefault="00520AD5" w:rsidP="00286551">
      <w:pPr>
        <w:ind w:firstLine="480"/>
        <w:rPr>
          <w:lang w:eastAsia="zh-CN"/>
        </w:rPr>
      </w:pPr>
      <w:r>
        <w:rPr>
          <w:rFonts w:cs="Times New Roman" w:hint="eastAsia"/>
          <w:lang w:eastAsia="zh-CN"/>
        </w:rPr>
        <w:t>六、</w:t>
      </w:r>
      <w:r>
        <w:rPr>
          <w:rFonts w:cs="Times New Roman" w:hint="eastAsia"/>
          <w:lang w:eastAsia="zh-CN"/>
        </w:rPr>
        <w:t>1997</w:t>
      </w:r>
      <w:r>
        <w:rPr>
          <w:rFonts w:cs="Times New Roman" w:hint="eastAsia"/>
          <w:lang w:eastAsia="zh-CN"/>
        </w:rPr>
        <w:t>年</w:t>
      </w:r>
      <w:r>
        <w:rPr>
          <w:rFonts w:cs="Times New Roman" w:hint="eastAsia"/>
          <w:lang w:eastAsia="zh-CN"/>
        </w:rPr>
        <w:t>4</w:t>
      </w:r>
      <w:r>
        <w:rPr>
          <w:rFonts w:cs="Times New Roman" w:hint="eastAsia"/>
          <w:lang w:eastAsia="zh-CN"/>
        </w:rPr>
        <w:t>月</w:t>
      </w:r>
      <w:r>
        <w:rPr>
          <w:rFonts w:cs="Times New Roman" w:hint="eastAsia"/>
          <w:lang w:eastAsia="zh-CN"/>
        </w:rPr>
        <w:t>1</w:t>
      </w:r>
      <w:r>
        <w:rPr>
          <w:rFonts w:cs="Times New Roman" w:hint="eastAsia"/>
          <w:lang w:eastAsia="zh-CN"/>
        </w:rPr>
        <w:t>日，在协会支持下，经新疆维吾尔自治区机关改革领导小组批准，</w:t>
      </w:r>
      <w:r>
        <w:rPr>
          <w:rFonts w:cs="Times New Roman" w:hint="eastAsia"/>
          <w:b/>
          <w:bCs/>
          <w:lang w:eastAsia="zh-CN"/>
        </w:rPr>
        <w:t>新疆维吾尔自治区遥感中心</w:t>
      </w:r>
      <w:r>
        <w:rPr>
          <w:rFonts w:cs="Times New Roman" w:hint="eastAsia"/>
          <w:lang w:eastAsia="zh-CN"/>
        </w:rPr>
        <w:t>成立（发新机改办字〔</w:t>
      </w:r>
      <w:r>
        <w:rPr>
          <w:rFonts w:cs="Times New Roman" w:hint="eastAsia"/>
          <w:lang w:eastAsia="zh-CN"/>
        </w:rPr>
        <w:t>1997</w:t>
      </w:r>
      <w:r>
        <w:rPr>
          <w:rFonts w:cs="Times New Roman" w:hint="eastAsia"/>
          <w:lang w:eastAsia="zh-CN"/>
        </w:rPr>
        <w:t>〕</w:t>
      </w:r>
      <w:r>
        <w:rPr>
          <w:rFonts w:cs="Times New Roman" w:hint="eastAsia"/>
          <w:lang w:eastAsia="zh-CN"/>
        </w:rPr>
        <w:t>58</w:t>
      </w:r>
      <w:r>
        <w:rPr>
          <w:rFonts w:cs="Times New Roman" w:hint="eastAsia"/>
          <w:lang w:eastAsia="zh-CN"/>
        </w:rPr>
        <w:t>号文）。</w:t>
      </w:r>
    </w:p>
    <w:p w14:paraId="77880264" w14:textId="77777777" w:rsidR="00F3671D" w:rsidRDefault="00520AD5" w:rsidP="00286551">
      <w:pPr>
        <w:ind w:firstLine="480"/>
        <w:rPr>
          <w:lang w:eastAsia="zh-CN"/>
        </w:rPr>
      </w:pPr>
      <w:r>
        <w:rPr>
          <w:rFonts w:cs="Times New Roman" w:hint="eastAsia"/>
          <w:lang w:eastAsia="zh-CN"/>
        </w:rPr>
        <w:t>七、</w:t>
      </w:r>
      <w:r>
        <w:rPr>
          <w:rFonts w:cs="Times New Roman" w:hint="eastAsia"/>
          <w:lang w:eastAsia="zh-CN"/>
        </w:rPr>
        <w:t>1997</w:t>
      </w:r>
      <w:r>
        <w:rPr>
          <w:rFonts w:cs="Times New Roman" w:hint="eastAsia"/>
          <w:lang w:eastAsia="zh-CN"/>
        </w:rPr>
        <w:t>年</w:t>
      </w:r>
      <w:r>
        <w:rPr>
          <w:rFonts w:cs="Times New Roman" w:hint="eastAsia"/>
          <w:lang w:eastAsia="zh-CN"/>
        </w:rPr>
        <w:t>4</w:t>
      </w:r>
      <w:r>
        <w:rPr>
          <w:rFonts w:cs="Times New Roman" w:hint="eastAsia"/>
          <w:lang w:eastAsia="zh-CN"/>
        </w:rPr>
        <w:t>月</w:t>
      </w:r>
      <w:r>
        <w:rPr>
          <w:rFonts w:cs="Times New Roman" w:hint="eastAsia"/>
          <w:lang w:eastAsia="zh-CN"/>
        </w:rPr>
        <w:t>1</w:t>
      </w:r>
      <w:r>
        <w:rPr>
          <w:rFonts w:cs="Times New Roman" w:hint="eastAsia"/>
          <w:lang w:eastAsia="zh-CN"/>
        </w:rPr>
        <w:t>日至</w:t>
      </w:r>
      <w:r>
        <w:rPr>
          <w:rFonts w:cs="Times New Roman" w:hint="eastAsia"/>
          <w:lang w:eastAsia="zh-CN"/>
        </w:rPr>
        <w:t>18</w:t>
      </w:r>
      <w:r>
        <w:rPr>
          <w:rFonts w:cs="Times New Roman" w:hint="eastAsia"/>
          <w:lang w:eastAsia="zh-CN"/>
        </w:rPr>
        <w:t>日，受原中国航天工业总公司委托，应法国全法大地空间学科主席依夫·格赫蒙教授邀请，庄逢甘理事长率团考察了法国卫星遥感应用情况，支持湖南省和法国国际水管理委员会联合起草了《洞庭湖卫星防洪减灾信息工程运行系统项目建议书》；</w:t>
      </w:r>
      <w:r>
        <w:rPr>
          <w:rFonts w:cs="Times New Roman"/>
          <w:lang w:eastAsia="zh-CN"/>
        </w:rPr>
        <w:t>与</w:t>
      </w:r>
      <w:r>
        <w:rPr>
          <w:rFonts w:cs="Times New Roman"/>
          <w:lang w:eastAsia="zh-CN"/>
        </w:rPr>
        <w:t>SCOT</w:t>
      </w:r>
      <w:r>
        <w:rPr>
          <w:rFonts w:cs="Times New Roman"/>
          <w:lang w:eastAsia="zh-CN"/>
        </w:rPr>
        <w:t>公司签署了中法遥感合作项目</w:t>
      </w:r>
      <w:r>
        <w:rPr>
          <w:rFonts w:cs="Times New Roman" w:hint="eastAsia"/>
          <w:lang w:eastAsia="zh-CN"/>
        </w:rPr>
        <w:t>等</w:t>
      </w:r>
      <w:r>
        <w:rPr>
          <w:rFonts w:cs="Times New Roman"/>
          <w:lang w:eastAsia="zh-CN"/>
        </w:rPr>
        <w:t>。</w:t>
      </w:r>
    </w:p>
    <w:p w14:paraId="37D0B183" w14:textId="77777777" w:rsidR="00F3671D" w:rsidRDefault="00520AD5" w:rsidP="00286551">
      <w:pPr>
        <w:ind w:firstLine="480"/>
        <w:rPr>
          <w:lang w:eastAsia="zh-CN"/>
        </w:rPr>
      </w:pPr>
      <w:r>
        <w:rPr>
          <w:rFonts w:cs="Times New Roman" w:hint="eastAsia"/>
          <w:lang w:eastAsia="zh-CN"/>
        </w:rPr>
        <w:t>八、</w:t>
      </w:r>
      <w:r>
        <w:rPr>
          <w:rFonts w:cs="Times New Roman" w:hint="eastAsia"/>
          <w:lang w:eastAsia="zh-CN"/>
        </w:rPr>
        <w:t>1997</w:t>
      </w:r>
      <w:r>
        <w:rPr>
          <w:rFonts w:cs="Times New Roman" w:hint="eastAsia"/>
          <w:lang w:eastAsia="zh-CN"/>
        </w:rPr>
        <w:t>年</w:t>
      </w:r>
      <w:r>
        <w:rPr>
          <w:rFonts w:cs="Times New Roman" w:hint="eastAsia"/>
          <w:lang w:eastAsia="zh-CN"/>
        </w:rPr>
        <w:t>4</w:t>
      </w:r>
      <w:r>
        <w:rPr>
          <w:rFonts w:cs="Times New Roman" w:hint="eastAsia"/>
          <w:lang w:eastAsia="zh-CN"/>
        </w:rPr>
        <w:t>月</w:t>
      </w:r>
      <w:r>
        <w:rPr>
          <w:rFonts w:cs="Times New Roman" w:hint="eastAsia"/>
          <w:lang w:eastAsia="zh-CN"/>
        </w:rPr>
        <w:t>21</w:t>
      </w:r>
      <w:r>
        <w:rPr>
          <w:rFonts w:cs="Times New Roman" w:hint="eastAsia"/>
          <w:lang w:eastAsia="zh-CN"/>
        </w:rPr>
        <w:t>日至</w:t>
      </w:r>
      <w:r>
        <w:rPr>
          <w:rFonts w:cs="Times New Roman" w:hint="eastAsia"/>
          <w:lang w:eastAsia="zh-CN"/>
        </w:rPr>
        <w:t>22</w:t>
      </w:r>
      <w:r>
        <w:rPr>
          <w:rFonts w:cs="Times New Roman" w:hint="eastAsia"/>
          <w:lang w:eastAsia="zh-CN"/>
        </w:rPr>
        <w:t>日，原国防科工委卫星有效载荷及应用专业组在北京举行</w:t>
      </w:r>
      <w:r>
        <w:rPr>
          <w:rFonts w:cs="Times New Roman" w:hint="eastAsia"/>
          <w:b/>
          <w:bCs/>
          <w:lang w:eastAsia="zh-CN"/>
        </w:rPr>
        <w:t>卫星应用技术重点项目检查会</w:t>
      </w:r>
      <w:r>
        <w:rPr>
          <w:rFonts w:cs="Times New Roman" w:hint="eastAsia"/>
          <w:lang w:eastAsia="zh-CN"/>
        </w:rPr>
        <w:t>，刘侠副理事长、胡如忠专职副理事长</w:t>
      </w:r>
      <w:r>
        <w:rPr>
          <w:rFonts w:cs="Times New Roman" w:hint="eastAsia"/>
          <w:lang w:eastAsia="zh-CN"/>
        </w:rPr>
        <w:lastRenderedPageBreak/>
        <w:t>兼秘书长、赵锐副理事长分别报告了湖南省防洪减灾研究和卫星遥感在洞庭湖洪水调节评估中的应用、淮阴市地区区域开发中的卫星遥感与地理信息系统应用研究、长江三角洲地区遥感卫星动态决策咨询系统项目进展情况。</w:t>
      </w:r>
    </w:p>
    <w:p w14:paraId="5C36B9BE" w14:textId="77777777" w:rsidR="00F3671D" w:rsidRDefault="00520AD5" w:rsidP="00286551">
      <w:pPr>
        <w:ind w:firstLine="480"/>
        <w:rPr>
          <w:lang w:eastAsia="zh-CN"/>
        </w:rPr>
      </w:pPr>
      <w:r>
        <w:rPr>
          <w:rFonts w:cs="Times New Roman" w:hint="eastAsia"/>
          <w:lang w:eastAsia="zh-CN"/>
        </w:rPr>
        <w:t>九、</w:t>
      </w:r>
      <w:r>
        <w:rPr>
          <w:rFonts w:cs="Times New Roman" w:hint="eastAsia"/>
          <w:lang w:eastAsia="zh-CN"/>
        </w:rPr>
        <w:t>1997</w:t>
      </w:r>
      <w:r>
        <w:rPr>
          <w:rFonts w:cs="Times New Roman" w:hint="eastAsia"/>
          <w:lang w:eastAsia="zh-CN"/>
        </w:rPr>
        <w:t>年</w:t>
      </w:r>
      <w:r>
        <w:rPr>
          <w:rFonts w:cs="Times New Roman" w:hint="eastAsia"/>
          <w:lang w:eastAsia="zh-CN"/>
        </w:rPr>
        <w:t>4</w:t>
      </w:r>
      <w:r>
        <w:rPr>
          <w:rFonts w:cs="Times New Roman" w:hint="eastAsia"/>
          <w:lang w:eastAsia="zh-CN"/>
        </w:rPr>
        <w:t>月</w:t>
      </w:r>
      <w:r>
        <w:rPr>
          <w:rFonts w:cs="Times New Roman" w:hint="eastAsia"/>
          <w:lang w:eastAsia="zh-CN"/>
        </w:rPr>
        <w:t>29</w:t>
      </w:r>
      <w:r>
        <w:rPr>
          <w:rFonts w:cs="Times New Roman" w:hint="eastAsia"/>
          <w:lang w:eastAsia="zh-CN"/>
        </w:rPr>
        <w:t>日，江苏省政府办公厅和原计经委在南京举行</w:t>
      </w:r>
      <w:r>
        <w:rPr>
          <w:rFonts w:cs="Times New Roman" w:hint="eastAsia"/>
          <w:b/>
          <w:bCs/>
          <w:lang w:eastAsia="zh-CN"/>
        </w:rPr>
        <w:t>江苏省</w:t>
      </w:r>
      <w:r>
        <w:rPr>
          <w:rFonts w:cs="Times New Roman" w:hint="eastAsia"/>
          <w:b/>
          <w:bCs/>
          <w:lang w:eastAsia="zh-CN"/>
        </w:rPr>
        <w:t>1:10</w:t>
      </w:r>
      <w:r>
        <w:rPr>
          <w:rFonts w:cs="Times New Roman" w:hint="eastAsia"/>
          <w:b/>
          <w:bCs/>
          <w:lang w:eastAsia="zh-CN"/>
        </w:rPr>
        <w:t>万耕地遥感调查鉴定会</w:t>
      </w:r>
      <w:r>
        <w:rPr>
          <w:rFonts w:cs="Times New Roman" w:hint="eastAsia"/>
          <w:lang w:eastAsia="zh-CN"/>
        </w:rPr>
        <w:t>。</w:t>
      </w:r>
    </w:p>
    <w:p w14:paraId="3A808EFB" w14:textId="77777777" w:rsidR="00F3671D" w:rsidRDefault="00520AD5" w:rsidP="00286551">
      <w:pPr>
        <w:ind w:firstLine="480"/>
        <w:rPr>
          <w:lang w:eastAsia="zh-CN"/>
        </w:rPr>
      </w:pPr>
      <w:r>
        <w:rPr>
          <w:rFonts w:cs="Times New Roman" w:hint="eastAsia"/>
          <w:lang w:eastAsia="zh-CN"/>
        </w:rPr>
        <w:t>十、</w:t>
      </w:r>
      <w:r>
        <w:rPr>
          <w:rFonts w:cs="Times New Roman" w:hint="eastAsia"/>
          <w:lang w:eastAsia="zh-CN"/>
        </w:rPr>
        <w:t>1997</w:t>
      </w:r>
      <w:r>
        <w:rPr>
          <w:rFonts w:cs="Times New Roman" w:hint="eastAsia"/>
          <w:lang w:eastAsia="zh-CN"/>
        </w:rPr>
        <w:t>年</w:t>
      </w:r>
      <w:r>
        <w:rPr>
          <w:rFonts w:cs="Times New Roman" w:hint="eastAsia"/>
          <w:lang w:eastAsia="zh-CN"/>
        </w:rPr>
        <w:t>5</w:t>
      </w:r>
      <w:r>
        <w:rPr>
          <w:rFonts w:cs="Times New Roman" w:hint="eastAsia"/>
          <w:lang w:eastAsia="zh-CN"/>
        </w:rPr>
        <w:t>月</w:t>
      </w:r>
      <w:r>
        <w:rPr>
          <w:rFonts w:cs="Times New Roman" w:hint="eastAsia"/>
          <w:lang w:eastAsia="zh-CN"/>
        </w:rPr>
        <w:t>25</w:t>
      </w:r>
      <w:r>
        <w:rPr>
          <w:rFonts w:cs="Times New Roman" w:hint="eastAsia"/>
          <w:lang w:eastAsia="zh-CN"/>
        </w:rPr>
        <w:t>日至</w:t>
      </w:r>
      <w:r>
        <w:rPr>
          <w:rFonts w:cs="Times New Roman" w:hint="eastAsia"/>
          <w:lang w:eastAsia="zh-CN"/>
        </w:rPr>
        <w:t>6</w:t>
      </w:r>
      <w:r>
        <w:rPr>
          <w:rFonts w:cs="Times New Roman" w:hint="eastAsia"/>
          <w:lang w:eastAsia="zh-CN"/>
        </w:rPr>
        <w:t>月</w:t>
      </w:r>
      <w:r>
        <w:rPr>
          <w:rFonts w:cs="Times New Roman" w:hint="eastAsia"/>
          <w:lang w:eastAsia="zh-CN"/>
        </w:rPr>
        <w:t>1</w:t>
      </w:r>
      <w:r>
        <w:rPr>
          <w:rFonts w:cs="Times New Roman" w:hint="eastAsia"/>
          <w:lang w:eastAsia="zh-CN"/>
        </w:rPr>
        <w:t>日，协会胡如忠专职副理事长兼秘书长，刘侠、赵锐副理事长参加台湾中华地理资讯学会在台北举行的</w:t>
      </w:r>
      <w:r>
        <w:rPr>
          <w:rFonts w:cs="Times New Roman" w:hint="eastAsia"/>
          <w:b/>
          <w:bCs/>
          <w:lang w:eastAsia="zh-CN"/>
        </w:rPr>
        <w:t>海峡两岸</w:t>
      </w:r>
      <w:r>
        <w:rPr>
          <w:rFonts w:cs="Times New Roman" w:hint="eastAsia"/>
          <w:b/>
          <w:bCs/>
          <w:lang w:eastAsia="zh-CN"/>
        </w:rPr>
        <w:t>GIS</w:t>
      </w:r>
      <w:r>
        <w:rPr>
          <w:rFonts w:cs="Times New Roman" w:hint="eastAsia"/>
          <w:b/>
          <w:bCs/>
          <w:lang w:eastAsia="zh-CN"/>
        </w:rPr>
        <w:t>专家学术交流会</w:t>
      </w:r>
      <w:r>
        <w:rPr>
          <w:rFonts w:cs="Times New Roman" w:hint="eastAsia"/>
          <w:lang w:eastAsia="zh-CN"/>
        </w:rPr>
        <w:t>。</w:t>
      </w:r>
    </w:p>
    <w:p w14:paraId="70FA0EAB" w14:textId="77777777" w:rsidR="00F3671D" w:rsidRDefault="00520AD5" w:rsidP="00286551">
      <w:pPr>
        <w:ind w:firstLine="480"/>
        <w:rPr>
          <w:lang w:eastAsia="zh-CN"/>
        </w:rPr>
      </w:pPr>
      <w:r>
        <w:rPr>
          <w:rFonts w:cs="Times New Roman" w:hint="eastAsia"/>
          <w:lang w:eastAsia="zh-CN"/>
        </w:rPr>
        <w:t>十一、</w:t>
      </w:r>
      <w:r>
        <w:rPr>
          <w:rFonts w:cs="Times New Roman" w:hint="eastAsia"/>
          <w:lang w:eastAsia="zh-CN"/>
        </w:rPr>
        <w:t>1997</w:t>
      </w:r>
      <w:r>
        <w:rPr>
          <w:rFonts w:cs="Times New Roman" w:hint="eastAsia"/>
          <w:lang w:eastAsia="zh-CN"/>
        </w:rPr>
        <w:t>年</w:t>
      </w:r>
      <w:r>
        <w:rPr>
          <w:rFonts w:cs="Times New Roman" w:hint="eastAsia"/>
          <w:lang w:eastAsia="zh-CN"/>
        </w:rPr>
        <w:t>6</w:t>
      </w:r>
      <w:r>
        <w:rPr>
          <w:rFonts w:cs="Times New Roman" w:hint="eastAsia"/>
          <w:lang w:eastAsia="zh-CN"/>
        </w:rPr>
        <w:t>月</w:t>
      </w:r>
      <w:r>
        <w:rPr>
          <w:rFonts w:cs="Times New Roman" w:hint="eastAsia"/>
          <w:lang w:eastAsia="zh-CN"/>
        </w:rPr>
        <w:t>20</w:t>
      </w:r>
      <w:r>
        <w:rPr>
          <w:rFonts w:cs="Times New Roman" w:hint="eastAsia"/>
          <w:lang w:eastAsia="zh-CN"/>
        </w:rPr>
        <w:t>日至</w:t>
      </w:r>
      <w:r>
        <w:rPr>
          <w:rFonts w:cs="Times New Roman" w:hint="eastAsia"/>
          <w:lang w:eastAsia="zh-CN"/>
        </w:rPr>
        <w:t>7</w:t>
      </w:r>
      <w:r>
        <w:rPr>
          <w:rFonts w:cs="Times New Roman" w:hint="eastAsia"/>
          <w:lang w:eastAsia="zh-CN"/>
        </w:rPr>
        <w:t>月</w:t>
      </w:r>
      <w:r>
        <w:rPr>
          <w:rFonts w:cs="Times New Roman" w:hint="eastAsia"/>
          <w:lang w:eastAsia="zh-CN"/>
        </w:rPr>
        <w:t>7</w:t>
      </w:r>
      <w:r>
        <w:rPr>
          <w:rFonts w:cs="Times New Roman" w:hint="eastAsia"/>
          <w:lang w:eastAsia="zh-CN"/>
        </w:rPr>
        <w:t>日，协会环境遥感分会受原辽宁省环境保护局委托，组团赴加拿大、美国考察卫星遥感和</w:t>
      </w:r>
      <w:r>
        <w:rPr>
          <w:rFonts w:cs="Times New Roman" w:hint="eastAsia"/>
          <w:lang w:eastAsia="zh-CN"/>
        </w:rPr>
        <w:t>GIS</w:t>
      </w:r>
      <w:r>
        <w:rPr>
          <w:rFonts w:cs="Times New Roman" w:hint="eastAsia"/>
          <w:lang w:eastAsia="zh-CN"/>
        </w:rPr>
        <w:t>技术在环境监测、灾害预测评估等方面的应用。</w:t>
      </w:r>
    </w:p>
    <w:p w14:paraId="4411AE02" w14:textId="77777777" w:rsidR="00F3671D" w:rsidRDefault="00520AD5" w:rsidP="00286551">
      <w:pPr>
        <w:ind w:firstLine="480"/>
        <w:rPr>
          <w:lang w:eastAsia="zh-CN"/>
        </w:rPr>
      </w:pPr>
      <w:r>
        <w:rPr>
          <w:rFonts w:cs="Times New Roman" w:hint="eastAsia"/>
          <w:lang w:eastAsia="zh-CN"/>
        </w:rPr>
        <w:t>十二、</w:t>
      </w:r>
      <w:r>
        <w:rPr>
          <w:rFonts w:cs="Times New Roman" w:hint="eastAsia"/>
          <w:lang w:eastAsia="zh-CN"/>
        </w:rPr>
        <w:t>1997</w:t>
      </w:r>
      <w:r>
        <w:rPr>
          <w:rFonts w:cs="Times New Roman" w:hint="eastAsia"/>
          <w:lang w:eastAsia="zh-CN"/>
        </w:rPr>
        <w:t>年</w:t>
      </w:r>
      <w:r>
        <w:rPr>
          <w:rFonts w:cs="Times New Roman" w:hint="eastAsia"/>
          <w:lang w:eastAsia="zh-CN"/>
        </w:rPr>
        <w:t>9</w:t>
      </w:r>
      <w:r>
        <w:rPr>
          <w:rFonts w:cs="Times New Roman" w:hint="eastAsia"/>
          <w:lang w:eastAsia="zh-CN"/>
        </w:rPr>
        <w:t>月</w:t>
      </w:r>
      <w:r>
        <w:rPr>
          <w:rFonts w:cs="Times New Roman" w:hint="eastAsia"/>
          <w:lang w:eastAsia="zh-CN"/>
        </w:rPr>
        <w:t>16</w:t>
      </w:r>
      <w:r>
        <w:rPr>
          <w:rFonts w:cs="Times New Roman" w:hint="eastAsia"/>
          <w:lang w:eastAsia="zh-CN"/>
        </w:rPr>
        <w:t>日至</w:t>
      </w:r>
      <w:r>
        <w:rPr>
          <w:rFonts w:cs="Times New Roman" w:hint="eastAsia"/>
          <w:lang w:eastAsia="zh-CN"/>
        </w:rPr>
        <w:t>22</w:t>
      </w:r>
      <w:r>
        <w:rPr>
          <w:rFonts w:cs="Times New Roman" w:hint="eastAsia"/>
          <w:lang w:eastAsia="zh-CN"/>
        </w:rPr>
        <w:t>日，</w:t>
      </w:r>
      <w:r>
        <w:rPr>
          <w:rFonts w:cs="Times New Roman" w:hint="eastAsia"/>
          <w:b/>
          <w:bCs/>
          <w:lang w:eastAsia="zh-CN"/>
        </w:rPr>
        <w:t>协会</w:t>
      </w:r>
      <w:r>
        <w:rPr>
          <w:rFonts w:cs="Times New Roman" w:hint="eastAsia"/>
          <w:b/>
          <w:bCs/>
          <w:lang w:eastAsia="zh-CN"/>
        </w:rPr>
        <w:t>97</w:t>
      </w:r>
      <w:r>
        <w:rPr>
          <w:rFonts w:cs="Times New Roman" w:hint="eastAsia"/>
          <w:b/>
          <w:bCs/>
          <w:lang w:eastAsia="zh-CN"/>
        </w:rPr>
        <w:t>年年会</w:t>
      </w:r>
      <w:r>
        <w:rPr>
          <w:rFonts w:cs="Times New Roman" w:hint="eastAsia"/>
          <w:lang w:eastAsia="zh-CN"/>
        </w:rPr>
        <w:t>在新疆维吾尔自治区乌鲁木齐市举行，并庆祝</w:t>
      </w:r>
      <w:r>
        <w:rPr>
          <w:rFonts w:cs="Times New Roman"/>
          <w:lang w:eastAsia="zh-CN"/>
        </w:rPr>
        <w:t>协会成立五周年</w:t>
      </w:r>
      <w:r>
        <w:rPr>
          <w:rFonts w:cs="Times New Roman" w:hint="eastAsia"/>
          <w:lang w:eastAsia="zh-CN"/>
        </w:rPr>
        <w:t>；</w:t>
      </w:r>
      <w:r>
        <w:rPr>
          <w:rFonts w:cs="Times New Roman"/>
          <w:lang w:eastAsia="zh-CN"/>
        </w:rPr>
        <w:t>中国科学院梁思礼院士</w:t>
      </w:r>
      <w:r>
        <w:rPr>
          <w:rFonts w:cs="Times New Roman" w:hint="eastAsia"/>
          <w:lang w:eastAsia="zh-CN"/>
        </w:rPr>
        <w:t>，</w:t>
      </w:r>
      <w:r>
        <w:rPr>
          <w:rFonts w:cs="Times New Roman"/>
          <w:lang w:eastAsia="zh-CN"/>
        </w:rPr>
        <w:t>新疆维吾尔自治区政府王怀玉副主席</w:t>
      </w:r>
      <w:r>
        <w:rPr>
          <w:rFonts w:cs="Times New Roman" w:hint="eastAsia"/>
          <w:lang w:eastAsia="zh-CN"/>
        </w:rPr>
        <w:t>，原国防科工委科技部</w:t>
      </w:r>
      <w:r>
        <w:rPr>
          <w:rFonts w:cs="Times New Roman"/>
          <w:lang w:eastAsia="zh-CN"/>
        </w:rPr>
        <w:t>邓述初</w:t>
      </w:r>
      <w:r>
        <w:rPr>
          <w:rFonts w:cs="Times New Roman" w:hint="eastAsia"/>
          <w:lang w:eastAsia="zh-CN"/>
        </w:rPr>
        <w:t>副部长</w:t>
      </w:r>
      <w:r>
        <w:rPr>
          <w:rFonts w:hint="eastAsia"/>
          <w:lang w:eastAsia="zh-CN"/>
        </w:rPr>
        <w:t>，胡如忠专职副理事长兼秘书长，新疆</w:t>
      </w:r>
      <w:r>
        <w:rPr>
          <w:rFonts w:cs="Times New Roman"/>
          <w:lang w:eastAsia="zh-CN"/>
        </w:rPr>
        <w:t>维吾尔自治区</w:t>
      </w:r>
      <w:r>
        <w:rPr>
          <w:rFonts w:cs="Times New Roman" w:hint="eastAsia"/>
          <w:lang w:eastAsia="zh-CN"/>
        </w:rPr>
        <w:t>原计委主任韩学琦，协会副理事长、</w:t>
      </w:r>
      <w:r>
        <w:rPr>
          <w:rFonts w:hint="eastAsia"/>
          <w:lang w:eastAsia="zh-CN"/>
        </w:rPr>
        <w:t>新疆</w:t>
      </w:r>
      <w:r>
        <w:rPr>
          <w:rFonts w:cs="Times New Roman"/>
          <w:lang w:eastAsia="zh-CN"/>
        </w:rPr>
        <w:t>维吾尔自治区</w:t>
      </w:r>
      <w:r>
        <w:rPr>
          <w:rFonts w:cs="Times New Roman" w:hint="eastAsia"/>
          <w:lang w:eastAsia="zh-CN"/>
        </w:rPr>
        <w:t>原科委主任张曰知</w:t>
      </w:r>
      <w:r>
        <w:rPr>
          <w:rFonts w:hint="eastAsia"/>
          <w:lang w:eastAsia="zh-CN"/>
        </w:rPr>
        <w:t>等</w:t>
      </w:r>
      <w:r>
        <w:rPr>
          <w:rFonts w:cs="Times New Roman" w:hint="eastAsia"/>
          <w:lang w:eastAsia="zh-CN"/>
        </w:rPr>
        <w:t>出席</w:t>
      </w:r>
      <w:r>
        <w:rPr>
          <w:rFonts w:hint="eastAsia"/>
          <w:lang w:eastAsia="zh-CN"/>
        </w:rPr>
        <w:t>，编辑出版了《中国地方遥感应用进展》论文集</w:t>
      </w:r>
      <w:r>
        <w:rPr>
          <w:rFonts w:cs="Times New Roman" w:hint="eastAsia"/>
          <w:lang w:eastAsia="zh-CN"/>
        </w:rPr>
        <w:t>。</w:t>
      </w:r>
    </w:p>
    <w:p w14:paraId="754D4E2D" w14:textId="77777777" w:rsidR="00F3671D" w:rsidRDefault="00520AD5" w:rsidP="00286551">
      <w:pPr>
        <w:ind w:firstLine="480"/>
        <w:rPr>
          <w:b/>
          <w:bCs/>
          <w:lang w:eastAsia="zh-CN"/>
        </w:rPr>
      </w:pPr>
      <w:r>
        <w:rPr>
          <w:rFonts w:cs="Times New Roman" w:hint="eastAsia"/>
          <w:lang w:eastAsia="zh-CN"/>
        </w:rPr>
        <w:t>十三、</w:t>
      </w:r>
      <w:r>
        <w:rPr>
          <w:rFonts w:cs="Times New Roman" w:hint="eastAsia"/>
          <w:lang w:eastAsia="zh-CN"/>
        </w:rPr>
        <w:t>1997</w:t>
      </w:r>
      <w:r>
        <w:rPr>
          <w:rFonts w:cs="Times New Roman" w:hint="eastAsia"/>
          <w:lang w:eastAsia="zh-CN"/>
        </w:rPr>
        <w:t>年</w:t>
      </w:r>
      <w:r>
        <w:rPr>
          <w:rFonts w:cs="Times New Roman" w:hint="eastAsia"/>
          <w:lang w:eastAsia="zh-CN"/>
        </w:rPr>
        <w:t>9</w:t>
      </w:r>
      <w:r>
        <w:rPr>
          <w:rFonts w:cs="Times New Roman" w:hint="eastAsia"/>
          <w:lang w:eastAsia="zh-CN"/>
        </w:rPr>
        <w:t>月</w:t>
      </w:r>
      <w:r>
        <w:rPr>
          <w:rFonts w:cs="Times New Roman" w:hint="eastAsia"/>
          <w:lang w:eastAsia="zh-CN"/>
        </w:rPr>
        <w:t>19</w:t>
      </w:r>
      <w:r>
        <w:rPr>
          <w:rFonts w:cs="Times New Roman" w:hint="eastAsia"/>
          <w:lang w:eastAsia="zh-CN"/>
        </w:rPr>
        <w:t>日，协会</w:t>
      </w:r>
      <w:r>
        <w:rPr>
          <w:rFonts w:cs="Times New Roman" w:hint="eastAsia"/>
          <w:b/>
          <w:bCs/>
          <w:lang w:eastAsia="zh-CN"/>
        </w:rPr>
        <w:t>一届七次常务理事扩大会议</w:t>
      </w:r>
      <w:r>
        <w:rPr>
          <w:rFonts w:cs="Times New Roman" w:hint="eastAsia"/>
          <w:lang w:eastAsia="zh-CN"/>
        </w:rPr>
        <w:t>在新疆维吾尔自治区乌鲁木齐市举行，增选艾拉提</w:t>
      </w:r>
      <w:r>
        <w:rPr>
          <w:rFonts w:ascii="微软雅黑" w:eastAsia="微软雅黑" w:hAnsi="微软雅黑" w:cs="微软雅黑" w:hint="eastAsia"/>
          <w:lang w:eastAsia="zh-CN"/>
        </w:rPr>
        <w:t>·</w:t>
      </w:r>
      <w:r>
        <w:rPr>
          <w:rFonts w:cs="Times New Roman" w:hint="eastAsia"/>
          <w:lang w:eastAsia="zh-CN"/>
        </w:rPr>
        <w:t>艾山、王殿元为副理事长；经原中国航天工业总公司同意，理事会从下次换届，成立第二届理事会。</w:t>
      </w:r>
    </w:p>
    <w:p w14:paraId="31BD112E" w14:textId="77777777" w:rsidR="00F3671D" w:rsidRDefault="00520AD5" w:rsidP="00286551">
      <w:pPr>
        <w:ind w:firstLine="480"/>
        <w:rPr>
          <w:lang w:eastAsia="zh-CN"/>
        </w:rPr>
      </w:pPr>
      <w:r>
        <w:rPr>
          <w:rFonts w:cs="Times New Roman" w:hint="eastAsia"/>
          <w:lang w:eastAsia="zh-CN"/>
        </w:rPr>
        <w:t>十四、</w:t>
      </w:r>
      <w:r>
        <w:rPr>
          <w:rFonts w:cs="Times New Roman" w:hint="eastAsia"/>
          <w:lang w:eastAsia="zh-CN"/>
        </w:rPr>
        <w:t>1997</w:t>
      </w:r>
      <w:r>
        <w:rPr>
          <w:rFonts w:cs="Times New Roman" w:hint="eastAsia"/>
          <w:lang w:eastAsia="zh-CN"/>
        </w:rPr>
        <w:t>年</w:t>
      </w:r>
      <w:r>
        <w:rPr>
          <w:rFonts w:cs="Times New Roman" w:hint="eastAsia"/>
          <w:lang w:eastAsia="zh-CN"/>
        </w:rPr>
        <w:t>11</w:t>
      </w:r>
      <w:r>
        <w:rPr>
          <w:rFonts w:cs="Times New Roman" w:hint="eastAsia"/>
          <w:lang w:eastAsia="zh-CN"/>
        </w:rPr>
        <w:t>月</w:t>
      </w:r>
      <w:r>
        <w:rPr>
          <w:rFonts w:cs="Times New Roman" w:hint="eastAsia"/>
          <w:lang w:eastAsia="zh-CN"/>
        </w:rPr>
        <w:t>13</w:t>
      </w:r>
      <w:r>
        <w:rPr>
          <w:rFonts w:cs="Times New Roman" w:hint="eastAsia"/>
          <w:lang w:eastAsia="zh-CN"/>
        </w:rPr>
        <w:t>日至</w:t>
      </w:r>
      <w:r>
        <w:rPr>
          <w:rFonts w:cs="Times New Roman" w:hint="eastAsia"/>
          <w:lang w:eastAsia="zh-CN"/>
        </w:rPr>
        <w:t>15</w:t>
      </w:r>
      <w:r>
        <w:rPr>
          <w:rFonts w:cs="Times New Roman" w:hint="eastAsia"/>
          <w:lang w:eastAsia="zh-CN"/>
        </w:rPr>
        <w:t>日，协会环境遥感分会在山东省泰安市举行了</w:t>
      </w:r>
      <w:r>
        <w:rPr>
          <w:rFonts w:cs="Times New Roman" w:hint="eastAsia"/>
          <w:b/>
          <w:bCs/>
          <w:lang w:eastAsia="zh-CN"/>
        </w:rPr>
        <w:t>1997</w:t>
      </w:r>
      <w:r>
        <w:rPr>
          <w:rFonts w:cs="Times New Roman" w:hint="eastAsia"/>
          <w:b/>
          <w:bCs/>
          <w:lang w:eastAsia="zh-CN"/>
        </w:rPr>
        <w:t>年全国环境资源减灾遥感学术交流会</w:t>
      </w:r>
      <w:r>
        <w:rPr>
          <w:rFonts w:cs="Times New Roman" w:hint="eastAsia"/>
          <w:lang w:eastAsia="zh-CN"/>
        </w:rPr>
        <w:t>。</w:t>
      </w:r>
    </w:p>
    <w:p w14:paraId="3D48DCDD" w14:textId="77777777" w:rsidR="00F3671D" w:rsidRDefault="00520AD5" w:rsidP="00286551">
      <w:pPr>
        <w:ind w:firstLine="480"/>
        <w:rPr>
          <w:lang w:eastAsia="zh-CN"/>
        </w:rPr>
      </w:pPr>
      <w:r>
        <w:rPr>
          <w:rFonts w:cs="Times New Roman" w:hint="eastAsia"/>
          <w:lang w:eastAsia="zh-CN"/>
        </w:rPr>
        <w:t>十五、</w:t>
      </w:r>
      <w:r>
        <w:rPr>
          <w:rFonts w:cs="Times New Roman" w:hint="eastAsia"/>
          <w:lang w:eastAsia="zh-CN"/>
        </w:rPr>
        <w:t>1997</w:t>
      </w:r>
      <w:r>
        <w:rPr>
          <w:rFonts w:cs="Times New Roman" w:hint="eastAsia"/>
          <w:lang w:eastAsia="zh-CN"/>
        </w:rPr>
        <w:t>年</w:t>
      </w:r>
      <w:r>
        <w:rPr>
          <w:rFonts w:cs="Times New Roman" w:hint="eastAsia"/>
          <w:lang w:eastAsia="zh-CN"/>
        </w:rPr>
        <w:t>11</w:t>
      </w:r>
      <w:r>
        <w:rPr>
          <w:rFonts w:cs="Times New Roman" w:hint="eastAsia"/>
          <w:lang w:eastAsia="zh-CN"/>
        </w:rPr>
        <w:t>月</w:t>
      </w:r>
      <w:r>
        <w:rPr>
          <w:rFonts w:cs="Times New Roman" w:hint="eastAsia"/>
          <w:lang w:eastAsia="zh-CN"/>
        </w:rPr>
        <w:t>21</w:t>
      </w:r>
      <w:r>
        <w:rPr>
          <w:rFonts w:cs="Times New Roman" w:hint="eastAsia"/>
          <w:lang w:eastAsia="zh-CN"/>
        </w:rPr>
        <w:t>日，原国防科工委科技部五局对“</w:t>
      </w:r>
      <w:r>
        <w:rPr>
          <w:rFonts w:cs="Times New Roman" w:hint="eastAsia"/>
          <w:b/>
          <w:bCs/>
          <w:lang w:eastAsia="zh-CN"/>
        </w:rPr>
        <w:t>山西省高中低产农田遥感监测研究</w:t>
      </w:r>
      <w:r>
        <w:rPr>
          <w:rFonts w:cs="Times New Roman" w:hint="eastAsia"/>
          <w:lang w:eastAsia="zh-CN"/>
        </w:rPr>
        <w:t>”项目进行了评审验收。</w:t>
      </w:r>
    </w:p>
    <w:p w14:paraId="2F4DEB3E" w14:textId="77777777" w:rsidR="00F3671D" w:rsidRDefault="00520AD5" w:rsidP="00286551">
      <w:pPr>
        <w:ind w:firstLine="480"/>
        <w:rPr>
          <w:lang w:eastAsia="zh-CN"/>
        </w:rPr>
      </w:pPr>
      <w:r>
        <w:rPr>
          <w:rFonts w:cs="Times New Roman" w:hint="eastAsia"/>
          <w:lang w:eastAsia="zh-CN"/>
        </w:rPr>
        <w:lastRenderedPageBreak/>
        <w:t>十六、</w:t>
      </w:r>
      <w:r>
        <w:rPr>
          <w:rFonts w:cs="Times New Roman" w:hint="eastAsia"/>
          <w:lang w:eastAsia="zh-CN"/>
        </w:rPr>
        <w:t>1997</w:t>
      </w:r>
      <w:r>
        <w:rPr>
          <w:rFonts w:cs="Times New Roman" w:hint="eastAsia"/>
          <w:lang w:eastAsia="zh-CN"/>
        </w:rPr>
        <w:t>年</w:t>
      </w:r>
      <w:r>
        <w:rPr>
          <w:rFonts w:cs="Times New Roman" w:hint="eastAsia"/>
          <w:lang w:eastAsia="zh-CN"/>
        </w:rPr>
        <w:t>11</w:t>
      </w:r>
      <w:r>
        <w:rPr>
          <w:rFonts w:cs="Times New Roman" w:hint="eastAsia"/>
          <w:lang w:eastAsia="zh-CN"/>
        </w:rPr>
        <w:t>月</w:t>
      </w:r>
      <w:r>
        <w:rPr>
          <w:rFonts w:cs="Times New Roman" w:hint="eastAsia"/>
          <w:lang w:eastAsia="zh-CN"/>
        </w:rPr>
        <w:t>27</w:t>
      </w:r>
      <w:r>
        <w:rPr>
          <w:rFonts w:cs="Times New Roman" w:hint="eastAsia"/>
          <w:lang w:eastAsia="zh-CN"/>
        </w:rPr>
        <w:t>日，协会与北京长地计算机公司签订了联合推广国产软件</w:t>
      </w:r>
      <w:r>
        <w:rPr>
          <w:rFonts w:cs="Times New Roman" w:hint="eastAsia"/>
          <w:lang w:eastAsia="zh-CN"/>
        </w:rPr>
        <w:t>MapGIS</w:t>
      </w:r>
      <w:r>
        <w:rPr>
          <w:rFonts w:cs="Times New Roman" w:hint="eastAsia"/>
          <w:lang w:eastAsia="zh-CN"/>
        </w:rPr>
        <w:t>协议。</w:t>
      </w:r>
    </w:p>
    <w:p w14:paraId="5B468502" w14:textId="77777777" w:rsidR="00F3671D" w:rsidRDefault="00520AD5" w:rsidP="00286551">
      <w:pPr>
        <w:ind w:firstLine="480"/>
        <w:rPr>
          <w:lang w:eastAsia="zh-CN"/>
        </w:rPr>
      </w:pPr>
      <w:r>
        <w:rPr>
          <w:rFonts w:cs="Times New Roman" w:hint="eastAsia"/>
          <w:lang w:eastAsia="zh-CN"/>
        </w:rPr>
        <w:t>十七、</w:t>
      </w:r>
      <w:r>
        <w:rPr>
          <w:rFonts w:cs="Times New Roman" w:hint="eastAsia"/>
          <w:lang w:eastAsia="zh-CN"/>
        </w:rPr>
        <w:t>1997</w:t>
      </w:r>
      <w:r>
        <w:rPr>
          <w:rFonts w:cs="Times New Roman" w:hint="eastAsia"/>
          <w:lang w:eastAsia="zh-CN"/>
        </w:rPr>
        <w:t>年</w:t>
      </w:r>
      <w:r>
        <w:rPr>
          <w:rFonts w:cs="Times New Roman" w:hint="eastAsia"/>
          <w:lang w:eastAsia="zh-CN"/>
        </w:rPr>
        <w:t>12</w:t>
      </w:r>
      <w:r>
        <w:rPr>
          <w:rFonts w:cs="Times New Roman" w:hint="eastAsia"/>
          <w:lang w:eastAsia="zh-CN"/>
        </w:rPr>
        <w:t>月</w:t>
      </w:r>
      <w:r>
        <w:rPr>
          <w:rFonts w:cs="Times New Roman" w:hint="eastAsia"/>
          <w:lang w:eastAsia="zh-CN"/>
        </w:rPr>
        <w:t>10</w:t>
      </w:r>
      <w:r>
        <w:rPr>
          <w:rFonts w:cs="Times New Roman" w:hint="eastAsia"/>
          <w:lang w:eastAsia="zh-CN"/>
        </w:rPr>
        <w:t>日至</w:t>
      </w:r>
      <w:r>
        <w:rPr>
          <w:rFonts w:cs="Times New Roman" w:hint="eastAsia"/>
          <w:lang w:eastAsia="zh-CN"/>
        </w:rPr>
        <w:t>16</w:t>
      </w:r>
      <w:r>
        <w:rPr>
          <w:rFonts w:cs="Times New Roman" w:hint="eastAsia"/>
          <w:lang w:eastAsia="zh-CN"/>
        </w:rPr>
        <w:t>日，</w:t>
      </w:r>
      <w:r>
        <w:rPr>
          <w:rFonts w:cs="Times New Roman" w:hint="eastAsia"/>
          <w:b/>
          <w:bCs/>
          <w:lang w:eastAsia="zh-CN"/>
        </w:rPr>
        <w:t>中法洞庭湖地区卫星防洪减灾研讨会</w:t>
      </w:r>
      <w:r>
        <w:rPr>
          <w:rFonts w:cs="Times New Roman" w:hint="eastAsia"/>
          <w:lang w:eastAsia="zh-CN"/>
        </w:rPr>
        <w:t>在湖南省长沙市举行；中法专家共同起草的“</w:t>
      </w:r>
      <w:r>
        <w:rPr>
          <w:rFonts w:cs="Times New Roman" w:hint="eastAsia"/>
          <w:b/>
          <w:bCs/>
          <w:lang w:eastAsia="zh-CN"/>
        </w:rPr>
        <w:t>湖南省洞庭湖区特大洪水预警及应急救援系统项目</w:t>
      </w:r>
      <w:r>
        <w:rPr>
          <w:rFonts w:cs="Times New Roman" w:hint="eastAsia"/>
          <w:lang w:eastAsia="zh-CN"/>
        </w:rPr>
        <w:t>”，被列入</w:t>
      </w:r>
      <w:r>
        <w:rPr>
          <w:rFonts w:cs="Times New Roman"/>
          <w:lang w:eastAsia="zh-CN"/>
        </w:rPr>
        <w:t>《中华人民共和国减灾规划</w:t>
      </w:r>
      <w:r>
        <w:rPr>
          <w:rFonts w:cs="Times New Roman" w:hint="eastAsia"/>
          <w:lang w:eastAsia="zh-CN"/>
        </w:rPr>
        <w:t>（</w:t>
      </w:r>
      <w:r>
        <w:rPr>
          <w:rFonts w:cs="Times New Roman"/>
          <w:lang w:eastAsia="zh-CN"/>
        </w:rPr>
        <w:t>1998-2010</w:t>
      </w:r>
      <w:r>
        <w:rPr>
          <w:rFonts w:cs="Times New Roman"/>
          <w:lang w:eastAsia="zh-CN"/>
        </w:rPr>
        <w:t>年</w:t>
      </w:r>
      <w:r>
        <w:rPr>
          <w:rFonts w:cs="Times New Roman" w:hint="eastAsia"/>
          <w:lang w:eastAsia="zh-CN"/>
        </w:rPr>
        <w:t>）</w:t>
      </w:r>
      <w:r>
        <w:rPr>
          <w:rFonts w:cs="Times New Roman"/>
          <w:lang w:eastAsia="zh-CN"/>
        </w:rPr>
        <w:t>》</w:t>
      </w:r>
      <w:r>
        <w:rPr>
          <w:rFonts w:cs="Times New Roman" w:hint="eastAsia"/>
          <w:lang w:eastAsia="zh-CN"/>
        </w:rPr>
        <w:t>。</w:t>
      </w:r>
    </w:p>
    <w:p w14:paraId="3B69959D" w14:textId="77777777" w:rsidR="00F3671D" w:rsidRDefault="00520AD5" w:rsidP="00286551">
      <w:pPr>
        <w:ind w:firstLine="480"/>
        <w:rPr>
          <w:lang w:eastAsia="zh-CN"/>
        </w:rPr>
      </w:pPr>
      <w:r>
        <w:rPr>
          <w:rFonts w:cs="Times New Roman" w:hint="eastAsia"/>
          <w:lang w:eastAsia="zh-CN"/>
        </w:rPr>
        <w:t>十八、</w:t>
      </w:r>
      <w:r>
        <w:rPr>
          <w:rFonts w:cs="Times New Roman" w:hint="eastAsia"/>
          <w:lang w:eastAsia="zh-CN"/>
        </w:rPr>
        <w:t>1997</w:t>
      </w:r>
      <w:r>
        <w:rPr>
          <w:rFonts w:cs="Times New Roman" w:hint="eastAsia"/>
          <w:lang w:eastAsia="zh-CN"/>
        </w:rPr>
        <w:t>年</w:t>
      </w:r>
      <w:r>
        <w:rPr>
          <w:rFonts w:cs="Times New Roman" w:hint="eastAsia"/>
          <w:lang w:eastAsia="zh-CN"/>
        </w:rPr>
        <w:t>12</w:t>
      </w:r>
      <w:r>
        <w:rPr>
          <w:rFonts w:cs="Times New Roman" w:hint="eastAsia"/>
          <w:lang w:eastAsia="zh-CN"/>
        </w:rPr>
        <w:t>月</w:t>
      </w:r>
      <w:r>
        <w:rPr>
          <w:rFonts w:cs="Times New Roman" w:hint="eastAsia"/>
          <w:lang w:eastAsia="zh-CN"/>
        </w:rPr>
        <w:t>15</w:t>
      </w:r>
      <w:r>
        <w:rPr>
          <w:rFonts w:cs="Times New Roman" w:hint="eastAsia"/>
          <w:lang w:eastAsia="zh-CN"/>
        </w:rPr>
        <w:t>日至</w:t>
      </w:r>
      <w:r>
        <w:rPr>
          <w:rFonts w:cs="Times New Roman" w:hint="eastAsia"/>
          <w:lang w:eastAsia="zh-CN"/>
        </w:rPr>
        <w:t>16</w:t>
      </w:r>
      <w:r>
        <w:rPr>
          <w:rFonts w:cs="Times New Roman" w:hint="eastAsia"/>
          <w:lang w:eastAsia="zh-CN"/>
        </w:rPr>
        <w:t>日，协会组织参加了原国防科工委卫星有效载荷及应用技术专业组在北京举行的</w:t>
      </w:r>
      <w:r>
        <w:rPr>
          <w:rFonts w:cs="Times New Roman" w:hint="eastAsia"/>
          <w:b/>
          <w:bCs/>
          <w:lang w:eastAsia="zh-CN"/>
        </w:rPr>
        <w:t>卫星遥感应用技术研讨会</w:t>
      </w:r>
      <w:r>
        <w:rPr>
          <w:rFonts w:cs="Times New Roman" w:hint="eastAsia"/>
          <w:lang w:eastAsia="zh-CN"/>
        </w:rPr>
        <w:t>，协会副理事长、原国防科工委科技部五局杨长风总工等出席。</w:t>
      </w:r>
    </w:p>
    <w:p w14:paraId="5C9D737D" w14:textId="77777777" w:rsidR="00F3671D" w:rsidRDefault="00520AD5" w:rsidP="00286551">
      <w:pPr>
        <w:ind w:firstLine="480"/>
        <w:rPr>
          <w:lang w:eastAsia="zh-CN"/>
        </w:rPr>
      </w:pPr>
      <w:r>
        <w:rPr>
          <w:rFonts w:cs="Times New Roman" w:hint="eastAsia"/>
          <w:lang w:eastAsia="zh-CN"/>
        </w:rPr>
        <w:t>十九、</w:t>
      </w:r>
      <w:r>
        <w:rPr>
          <w:rFonts w:cs="Times New Roman" w:hint="eastAsia"/>
          <w:lang w:eastAsia="zh-CN"/>
        </w:rPr>
        <w:t>1997</w:t>
      </w:r>
      <w:r>
        <w:rPr>
          <w:rFonts w:cs="Times New Roman" w:hint="eastAsia"/>
          <w:lang w:eastAsia="zh-CN"/>
        </w:rPr>
        <w:t>年</w:t>
      </w:r>
      <w:r>
        <w:rPr>
          <w:rFonts w:cs="Times New Roman" w:hint="eastAsia"/>
          <w:lang w:eastAsia="zh-CN"/>
        </w:rPr>
        <w:t>12</w:t>
      </w:r>
      <w:r>
        <w:rPr>
          <w:rFonts w:cs="Times New Roman" w:hint="eastAsia"/>
          <w:lang w:eastAsia="zh-CN"/>
        </w:rPr>
        <w:t>月</w:t>
      </w:r>
      <w:r>
        <w:rPr>
          <w:rFonts w:cs="Times New Roman" w:hint="eastAsia"/>
          <w:lang w:eastAsia="zh-CN"/>
        </w:rPr>
        <w:t>18</w:t>
      </w:r>
      <w:r>
        <w:rPr>
          <w:rFonts w:cs="Times New Roman" w:hint="eastAsia"/>
          <w:lang w:eastAsia="zh-CN"/>
        </w:rPr>
        <w:t>日，协会支持原国家计委国土地区司印发《</w:t>
      </w:r>
      <w:r>
        <w:rPr>
          <w:rFonts w:cs="Times New Roman" w:hint="eastAsia"/>
          <w:b/>
          <w:bCs/>
          <w:lang w:eastAsia="zh-CN"/>
        </w:rPr>
        <w:t>国土资源遥感综合调查工作意见</w:t>
      </w:r>
      <w:r>
        <w:rPr>
          <w:rFonts w:cs="Times New Roman" w:hint="eastAsia"/>
          <w:lang w:eastAsia="zh-CN"/>
        </w:rPr>
        <w:t>》（计司国地函〔</w:t>
      </w:r>
      <w:r>
        <w:rPr>
          <w:rFonts w:cs="Times New Roman" w:hint="eastAsia"/>
          <w:lang w:eastAsia="zh-CN"/>
        </w:rPr>
        <w:t>1997</w:t>
      </w:r>
      <w:r>
        <w:rPr>
          <w:rFonts w:cs="Times New Roman" w:hint="eastAsia"/>
          <w:lang w:eastAsia="zh-CN"/>
        </w:rPr>
        <w:t>〕</w:t>
      </w:r>
      <w:r>
        <w:rPr>
          <w:rFonts w:cs="Times New Roman" w:hint="eastAsia"/>
          <w:lang w:eastAsia="zh-CN"/>
        </w:rPr>
        <w:t>78</w:t>
      </w:r>
      <w:r>
        <w:rPr>
          <w:rFonts w:cs="Times New Roman" w:hint="eastAsia"/>
          <w:lang w:eastAsia="zh-CN"/>
        </w:rPr>
        <w:t>号），将遥感技术纳入国家计划。</w:t>
      </w:r>
    </w:p>
    <w:p w14:paraId="1F6458E1" w14:textId="77777777" w:rsidR="00F3671D" w:rsidRDefault="00520AD5" w:rsidP="00286551">
      <w:pPr>
        <w:ind w:firstLine="480"/>
        <w:rPr>
          <w:lang w:eastAsia="zh-CN"/>
        </w:rPr>
      </w:pPr>
      <w:r>
        <w:rPr>
          <w:rFonts w:cs="Times New Roman" w:hint="eastAsia"/>
          <w:lang w:eastAsia="zh-CN"/>
        </w:rPr>
        <w:t>二十、</w:t>
      </w:r>
      <w:r>
        <w:rPr>
          <w:rFonts w:cs="Times New Roman" w:hint="eastAsia"/>
          <w:lang w:eastAsia="zh-CN"/>
        </w:rPr>
        <w:t>1997</w:t>
      </w:r>
      <w:r>
        <w:rPr>
          <w:rFonts w:cs="Times New Roman" w:hint="eastAsia"/>
          <w:lang w:eastAsia="zh-CN"/>
        </w:rPr>
        <w:t>年</w:t>
      </w:r>
      <w:r>
        <w:rPr>
          <w:rFonts w:cs="Times New Roman" w:hint="eastAsia"/>
          <w:lang w:eastAsia="zh-CN"/>
        </w:rPr>
        <w:t>12</w:t>
      </w:r>
      <w:r>
        <w:rPr>
          <w:rFonts w:cs="Times New Roman" w:hint="eastAsia"/>
          <w:lang w:eastAsia="zh-CN"/>
        </w:rPr>
        <w:t>月</w:t>
      </w:r>
      <w:r>
        <w:rPr>
          <w:rFonts w:cs="Times New Roman" w:hint="eastAsia"/>
          <w:lang w:eastAsia="zh-CN"/>
        </w:rPr>
        <w:t>30</w:t>
      </w:r>
      <w:r>
        <w:rPr>
          <w:rFonts w:cs="Times New Roman" w:hint="eastAsia"/>
          <w:lang w:eastAsia="zh-CN"/>
        </w:rPr>
        <w:t>日，协会与北京长地计算机公司在北京联合举行了</w:t>
      </w:r>
      <w:r>
        <w:rPr>
          <w:rFonts w:cs="Times New Roman" w:hint="eastAsia"/>
          <w:b/>
          <w:bCs/>
          <w:lang w:eastAsia="zh-CN"/>
        </w:rPr>
        <w:t>国产软件</w:t>
      </w:r>
      <w:r>
        <w:rPr>
          <w:rFonts w:cs="Times New Roman" w:hint="eastAsia"/>
          <w:b/>
          <w:bCs/>
          <w:lang w:eastAsia="zh-CN"/>
        </w:rPr>
        <w:t>MapGIS</w:t>
      </w:r>
      <w:r>
        <w:rPr>
          <w:rFonts w:cs="Times New Roman" w:hint="eastAsia"/>
          <w:b/>
          <w:bCs/>
          <w:lang w:eastAsia="zh-CN"/>
        </w:rPr>
        <w:t>推广会</w:t>
      </w:r>
      <w:r>
        <w:rPr>
          <w:rFonts w:cs="Times New Roman" w:hint="eastAsia"/>
          <w:lang w:eastAsia="zh-CN"/>
        </w:rPr>
        <w:t>。</w:t>
      </w:r>
    </w:p>
    <w:p w14:paraId="67B27ABD" w14:textId="77777777" w:rsidR="00F3671D" w:rsidRDefault="00F3671D" w:rsidP="00286551">
      <w:pPr>
        <w:ind w:firstLine="480"/>
        <w:rPr>
          <w:lang w:eastAsia="zh-CN"/>
        </w:rPr>
      </w:pPr>
    </w:p>
    <w:p w14:paraId="451B9E0B" w14:textId="77777777" w:rsidR="00F3671D" w:rsidRDefault="00F3671D" w:rsidP="00286551">
      <w:pPr>
        <w:ind w:firstLine="480"/>
        <w:rPr>
          <w:lang w:eastAsia="zh-CN"/>
        </w:rPr>
      </w:pPr>
    </w:p>
    <w:p w14:paraId="4F8AEFBA" w14:textId="77777777" w:rsidR="00F3671D" w:rsidRDefault="00F3671D" w:rsidP="00286551">
      <w:pPr>
        <w:ind w:firstLine="480"/>
        <w:rPr>
          <w:lang w:eastAsia="zh-CN"/>
        </w:rPr>
      </w:pPr>
    </w:p>
    <w:p w14:paraId="201B8358" w14:textId="77777777" w:rsidR="00F3671D" w:rsidRDefault="00F3671D" w:rsidP="00286551">
      <w:pPr>
        <w:ind w:firstLine="480"/>
        <w:rPr>
          <w:lang w:eastAsia="zh-CN"/>
        </w:rPr>
      </w:pPr>
    </w:p>
    <w:p w14:paraId="5A8A9977" w14:textId="77777777" w:rsidR="00F3671D" w:rsidRDefault="00520AD5" w:rsidP="00286551">
      <w:pPr>
        <w:ind w:firstLine="480"/>
        <w:rPr>
          <w:lang w:eastAsia="zh-CN"/>
        </w:rPr>
      </w:pPr>
      <w:r>
        <w:rPr>
          <w:rFonts w:cs="Times New Roman" w:hint="eastAsia"/>
          <w:lang w:eastAsia="zh-CN"/>
        </w:rPr>
        <w:t>（上述资料若有不当、疏漏之处，还请亲历事件的领导、专家和广大会员单位、分支机构及全国遥感各界批评指正）</w:t>
      </w:r>
    </w:p>
    <w:sectPr w:rsidR="00F3671D">
      <w:footerReference w:type="default" r:id="rId8"/>
      <w:pgSz w:w="11906" w:h="16838"/>
      <w:pgMar w:top="1440" w:right="1800" w:bottom="1440" w:left="1800" w:header="851" w:footer="992" w:gutter="0"/>
      <w:pgNumType w:fmt="numberInDash"/>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35E7C4" w14:textId="77777777" w:rsidR="000B66DF" w:rsidRDefault="000B66DF">
      <w:pPr>
        <w:spacing w:before="0" w:after="0" w:line="240" w:lineRule="auto"/>
        <w:ind w:firstLine="480"/>
      </w:pPr>
      <w:r>
        <w:separator/>
      </w:r>
    </w:p>
  </w:endnote>
  <w:endnote w:type="continuationSeparator" w:id="0">
    <w:p w14:paraId="01A6F56E" w14:textId="77777777" w:rsidR="000B66DF" w:rsidRDefault="000B66DF">
      <w:pPr>
        <w:spacing w:before="0" w:after="0"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创艺简标宋">
    <w:altName w:val="Calibri"/>
    <w:charset w:val="00"/>
    <w:family w:val="auto"/>
    <w:pitch w:val="default"/>
  </w:font>
  <w:font w:name="微软雅黑">
    <w:panose1 w:val="020B0503020204020204"/>
    <w:charset w:val="86"/>
    <w:family w:val="swiss"/>
    <w:pitch w:val="variable"/>
    <w:sig w:usb0="80000287" w:usb1="2ACF3C50" w:usb2="00000016" w:usb3="00000000" w:csb0="0004001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63AA24" w14:textId="77777777" w:rsidR="00F3671D" w:rsidRDefault="00520AD5">
    <w:pPr>
      <w:pStyle w:val="a5"/>
      <w:ind w:firstLine="360"/>
    </w:pPr>
    <w:r>
      <w:rPr>
        <w:noProof/>
      </w:rPr>
      <mc:AlternateContent>
        <mc:Choice Requires="wps">
          <w:drawing>
            <wp:anchor distT="0" distB="0" distL="114300" distR="114300" simplePos="0" relativeHeight="251659264" behindDoc="0" locked="0" layoutInCell="1" allowOverlap="1" wp14:anchorId="437F769D" wp14:editId="0BF64758">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21BBA70" w14:textId="77777777" w:rsidR="00F3671D" w:rsidRDefault="00520AD5">
                          <w:pPr>
                            <w:pStyle w:val="a5"/>
                            <w:ind w:firstLine="560"/>
                            <w:rPr>
                              <w:rFonts w:asciiTheme="minorEastAsia" w:eastAsiaTheme="minorEastAsia" w:hAnsiTheme="minorEastAsia" w:cstheme="minorEastAsia" w:hint="eastAsia"/>
                              <w:sz w:val="28"/>
                              <w:szCs w:val="28"/>
                            </w:rPr>
                          </w:pPr>
                          <w:r>
                            <w:rPr>
                              <w:rFonts w:asciiTheme="minorEastAsia" w:eastAsiaTheme="minorEastAsia" w:hAnsiTheme="minorEastAsia" w:cstheme="minorEastAsia" w:hint="eastAsia"/>
                              <w:sz w:val="28"/>
                              <w:szCs w:val="28"/>
                            </w:rPr>
                            <w:fldChar w:fldCharType="begin"/>
                          </w:r>
                          <w:r>
                            <w:rPr>
                              <w:rFonts w:asciiTheme="minorEastAsia" w:eastAsiaTheme="minorEastAsia" w:hAnsiTheme="minorEastAsia" w:cstheme="minorEastAsia" w:hint="eastAsia"/>
                              <w:sz w:val="28"/>
                              <w:szCs w:val="28"/>
                            </w:rPr>
                            <w:instrText xml:space="preserve"> PAGE  \* MERGEFORMAT </w:instrText>
                          </w:r>
                          <w:r>
                            <w:rPr>
                              <w:rFonts w:asciiTheme="minorEastAsia" w:eastAsiaTheme="minorEastAsia" w:hAnsiTheme="minorEastAsia" w:cstheme="minorEastAsia" w:hint="eastAsia"/>
                              <w:sz w:val="28"/>
                              <w:szCs w:val="28"/>
                            </w:rPr>
                            <w:fldChar w:fldCharType="separate"/>
                          </w:r>
                          <w:r>
                            <w:rPr>
                              <w:rFonts w:asciiTheme="minorEastAsia" w:eastAsiaTheme="minorEastAsia" w:hAnsiTheme="minorEastAsia" w:cstheme="minorEastAsia" w:hint="eastAsia"/>
                              <w:sz w:val="28"/>
                              <w:szCs w:val="28"/>
                            </w:rPr>
                            <w:t>1</w:t>
                          </w:r>
                          <w:r>
                            <w:rPr>
                              <w:rFonts w:asciiTheme="minorEastAsia" w:eastAsiaTheme="minorEastAsia" w:hAnsiTheme="minorEastAsia" w:cstheme="minorEastAsia" w:hint="eastAsia"/>
                              <w:sz w:val="28"/>
                              <w:szCs w:val="28"/>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437F769D" id="_x0000_t202" coordsize="21600,21600" o:spt="202" path="m,l,21600r21600,l21600,xe">
              <v:stroke joinstyle="miter"/>
              <v:path gradientshapeok="t" o:connecttype="rect"/>
            </v:shapetype>
            <v:shape id="文本框 1" o:spid="_x0000_s1026" type="#_x0000_t202" style="position:absolute;left:0;text-align:left;margin-left:0;margin-top:0;width:2in;height:2in;z-index:251659264;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" filled="f" stroked="f" strokeweight=".5pt">
              <v:textbox style="mso-fit-shape-to-text:t" inset="0,0,0,0">
                <w:txbxContent>
                  <w:p w14:paraId="021BBA70" w14:textId="77777777" w:rsidR="00F3671D" w:rsidRDefault="00520AD5">
                    <w:pPr>
                      <w:pStyle w:val="a5"/>
                      <w:ind w:firstLine="560"/>
                      <w:rPr>
                        <w:rFonts w:asciiTheme="minorEastAsia" w:eastAsiaTheme="minorEastAsia" w:hAnsiTheme="minorEastAsia" w:cstheme="minorEastAsia" w:hint="eastAsia"/>
                        <w:sz w:val="28"/>
                        <w:szCs w:val="28"/>
                      </w:rPr>
                    </w:pPr>
                    <w:r>
                      <w:rPr>
                        <w:rFonts w:asciiTheme="minorEastAsia" w:eastAsiaTheme="minorEastAsia" w:hAnsiTheme="minorEastAsia" w:cstheme="minorEastAsia" w:hint="eastAsia"/>
                        <w:sz w:val="28"/>
                        <w:szCs w:val="28"/>
                      </w:rPr>
                      <w:fldChar w:fldCharType="begin"/>
                    </w:r>
                    <w:r>
                      <w:rPr>
                        <w:rFonts w:asciiTheme="minorEastAsia" w:eastAsiaTheme="minorEastAsia" w:hAnsiTheme="minorEastAsia" w:cstheme="minorEastAsia" w:hint="eastAsia"/>
                        <w:sz w:val="28"/>
                        <w:szCs w:val="28"/>
                      </w:rPr>
                      <w:instrText xml:space="preserve"> PAGE  \* MERGEFORMAT </w:instrText>
                    </w:r>
                    <w:r>
                      <w:rPr>
                        <w:rFonts w:asciiTheme="minorEastAsia" w:eastAsiaTheme="minorEastAsia" w:hAnsiTheme="minorEastAsia" w:cstheme="minorEastAsia" w:hint="eastAsia"/>
                        <w:sz w:val="28"/>
                        <w:szCs w:val="28"/>
                      </w:rPr>
                      <w:fldChar w:fldCharType="separate"/>
                    </w:r>
                    <w:r>
                      <w:rPr>
                        <w:rFonts w:asciiTheme="minorEastAsia" w:eastAsiaTheme="minorEastAsia" w:hAnsiTheme="minorEastAsia" w:cstheme="minorEastAsia" w:hint="eastAsia"/>
                        <w:sz w:val="28"/>
                        <w:szCs w:val="28"/>
                      </w:rPr>
                      <w:t>1</w:t>
                    </w:r>
                    <w:r>
                      <w:rPr>
                        <w:rFonts w:asciiTheme="minorEastAsia" w:eastAsiaTheme="minorEastAsia" w:hAnsiTheme="minorEastAsia" w:cstheme="minorEastAsia" w:hint="eastAsia"/>
                        <w:sz w:val="28"/>
                        <w:szCs w:val="28"/>
                      </w:rPr>
                      <w:fldChar w:fldCharType="end"/>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A0EFE7" w14:textId="77777777" w:rsidR="000B66DF" w:rsidRDefault="000B66DF">
      <w:pPr>
        <w:spacing w:before="0" w:after="0" w:line="240" w:lineRule="auto"/>
        <w:ind w:firstLine="480"/>
      </w:pPr>
      <w:r>
        <w:separator/>
      </w:r>
    </w:p>
  </w:footnote>
  <w:footnote w:type="continuationSeparator" w:id="0">
    <w:p w14:paraId="691FD7CB" w14:textId="77777777" w:rsidR="000B66DF" w:rsidRDefault="000B66DF">
      <w:pPr>
        <w:spacing w:before="0" w:after="0" w:line="240" w:lineRule="auto"/>
        <w:ind w:firstLine="48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EE3CF48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02E8C1D2"/>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170CD2DE"/>
    <w:multiLevelType w:val="multilevel"/>
    <w:tmpl w:val="629A2312"/>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 w16cid:durableId="1400471036">
    <w:abstractNumId w:val="2"/>
  </w:num>
  <w:num w:numId="2" w16cid:durableId="884949812">
    <w:abstractNumId w:val="0"/>
  </w:num>
  <w:num w:numId="3" w16cid:durableId="119472735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embedSystemFonts/>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ZjliOGVkZWQ5NDMxMTEyMDJiOWQyZWNhYzgwYjVmODUifQ=="/>
  </w:docVars>
  <w:rsids>
    <w:rsidRoot w:val="00F3671D"/>
    <w:rsid w:val="000B66DF"/>
    <w:rsid w:val="00286551"/>
    <w:rsid w:val="00520AD5"/>
    <w:rsid w:val="007301F8"/>
    <w:rsid w:val="00C865AA"/>
    <w:rsid w:val="00F3671D"/>
    <w:rsid w:val="01D73646"/>
    <w:rsid w:val="02342843"/>
    <w:rsid w:val="069236D5"/>
    <w:rsid w:val="0962288A"/>
    <w:rsid w:val="0DA707B9"/>
    <w:rsid w:val="0E1C7A0A"/>
    <w:rsid w:val="0E383AA8"/>
    <w:rsid w:val="0FFA33CC"/>
    <w:rsid w:val="117F39C4"/>
    <w:rsid w:val="13236DAD"/>
    <w:rsid w:val="14C74A4D"/>
    <w:rsid w:val="1CE8001C"/>
    <w:rsid w:val="1F9D16C9"/>
    <w:rsid w:val="1FAC5655"/>
    <w:rsid w:val="21016E47"/>
    <w:rsid w:val="25E04EE4"/>
    <w:rsid w:val="2CE35A84"/>
    <w:rsid w:val="2E8A1BDC"/>
    <w:rsid w:val="2F8B5328"/>
    <w:rsid w:val="30701B8B"/>
    <w:rsid w:val="31341FF9"/>
    <w:rsid w:val="3DDF4496"/>
    <w:rsid w:val="3ED75ABF"/>
    <w:rsid w:val="442065F7"/>
    <w:rsid w:val="447D0B18"/>
    <w:rsid w:val="46202B45"/>
    <w:rsid w:val="4D2515C0"/>
    <w:rsid w:val="4F23614C"/>
    <w:rsid w:val="50A433E3"/>
    <w:rsid w:val="55D548AB"/>
    <w:rsid w:val="569E5CA6"/>
    <w:rsid w:val="5A2C437A"/>
    <w:rsid w:val="5B5161E1"/>
    <w:rsid w:val="5BDB680F"/>
    <w:rsid w:val="5D5148E4"/>
    <w:rsid w:val="5E1F24C4"/>
    <w:rsid w:val="5E505E71"/>
    <w:rsid w:val="5EC60DD6"/>
    <w:rsid w:val="60FB422E"/>
    <w:rsid w:val="61607059"/>
    <w:rsid w:val="64E71B59"/>
    <w:rsid w:val="65D0781C"/>
    <w:rsid w:val="67CB2872"/>
    <w:rsid w:val="68F75E9A"/>
    <w:rsid w:val="6CC71678"/>
    <w:rsid w:val="6DDD365A"/>
    <w:rsid w:val="6F683873"/>
    <w:rsid w:val="70DC715C"/>
    <w:rsid w:val="71030B14"/>
    <w:rsid w:val="77110308"/>
    <w:rsid w:val="77821476"/>
    <w:rsid w:val="7A39696C"/>
    <w:rsid w:val="7D0117B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B56AB1A"/>
  <w15:docId w15:val="{65268A76-2278-4035-A83F-85D4710725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footnote text" w:uiPriority="9"/>
    <w:lsdException w:name="header" w:qFormat="1"/>
    <w:lsdException w:name="footer" w:qFormat="1"/>
    <w:lsdException w:name="caption" w:semiHidden="1" w:unhideWhenUsed="1" w:qFormat="1"/>
    <w:lsdException w:name="Title" w:uiPriority="10" w:qFormat="1"/>
    <w:lsdException w:name="Default Paragraph Font" w:semiHidden="1"/>
    <w:lsdException w:name="Body Text Indent" w:qFormat="1"/>
    <w:lsdException w:name="Subtitle" w:uiPriority="11" w:qFormat="1"/>
    <w:lsdException w:name="Body Text First Indent 2" w:uiPriority="99" w:qFormat="1"/>
    <w:lsdException w:name="Block Text" w:uiPriority="9"/>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520AD5"/>
    <w:pPr>
      <w:spacing w:before="100" w:beforeAutospacing="1" w:after="120" w:line="360" w:lineRule="auto"/>
      <w:ind w:firstLineChars="200" w:firstLine="200"/>
      <w:jc w:val="both"/>
    </w:pPr>
    <w:rPr>
      <w:rFonts w:ascii="Times New Roman" w:eastAsia="宋体" w:hAnsi="Times New Roman"/>
      <w:sz w:val="24"/>
      <w:szCs w:val="24"/>
      <w:lang w:eastAsia="en-US"/>
    </w:rPr>
  </w:style>
  <w:style w:type="paragraph" w:styleId="1">
    <w:name w:val="heading 1"/>
    <w:basedOn w:val="a"/>
    <w:next w:val="a0"/>
    <w:link w:val="10"/>
    <w:uiPriority w:val="9"/>
    <w:qFormat/>
    <w:rsid w:val="00520AD5"/>
    <w:pPr>
      <w:keepNext/>
      <w:keepLines/>
      <w:spacing w:before="240"/>
      <w:ind w:firstLineChars="0" w:firstLine="0"/>
      <w:outlineLvl w:val="0"/>
    </w:pPr>
    <w:rPr>
      <w:rFonts w:eastAsia="黑体" w:cstheme="majorBidi"/>
      <w:color w:val="000000" w:themeColor="text1"/>
      <w:sz w:val="28"/>
      <w:szCs w:val="40"/>
    </w:rPr>
  </w:style>
  <w:style w:type="paragraph" w:styleId="2">
    <w:name w:val="heading 2"/>
    <w:basedOn w:val="a"/>
    <w:next w:val="a0"/>
    <w:link w:val="20"/>
    <w:uiPriority w:val="9"/>
    <w:semiHidden/>
    <w:unhideWhenUsed/>
    <w:qFormat/>
    <w:rsid w:val="00520AD5"/>
    <w:pPr>
      <w:keepNext/>
      <w:keepLines/>
      <w:spacing w:before="160" w:after="80"/>
      <w:outlineLvl w:val="1"/>
    </w:pPr>
    <w:rPr>
      <w:rFonts w:asciiTheme="majorHAnsi" w:eastAsiaTheme="majorEastAsia" w:hAnsiTheme="majorHAnsi" w:cstheme="majorBidi"/>
      <w:color w:val="000000" w:themeColor="text1"/>
      <w:sz w:val="32"/>
      <w:szCs w:val="32"/>
    </w:rPr>
  </w:style>
  <w:style w:type="paragraph" w:styleId="3">
    <w:name w:val="heading 3"/>
    <w:basedOn w:val="a"/>
    <w:next w:val="a0"/>
    <w:link w:val="30"/>
    <w:uiPriority w:val="9"/>
    <w:semiHidden/>
    <w:unhideWhenUsed/>
    <w:qFormat/>
    <w:rsid w:val="00520AD5"/>
    <w:pPr>
      <w:keepNext/>
      <w:keepLines/>
      <w:spacing w:before="160" w:after="80"/>
      <w:outlineLvl w:val="2"/>
    </w:pPr>
    <w:rPr>
      <w:rFonts w:eastAsiaTheme="majorEastAsia" w:cstheme="majorBidi"/>
      <w:sz w:val="28"/>
      <w:szCs w:val="28"/>
    </w:rPr>
  </w:style>
  <w:style w:type="paragraph" w:styleId="4">
    <w:name w:val="heading 4"/>
    <w:basedOn w:val="a"/>
    <w:next w:val="a0"/>
    <w:link w:val="40"/>
    <w:uiPriority w:val="9"/>
    <w:semiHidden/>
    <w:unhideWhenUsed/>
    <w:qFormat/>
    <w:rsid w:val="00520AD5"/>
    <w:pPr>
      <w:keepNext/>
      <w:keepLines/>
      <w:spacing w:before="80" w:after="40"/>
      <w:outlineLvl w:val="3"/>
    </w:pPr>
    <w:rPr>
      <w:rFonts w:eastAsiaTheme="majorEastAsia" w:cstheme="majorBidi"/>
      <w:i/>
      <w:iCs/>
      <w:color w:val="000000" w:themeColor="text1"/>
    </w:rPr>
  </w:style>
  <w:style w:type="paragraph" w:styleId="5">
    <w:name w:val="heading 5"/>
    <w:basedOn w:val="a"/>
    <w:next w:val="a0"/>
    <w:link w:val="50"/>
    <w:uiPriority w:val="9"/>
    <w:semiHidden/>
    <w:unhideWhenUsed/>
    <w:qFormat/>
    <w:rsid w:val="00520AD5"/>
    <w:pPr>
      <w:keepNext/>
      <w:keepLines/>
      <w:spacing w:before="80" w:after="40"/>
      <w:outlineLvl w:val="4"/>
    </w:pPr>
    <w:rPr>
      <w:rFonts w:eastAsiaTheme="majorEastAsia" w:cstheme="majorBidi"/>
      <w:color w:val="000000" w:themeColor="text1"/>
    </w:rPr>
  </w:style>
  <w:style w:type="paragraph" w:styleId="6">
    <w:name w:val="heading 6"/>
    <w:basedOn w:val="a"/>
    <w:next w:val="a0"/>
    <w:link w:val="60"/>
    <w:uiPriority w:val="9"/>
    <w:semiHidden/>
    <w:unhideWhenUsed/>
    <w:qFormat/>
    <w:rsid w:val="00520AD5"/>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0"/>
    <w:link w:val="70"/>
    <w:uiPriority w:val="9"/>
    <w:semiHidden/>
    <w:unhideWhenUsed/>
    <w:qFormat/>
    <w:rsid w:val="00520AD5"/>
    <w:pPr>
      <w:keepNext/>
      <w:keepLines/>
      <w:spacing w:before="40" w:after="0"/>
      <w:outlineLvl w:val="6"/>
    </w:pPr>
    <w:rPr>
      <w:rFonts w:eastAsiaTheme="majorEastAsia" w:cstheme="majorBidi"/>
      <w:color w:val="595959" w:themeColor="text1" w:themeTint="A6"/>
    </w:rPr>
  </w:style>
  <w:style w:type="paragraph" w:styleId="8">
    <w:name w:val="heading 8"/>
    <w:basedOn w:val="a"/>
    <w:next w:val="a0"/>
    <w:link w:val="80"/>
    <w:uiPriority w:val="9"/>
    <w:semiHidden/>
    <w:unhideWhenUsed/>
    <w:qFormat/>
    <w:rsid w:val="00520AD5"/>
    <w:pPr>
      <w:keepNext/>
      <w:keepLines/>
      <w:spacing w:after="0"/>
      <w:outlineLvl w:val="7"/>
    </w:pPr>
    <w:rPr>
      <w:rFonts w:eastAsiaTheme="majorEastAsia" w:cstheme="majorBidi"/>
      <w:i/>
      <w:iCs/>
      <w:color w:val="272727" w:themeColor="text1" w:themeTint="D8"/>
    </w:rPr>
  </w:style>
  <w:style w:type="paragraph" w:styleId="9">
    <w:name w:val="heading 9"/>
    <w:basedOn w:val="a"/>
    <w:next w:val="a0"/>
    <w:link w:val="90"/>
    <w:uiPriority w:val="9"/>
    <w:semiHidden/>
    <w:unhideWhenUsed/>
    <w:qFormat/>
    <w:rsid w:val="00520AD5"/>
    <w:pPr>
      <w:keepNext/>
      <w:keepLines/>
      <w:spacing w:after="0"/>
      <w:outlineLvl w:val="8"/>
    </w:pPr>
    <w:rPr>
      <w:rFonts w:eastAsiaTheme="majorEastAsia" w:cstheme="majorBidi"/>
      <w:color w:val="272727" w:themeColor="text1" w:themeTint="D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21">
    <w:name w:val="Body Text First Indent 2"/>
    <w:basedOn w:val="a4"/>
    <w:uiPriority w:val="99"/>
    <w:qFormat/>
    <w:pPr>
      <w:ind w:firstLine="420"/>
      <w:jc w:val="left"/>
    </w:pPr>
    <w:rPr>
      <w:sz w:val="32"/>
    </w:rPr>
  </w:style>
  <w:style w:type="paragraph" w:styleId="a4">
    <w:name w:val="Body Text Indent"/>
    <w:basedOn w:val="a"/>
    <w:next w:val="21"/>
    <w:qFormat/>
    <w:pPr>
      <w:spacing w:line="500" w:lineRule="exact"/>
      <w:ind w:firstLine="570"/>
    </w:pPr>
    <w:rPr>
      <w:sz w:val="28"/>
    </w:rPr>
  </w:style>
  <w:style w:type="paragraph" w:styleId="a5">
    <w:name w:val="footer"/>
    <w:basedOn w:val="a"/>
    <w:link w:val="a6"/>
    <w:rsid w:val="00520AD5"/>
    <w:pPr>
      <w:tabs>
        <w:tab w:val="center" w:pos="4153"/>
        <w:tab w:val="right" w:pos="8306"/>
      </w:tabs>
      <w:snapToGrid w:val="0"/>
      <w:spacing w:line="240" w:lineRule="auto"/>
      <w:jc w:val="left"/>
    </w:pPr>
    <w:rPr>
      <w:sz w:val="18"/>
      <w:szCs w:val="18"/>
    </w:rPr>
  </w:style>
  <w:style w:type="paragraph" w:styleId="a7">
    <w:name w:val="header"/>
    <w:basedOn w:val="a"/>
    <w:link w:val="a8"/>
    <w:rsid w:val="00520AD5"/>
    <w:pPr>
      <w:tabs>
        <w:tab w:val="center" w:pos="4153"/>
        <w:tab w:val="right" w:pos="8306"/>
      </w:tabs>
      <w:snapToGrid w:val="0"/>
      <w:spacing w:line="240" w:lineRule="auto"/>
      <w:jc w:val="center"/>
    </w:pPr>
    <w:rPr>
      <w:sz w:val="18"/>
      <w:szCs w:val="18"/>
    </w:rPr>
  </w:style>
  <w:style w:type="paragraph" w:styleId="a9">
    <w:name w:val="Block Text"/>
    <w:basedOn w:val="a0"/>
    <w:next w:val="a0"/>
    <w:uiPriority w:val="9"/>
    <w:unhideWhenUsed/>
    <w:rsid w:val="00520AD5"/>
    <w:pPr>
      <w:spacing w:before="100" w:after="100"/>
      <w:ind w:left="480" w:right="480"/>
    </w:pPr>
  </w:style>
  <w:style w:type="paragraph" w:styleId="a0">
    <w:name w:val="Body Text"/>
    <w:basedOn w:val="a"/>
    <w:link w:val="aa"/>
    <w:rsid w:val="00520AD5"/>
    <w:pPr>
      <w:spacing w:before="180" w:after="180" w:line="312" w:lineRule="auto"/>
    </w:pPr>
  </w:style>
  <w:style w:type="character" w:customStyle="1" w:styleId="aa">
    <w:name w:val="正文文本 字符"/>
    <w:basedOn w:val="a1"/>
    <w:link w:val="a0"/>
    <w:rsid w:val="00520AD5"/>
    <w:rPr>
      <w:rFonts w:ascii="Times New Roman" w:eastAsia="宋体" w:hAnsi="Times New Roman"/>
      <w:sz w:val="24"/>
      <w:szCs w:val="24"/>
      <w:lang w:eastAsia="en-US"/>
    </w:rPr>
  </w:style>
  <w:style w:type="paragraph" w:customStyle="1" w:styleId="DefinitionTerm">
    <w:name w:val="Definition Term"/>
    <w:basedOn w:val="a"/>
    <w:next w:val="Definition"/>
    <w:rsid w:val="00520AD5"/>
    <w:pPr>
      <w:keepNext/>
      <w:keepLines/>
      <w:spacing w:after="0" w:line="288" w:lineRule="auto"/>
    </w:pPr>
    <w:rPr>
      <w:b/>
    </w:rPr>
  </w:style>
  <w:style w:type="character" w:customStyle="1" w:styleId="10">
    <w:name w:val="标题 1 字符"/>
    <w:basedOn w:val="a1"/>
    <w:link w:val="1"/>
    <w:uiPriority w:val="9"/>
    <w:rsid w:val="00520AD5"/>
    <w:rPr>
      <w:rFonts w:ascii="Times New Roman" w:eastAsia="黑体" w:hAnsi="Times New Roman" w:cstheme="majorBidi"/>
      <w:color w:val="000000" w:themeColor="text1"/>
      <w:sz w:val="28"/>
      <w:szCs w:val="40"/>
      <w:lang w:eastAsia="en-US"/>
    </w:rPr>
  </w:style>
  <w:style w:type="paragraph" w:styleId="TOC">
    <w:name w:val="TOC Heading"/>
    <w:basedOn w:val="1"/>
    <w:next w:val="a0"/>
    <w:uiPriority w:val="39"/>
    <w:unhideWhenUsed/>
    <w:rsid w:val="00520AD5"/>
    <w:pPr>
      <w:spacing w:line="259" w:lineRule="auto"/>
      <w:outlineLvl w:val="9"/>
    </w:pPr>
  </w:style>
  <w:style w:type="paragraph" w:customStyle="1" w:styleId="AbstractTitle">
    <w:name w:val="Abstract Title"/>
    <w:basedOn w:val="a"/>
    <w:next w:val="Abstract"/>
    <w:rsid w:val="00520AD5"/>
    <w:pPr>
      <w:keepNext/>
      <w:keepLines/>
      <w:spacing w:before="300" w:after="0"/>
      <w:jc w:val="center"/>
    </w:pPr>
    <w:rPr>
      <w:b/>
      <w:sz w:val="20"/>
      <w:szCs w:val="20"/>
    </w:rPr>
  </w:style>
  <w:style w:type="paragraph" w:styleId="ab">
    <w:name w:val="Subtitle"/>
    <w:basedOn w:val="ac"/>
    <w:next w:val="a0"/>
    <w:link w:val="ad"/>
    <w:uiPriority w:val="11"/>
    <w:rsid w:val="00520AD5"/>
    <w:pPr>
      <w:numPr>
        <w:ilvl w:val="1"/>
      </w:numPr>
      <w:ind w:firstLineChars="200" w:firstLine="200"/>
    </w:pPr>
    <w:rPr>
      <w:spacing w:val="15"/>
      <w:sz w:val="28"/>
      <w:szCs w:val="28"/>
    </w:rPr>
  </w:style>
  <w:style w:type="character" w:customStyle="1" w:styleId="ad">
    <w:name w:val="副标题 字符"/>
    <w:basedOn w:val="a1"/>
    <w:link w:val="ab"/>
    <w:uiPriority w:val="11"/>
    <w:rsid w:val="00520AD5"/>
    <w:rPr>
      <w:rFonts w:ascii="Times New Roman" w:eastAsia="宋体" w:hAnsi="Times New Roman" w:cstheme="majorBidi"/>
      <w:b/>
      <w:spacing w:val="15"/>
      <w:sz w:val="28"/>
      <w:szCs w:val="28"/>
      <w:lang w:eastAsia="en-US"/>
    </w:rPr>
  </w:style>
  <w:style w:type="paragraph" w:styleId="ac">
    <w:name w:val="Title"/>
    <w:basedOn w:val="a"/>
    <w:next w:val="a0"/>
    <w:link w:val="ae"/>
    <w:uiPriority w:val="10"/>
    <w:qFormat/>
    <w:rsid w:val="00520AD5"/>
    <w:pPr>
      <w:spacing w:after="0"/>
      <w:contextualSpacing/>
      <w:jc w:val="center"/>
    </w:pPr>
    <w:rPr>
      <w:rFonts w:cstheme="majorBidi"/>
      <w:b/>
      <w:sz w:val="30"/>
      <w:szCs w:val="56"/>
    </w:rPr>
  </w:style>
  <w:style w:type="character" w:customStyle="1" w:styleId="ae">
    <w:name w:val="标题 字符"/>
    <w:basedOn w:val="a1"/>
    <w:link w:val="ac"/>
    <w:uiPriority w:val="10"/>
    <w:rsid w:val="00520AD5"/>
    <w:rPr>
      <w:rFonts w:ascii="Times New Roman" w:eastAsia="宋体" w:hAnsi="Times New Roman" w:cstheme="majorBidi"/>
      <w:b/>
      <w:sz w:val="30"/>
      <w:szCs w:val="56"/>
      <w:lang w:eastAsia="en-US"/>
    </w:rPr>
  </w:style>
  <w:style w:type="character" w:customStyle="1" w:styleId="KeywordTok">
    <w:name w:val="KeywordTok"/>
    <w:basedOn w:val="VerbatimChar"/>
    <w:rsid w:val="00520AD5"/>
    <w:rPr>
      <w:rFonts w:ascii="Consolas" w:eastAsia="宋体" w:hAnsi="Consolas"/>
      <w:b/>
      <w:i/>
      <w:color w:val="007020"/>
      <w:sz w:val="22"/>
      <w:szCs w:val="24"/>
      <w:lang w:eastAsia="en-US"/>
    </w:rPr>
  </w:style>
  <w:style w:type="character" w:customStyle="1" w:styleId="DecValTok">
    <w:name w:val="DecValTok"/>
    <w:basedOn w:val="VerbatimChar"/>
    <w:rsid w:val="00520AD5"/>
    <w:rPr>
      <w:rFonts w:ascii="Consolas" w:eastAsia="宋体" w:hAnsi="Consolas"/>
      <w:i/>
      <w:color w:val="40A070"/>
      <w:sz w:val="22"/>
      <w:szCs w:val="24"/>
      <w:lang w:eastAsia="en-US"/>
    </w:rPr>
  </w:style>
  <w:style w:type="character" w:customStyle="1" w:styleId="a8">
    <w:name w:val="页眉 字符"/>
    <w:basedOn w:val="a1"/>
    <w:link w:val="a7"/>
    <w:rsid w:val="00520AD5"/>
    <w:rPr>
      <w:rFonts w:ascii="Times New Roman" w:eastAsia="宋体" w:hAnsi="Times New Roman"/>
      <w:sz w:val="18"/>
      <w:szCs w:val="18"/>
      <w:lang w:eastAsia="en-US"/>
    </w:rPr>
  </w:style>
  <w:style w:type="character" w:customStyle="1" w:styleId="a6">
    <w:name w:val="页脚 字符"/>
    <w:basedOn w:val="a1"/>
    <w:link w:val="a5"/>
    <w:rsid w:val="00520AD5"/>
    <w:rPr>
      <w:rFonts w:ascii="Times New Roman" w:eastAsia="宋体" w:hAnsi="Times New Roman"/>
      <w:sz w:val="18"/>
      <w:szCs w:val="18"/>
      <w:lang w:eastAsia="en-US"/>
    </w:rPr>
  </w:style>
  <w:style w:type="character" w:customStyle="1" w:styleId="20">
    <w:name w:val="标题 2 字符"/>
    <w:basedOn w:val="a1"/>
    <w:link w:val="2"/>
    <w:uiPriority w:val="9"/>
    <w:semiHidden/>
    <w:rsid w:val="00520AD5"/>
    <w:rPr>
      <w:rFonts w:asciiTheme="majorHAnsi" w:eastAsiaTheme="majorEastAsia" w:hAnsiTheme="majorHAnsi" w:cstheme="majorBidi"/>
      <w:color w:val="000000" w:themeColor="text1"/>
      <w:sz w:val="32"/>
      <w:szCs w:val="32"/>
      <w:lang w:eastAsia="en-US"/>
    </w:rPr>
  </w:style>
  <w:style w:type="character" w:customStyle="1" w:styleId="ExtensionTok">
    <w:name w:val="ExtensionTok"/>
    <w:basedOn w:val="VerbatimChar"/>
    <w:rsid w:val="00520AD5"/>
    <w:rPr>
      <w:rFonts w:ascii="Consolas" w:eastAsia="宋体" w:hAnsi="Consolas"/>
      <w:i/>
      <w:sz w:val="22"/>
      <w:szCs w:val="24"/>
      <w:lang w:eastAsia="en-US"/>
    </w:rPr>
  </w:style>
  <w:style w:type="character" w:customStyle="1" w:styleId="AnnotationTok">
    <w:name w:val="AnnotationTok"/>
    <w:basedOn w:val="VerbatimChar"/>
    <w:rsid w:val="00520AD5"/>
    <w:rPr>
      <w:rFonts w:ascii="Consolas" w:eastAsia="宋体" w:hAnsi="Consolas"/>
      <w:b/>
      <w:i w:val="0"/>
      <w:color w:val="60A0B0"/>
      <w:sz w:val="22"/>
      <w:szCs w:val="24"/>
      <w:lang w:eastAsia="en-US"/>
    </w:rPr>
  </w:style>
  <w:style w:type="character" w:customStyle="1" w:styleId="30">
    <w:name w:val="标题 3 字符"/>
    <w:basedOn w:val="a1"/>
    <w:link w:val="3"/>
    <w:uiPriority w:val="9"/>
    <w:semiHidden/>
    <w:rsid w:val="00520AD5"/>
    <w:rPr>
      <w:rFonts w:ascii="Times New Roman" w:eastAsiaTheme="majorEastAsia" w:hAnsi="Times New Roman" w:cstheme="majorBidi"/>
      <w:sz w:val="28"/>
      <w:szCs w:val="28"/>
      <w:lang w:eastAsia="en-US"/>
    </w:rPr>
  </w:style>
  <w:style w:type="character" w:customStyle="1" w:styleId="70">
    <w:name w:val="标题 7 字符"/>
    <w:basedOn w:val="a1"/>
    <w:link w:val="7"/>
    <w:uiPriority w:val="9"/>
    <w:semiHidden/>
    <w:rsid w:val="00520AD5"/>
    <w:rPr>
      <w:rFonts w:ascii="Times New Roman" w:eastAsiaTheme="majorEastAsia" w:hAnsi="Times New Roman" w:cstheme="majorBidi"/>
      <w:color w:val="595959" w:themeColor="text1" w:themeTint="A6"/>
      <w:sz w:val="24"/>
      <w:szCs w:val="24"/>
      <w:lang w:eastAsia="en-US"/>
    </w:rPr>
  </w:style>
  <w:style w:type="character" w:customStyle="1" w:styleId="AttributeTok">
    <w:name w:val="AttributeTok"/>
    <w:basedOn w:val="VerbatimChar"/>
    <w:rsid w:val="00520AD5"/>
    <w:rPr>
      <w:rFonts w:ascii="Consolas" w:eastAsia="宋体" w:hAnsi="Consolas"/>
      <w:i/>
      <w:color w:val="7D9029"/>
      <w:sz w:val="22"/>
      <w:szCs w:val="24"/>
      <w:lang w:eastAsia="en-US"/>
    </w:rPr>
  </w:style>
  <w:style w:type="character" w:customStyle="1" w:styleId="50">
    <w:name w:val="标题 5 字符"/>
    <w:basedOn w:val="a1"/>
    <w:link w:val="5"/>
    <w:uiPriority w:val="9"/>
    <w:semiHidden/>
    <w:rsid w:val="00520AD5"/>
    <w:rPr>
      <w:rFonts w:ascii="Times New Roman" w:eastAsiaTheme="majorEastAsia" w:hAnsi="Times New Roman" w:cstheme="majorBidi"/>
      <w:color w:val="000000" w:themeColor="text1"/>
      <w:sz w:val="24"/>
      <w:szCs w:val="24"/>
      <w:lang w:eastAsia="en-US"/>
    </w:rPr>
  </w:style>
  <w:style w:type="paragraph" w:customStyle="1" w:styleId="Compact">
    <w:name w:val="Compact"/>
    <w:basedOn w:val="a0"/>
    <w:rsid w:val="00520AD5"/>
    <w:pPr>
      <w:spacing w:before="36" w:after="36"/>
    </w:pPr>
  </w:style>
  <w:style w:type="character" w:customStyle="1" w:styleId="80">
    <w:name w:val="标题 8 字符"/>
    <w:basedOn w:val="a1"/>
    <w:link w:val="8"/>
    <w:uiPriority w:val="9"/>
    <w:semiHidden/>
    <w:rsid w:val="00520AD5"/>
    <w:rPr>
      <w:rFonts w:ascii="Times New Roman" w:eastAsiaTheme="majorEastAsia" w:hAnsi="Times New Roman" w:cstheme="majorBidi"/>
      <w:i/>
      <w:iCs/>
      <w:color w:val="272727" w:themeColor="text1" w:themeTint="D8"/>
      <w:sz w:val="24"/>
      <w:szCs w:val="24"/>
      <w:lang w:eastAsia="en-US"/>
    </w:rPr>
  </w:style>
  <w:style w:type="character" w:customStyle="1" w:styleId="AlertTok">
    <w:name w:val="AlertTok"/>
    <w:basedOn w:val="VerbatimChar"/>
    <w:rsid w:val="00520AD5"/>
    <w:rPr>
      <w:rFonts w:ascii="Consolas" w:eastAsia="宋体" w:hAnsi="Consolas"/>
      <w:b/>
      <w:i/>
      <w:color w:val="FF0000"/>
      <w:sz w:val="22"/>
      <w:szCs w:val="24"/>
      <w:lang w:eastAsia="en-US"/>
    </w:rPr>
  </w:style>
  <w:style w:type="paragraph" w:styleId="af">
    <w:name w:val="Date"/>
    <w:basedOn w:val="ac"/>
    <w:next w:val="a0"/>
    <w:link w:val="af0"/>
    <w:rsid w:val="00520AD5"/>
    <w:pPr>
      <w:keepNext/>
      <w:keepLines/>
    </w:pPr>
    <w:rPr>
      <w:sz w:val="24"/>
      <w:szCs w:val="24"/>
    </w:rPr>
  </w:style>
  <w:style w:type="character" w:customStyle="1" w:styleId="af0">
    <w:name w:val="日期 字符"/>
    <w:basedOn w:val="a1"/>
    <w:link w:val="af"/>
    <w:rsid w:val="00520AD5"/>
    <w:rPr>
      <w:rFonts w:ascii="Times New Roman" w:eastAsia="宋体" w:hAnsi="Times New Roman" w:cstheme="majorBidi"/>
      <w:b/>
      <w:sz w:val="24"/>
      <w:szCs w:val="24"/>
      <w:lang w:eastAsia="en-US"/>
    </w:rPr>
  </w:style>
  <w:style w:type="paragraph" w:customStyle="1" w:styleId="af1">
    <w:name w:val="作者名"/>
    <w:basedOn w:val="a"/>
    <w:link w:val="af2"/>
    <w:rsid w:val="00520AD5"/>
    <w:rPr>
      <w:lang w:eastAsia="zh-CN"/>
    </w:rPr>
  </w:style>
  <w:style w:type="character" w:customStyle="1" w:styleId="af2">
    <w:name w:val="作者名 字符"/>
    <w:basedOn w:val="a1"/>
    <w:link w:val="af1"/>
    <w:rsid w:val="00520AD5"/>
    <w:rPr>
      <w:rFonts w:ascii="Times New Roman" w:eastAsia="宋体" w:hAnsi="Times New Roman"/>
      <w:sz w:val="24"/>
      <w:szCs w:val="24"/>
    </w:rPr>
  </w:style>
  <w:style w:type="character" w:customStyle="1" w:styleId="BaseNTok">
    <w:name w:val="BaseNTok"/>
    <w:basedOn w:val="VerbatimChar"/>
    <w:rsid w:val="00520AD5"/>
    <w:rPr>
      <w:rFonts w:ascii="Consolas" w:eastAsia="宋体" w:hAnsi="Consolas"/>
      <w:i/>
      <w:color w:val="40A070"/>
      <w:sz w:val="22"/>
      <w:szCs w:val="24"/>
      <w:lang w:eastAsia="en-US"/>
    </w:rPr>
  </w:style>
  <w:style w:type="paragraph" w:customStyle="1" w:styleId="Abstract">
    <w:name w:val="Abstract"/>
    <w:basedOn w:val="a"/>
    <w:next w:val="a0"/>
    <w:rsid w:val="00520AD5"/>
    <w:pPr>
      <w:keepNext/>
      <w:keepLines/>
      <w:spacing w:after="300"/>
    </w:pPr>
    <w:rPr>
      <w:sz w:val="20"/>
      <w:szCs w:val="20"/>
    </w:rPr>
  </w:style>
  <w:style w:type="character" w:customStyle="1" w:styleId="NormalTok">
    <w:name w:val="NormalTok"/>
    <w:basedOn w:val="VerbatimChar"/>
    <w:rsid w:val="00520AD5"/>
    <w:rPr>
      <w:rFonts w:ascii="Consolas" w:eastAsia="宋体" w:hAnsi="Consolas"/>
      <w:i/>
      <w:sz w:val="22"/>
      <w:szCs w:val="24"/>
      <w:lang w:eastAsia="en-US"/>
    </w:rPr>
  </w:style>
  <w:style w:type="character" w:styleId="af3">
    <w:name w:val="footnote reference"/>
    <w:basedOn w:val="af4"/>
    <w:rsid w:val="00520AD5"/>
    <w:rPr>
      <w:rFonts w:ascii="Times New Roman" w:eastAsia="宋体" w:hAnsi="Times New Roman"/>
      <w:i/>
      <w:sz w:val="24"/>
      <w:szCs w:val="24"/>
      <w:vertAlign w:val="superscript"/>
      <w:lang w:eastAsia="en-US"/>
    </w:rPr>
  </w:style>
  <w:style w:type="paragraph" w:customStyle="1" w:styleId="TableCaption">
    <w:name w:val="Table Caption"/>
    <w:basedOn w:val="af5"/>
    <w:rsid w:val="00520AD5"/>
    <w:pPr>
      <w:keepNext/>
    </w:pPr>
  </w:style>
  <w:style w:type="paragraph" w:styleId="af5">
    <w:name w:val="caption"/>
    <w:basedOn w:val="a"/>
    <w:link w:val="af4"/>
    <w:rsid w:val="00520AD5"/>
    <w:rPr>
      <w:i/>
    </w:rPr>
  </w:style>
  <w:style w:type="character" w:styleId="af6">
    <w:name w:val="Hyperlink"/>
    <w:basedOn w:val="af4"/>
    <w:rsid w:val="00520AD5"/>
    <w:rPr>
      <w:rFonts w:ascii="Times New Roman" w:eastAsia="宋体" w:hAnsi="Times New Roman"/>
      <w:i/>
      <w:color w:val="5B9BD5" w:themeColor="accent1"/>
      <w:sz w:val="24"/>
      <w:szCs w:val="24"/>
      <w:lang w:eastAsia="en-US"/>
    </w:rPr>
  </w:style>
  <w:style w:type="character" w:customStyle="1" w:styleId="FloatTok">
    <w:name w:val="FloatTok"/>
    <w:basedOn w:val="VerbatimChar"/>
    <w:rsid w:val="00520AD5"/>
    <w:rPr>
      <w:rFonts w:ascii="Consolas" w:eastAsia="宋体" w:hAnsi="Consolas"/>
      <w:i/>
      <w:color w:val="40A070"/>
      <w:sz w:val="22"/>
      <w:szCs w:val="24"/>
      <w:lang w:eastAsia="en-US"/>
    </w:rPr>
  </w:style>
  <w:style w:type="paragraph" w:styleId="af7">
    <w:name w:val="Bibliography"/>
    <w:basedOn w:val="a"/>
    <w:rsid w:val="00520AD5"/>
  </w:style>
  <w:style w:type="paragraph" w:customStyle="1" w:styleId="Author">
    <w:name w:val="Author"/>
    <w:basedOn w:val="ac"/>
    <w:next w:val="a0"/>
    <w:rsid w:val="00520AD5"/>
    <w:pPr>
      <w:keepNext/>
      <w:keepLines/>
    </w:pPr>
    <w:rPr>
      <w:sz w:val="24"/>
      <w:szCs w:val="24"/>
    </w:rPr>
  </w:style>
  <w:style w:type="table" w:customStyle="1" w:styleId="Table">
    <w:name w:val="Table"/>
    <w:semiHidden/>
    <w:unhideWhenUsed/>
    <w:qFormat/>
    <w:rsid w:val="00520AD5"/>
    <w:pPr>
      <w:spacing w:after="200"/>
    </w:pPr>
    <w:rPr>
      <w:sz w:val="24"/>
      <w:szCs w:val="24"/>
      <w:lang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character" w:customStyle="1" w:styleId="OtherTok">
    <w:name w:val="OtherTok"/>
    <w:basedOn w:val="VerbatimChar"/>
    <w:rsid w:val="00520AD5"/>
    <w:rPr>
      <w:rFonts w:ascii="Consolas" w:eastAsia="宋体" w:hAnsi="Consolas"/>
      <w:i/>
      <w:color w:val="007020"/>
      <w:sz w:val="22"/>
      <w:szCs w:val="24"/>
      <w:lang w:eastAsia="en-US"/>
    </w:rPr>
  </w:style>
  <w:style w:type="character" w:customStyle="1" w:styleId="CommentTok">
    <w:name w:val="CommentTok"/>
    <w:basedOn w:val="VerbatimChar"/>
    <w:rsid w:val="00520AD5"/>
    <w:rPr>
      <w:rFonts w:ascii="Consolas" w:eastAsia="宋体" w:hAnsi="Consolas"/>
      <w:i w:val="0"/>
      <w:color w:val="60A0B0"/>
      <w:sz w:val="22"/>
      <w:szCs w:val="24"/>
      <w:lang w:eastAsia="en-US"/>
    </w:rPr>
  </w:style>
  <w:style w:type="character" w:customStyle="1" w:styleId="90">
    <w:name w:val="标题 9 字符"/>
    <w:basedOn w:val="a1"/>
    <w:link w:val="9"/>
    <w:uiPriority w:val="9"/>
    <w:semiHidden/>
    <w:rsid w:val="00520AD5"/>
    <w:rPr>
      <w:rFonts w:ascii="Times New Roman" w:eastAsiaTheme="majorEastAsia" w:hAnsi="Times New Roman" w:cstheme="majorBidi"/>
      <w:color w:val="272727" w:themeColor="text1" w:themeTint="D8"/>
      <w:sz w:val="24"/>
      <w:szCs w:val="24"/>
      <w:lang w:eastAsia="en-US"/>
    </w:rPr>
  </w:style>
  <w:style w:type="character" w:customStyle="1" w:styleId="ControlFlowTok">
    <w:name w:val="ControlFlowTok"/>
    <w:basedOn w:val="VerbatimChar"/>
    <w:rsid w:val="00520AD5"/>
    <w:rPr>
      <w:rFonts w:ascii="Consolas" w:eastAsia="宋体" w:hAnsi="Consolas"/>
      <w:b/>
      <w:i/>
      <w:color w:val="007020"/>
      <w:sz w:val="22"/>
      <w:szCs w:val="24"/>
      <w:lang w:eastAsia="en-US"/>
    </w:rPr>
  </w:style>
  <w:style w:type="character" w:customStyle="1" w:styleId="WarningTok">
    <w:name w:val="WarningTok"/>
    <w:basedOn w:val="VerbatimChar"/>
    <w:rsid w:val="00520AD5"/>
    <w:rPr>
      <w:rFonts w:ascii="Consolas" w:eastAsia="宋体" w:hAnsi="Consolas"/>
      <w:b/>
      <w:i w:val="0"/>
      <w:color w:val="60A0B0"/>
      <w:sz w:val="22"/>
      <w:szCs w:val="24"/>
      <w:lang w:eastAsia="en-US"/>
    </w:rPr>
  </w:style>
  <w:style w:type="paragraph" w:customStyle="1" w:styleId="FirstParagraph">
    <w:name w:val="First Paragraph"/>
    <w:basedOn w:val="a0"/>
    <w:next w:val="a0"/>
    <w:rsid w:val="00520AD5"/>
  </w:style>
  <w:style w:type="paragraph" w:customStyle="1" w:styleId="22">
    <w:name w:val="标题2"/>
    <w:basedOn w:val="a0"/>
    <w:link w:val="23"/>
    <w:qFormat/>
    <w:rsid w:val="00520AD5"/>
    <w:pPr>
      <w:spacing w:before="240" w:after="120" w:line="240" w:lineRule="auto"/>
      <w:ind w:firstLineChars="0" w:firstLine="0"/>
    </w:pPr>
    <w:rPr>
      <w:rFonts w:eastAsia="黑体"/>
    </w:rPr>
  </w:style>
  <w:style w:type="character" w:customStyle="1" w:styleId="23">
    <w:name w:val="标题2 字符"/>
    <w:basedOn w:val="aa"/>
    <w:link w:val="22"/>
    <w:rsid w:val="00520AD5"/>
    <w:rPr>
      <w:rFonts w:ascii="Times New Roman" w:eastAsia="黑体" w:hAnsi="Times New Roman"/>
      <w:sz w:val="24"/>
      <w:szCs w:val="24"/>
      <w:lang w:eastAsia="en-US"/>
    </w:rPr>
  </w:style>
  <w:style w:type="paragraph" w:customStyle="1" w:styleId="af8">
    <w:name w:val="摘要"/>
    <w:basedOn w:val="af1"/>
    <w:link w:val="af9"/>
    <w:rsid w:val="00520AD5"/>
  </w:style>
  <w:style w:type="character" w:customStyle="1" w:styleId="af9">
    <w:name w:val="摘要 字符"/>
    <w:basedOn w:val="af2"/>
    <w:link w:val="af8"/>
    <w:rsid w:val="00520AD5"/>
    <w:rPr>
      <w:rFonts w:ascii="Times New Roman" w:eastAsia="宋体" w:hAnsi="Times New Roman"/>
      <w:sz w:val="24"/>
      <w:szCs w:val="24"/>
    </w:rPr>
  </w:style>
  <w:style w:type="character" w:customStyle="1" w:styleId="60">
    <w:name w:val="标题 6 字符"/>
    <w:basedOn w:val="a1"/>
    <w:link w:val="6"/>
    <w:uiPriority w:val="9"/>
    <w:semiHidden/>
    <w:rsid w:val="00520AD5"/>
    <w:rPr>
      <w:rFonts w:ascii="Times New Roman" w:eastAsiaTheme="majorEastAsia" w:hAnsi="Times New Roman" w:cstheme="majorBidi"/>
      <w:i/>
      <w:iCs/>
      <w:color w:val="595959" w:themeColor="text1" w:themeTint="A6"/>
      <w:sz w:val="24"/>
      <w:szCs w:val="24"/>
      <w:lang w:eastAsia="en-US"/>
    </w:rPr>
  </w:style>
  <w:style w:type="table" w:styleId="afa">
    <w:name w:val="Table Grid"/>
    <w:rsid w:val="00520AD5"/>
    <w:rPr>
      <w:sz w:val="24"/>
      <w:szCs w:val="24"/>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
  </w:style>
  <w:style w:type="character" w:customStyle="1" w:styleId="BuiltInTok">
    <w:name w:val="BuiltInTok"/>
    <w:basedOn w:val="VerbatimChar"/>
    <w:rsid w:val="00520AD5"/>
    <w:rPr>
      <w:rFonts w:ascii="Consolas" w:eastAsia="宋体" w:hAnsi="Consolas"/>
      <w:i/>
      <w:color w:val="008000"/>
      <w:sz w:val="22"/>
      <w:szCs w:val="24"/>
      <w:lang w:eastAsia="en-US"/>
    </w:rPr>
  </w:style>
  <w:style w:type="character" w:customStyle="1" w:styleId="SectionNumber">
    <w:name w:val="Section Number"/>
    <w:basedOn w:val="af4"/>
    <w:rsid w:val="00520AD5"/>
    <w:rPr>
      <w:rFonts w:ascii="Times New Roman" w:eastAsia="宋体" w:hAnsi="Times New Roman"/>
      <w:i/>
      <w:sz w:val="24"/>
      <w:szCs w:val="24"/>
      <w:lang w:eastAsia="en-US"/>
    </w:rPr>
  </w:style>
  <w:style w:type="character" w:customStyle="1" w:styleId="VariableTok">
    <w:name w:val="VariableTok"/>
    <w:basedOn w:val="VerbatimChar"/>
    <w:rsid w:val="00520AD5"/>
    <w:rPr>
      <w:rFonts w:ascii="Consolas" w:eastAsia="宋体" w:hAnsi="Consolas"/>
      <w:i/>
      <w:color w:val="19177C"/>
      <w:sz w:val="22"/>
      <w:szCs w:val="24"/>
      <w:lang w:eastAsia="en-US"/>
    </w:rPr>
  </w:style>
  <w:style w:type="character" w:customStyle="1" w:styleId="DocumentationTok">
    <w:name w:val="DocumentationTok"/>
    <w:basedOn w:val="VerbatimChar"/>
    <w:rsid w:val="00520AD5"/>
    <w:rPr>
      <w:rFonts w:ascii="Consolas" w:eastAsia="宋体" w:hAnsi="Consolas"/>
      <w:i w:val="0"/>
      <w:color w:val="BA2121"/>
      <w:sz w:val="22"/>
      <w:szCs w:val="24"/>
      <w:lang w:eastAsia="en-US"/>
    </w:rPr>
  </w:style>
  <w:style w:type="character" w:customStyle="1" w:styleId="PreprocessorTok">
    <w:name w:val="PreprocessorTok"/>
    <w:basedOn w:val="VerbatimChar"/>
    <w:rsid w:val="00520AD5"/>
    <w:rPr>
      <w:rFonts w:ascii="Consolas" w:eastAsia="宋体" w:hAnsi="Consolas"/>
      <w:i/>
      <w:color w:val="BC7A00"/>
      <w:sz w:val="22"/>
      <w:szCs w:val="24"/>
      <w:lang w:eastAsia="en-US"/>
    </w:rPr>
  </w:style>
  <w:style w:type="paragraph" w:customStyle="1" w:styleId="FootnoteBlockText">
    <w:name w:val="Footnote Block Text"/>
    <w:basedOn w:val="afb"/>
    <w:next w:val="afb"/>
    <w:uiPriority w:val="9"/>
    <w:unhideWhenUsed/>
    <w:rsid w:val="00520AD5"/>
    <w:pPr>
      <w:spacing w:after="100"/>
      <w:ind w:left="480" w:right="480"/>
    </w:pPr>
  </w:style>
  <w:style w:type="paragraph" w:styleId="afb">
    <w:name w:val="footnote text"/>
    <w:basedOn w:val="a"/>
    <w:link w:val="afc"/>
    <w:uiPriority w:val="9"/>
    <w:unhideWhenUsed/>
    <w:rsid w:val="00520AD5"/>
  </w:style>
  <w:style w:type="character" w:customStyle="1" w:styleId="afc">
    <w:name w:val="脚注文本 字符"/>
    <w:basedOn w:val="a1"/>
    <w:link w:val="afb"/>
    <w:uiPriority w:val="9"/>
    <w:rsid w:val="00520AD5"/>
    <w:rPr>
      <w:rFonts w:ascii="Times New Roman" w:eastAsia="宋体" w:hAnsi="Times New Roman"/>
      <w:sz w:val="24"/>
      <w:szCs w:val="24"/>
      <w:lang w:eastAsia="en-US"/>
    </w:rPr>
  </w:style>
  <w:style w:type="character" w:customStyle="1" w:styleId="40">
    <w:name w:val="标题 4 字符"/>
    <w:basedOn w:val="a1"/>
    <w:link w:val="4"/>
    <w:uiPriority w:val="9"/>
    <w:semiHidden/>
    <w:rsid w:val="00520AD5"/>
    <w:rPr>
      <w:rFonts w:ascii="Times New Roman" w:eastAsiaTheme="majorEastAsia" w:hAnsi="Times New Roman" w:cstheme="majorBidi"/>
      <w:i/>
      <w:iCs/>
      <w:color w:val="000000" w:themeColor="text1"/>
      <w:sz w:val="24"/>
      <w:szCs w:val="24"/>
      <w:lang w:eastAsia="en-US"/>
    </w:rPr>
  </w:style>
  <w:style w:type="character" w:customStyle="1" w:styleId="CharTok">
    <w:name w:val="CharTok"/>
    <w:basedOn w:val="VerbatimChar"/>
    <w:rsid w:val="00520AD5"/>
    <w:rPr>
      <w:rFonts w:ascii="Consolas" w:eastAsia="宋体" w:hAnsi="Consolas"/>
      <w:i/>
      <w:color w:val="4070A0"/>
      <w:sz w:val="22"/>
      <w:szCs w:val="24"/>
      <w:lang w:eastAsia="en-US"/>
    </w:rPr>
  </w:style>
  <w:style w:type="paragraph" w:customStyle="1" w:styleId="SourceCode">
    <w:name w:val="Source Code"/>
    <w:link w:val="VerbatimChar"/>
    <w:rsid w:val="00520AD5"/>
    <w:pPr>
      <w:wordWrap w:val="0"/>
      <w:spacing w:after="200"/>
    </w:pPr>
    <w:rPr>
      <w:rFonts w:ascii="Consolas" w:eastAsia="宋体" w:hAnsi="Consolas"/>
      <w:i/>
      <w:sz w:val="22"/>
      <w:szCs w:val="24"/>
      <w:lang w:eastAsia="en-US"/>
    </w:rPr>
  </w:style>
  <w:style w:type="character" w:customStyle="1" w:styleId="VerbatimChar">
    <w:name w:val="Verbatim Char"/>
    <w:basedOn w:val="af4"/>
    <w:link w:val="SourceCode"/>
    <w:rsid w:val="00520AD5"/>
    <w:rPr>
      <w:rFonts w:ascii="Consolas" w:eastAsia="宋体" w:hAnsi="Consolas"/>
      <w:i/>
      <w:sz w:val="22"/>
      <w:szCs w:val="24"/>
      <w:lang w:eastAsia="en-US"/>
    </w:rPr>
  </w:style>
  <w:style w:type="character" w:customStyle="1" w:styleId="InformationTok">
    <w:name w:val="InformationTok"/>
    <w:basedOn w:val="VerbatimChar"/>
    <w:rsid w:val="00520AD5"/>
    <w:rPr>
      <w:rFonts w:ascii="Consolas" w:eastAsia="宋体" w:hAnsi="Consolas"/>
      <w:b/>
      <w:i w:val="0"/>
      <w:color w:val="60A0B0"/>
      <w:sz w:val="22"/>
      <w:szCs w:val="24"/>
      <w:lang w:eastAsia="en-US"/>
    </w:rPr>
  </w:style>
  <w:style w:type="character" w:customStyle="1" w:styleId="FunctionTok">
    <w:name w:val="FunctionTok"/>
    <w:basedOn w:val="VerbatimChar"/>
    <w:rsid w:val="00520AD5"/>
    <w:rPr>
      <w:rFonts w:ascii="Consolas" w:eastAsia="宋体" w:hAnsi="Consolas"/>
      <w:i/>
      <w:color w:val="06287E"/>
      <w:sz w:val="22"/>
      <w:szCs w:val="24"/>
      <w:lang w:eastAsia="en-US"/>
    </w:rPr>
  </w:style>
  <w:style w:type="character" w:customStyle="1" w:styleId="SpecialStringTok">
    <w:name w:val="SpecialStringTok"/>
    <w:basedOn w:val="VerbatimChar"/>
    <w:rsid w:val="00520AD5"/>
    <w:rPr>
      <w:rFonts w:ascii="Consolas" w:eastAsia="宋体" w:hAnsi="Consolas"/>
      <w:i/>
      <w:color w:val="BB6688"/>
      <w:sz w:val="22"/>
      <w:szCs w:val="24"/>
      <w:lang w:eastAsia="en-US"/>
    </w:rPr>
  </w:style>
  <w:style w:type="character" w:customStyle="1" w:styleId="DataTypeTok">
    <w:name w:val="DataTypeTok"/>
    <w:basedOn w:val="VerbatimChar"/>
    <w:rsid w:val="00520AD5"/>
    <w:rPr>
      <w:rFonts w:ascii="Consolas" w:eastAsia="宋体" w:hAnsi="Consolas"/>
      <w:i/>
      <w:color w:val="902000"/>
      <w:sz w:val="22"/>
      <w:szCs w:val="24"/>
      <w:lang w:eastAsia="en-US"/>
    </w:rPr>
  </w:style>
  <w:style w:type="character" w:customStyle="1" w:styleId="OperatorTok">
    <w:name w:val="OperatorTok"/>
    <w:basedOn w:val="VerbatimChar"/>
    <w:rsid w:val="00520AD5"/>
    <w:rPr>
      <w:rFonts w:ascii="Consolas" w:eastAsia="宋体" w:hAnsi="Consolas"/>
      <w:i/>
      <w:color w:val="666666"/>
      <w:sz w:val="22"/>
      <w:szCs w:val="24"/>
      <w:lang w:eastAsia="en-US"/>
    </w:rPr>
  </w:style>
  <w:style w:type="character" w:customStyle="1" w:styleId="ErrorTok">
    <w:name w:val="ErrorTok"/>
    <w:basedOn w:val="VerbatimChar"/>
    <w:rsid w:val="00520AD5"/>
    <w:rPr>
      <w:rFonts w:ascii="Consolas" w:eastAsia="宋体" w:hAnsi="Consolas"/>
      <w:b/>
      <w:i/>
      <w:color w:val="FF0000"/>
      <w:sz w:val="22"/>
      <w:szCs w:val="24"/>
      <w:lang w:eastAsia="en-US"/>
    </w:rPr>
  </w:style>
  <w:style w:type="character" w:customStyle="1" w:styleId="RegionMarkerTok">
    <w:name w:val="RegionMarkerTok"/>
    <w:basedOn w:val="VerbatimChar"/>
    <w:rsid w:val="00520AD5"/>
    <w:rPr>
      <w:rFonts w:ascii="Consolas" w:eastAsia="宋体" w:hAnsi="Consolas"/>
      <w:i/>
      <w:sz w:val="22"/>
      <w:szCs w:val="24"/>
      <w:lang w:eastAsia="en-US"/>
    </w:rPr>
  </w:style>
  <w:style w:type="paragraph" w:customStyle="1" w:styleId="Figure">
    <w:name w:val="Figure"/>
    <w:basedOn w:val="a"/>
    <w:rsid w:val="00520AD5"/>
  </w:style>
  <w:style w:type="character" w:customStyle="1" w:styleId="SpecialCharTok">
    <w:name w:val="SpecialCharTok"/>
    <w:basedOn w:val="VerbatimChar"/>
    <w:rsid w:val="00520AD5"/>
    <w:rPr>
      <w:rFonts w:ascii="Consolas" w:eastAsia="宋体" w:hAnsi="Consolas"/>
      <w:i/>
      <w:color w:val="4070A0"/>
      <w:sz w:val="22"/>
      <w:szCs w:val="24"/>
      <w:lang w:eastAsia="en-US"/>
    </w:rPr>
  </w:style>
  <w:style w:type="paragraph" w:customStyle="1" w:styleId="Definition">
    <w:name w:val="Definition"/>
    <w:basedOn w:val="a"/>
    <w:rsid w:val="00520AD5"/>
    <w:pPr>
      <w:spacing w:line="312" w:lineRule="auto"/>
    </w:pPr>
  </w:style>
  <w:style w:type="character" w:customStyle="1" w:styleId="ConstantTok">
    <w:name w:val="ConstantTok"/>
    <w:basedOn w:val="VerbatimChar"/>
    <w:rsid w:val="00520AD5"/>
    <w:rPr>
      <w:rFonts w:ascii="Consolas" w:eastAsia="宋体" w:hAnsi="Consolas"/>
      <w:i/>
      <w:color w:val="880000"/>
      <w:sz w:val="22"/>
      <w:szCs w:val="24"/>
      <w:lang w:eastAsia="en-US"/>
    </w:rPr>
  </w:style>
  <w:style w:type="character" w:customStyle="1" w:styleId="VerbatimStringTok">
    <w:name w:val="VerbatimStringTok"/>
    <w:basedOn w:val="VerbatimChar"/>
    <w:rsid w:val="00520AD5"/>
    <w:rPr>
      <w:rFonts w:ascii="Consolas" w:eastAsia="宋体" w:hAnsi="Consolas"/>
      <w:i/>
      <w:color w:val="4070A0"/>
      <w:sz w:val="22"/>
      <w:szCs w:val="24"/>
      <w:lang w:eastAsia="en-US"/>
    </w:rPr>
  </w:style>
  <w:style w:type="paragraph" w:customStyle="1" w:styleId="ImageCaption">
    <w:name w:val="Image Caption"/>
    <w:basedOn w:val="af5"/>
    <w:rsid w:val="00520AD5"/>
  </w:style>
  <w:style w:type="character" w:customStyle="1" w:styleId="CommentVarTok">
    <w:name w:val="CommentVarTok"/>
    <w:basedOn w:val="VerbatimChar"/>
    <w:rsid w:val="00520AD5"/>
    <w:rPr>
      <w:rFonts w:ascii="Consolas" w:eastAsia="宋体" w:hAnsi="Consolas"/>
      <w:b/>
      <w:i w:val="0"/>
      <w:color w:val="60A0B0"/>
      <w:sz w:val="22"/>
      <w:szCs w:val="24"/>
      <w:lang w:eastAsia="en-US"/>
    </w:rPr>
  </w:style>
  <w:style w:type="paragraph" w:customStyle="1" w:styleId="CaptionedFigure">
    <w:name w:val="Captioned Figure"/>
    <w:basedOn w:val="Figure"/>
    <w:rsid w:val="00520AD5"/>
    <w:pPr>
      <w:keepNext/>
    </w:pPr>
  </w:style>
  <w:style w:type="character" w:customStyle="1" w:styleId="StringTok">
    <w:name w:val="StringTok"/>
    <w:basedOn w:val="VerbatimChar"/>
    <w:rsid w:val="00520AD5"/>
    <w:rPr>
      <w:rFonts w:ascii="Consolas" w:eastAsia="宋体" w:hAnsi="Consolas"/>
      <w:i/>
      <w:color w:val="4070A0"/>
      <w:sz w:val="22"/>
      <w:szCs w:val="24"/>
      <w:lang w:eastAsia="en-US"/>
    </w:rPr>
  </w:style>
  <w:style w:type="character" w:customStyle="1" w:styleId="ImportTok">
    <w:name w:val="ImportTok"/>
    <w:basedOn w:val="VerbatimChar"/>
    <w:rsid w:val="00520AD5"/>
    <w:rPr>
      <w:rFonts w:ascii="Consolas" w:eastAsia="宋体" w:hAnsi="Consolas"/>
      <w:b/>
      <w:i/>
      <w:color w:val="008000"/>
      <w:sz w:val="22"/>
      <w:szCs w:val="24"/>
      <w:lang w:eastAsia="en-US"/>
    </w:rPr>
  </w:style>
  <w:style w:type="character" w:customStyle="1" w:styleId="af4">
    <w:name w:val="题注 字符"/>
    <w:basedOn w:val="a1"/>
    <w:link w:val="af5"/>
    <w:rsid w:val="00520AD5"/>
    <w:rPr>
      <w:rFonts w:ascii="Times New Roman" w:eastAsia="宋体" w:hAnsi="Times New Roman"/>
      <w:i/>
      <w:sz w:val="24"/>
      <w:szCs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3</Pages>
  <Words>278</Words>
  <Characters>1589</Characters>
  <Application>Microsoft Office Word</Application>
  <DocSecurity>0</DocSecurity>
  <Lines>13</Lines>
  <Paragraphs>3</Paragraphs>
  <ScaleCrop>false</ScaleCrop>
  <Company/>
  <LinksUpToDate>false</LinksUpToDate>
  <CharactersWithSpaces>1864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yu ze</cp:lastModifiedBy>
  <cp:revision>3</cp:revision>
  <dcterms:created xsi:type="dcterms:W3CDTF">2022-07-06T22:46:00Z</dcterms:created>
  <dcterms:modified xsi:type="dcterms:W3CDTF">2026-02-07T10:34:00Z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2052-11.1.0.11875</vt:lpwstr>
  </property>
  <property fmtid="{D5CDD505-2E9C-101B-9397-08002B2CF9AE}" pid="3" name="ICV">
    <vt:lpwstr>3707D9BDC0AE4C74807389956D780FA0</vt:lpwstr>
  </property>
</Properties>
</file>