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4A0DD" w14:textId="2157D53A" w:rsidR="00231C69" w:rsidRDefault="000D3B98" w:rsidP="000D3B98">
      <w:pPr>
        <w:ind w:firstLine="480"/>
        <w:rPr>
          <w:rFonts w:hint="eastAsia"/>
          <w:lang w:eastAsia="zh-CN"/>
        </w:rPr>
      </w:pPr>
      <w:r>
        <w:rPr>
          <w:rFonts w:hint="eastAsia"/>
          <w:lang w:eastAsia="zh-CN"/>
        </w:rPr>
        <w:t>000000000000000000000000000000000000000000000000000000000000000000000000</w:t>
      </w:r>
    </w:p>
    <w:p w14:paraId="173BFCDA" w14:textId="77777777" w:rsidR="00231C69" w:rsidRDefault="00B12510" w:rsidP="000D3B98">
      <w:pPr>
        <w:pStyle w:val="1"/>
        <w:rPr>
          <w:rFonts w:ascii="创艺简标宋" w:eastAsia="创艺简标宋" w:hAnsi="创艺简标宋" w:cs="创艺简标宋"/>
          <w:lang w:eastAsia="zh-CN"/>
        </w:rPr>
      </w:pPr>
      <w:r>
        <w:rPr>
          <w:rFonts w:ascii="创艺简标宋" w:eastAsia="创艺简标宋" w:hAnsi="创艺简标宋" w:cs="创艺简标宋" w:hint="eastAsia"/>
          <w:lang w:eastAsia="zh-CN"/>
        </w:rPr>
        <w:t>1998</w:t>
      </w:r>
      <w:r>
        <w:rPr>
          <w:rFonts w:hint="eastAsia"/>
          <w:lang w:eastAsia="zh-CN"/>
        </w:rPr>
        <w:t>年协会大事记</w:t>
      </w:r>
    </w:p>
    <w:p w14:paraId="7360045E" w14:textId="2E8443BB" w:rsidR="00231C69" w:rsidRPr="000D3B98" w:rsidRDefault="000D3B98" w:rsidP="000D3B98">
      <w:pPr>
        <w:pStyle w:val="22"/>
        <w:rPr>
          <w:rFonts w:ascii="创艺简标宋" w:eastAsiaTheme="minorEastAsia" w:hAnsi="创艺简标宋" w:cs="创艺简标宋" w:hint="eastAsia"/>
          <w:lang w:eastAsia="zh-CN"/>
        </w:rPr>
      </w:pPr>
      <w:r>
        <w:rPr>
          <w:rFonts w:ascii="创艺简标宋" w:eastAsia="创艺简标宋" w:hAnsi="创艺简标宋" w:cs="创艺简标宋" w:hint="eastAsia"/>
          <w:lang w:eastAsia="zh-CN"/>
        </w:rPr>
        <w:t>1998</w:t>
      </w:r>
      <w:r>
        <w:rPr>
          <w:rFonts w:hint="eastAsia"/>
          <w:lang w:eastAsia="zh-CN"/>
        </w:rPr>
        <w:t>年协会大事记</w:t>
      </w:r>
    </w:p>
    <w:p w14:paraId="45948DCC" w14:textId="77777777" w:rsidR="00231C69" w:rsidRDefault="00B12510" w:rsidP="000D3B98">
      <w:pPr>
        <w:ind w:firstLine="480"/>
        <w:rPr>
          <w:lang w:eastAsia="zh-CN"/>
        </w:rPr>
      </w:pPr>
      <w:r>
        <w:rPr>
          <w:rFonts w:cs="Times New Roman" w:hint="eastAsia"/>
          <w:lang w:eastAsia="zh-CN"/>
        </w:rPr>
        <w:t>一、</w:t>
      </w:r>
      <w:r>
        <w:rPr>
          <w:rFonts w:cs="Times New Roman" w:hint="eastAsia"/>
          <w:lang w:eastAsia="zh-CN"/>
        </w:rPr>
        <w:t>1998</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6</w:t>
      </w:r>
      <w:r>
        <w:rPr>
          <w:rFonts w:cs="Times New Roman" w:hint="eastAsia"/>
          <w:lang w:eastAsia="zh-CN"/>
        </w:rPr>
        <w:t>日，在协会支持下，经西藏自治区人民政府批准，</w:t>
      </w:r>
      <w:r>
        <w:rPr>
          <w:rFonts w:cs="Times New Roman" w:hint="eastAsia"/>
          <w:b/>
          <w:bCs/>
          <w:lang w:eastAsia="zh-CN"/>
        </w:rPr>
        <w:t>西藏自治区遥感应用研究中心</w:t>
      </w:r>
      <w:r>
        <w:rPr>
          <w:rFonts w:cs="Times New Roman" w:hint="eastAsia"/>
          <w:lang w:eastAsia="zh-CN"/>
        </w:rPr>
        <w:t>成立，自治区党务副书记巴桑为中心揭牌，自治区副主席徐明阳代表区党委、政府表示祝贺。</w:t>
      </w:r>
    </w:p>
    <w:p w14:paraId="6F10AA7E" w14:textId="77777777" w:rsidR="00231C69" w:rsidRDefault="00B12510" w:rsidP="000D3B98">
      <w:pPr>
        <w:ind w:firstLine="480"/>
        <w:rPr>
          <w:lang w:eastAsia="zh-CN"/>
        </w:rPr>
      </w:pPr>
      <w:r>
        <w:rPr>
          <w:rFonts w:cs="Times New Roman" w:hint="eastAsia"/>
          <w:lang w:eastAsia="zh-CN"/>
        </w:rPr>
        <w:t>二、</w:t>
      </w:r>
      <w:r>
        <w:rPr>
          <w:rFonts w:cs="Times New Roman" w:hint="eastAsia"/>
          <w:lang w:eastAsia="zh-CN"/>
        </w:rPr>
        <w:t>1998</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8</w:t>
      </w:r>
      <w:r>
        <w:rPr>
          <w:rFonts w:cs="Times New Roman" w:hint="eastAsia"/>
          <w:lang w:eastAsia="zh-CN"/>
        </w:rPr>
        <w:t>日，</w:t>
      </w:r>
      <w:r>
        <w:rPr>
          <w:rFonts w:cs="Times New Roman" w:hint="eastAsia"/>
          <w:b/>
          <w:bCs/>
          <w:lang w:eastAsia="zh-CN"/>
        </w:rPr>
        <w:t>1998</w:t>
      </w:r>
      <w:r>
        <w:rPr>
          <w:rFonts w:cs="Times New Roman" w:hint="eastAsia"/>
          <w:b/>
          <w:bCs/>
          <w:lang w:eastAsia="zh-CN"/>
        </w:rPr>
        <w:t>年新年联欢会</w:t>
      </w:r>
      <w:r>
        <w:rPr>
          <w:rFonts w:cs="Times New Roman" w:hint="eastAsia"/>
          <w:lang w:eastAsia="zh-CN"/>
        </w:rPr>
        <w:t>在北京举行，原中国航天工业总公司刘纪原总经理、王礼恒副总经理，庄逢甘理事长，中国科学院梁思礼院士等出席。</w:t>
      </w:r>
    </w:p>
    <w:p w14:paraId="6D698660" w14:textId="77777777" w:rsidR="00231C69" w:rsidRDefault="00B12510" w:rsidP="000D3B98">
      <w:pPr>
        <w:ind w:firstLine="480"/>
        <w:rPr>
          <w:lang w:eastAsia="zh-CN"/>
        </w:rPr>
      </w:pPr>
      <w:r>
        <w:rPr>
          <w:rFonts w:cs="Times New Roman" w:hint="eastAsia"/>
          <w:lang w:eastAsia="zh-CN"/>
        </w:rPr>
        <w:t>三、</w:t>
      </w:r>
      <w:r>
        <w:rPr>
          <w:rFonts w:cs="Times New Roman" w:hint="eastAsia"/>
          <w:lang w:eastAsia="zh-CN"/>
        </w:rPr>
        <w:t>1998</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14</w:t>
      </w:r>
      <w:r>
        <w:rPr>
          <w:rFonts w:cs="Times New Roman" w:hint="eastAsia"/>
          <w:lang w:eastAsia="zh-CN"/>
        </w:rPr>
        <w:t>日至</w:t>
      </w:r>
      <w:r>
        <w:rPr>
          <w:rFonts w:cs="Times New Roman" w:hint="eastAsia"/>
          <w:lang w:eastAsia="zh-CN"/>
        </w:rPr>
        <w:t>16</w:t>
      </w:r>
      <w:r>
        <w:rPr>
          <w:rFonts w:cs="Times New Roman" w:hint="eastAsia"/>
          <w:lang w:eastAsia="zh-CN"/>
        </w:rPr>
        <w:t>日，协会和淮阴市原计委举行了</w:t>
      </w:r>
      <w:r>
        <w:rPr>
          <w:rFonts w:cs="Times New Roman" w:hint="eastAsia"/>
          <w:b/>
          <w:bCs/>
          <w:lang w:eastAsia="zh-CN"/>
        </w:rPr>
        <w:t>“淮阴市地区区域开发中卫星遥感与地理信息系统的应用研究”项目组工作会</w:t>
      </w:r>
      <w:r>
        <w:rPr>
          <w:rFonts w:cs="Times New Roman" w:hint="eastAsia"/>
          <w:lang w:eastAsia="zh-CN"/>
        </w:rPr>
        <w:t>，协会副理事长、原国防科工委科技部五局杨长风总工等出席。</w:t>
      </w:r>
    </w:p>
    <w:p w14:paraId="04551294" w14:textId="77777777" w:rsidR="00231C69" w:rsidRDefault="00B12510" w:rsidP="000D3B98">
      <w:pPr>
        <w:ind w:firstLine="480"/>
        <w:rPr>
          <w:lang w:eastAsia="zh-CN"/>
        </w:rPr>
      </w:pPr>
      <w:r>
        <w:rPr>
          <w:rFonts w:cs="Times New Roman" w:hint="eastAsia"/>
          <w:lang w:eastAsia="zh-CN"/>
        </w:rPr>
        <w:t>四、</w:t>
      </w:r>
      <w:r>
        <w:rPr>
          <w:rFonts w:cs="Times New Roman" w:hint="eastAsia"/>
          <w:lang w:eastAsia="zh-CN"/>
        </w:rPr>
        <w:t>1998</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18</w:t>
      </w:r>
      <w:r>
        <w:rPr>
          <w:rFonts w:cs="Times New Roman" w:hint="eastAsia"/>
          <w:lang w:eastAsia="zh-CN"/>
        </w:rPr>
        <w:t>日至</w:t>
      </w:r>
      <w:r>
        <w:rPr>
          <w:rFonts w:cs="Times New Roman" w:hint="eastAsia"/>
          <w:lang w:eastAsia="zh-CN"/>
        </w:rPr>
        <w:t>20</w:t>
      </w:r>
      <w:r>
        <w:rPr>
          <w:rFonts w:cs="Times New Roman" w:hint="eastAsia"/>
          <w:lang w:eastAsia="zh-CN"/>
        </w:rPr>
        <w:t>日，协会组织参加原中国航天总公司在北京举行的</w:t>
      </w:r>
      <w:r>
        <w:rPr>
          <w:rFonts w:cs="Times New Roman" w:hint="eastAsia"/>
          <w:b/>
          <w:bCs/>
          <w:lang w:eastAsia="zh-CN"/>
        </w:rPr>
        <w:t>1998</w:t>
      </w:r>
      <w:r>
        <w:rPr>
          <w:rFonts w:cs="Times New Roman" w:hint="eastAsia"/>
          <w:b/>
          <w:bCs/>
          <w:lang w:eastAsia="zh-CN"/>
        </w:rPr>
        <w:t>年国际空间技术发展与应用研讨会</w:t>
      </w:r>
      <w:r>
        <w:rPr>
          <w:rFonts w:cs="Times New Roman" w:hint="eastAsia"/>
          <w:lang w:eastAsia="zh-CN"/>
        </w:rPr>
        <w:t>。</w:t>
      </w:r>
    </w:p>
    <w:p w14:paraId="4EB67B6D" w14:textId="77777777" w:rsidR="00231C69" w:rsidRDefault="00B12510" w:rsidP="000D3B98">
      <w:pPr>
        <w:ind w:firstLine="480"/>
        <w:rPr>
          <w:lang w:eastAsia="zh-CN"/>
        </w:rPr>
      </w:pPr>
      <w:r>
        <w:rPr>
          <w:rFonts w:cs="Times New Roman" w:hint="eastAsia"/>
          <w:lang w:eastAsia="zh-CN"/>
        </w:rPr>
        <w:t>五、</w:t>
      </w:r>
      <w:r>
        <w:rPr>
          <w:rFonts w:cs="Times New Roman" w:hint="eastAsia"/>
          <w:lang w:eastAsia="zh-CN"/>
        </w:rPr>
        <w:t>1998</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18</w:t>
      </w:r>
      <w:r>
        <w:rPr>
          <w:rFonts w:cs="Times New Roman" w:hint="eastAsia"/>
          <w:lang w:eastAsia="zh-CN"/>
        </w:rPr>
        <w:t>日至</w:t>
      </w:r>
      <w:r>
        <w:rPr>
          <w:rFonts w:cs="Times New Roman" w:hint="eastAsia"/>
          <w:lang w:eastAsia="zh-CN"/>
        </w:rPr>
        <w:t>22</w:t>
      </w:r>
      <w:r>
        <w:rPr>
          <w:rFonts w:cs="Times New Roman" w:hint="eastAsia"/>
          <w:lang w:eastAsia="zh-CN"/>
        </w:rPr>
        <w:t>日，协会组织参加长城国际展览公司在北京举办的</w:t>
      </w:r>
      <w:r>
        <w:rPr>
          <w:rFonts w:cs="Times New Roman" w:hint="eastAsia"/>
          <w:b/>
          <w:bCs/>
          <w:lang w:eastAsia="zh-CN"/>
        </w:rPr>
        <w:t>第三届国际空间技术及应用展览会与研讨会</w:t>
      </w:r>
      <w:r>
        <w:rPr>
          <w:rFonts w:cs="Times New Roman" w:hint="eastAsia"/>
          <w:lang w:eastAsia="zh-CN"/>
        </w:rPr>
        <w:t>。</w:t>
      </w:r>
    </w:p>
    <w:p w14:paraId="49A9DF43" w14:textId="77777777" w:rsidR="00231C69" w:rsidRDefault="00B12510" w:rsidP="000D3B98">
      <w:pPr>
        <w:ind w:firstLine="480"/>
        <w:rPr>
          <w:lang w:eastAsia="zh-CN"/>
        </w:rPr>
      </w:pPr>
      <w:r>
        <w:rPr>
          <w:rFonts w:cs="Times New Roman" w:hint="eastAsia"/>
          <w:lang w:eastAsia="zh-CN"/>
        </w:rPr>
        <w:t>六、</w:t>
      </w:r>
      <w:r>
        <w:rPr>
          <w:rFonts w:cs="Times New Roman" w:hint="eastAsia"/>
          <w:lang w:eastAsia="zh-CN"/>
        </w:rPr>
        <w:t>1998</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9</w:t>
      </w:r>
      <w:r>
        <w:rPr>
          <w:rFonts w:cs="Times New Roman" w:hint="eastAsia"/>
          <w:lang w:eastAsia="zh-CN"/>
        </w:rPr>
        <w:t>日，协会副理事长、原中国航天工业总公司规划计划局副局长赵凯嘉，专职副理事长兼秘书长胡如忠等会见法国</w:t>
      </w:r>
      <w:r>
        <w:rPr>
          <w:rFonts w:cs="Times New Roman" w:hint="eastAsia"/>
          <w:lang w:eastAsia="zh-CN"/>
        </w:rPr>
        <w:t>SCOT</w:t>
      </w:r>
      <w:r>
        <w:rPr>
          <w:rFonts w:cs="Times New Roman" w:hint="eastAsia"/>
          <w:lang w:eastAsia="zh-CN"/>
        </w:rPr>
        <w:t>公司咨询部主任于松，签署了</w:t>
      </w:r>
      <w:r>
        <w:rPr>
          <w:rFonts w:cs="Times New Roman" w:hint="eastAsia"/>
          <w:b/>
          <w:bCs/>
          <w:lang w:eastAsia="zh-CN"/>
        </w:rPr>
        <w:t>中法卫星遥感应用合作项目备忘录</w:t>
      </w:r>
      <w:r>
        <w:rPr>
          <w:rFonts w:cs="Times New Roman" w:hint="eastAsia"/>
          <w:lang w:eastAsia="zh-CN"/>
        </w:rPr>
        <w:t>。</w:t>
      </w:r>
    </w:p>
    <w:p w14:paraId="14E6DEF1" w14:textId="77777777" w:rsidR="00231C69" w:rsidRDefault="00B12510" w:rsidP="000D3B98">
      <w:pPr>
        <w:ind w:firstLine="480"/>
        <w:rPr>
          <w:lang w:eastAsia="zh-CN"/>
        </w:rPr>
      </w:pPr>
      <w:r>
        <w:rPr>
          <w:rFonts w:cs="Times New Roman" w:hint="eastAsia"/>
          <w:lang w:eastAsia="zh-CN"/>
        </w:rPr>
        <w:t>七、</w:t>
      </w:r>
      <w:r>
        <w:rPr>
          <w:rFonts w:cs="Times New Roman" w:hint="eastAsia"/>
          <w:lang w:eastAsia="zh-CN"/>
        </w:rPr>
        <w:t>1998</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13</w:t>
      </w:r>
      <w:r>
        <w:rPr>
          <w:rFonts w:cs="Times New Roman" w:hint="eastAsia"/>
          <w:lang w:eastAsia="zh-CN"/>
        </w:rPr>
        <w:t>日，协会与中国科学院遥感卫星地面站签订了卫星数据销售代理协议，以优惠价格向会员单位销售。</w:t>
      </w:r>
    </w:p>
    <w:p w14:paraId="78036F9B" w14:textId="77777777" w:rsidR="00231C69" w:rsidRDefault="00B12510" w:rsidP="000D3B98">
      <w:pPr>
        <w:ind w:firstLine="480"/>
        <w:rPr>
          <w:lang w:eastAsia="zh-CN"/>
        </w:rPr>
      </w:pPr>
      <w:r>
        <w:rPr>
          <w:rFonts w:cs="Times New Roman" w:hint="eastAsia"/>
          <w:lang w:eastAsia="zh-CN"/>
        </w:rPr>
        <w:t>八、</w:t>
      </w:r>
      <w:r>
        <w:rPr>
          <w:rFonts w:cs="Times New Roman" w:hint="eastAsia"/>
          <w:lang w:eastAsia="zh-CN"/>
        </w:rPr>
        <w:t>1998</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20</w:t>
      </w:r>
      <w:r>
        <w:rPr>
          <w:rFonts w:cs="Times New Roman" w:hint="eastAsia"/>
          <w:lang w:eastAsia="zh-CN"/>
        </w:rPr>
        <w:t>日至</w:t>
      </w:r>
      <w:r>
        <w:rPr>
          <w:rFonts w:cs="Times New Roman" w:hint="eastAsia"/>
          <w:lang w:eastAsia="zh-CN"/>
        </w:rPr>
        <w:t>25</w:t>
      </w:r>
      <w:r>
        <w:rPr>
          <w:rFonts w:cs="Times New Roman" w:hint="eastAsia"/>
          <w:lang w:eastAsia="zh-CN"/>
        </w:rPr>
        <w:t>日，协会环境遥感分会在长沙举行了</w:t>
      </w:r>
      <w:r>
        <w:rPr>
          <w:rFonts w:cs="Times New Roman" w:hint="eastAsia"/>
          <w:b/>
          <w:bCs/>
          <w:lang w:eastAsia="zh-CN"/>
        </w:rPr>
        <w:t>全国环境资源减灾遥感学术交流会</w:t>
      </w:r>
      <w:r>
        <w:rPr>
          <w:rFonts w:cs="Times New Roman" w:hint="eastAsia"/>
          <w:lang w:eastAsia="zh-CN"/>
        </w:rPr>
        <w:t>，协会高级顾问艾长春等出席。</w:t>
      </w:r>
    </w:p>
    <w:p w14:paraId="36DD8605" w14:textId="77777777" w:rsidR="00231C69" w:rsidRDefault="00B12510" w:rsidP="000D3B98">
      <w:pPr>
        <w:ind w:firstLine="480"/>
        <w:rPr>
          <w:lang w:eastAsia="zh-CN"/>
        </w:rPr>
      </w:pPr>
      <w:r>
        <w:rPr>
          <w:rFonts w:cs="Times New Roman" w:hint="eastAsia"/>
          <w:lang w:eastAsia="zh-CN"/>
        </w:rPr>
        <w:lastRenderedPageBreak/>
        <w:t>九、</w:t>
      </w:r>
      <w:r>
        <w:rPr>
          <w:rFonts w:cs="Times New Roman" w:hint="eastAsia"/>
          <w:lang w:eastAsia="zh-CN"/>
        </w:rPr>
        <w:t>1998</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17</w:t>
      </w:r>
      <w:r>
        <w:rPr>
          <w:rFonts w:cs="Times New Roman" w:hint="eastAsia"/>
          <w:lang w:eastAsia="zh-CN"/>
        </w:rPr>
        <w:t>日至</w:t>
      </w:r>
      <w:r>
        <w:rPr>
          <w:rFonts w:cs="Times New Roman" w:hint="eastAsia"/>
          <w:lang w:eastAsia="zh-CN"/>
        </w:rPr>
        <w:t>31</w:t>
      </w:r>
      <w:r>
        <w:rPr>
          <w:rFonts w:cs="Times New Roman" w:hint="eastAsia"/>
          <w:lang w:eastAsia="zh-CN"/>
        </w:rPr>
        <w:t>日，原长城国际展览公司组织赴德国参加柏林航展与技术考察，胡如忠专职副理事长兼秘书长参加。</w:t>
      </w:r>
    </w:p>
    <w:p w14:paraId="6B6B3944" w14:textId="77777777" w:rsidR="00231C69" w:rsidRDefault="00B12510" w:rsidP="000D3B98">
      <w:pPr>
        <w:ind w:firstLine="480"/>
        <w:rPr>
          <w:lang w:eastAsia="zh-CN"/>
        </w:rPr>
      </w:pPr>
      <w:r>
        <w:rPr>
          <w:rFonts w:cs="Times New Roman" w:hint="eastAsia"/>
          <w:lang w:eastAsia="zh-CN"/>
        </w:rPr>
        <w:t>十、</w:t>
      </w:r>
      <w:r>
        <w:rPr>
          <w:rFonts w:cs="Times New Roman" w:hint="eastAsia"/>
          <w:lang w:eastAsia="zh-CN"/>
        </w:rPr>
        <w:t>1998</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1</w:t>
      </w:r>
      <w:r>
        <w:rPr>
          <w:rFonts w:cs="Times New Roman" w:hint="eastAsia"/>
          <w:lang w:eastAsia="zh-CN"/>
        </w:rPr>
        <w:t>日，协会与中国空间技术研究院</w:t>
      </w:r>
      <w:r>
        <w:rPr>
          <w:rFonts w:cs="Times New Roman" w:hint="eastAsia"/>
          <w:lang w:eastAsia="zh-CN"/>
        </w:rPr>
        <w:t>503</w:t>
      </w:r>
      <w:r>
        <w:rPr>
          <w:rFonts w:cs="Times New Roman" w:hint="eastAsia"/>
          <w:lang w:eastAsia="zh-CN"/>
        </w:rPr>
        <w:t>研究所签订</w:t>
      </w:r>
      <w:r>
        <w:rPr>
          <w:rFonts w:cs="Times New Roman" w:hint="eastAsia"/>
          <w:b/>
          <w:bCs/>
          <w:lang w:eastAsia="zh-CN"/>
        </w:rPr>
        <w:t>对地观测卫星地面应用国内用户资料调查任务</w:t>
      </w:r>
      <w:r>
        <w:rPr>
          <w:rFonts w:cs="Times New Roman" w:hint="eastAsia"/>
          <w:lang w:eastAsia="zh-CN"/>
        </w:rPr>
        <w:t>的技术服务合同。</w:t>
      </w:r>
    </w:p>
    <w:p w14:paraId="0B80E28A" w14:textId="77777777" w:rsidR="00231C69" w:rsidRDefault="00B12510" w:rsidP="000D3B98">
      <w:pPr>
        <w:ind w:firstLine="480"/>
        <w:rPr>
          <w:lang w:eastAsia="zh-CN"/>
        </w:rPr>
      </w:pPr>
      <w:r>
        <w:rPr>
          <w:rFonts w:cs="Times New Roman" w:hint="eastAsia"/>
          <w:lang w:eastAsia="zh-CN"/>
        </w:rPr>
        <w:t>十一、</w:t>
      </w:r>
      <w:r>
        <w:rPr>
          <w:rFonts w:cs="Times New Roman" w:hint="eastAsia"/>
          <w:lang w:eastAsia="zh-CN"/>
        </w:rPr>
        <w:t>1998</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29</w:t>
      </w:r>
      <w:r>
        <w:rPr>
          <w:rFonts w:cs="Times New Roman" w:hint="eastAsia"/>
          <w:lang w:eastAsia="zh-CN"/>
        </w:rPr>
        <w:t>日至</w:t>
      </w:r>
      <w:r>
        <w:rPr>
          <w:rFonts w:cs="Times New Roman" w:hint="eastAsia"/>
          <w:lang w:eastAsia="zh-CN"/>
        </w:rPr>
        <w:t>7</w:t>
      </w:r>
      <w:r>
        <w:rPr>
          <w:rFonts w:cs="Times New Roman" w:hint="eastAsia"/>
          <w:lang w:eastAsia="zh-CN"/>
        </w:rPr>
        <w:t>月</w:t>
      </w:r>
      <w:r>
        <w:rPr>
          <w:rFonts w:cs="Times New Roman" w:hint="eastAsia"/>
          <w:lang w:eastAsia="zh-CN"/>
        </w:rPr>
        <w:t>6</w:t>
      </w:r>
      <w:r>
        <w:rPr>
          <w:rFonts w:cs="Times New Roman" w:hint="eastAsia"/>
          <w:lang w:eastAsia="zh-CN"/>
        </w:rPr>
        <w:t>日，胡如忠专职副理事长兼秘书长等赴法国出席</w:t>
      </w:r>
      <w:r>
        <w:rPr>
          <w:rFonts w:cs="Times New Roman" w:hint="eastAsia"/>
          <w:b/>
          <w:bCs/>
          <w:lang w:eastAsia="zh-CN"/>
        </w:rPr>
        <w:t>中法遥感应用合作项目首次圆桌会议</w:t>
      </w:r>
      <w:r>
        <w:rPr>
          <w:rFonts w:cs="Times New Roman" w:hint="eastAsia"/>
          <w:lang w:eastAsia="zh-CN"/>
        </w:rPr>
        <w:t>，并签订了</w:t>
      </w:r>
      <w:r>
        <w:rPr>
          <w:rFonts w:cs="Times New Roman" w:hint="eastAsia"/>
          <w:b/>
          <w:bCs/>
          <w:lang w:eastAsia="zh-CN"/>
        </w:rPr>
        <w:t>中法遥感应用合作项目</w:t>
      </w:r>
      <w:r>
        <w:rPr>
          <w:rFonts w:cs="Times New Roman" w:hint="eastAsia"/>
          <w:lang w:eastAsia="zh-CN"/>
        </w:rPr>
        <w:t>总文件。</w:t>
      </w:r>
    </w:p>
    <w:p w14:paraId="6A7F6CEC" w14:textId="77777777" w:rsidR="00231C69" w:rsidRDefault="00B12510" w:rsidP="000D3B98">
      <w:pPr>
        <w:ind w:firstLine="480"/>
        <w:rPr>
          <w:lang w:eastAsia="zh-CN"/>
        </w:rPr>
      </w:pPr>
      <w:r>
        <w:rPr>
          <w:rFonts w:cs="Times New Roman" w:hint="eastAsia"/>
          <w:lang w:eastAsia="zh-CN"/>
        </w:rPr>
        <w:t>十二、</w:t>
      </w:r>
      <w:r>
        <w:rPr>
          <w:rFonts w:cs="Times New Roman" w:hint="eastAsia"/>
          <w:lang w:eastAsia="zh-CN"/>
        </w:rPr>
        <w:t>1998</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1</w:t>
      </w:r>
      <w:r>
        <w:rPr>
          <w:rFonts w:cs="Times New Roman" w:hint="eastAsia"/>
          <w:lang w:eastAsia="zh-CN"/>
        </w:rPr>
        <w:t>日，协会划归中国航天科技集团公司主管。</w:t>
      </w:r>
    </w:p>
    <w:p w14:paraId="35827AB1" w14:textId="77777777" w:rsidR="00231C69" w:rsidRDefault="00B12510" w:rsidP="000D3B98">
      <w:pPr>
        <w:ind w:firstLine="480"/>
        <w:rPr>
          <w:lang w:eastAsia="zh-CN"/>
        </w:rPr>
      </w:pPr>
      <w:r>
        <w:rPr>
          <w:rFonts w:cs="Times New Roman" w:hint="eastAsia"/>
          <w:lang w:eastAsia="zh-CN"/>
        </w:rPr>
        <w:t>十三、</w:t>
      </w:r>
      <w:r>
        <w:rPr>
          <w:rFonts w:cs="Times New Roman" w:hint="eastAsia"/>
          <w:lang w:eastAsia="zh-CN"/>
        </w:rPr>
        <w:t>1998</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4</w:t>
      </w:r>
      <w:r>
        <w:rPr>
          <w:rFonts w:cs="Times New Roman" w:hint="eastAsia"/>
          <w:lang w:eastAsia="zh-CN"/>
        </w:rPr>
        <w:t>日至</w:t>
      </w:r>
      <w:r>
        <w:rPr>
          <w:rFonts w:cs="Times New Roman" w:hint="eastAsia"/>
          <w:lang w:eastAsia="zh-CN"/>
        </w:rPr>
        <w:t>8</w:t>
      </w:r>
      <w:r>
        <w:rPr>
          <w:rFonts w:cs="Times New Roman" w:hint="eastAsia"/>
          <w:lang w:eastAsia="zh-CN"/>
        </w:rPr>
        <w:t>日，</w:t>
      </w:r>
      <w:r>
        <w:rPr>
          <w:rFonts w:cs="Times New Roman" w:hint="eastAsia"/>
          <w:b/>
          <w:bCs/>
          <w:lang w:eastAsia="zh-CN"/>
        </w:rPr>
        <w:t>协会</w:t>
      </w:r>
      <w:r>
        <w:rPr>
          <w:rFonts w:cs="Times New Roman" w:hint="eastAsia"/>
          <w:b/>
          <w:bCs/>
          <w:lang w:eastAsia="zh-CN"/>
        </w:rPr>
        <w:t>98</w:t>
      </w:r>
      <w:r>
        <w:rPr>
          <w:rFonts w:cs="Times New Roman" w:hint="eastAsia"/>
          <w:b/>
          <w:bCs/>
          <w:lang w:eastAsia="zh-CN"/>
        </w:rPr>
        <w:t>年年会</w:t>
      </w:r>
      <w:r>
        <w:rPr>
          <w:rFonts w:cs="Times New Roman" w:hint="eastAsia"/>
          <w:lang w:eastAsia="zh-CN"/>
        </w:rPr>
        <w:t>在内蒙古自治区海拉尔市举行，庄逢甘理事长、原国防科工委科技局</w:t>
      </w:r>
      <w:r>
        <w:rPr>
          <w:rFonts w:cs="Times New Roman"/>
          <w:lang w:eastAsia="zh-CN"/>
        </w:rPr>
        <w:t>邓述初</w:t>
      </w:r>
      <w:r>
        <w:rPr>
          <w:rFonts w:cs="Times New Roman" w:hint="eastAsia"/>
          <w:lang w:eastAsia="zh-CN"/>
        </w:rPr>
        <w:t>局长和</w:t>
      </w:r>
      <w:r>
        <w:rPr>
          <w:rFonts w:hint="eastAsia"/>
          <w:lang w:eastAsia="zh-CN"/>
        </w:rPr>
        <w:t>原总参谋部二部</w:t>
      </w:r>
      <w:r>
        <w:rPr>
          <w:rFonts w:cs="Times New Roman" w:hint="eastAsia"/>
          <w:lang w:eastAsia="zh-CN"/>
        </w:rPr>
        <w:t>航天技术局艾长春局长、中国航天科技集团公司科技委宣平秘书长、内蒙古自治区科委王吉祥副主任、内蒙古自治区呼伦贝尔盟卜永和副盟长</w:t>
      </w:r>
      <w:r>
        <w:rPr>
          <w:rFonts w:hint="eastAsia"/>
          <w:lang w:eastAsia="zh-CN"/>
        </w:rPr>
        <w:t>、胡如忠专职副理事长兼秘书长</w:t>
      </w:r>
      <w:r>
        <w:rPr>
          <w:rFonts w:cs="Times New Roman" w:hint="eastAsia"/>
          <w:lang w:eastAsia="zh-CN"/>
        </w:rPr>
        <w:t>等出席</w:t>
      </w:r>
      <w:r>
        <w:rPr>
          <w:rFonts w:hint="eastAsia"/>
          <w:lang w:eastAsia="zh-CN"/>
        </w:rPr>
        <w:t>，编辑出版了《遥感应用回顾与效益分析》论文集</w:t>
      </w:r>
      <w:r>
        <w:rPr>
          <w:rFonts w:cs="Times New Roman" w:hint="eastAsia"/>
          <w:lang w:eastAsia="zh-CN"/>
        </w:rPr>
        <w:t>。</w:t>
      </w:r>
    </w:p>
    <w:p w14:paraId="69A9B3C9" w14:textId="77777777" w:rsidR="00231C69" w:rsidRDefault="00B12510" w:rsidP="000D3B98">
      <w:pPr>
        <w:ind w:firstLine="480"/>
        <w:rPr>
          <w:lang w:eastAsia="zh-CN"/>
        </w:rPr>
      </w:pPr>
      <w:r>
        <w:rPr>
          <w:rFonts w:cs="Times New Roman" w:hint="eastAsia"/>
          <w:lang w:eastAsia="zh-CN"/>
        </w:rPr>
        <w:t>会议期间举行了二届一次理事会和二届一次常务理事会，增选潘习哲为副理事长，聘请梁思礼、邓述初、艾长春、宣平、卓宝熙为顾问。</w:t>
      </w:r>
    </w:p>
    <w:p w14:paraId="2E631DE8" w14:textId="77777777" w:rsidR="00231C69" w:rsidRDefault="00B12510" w:rsidP="000D3B98">
      <w:pPr>
        <w:ind w:firstLine="480"/>
        <w:rPr>
          <w:lang w:eastAsia="zh-CN"/>
        </w:rPr>
      </w:pPr>
      <w:r>
        <w:rPr>
          <w:rFonts w:cs="Times New Roman" w:hint="eastAsia"/>
          <w:lang w:eastAsia="zh-CN"/>
        </w:rPr>
        <w:t>十四、</w:t>
      </w:r>
      <w:r>
        <w:rPr>
          <w:rFonts w:cs="Times New Roman" w:hint="eastAsia"/>
          <w:lang w:eastAsia="zh-CN"/>
        </w:rPr>
        <w:t>1998</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22</w:t>
      </w:r>
      <w:r>
        <w:rPr>
          <w:rFonts w:cs="Times New Roman" w:hint="eastAsia"/>
          <w:lang w:eastAsia="zh-CN"/>
        </w:rPr>
        <w:t>日，协会代表参加原总装备部电子信息部在北京举行的</w:t>
      </w:r>
      <w:r>
        <w:rPr>
          <w:rFonts w:cs="Times New Roman" w:hint="eastAsia"/>
          <w:b/>
          <w:bCs/>
          <w:lang w:eastAsia="zh-CN"/>
        </w:rPr>
        <w:t>图像输出设备项目验收鉴定会</w:t>
      </w:r>
      <w:r>
        <w:rPr>
          <w:rFonts w:cs="Times New Roman" w:hint="eastAsia"/>
          <w:lang w:eastAsia="zh-CN"/>
        </w:rPr>
        <w:t>。</w:t>
      </w:r>
    </w:p>
    <w:p w14:paraId="2B7F18BC" w14:textId="77777777" w:rsidR="00231C69" w:rsidRDefault="00B12510" w:rsidP="000D3B98">
      <w:pPr>
        <w:ind w:firstLine="480"/>
        <w:rPr>
          <w:lang w:eastAsia="zh-CN"/>
        </w:rPr>
      </w:pPr>
      <w:r>
        <w:rPr>
          <w:rFonts w:cs="Times New Roman" w:hint="eastAsia"/>
          <w:lang w:eastAsia="zh-CN"/>
        </w:rPr>
        <w:t>十五、</w:t>
      </w:r>
      <w:r>
        <w:rPr>
          <w:rFonts w:cs="Times New Roman" w:hint="eastAsia"/>
          <w:lang w:eastAsia="zh-CN"/>
        </w:rPr>
        <w:t>1998</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15</w:t>
      </w:r>
      <w:r>
        <w:rPr>
          <w:rFonts w:cs="Times New Roman" w:hint="eastAsia"/>
          <w:lang w:eastAsia="zh-CN"/>
        </w:rPr>
        <w:t>日，原总装备部电子信息部在南京举行了</w:t>
      </w:r>
      <w:r>
        <w:rPr>
          <w:rFonts w:cs="Times New Roman" w:hint="eastAsia"/>
          <w:b/>
          <w:bCs/>
          <w:lang w:eastAsia="zh-CN"/>
        </w:rPr>
        <w:t>长江三角洲地区遥感卫星动态决策咨询系统项目验收鉴定会</w:t>
      </w:r>
      <w:r>
        <w:rPr>
          <w:rFonts w:cs="Times New Roman" w:hint="eastAsia"/>
          <w:lang w:eastAsia="zh-CN"/>
        </w:rPr>
        <w:t>，协会顾问艾长春主持验收工作，协会专家委员会主任陈述彭院士和中国科学院郭令智院士共同主持鉴定工作。</w:t>
      </w:r>
    </w:p>
    <w:p w14:paraId="45E4BAC4" w14:textId="77777777" w:rsidR="00231C69" w:rsidRDefault="00B12510" w:rsidP="000D3B98">
      <w:pPr>
        <w:ind w:firstLine="480"/>
        <w:rPr>
          <w:lang w:eastAsia="zh-CN"/>
        </w:rPr>
      </w:pPr>
      <w:r>
        <w:rPr>
          <w:rFonts w:cs="Times New Roman" w:hint="eastAsia"/>
          <w:lang w:eastAsia="zh-CN"/>
        </w:rPr>
        <w:t>十六、</w:t>
      </w:r>
      <w:r>
        <w:rPr>
          <w:rFonts w:cs="Times New Roman" w:hint="eastAsia"/>
          <w:lang w:eastAsia="zh-CN"/>
        </w:rPr>
        <w:t>1998</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16</w:t>
      </w:r>
      <w:r>
        <w:rPr>
          <w:rFonts w:cs="Times New Roman" w:hint="eastAsia"/>
          <w:lang w:eastAsia="zh-CN"/>
        </w:rPr>
        <w:t>日，淮阴市政府在当地举行了</w:t>
      </w:r>
      <w:r>
        <w:rPr>
          <w:rFonts w:cs="Times New Roman" w:hint="eastAsia"/>
          <w:b/>
          <w:bCs/>
          <w:lang w:eastAsia="zh-CN"/>
        </w:rPr>
        <w:t>淮阴市地区区域开发中卫星遥感与地理信息系统研究项目验收鉴定会</w:t>
      </w:r>
      <w:r>
        <w:rPr>
          <w:rFonts w:cs="Times New Roman" w:hint="eastAsia"/>
          <w:lang w:eastAsia="zh-CN"/>
        </w:rPr>
        <w:t>，协会专家委员会主任陈述彭院士主持鉴定工作，协会顾问艾长春等出席。</w:t>
      </w:r>
    </w:p>
    <w:p w14:paraId="72DDBC34" w14:textId="77777777" w:rsidR="00231C69" w:rsidRDefault="00B12510" w:rsidP="000D3B98">
      <w:pPr>
        <w:ind w:firstLine="480"/>
        <w:rPr>
          <w:lang w:eastAsia="zh-CN"/>
        </w:rPr>
      </w:pPr>
      <w:r>
        <w:rPr>
          <w:rFonts w:cs="Times New Roman" w:hint="eastAsia"/>
          <w:lang w:eastAsia="zh-CN"/>
        </w:rPr>
        <w:lastRenderedPageBreak/>
        <w:t>十七、</w:t>
      </w:r>
      <w:r>
        <w:rPr>
          <w:rFonts w:cs="Times New Roman" w:hint="eastAsia"/>
          <w:lang w:eastAsia="zh-CN"/>
        </w:rPr>
        <w:t>1998</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18</w:t>
      </w:r>
      <w:r>
        <w:rPr>
          <w:rFonts w:cs="Times New Roman" w:hint="eastAsia"/>
          <w:lang w:eastAsia="zh-CN"/>
        </w:rPr>
        <w:t>日至</w:t>
      </w:r>
      <w:r>
        <w:rPr>
          <w:rFonts w:cs="Times New Roman" w:hint="eastAsia"/>
          <w:lang w:eastAsia="zh-CN"/>
        </w:rPr>
        <w:t>20</w:t>
      </w:r>
      <w:r>
        <w:rPr>
          <w:rFonts w:cs="Times New Roman" w:hint="eastAsia"/>
          <w:lang w:eastAsia="zh-CN"/>
        </w:rPr>
        <w:t>日，</w:t>
      </w:r>
      <w:r>
        <w:rPr>
          <w:rFonts w:cs="Times New Roman" w:hint="eastAsia"/>
          <w:b/>
          <w:bCs/>
          <w:lang w:eastAsia="zh-CN"/>
        </w:rPr>
        <w:t>中法遥感应用合作项目第二次圆桌会议</w:t>
      </w:r>
      <w:r>
        <w:rPr>
          <w:rFonts w:cs="Times New Roman" w:hint="eastAsia"/>
          <w:lang w:eastAsia="zh-CN"/>
        </w:rPr>
        <w:t>在北京举行，庄逢甘理事长、</w:t>
      </w:r>
      <w:r>
        <w:rPr>
          <w:rFonts w:cs="Times New Roman" w:hint="eastAsia"/>
          <w:lang w:eastAsia="zh-CN"/>
        </w:rPr>
        <w:t>SCOT Conseil</w:t>
      </w:r>
      <w:r>
        <w:rPr>
          <w:rFonts w:cs="Times New Roman" w:hint="eastAsia"/>
          <w:lang w:eastAsia="zh-CN"/>
        </w:rPr>
        <w:t>公司爱福赫·让让先生、法国驻华大使普睿宇、农业部发展计划司副司长孟向洁、国家发展计划委员会粮食储备司司长聂振邦、国家林业局调查规划设计院副院长赵中南等出席，签订了中法遥感应用合作项目第二次圆桌会议备忘录。</w:t>
      </w:r>
    </w:p>
    <w:p w14:paraId="3F8A1046" w14:textId="77777777" w:rsidR="00231C69" w:rsidRDefault="00B12510" w:rsidP="000D3B98">
      <w:pPr>
        <w:ind w:firstLine="480"/>
        <w:rPr>
          <w:lang w:eastAsia="zh-CN"/>
        </w:rPr>
      </w:pPr>
      <w:r>
        <w:rPr>
          <w:rFonts w:cs="Times New Roman" w:hint="eastAsia"/>
          <w:lang w:eastAsia="zh-CN"/>
        </w:rPr>
        <w:t>十八、</w:t>
      </w:r>
      <w:r>
        <w:rPr>
          <w:rFonts w:cs="Times New Roman" w:hint="eastAsia"/>
          <w:lang w:eastAsia="zh-CN"/>
        </w:rPr>
        <w:t>1998</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30</w:t>
      </w:r>
      <w:r>
        <w:rPr>
          <w:rFonts w:cs="Times New Roman" w:hint="eastAsia"/>
          <w:lang w:eastAsia="zh-CN"/>
        </w:rPr>
        <w:t>日至</w:t>
      </w:r>
      <w:r>
        <w:rPr>
          <w:rFonts w:cs="Times New Roman" w:hint="eastAsia"/>
          <w:lang w:eastAsia="zh-CN"/>
        </w:rPr>
        <w:t>12</w:t>
      </w:r>
      <w:r>
        <w:rPr>
          <w:rFonts w:cs="Times New Roman" w:hint="eastAsia"/>
          <w:lang w:eastAsia="zh-CN"/>
        </w:rPr>
        <w:t>月</w:t>
      </w:r>
      <w:r>
        <w:rPr>
          <w:rFonts w:cs="Times New Roman" w:hint="eastAsia"/>
          <w:lang w:eastAsia="zh-CN"/>
        </w:rPr>
        <w:t>10</w:t>
      </w:r>
      <w:r>
        <w:rPr>
          <w:rFonts w:cs="Times New Roman" w:hint="eastAsia"/>
          <w:lang w:eastAsia="zh-CN"/>
        </w:rPr>
        <w:t>日，经国务院台湾事务办公室批准，庄逢甘理事长率团赴台湾考察，举办了</w:t>
      </w:r>
      <w:r>
        <w:rPr>
          <w:rFonts w:cs="Times New Roman" w:hint="eastAsia"/>
          <w:lang w:eastAsia="zh-CN"/>
        </w:rPr>
        <w:t>6</w:t>
      </w:r>
      <w:r>
        <w:rPr>
          <w:rFonts w:cs="Times New Roman" w:hint="eastAsia"/>
          <w:lang w:eastAsia="zh-CN"/>
        </w:rPr>
        <w:t>场交流会；其中，</w:t>
      </w:r>
      <w:r>
        <w:rPr>
          <w:rFonts w:cs="Times New Roman" w:hint="eastAsia"/>
          <w:lang w:eastAsia="zh-CN"/>
        </w:rPr>
        <w:t>12</w:t>
      </w:r>
      <w:r>
        <w:rPr>
          <w:rFonts w:cs="Times New Roman" w:hint="eastAsia"/>
          <w:lang w:eastAsia="zh-CN"/>
        </w:rPr>
        <w:t>月</w:t>
      </w:r>
      <w:r>
        <w:rPr>
          <w:rFonts w:cs="Times New Roman" w:hint="eastAsia"/>
          <w:lang w:eastAsia="zh-CN"/>
        </w:rPr>
        <w:t>2</w:t>
      </w:r>
      <w:r>
        <w:rPr>
          <w:rFonts w:cs="Times New Roman" w:hint="eastAsia"/>
          <w:lang w:eastAsia="zh-CN"/>
        </w:rPr>
        <w:t>日至</w:t>
      </w:r>
      <w:r>
        <w:rPr>
          <w:rFonts w:cs="Times New Roman" w:hint="eastAsia"/>
          <w:lang w:eastAsia="zh-CN"/>
        </w:rPr>
        <w:t>3</w:t>
      </w:r>
      <w:r>
        <w:rPr>
          <w:rFonts w:cs="Times New Roman" w:hint="eastAsia"/>
          <w:lang w:eastAsia="zh-CN"/>
        </w:rPr>
        <w:t>日，在台湾省台北市召开</w:t>
      </w:r>
      <w:r>
        <w:rPr>
          <w:rFonts w:cs="Times New Roman" w:hint="eastAsia"/>
          <w:b/>
          <w:bCs/>
          <w:lang w:eastAsia="zh-CN"/>
        </w:rPr>
        <w:t>1998</w:t>
      </w:r>
      <w:r>
        <w:rPr>
          <w:rFonts w:cs="Times New Roman" w:hint="eastAsia"/>
          <w:b/>
          <w:bCs/>
          <w:lang w:eastAsia="zh-CN"/>
        </w:rPr>
        <w:t>年海峡两岸空间资讯与防灾科技研讨会</w:t>
      </w:r>
      <w:r>
        <w:rPr>
          <w:rFonts w:cs="Times New Roman" w:hint="eastAsia"/>
          <w:lang w:eastAsia="zh-CN"/>
        </w:rPr>
        <w:t>，与台湾中华地理资讯学会签订合作备忘录。</w:t>
      </w:r>
    </w:p>
    <w:p w14:paraId="2E9F3129" w14:textId="77777777" w:rsidR="00231C69" w:rsidRDefault="00B12510" w:rsidP="000D3B98">
      <w:pPr>
        <w:ind w:firstLine="480"/>
        <w:rPr>
          <w:lang w:eastAsia="zh-CN"/>
        </w:rPr>
      </w:pPr>
      <w:r>
        <w:rPr>
          <w:rFonts w:cs="Times New Roman" w:hint="eastAsia"/>
          <w:lang w:eastAsia="zh-CN"/>
        </w:rPr>
        <w:t>十九、</w:t>
      </w:r>
      <w:r>
        <w:rPr>
          <w:rFonts w:cs="Times New Roman" w:hint="eastAsia"/>
          <w:lang w:eastAsia="zh-CN"/>
        </w:rPr>
        <w:t>1998</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7</w:t>
      </w:r>
      <w:r>
        <w:rPr>
          <w:rFonts w:cs="Times New Roman" w:hint="eastAsia"/>
          <w:lang w:eastAsia="zh-CN"/>
        </w:rPr>
        <w:t>日，原总装备部、国家测绘局在太原举行了“山西能源开发卫星遥感环境监测信息系统”项目鉴定验收会，庄逢甘理事长担任验收鉴定专家委员会主任。</w:t>
      </w:r>
    </w:p>
    <w:p w14:paraId="2C2DC2AB" w14:textId="77777777" w:rsidR="00231C69" w:rsidRDefault="00231C69" w:rsidP="000D3B98">
      <w:pPr>
        <w:ind w:firstLine="480"/>
        <w:rPr>
          <w:lang w:eastAsia="zh-CN"/>
        </w:rPr>
      </w:pPr>
    </w:p>
    <w:p w14:paraId="7291EC9D" w14:textId="77777777" w:rsidR="00231C69" w:rsidRDefault="00231C69" w:rsidP="000D3B98">
      <w:pPr>
        <w:ind w:firstLine="480"/>
        <w:rPr>
          <w:lang w:eastAsia="zh-CN"/>
        </w:rPr>
      </w:pPr>
    </w:p>
    <w:p w14:paraId="632F42B6" w14:textId="77777777" w:rsidR="00231C69" w:rsidRDefault="00231C69" w:rsidP="000D3B98">
      <w:pPr>
        <w:ind w:firstLine="480"/>
        <w:rPr>
          <w:lang w:eastAsia="zh-CN"/>
        </w:rPr>
      </w:pPr>
    </w:p>
    <w:p w14:paraId="271F2DBD" w14:textId="77777777" w:rsidR="00231C69" w:rsidRDefault="00B12510" w:rsidP="000D3B98">
      <w:pPr>
        <w:ind w:firstLine="480"/>
        <w:rPr>
          <w:lang w:eastAsia="zh-CN"/>
        </w:rPr>
      </w:pPr>
      <w:r>
        <w:rPr>
          <w:rFonts w:cs="Times New Roman" w:hint="eastAsia"/>
          <w:lang w:eastAsia="zh-CN"/>
        </w:rPr>
        <w:t>（上述资料若有不当、疏漏之处，还请亲历事件的领导、专家和广大会员单位、分支机构及全国遥感各界批评指正）</w:t>
      </w:r>
    </w:p>
    <w:sectPr w:rsidR="00231C69">
      <w:footerReference w:type="default" r:id="rId8"/>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53AE9" w14:textId="77777777" w:rsidR="00674E82" w:rsidRDefault="00674E82">
      <w:pPr>
        <w:spacing w:before="0" w:after="0" w:line="240" w:lineRule="auto"/>
        <w:ind w:firstLine="480"/>
      </w:pPr>
      <w:r>
        <w:separator/>
      </w:r>
    </w:p>
  </w:endnote>
  <w:endnote w:type="continuationSeparator" w:id="0">
    <w:p w14:paraId="1B9AE9E1" w14:textId="77777777" w:rsidR="00674E82" w:rsidRDefault="00674E82">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创艺简标宋">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A5FC3" w14:textId="77777777" w:rsidR="00231C69" w:rsidRDefault="00B12510">
    <w:pPr>
      <w:pStyle w:val="a5"/>
      <w:ind w:firstLine="360"/>
    </w:pPr>
    <w:r>
      <w:rPr>
        <w:noProof/>
      </w:rPr>
      <mc:AlternateContent>
        <mc:Choice Requires="wps">
          <w:drawing>
            <wp:anchor distT="0" distB="0" distL="114300" distR="114300" simplePos="0" relativeHeight="251659264" behindDoc="0" locked="0" layoutInCell="1" allowOverlap="1" wp14:anchorId="75A8CF87" wp14:editId="682E5990">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2EDC54" w14:textId="77777777" w:rsidR="00231C69" w:rsidRDefault="00B12510">
                          <w:pPr>
                            <w:pStyle w:val="a5"/>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fldChar w:fldCharType="begin"/>
                          </w:r>
                          <w:r>
                            <w:rPr>
                              <w:rFonts w:asciiTheme="minorEastAsia" w:eastAsiaTheme="minorEastAsia" w:hAnsiTheme="minorEastAsia" w:cstheme="minorEastAsia" w:hint="eastAsia"/>
                              <w:sz w:val="28"/>
                              <w:szCs w:val="28"/>
                            </w:rPr>
                            <w:instrText xml:space="preserve"> PAGE  \* MERGEFORMAT </w:instrText>
                          </w:r>
                          <w:r>
                            <w:rPr>
                              <w:rFonts w:asciiTheme="minorEastAsia" w:eastAsiaTheme="minorEastAsia" w:hAnsiTheme="minorEastAsia" w:cstheme="minorEastAsia" w:hint="eastAsia"/>
                              <w:sz w:val="28"/>
                              <w:szCs w:val="28"/>
                            </w:rPr>
                            <w:fldChar w:fldCharType="separate"/>
                          </w:r>
                          <w:r>
                            <w:rPr>
                              <w:rFonts w:asciiTheme="minorEastAsia" w:eastAsiaTheme="minorEastAsia" w:hAnsiTheme="minorEastAsia" w:cstheme="minorEastAsia" w:hint="eastAsia"/>
                              <w:sz w:val="28"/>
                              <w:szCs w:val="28"/>
                            </w:rPr>
                            <w:t>1</w:t>
                          </w:r>
                          <w:r>
                            <w:rPr>
                              <w:rFonts w:asciiTheme="minorEastAsia" w:eastAsiaTheme="minorEastAsia" w:hAnsiTheme="minorEastAsia" w:cstheme="minorEastAsia" w:hint="eastAsia"/>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5A8CF87"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52EDC54" w14:textId="77777777" w:rsidR="00231C69" w:rsidRDefault="00B12510">
                    <w:pPr>
                      <w:pStyle w:val="a5"/>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fldChar w:fldCharType="begin"/>
                    </w:r>
                    <w:r>
                      <w:rPr>
                        <w:rFonts w:asciiTheme="minorEastAsia" w:eastAsiaTheme="minorEastAsia" w:hAnsiTheme="minorEastAsia" w:cstheme="minorEastAsia" w:hint="eastAsia"/>
                        <w:sz w:val="28"/>
                        <w:szCs w:val="28"/>
                      </w:rPr>
                      <w:instrText xml:space="preserve"> PAGE  \* MERGEFORMAT </w:instrText>
                    </w:r>
                    <w:r>
                      <w:rPr>
                        <w:rFonts w:asciiTheme="minorEastAsia" w:eastAsiaTheme="minorEastAsia" w:hAnsiTheme="minorEastAsia" w:cstheme="minorEastAsia" w:hint="eastAsia"/>
                        <w:sz w:val="28"/>
                        <w:szCs w:val="28"/>
                      </w:rPr>
                      <w:fldChar w:fldCharType="separate"/>
                    </w:r>
                    <w:r>
                      <w:rPr>
                        <w:rFonts w:asciiTheme="minorEastAsia" w:eastAsiaTheme="minorEastAsia" w:hAnsiTheme="minorEastAsia" w:cstheme="minorEastAsia" w:hint="eastAsia"/>
                        <w:sz w:val="28"/>
                        <w:szCs w:val="28"/>
                      </w:rPr>
                      <w:t>1</w:t>
                    </w:r>
                    <w:r>
                      <w:rPr>
                        <w:rFonts w:asciiTheme="minorEastAsia" w:eastAsiaTheme="minorEastAsia" w:hAnsiTheme="minorEastAsia" w:cstheme="minorEastAsia" w:hint="eastAsia"/>
                        <w:sz w:val="28"/>
                        <w:szCs w:val="2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FE40F" w14:textId="77777777" w:rsidR="00674E82" w:rsidRDefault="00674E82">
      <w:pPr>
        <w:spacing w:before="0" w:after="0" w:line="240" w:lineRule="auto"/>
        <w:ind w:firstLine="480"/>
      </w:pPr>
      <w:r>
        <w:separator/>
      </w:r>
    </w:p>
  </w:footnote>
  <w:footnote w:type="continuationSeparator" w:id="0">
    <w:p w14:paraId="23DD7695" w14:textId="77777777" w:rsidR="00674E82" w:rsidRDefault="00674E82">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2"/>
  </w:num>
  <w:num w:numId="2" w16cid:durableId="884949812">
    <w:abstractNumId w:val="0"/>
  </w:num>
  <w:num w:numId="3"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liOGVkZWQ5NDMxMTEyMDJiOWQyZWNhYzgwYjVmODUifQ=="/>
  </w:docVars>
  <w:rsids>
    <w:rsidRoot w:val="00231C69"/>
    <w:rsid w:val="000D3B98"/>
    <w:rsid w:val="00231C69"/>
    <w:rsid w:val="00674E82"/>
    <w:rsid w:val="007301F8"/>
    <w:rsid w:val="00B12510"/>
    <w:rsid w:val="00EF4792"/>
    <w:rsid w:val="01D73646"/>
    <w:rsid w:val="02342843"/>
    <w:rsid w:val="03B71BF5"/>
    <w:rsid w:val="044D0687"/>
    <w:rsid w:val="04B416B6"/>
    <w:rsid w:val="069236D5"/>
    <w:rsid w:val="0962288A"/>
    <w:rsid w:val="0D620F6C"/>
    <w:rsid w:val="0DA707B9"/>
    <w:rsid w:val="0E1C7A0A"/>
    <w:rsid w:val="0E383AA8"/>
    <w:rsid w:val="0FFA33CC"/>
    <w:rsid w:val="117F39C4"/>
    <w:rsid w:val="12B849BF"/>
    <w:rsid w:val="13236DAD"/>
    <w:rsid w:val="14C74A4D"/>
    <w:rsid w:val="1CE8001C"/>
    <w:rsid w:val="1F9D16C9"/>
    <w:rsid w:val="1FAC5655"/>
    <w:rsid w:val="21016E47"/>
    <w:rsid w:val="25E04EE4"/>
    <w:rsid w:val="2CE35A84"/>
    <w:rsid w:val="2E8A1BDC"/>
    <w:rsid w:val="2F8B5328"/>
    <w:rsid w:val="30701B8B"/>
    <w:rsid w:val="31341FF9"/>
    <w:rsid w:val="384E2040"/>
    <w:rsid w:val="38EC6573"/>
    <w:rsid w:val="3DDF4496"/>
    <w:rsid w:val="3E2257A3"/>
    <w:rsid w:val="3EA91C3E"/>
    <w:rsid w:val="3ED75ABF"/>
    <w:rsid w:val="41C37FFA"/>
    <w:rsid w:val="442065F7"/>
    <w:rsid w:val="447D0B18"/>
    <w:rsid w:val="46202B45"/>
    <w:rsid w:val="499B149E"/>
    <w:rsid w:val="4A5C35A3"/>
    <w:rsid w:val="4AFB5026"/>
    <w:rsid w:val="4D2515C0"/>
    <w:rsid w:val="4F23614C"/>
    <w:rsid w:val="50A433E3"/>
    <w:rsid w:val="55D548AB"/>
    <w:rsid w:val="569E5CA6"/>
    <w:rsid w:val="57CD1E63"/>
    <w:rsid w:val="5A1055B5"/>
    <w:rsid w:val="5A2C437A"/>
    <w:rsid w:val="5B125EE8"/>
    <w:rsid w:val="5B5161E1"/>
    <w:rsid w:val="5BDB680F"/>
    <w:rsid w:val="5D5148E4"/>
    <w:rsid w:val="5E1F24C4"/>
    <w:rsid w:val="5E505E71"/>
    <w:rsid w:val="5EC60DD6"/>
    <w:rsid w:val="60FB422E"/>
    <w:rsid w:val="61607059"/>
    <w:rsid w:val="64E71B59"/>
    <w:rsid w:val="65D0781C"/>
    <w:rsid w:val="67CB2872"/>
    <w:rsid w:val="68F75E9A"/>
    <w:rsid w:val="6BFF7547"/>
    <w:rsid w:val="6CC71678"/>
    <w:rsid w:val="6DDD365A"/>
    <w:rsid w:val="6F683873"/>
    <w:rsid w:val="70DC715C"/>
    <w:rsid w:val="71030B14"/>
    <w:rsid w:val="77110308"/>
    <w:rsid w:val="77821476"/>
    <w:rsid w:val="7A39696C"/>
    <w:rsid w:val="7D0117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811586"/>
  <w15:docId w15:val="{65268A76-2278-4035-A83F-85D471072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lsdException w:name="header" w:qFormat="1"/>
    <w:lsdException w:name="footer" w:qFormat="1"/>
    <w:lsdException w:name="caption" w:semiHidden="1" w:unhideWhenUsed="1" w:qFormat="1"/>
    <w:lsdException w:name="Title" w:uiPriority="10" w:qFormat="1"/>
    <w:lsdException w:name="Default Paragraph Font" w:semiHidden="1" w:qFormat="1"/>
    <w:lsdException w:name="Body Text Indent" w:qFormat="1"/>
    <w:lsdException w:name="Subtitle" w:uiPriority="11" w:qFormat="1"/>
    <w:lsdException w:name="Body Text First Indent 2" w:uiPriority="99" w:qFormat="1"/>
    <w:lsdException w:name="Block Text" w:uiPriority="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12510"/>
    <w:pPr>
      <w:spacing w:before="100" w:beforeAutospacing="1" w:after="120" w:line="360" w:lineRule="auto"/>
      <w:ind w:firstLineChars="200" w:firstLine="200"/>
      <w:jc w:val="both"/>
    </w:pPr>
    <w:rPr>
      <w:rFonts w:ascii="Times New Roman" w:eastAsia="宋体" w:hAnsi="Times New Roman"/>
      <w:sz w:val="24"/>
      <w:szCs w:val="24"/>
      <w:lang w:eastAsia="en-US"/>
    </w:rPr>
  </w:style>
  <w:style w:type="paragraph" w:styleId="1">
    <w:name w:val="heading 1"/>
    <w:basedOn w:val="a"/>
    <w:next w:val="a0"/>
    <w:link w:val="10"/>
    <w:uiPriority w:val="9"/>
    <w:qFormat/>
    <w:rsid w:val="00B12510"/>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B12510"/>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B12510"/>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B12510"/>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B12510"/>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B1251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B12510"/>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B12510"/>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B12510"/>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21">
    <w:name w:val="Body Text First Indent 2"/>
    <w:basedOn w:val="a4"/>
    <w:uiPriority w:val="99"/>
    <w:qFormat/>
    <w:pPr>
      <w:ind w:firstLine="420"/>
      <w:jc w:val="left"/>
    </w:pPr>
    <w:rPr>
      <w:sz w:val="32"/>
    </w:rPr>
  </w:style>
  <w:style w:type="paragraph" w:styleId="a4">
    <w:name w:val="Body Text Indent"/>
    <w:basedOn w:val="a"/>
    <w:next w:val="21"/>
    <w:qFormat/>
    <w:pPr>
      <w:spacing w:line="500" w:lineRule="exact"/>
      <w:ind w:firstLine="570"/>
    </w:pPr>
    <w:rPr>
      <w:sz w:val="28"/>
    </w:rPr>
  </w:style>
  <w:style w:type="paragraph" w:styleId="a5">
    <w:name w:val="footer"/>
    <w:basedOn w:val="a"/>
    <w:link w:val="a6"/>
    <w:rsid w:val="00B12510"/>
    <w:pPr>
      <w:tabs>
        <w:tab w:val="center" w:pos="4153"/>
        <w:tab w:val="right" w:pos="8306"/>
      </w:tabs>
      <w:snapToGrid w:val="0"/>
      <w:spacing w:line="240" w:lineRule="auto"/>
      <w:jc w:val="left"/>
    </w:pPr>
    <w:rPr>
      <w:sz w:val="18"/>
      <w:szCs w:val="18"/>
    </w:rPr>
  </w:style>
  <w:style w:type="paragraph" w:styleId="a7">
    <w:name w:val="header"/>
    <w:basedOn w:val="a"/>
    <w:link w:val="a8"/>
    <w:rsid w:val="00B12510"/>
    <w:pPr>
      <w:tabs>
        <w:tab w:val="center" w:pos="4153"/>
        <w:tab w:val="right" w:pos="8306"/>
      </w:tabs>
      <w:snapToGrid w:val="0"/>
      <w:spacing w:line="240" w:lineRule="auto"/>
      <w:jc w:val="center"/>
    </w:pPr>
    <w:rPr>
      <w:sz w:val="18"/>
      <w:szCs w:val="18"/>
    </w:rPr>
  </w:style>
  <w:style w:type="paragraph" w:styleId="a9">
    <w:name w:val="Block Text"/>
    <w:basedOn w:val="a0"/>
    <w:next w:val="a0"/>
    <w:uiPriority w:val="9"/>
    <w:unhideWhenUsed/>
    <w:rsid w:val="00B12510"/>
    <w:pPr>
      <w:spacing w:before="100" w:after="100"/>
      <w:ind w:left="480" w:right="480"/>
    </w:pPr>
  </w:style>
  <w:style w:type="paragraph" w:styleId="a0">
    <w:name w:val="Body Text"/>
    <w:basedOn w:val="a"/>
    <w:link w:val="aa"/>
    <w:rsid w:val="00B12510"/>
    <w:pPr>
      <w:spacing w:before="180" w:after="180" w:line="312" w:lineRule="auto"/>
    </w:pPr>
  </w:style>
  <w:style w:type="character" w:customStyle="1" w:styleId="aa">
    <w:name w:val="正文文本 字符"/>
    <w:basedOn w:val="a1"/>
    <w:link w:val="a0"/>
    <w:rsid w:val="00B12510"/>
    <w:rPr>
      <w:rFonts w:ascii="Times New Roman" w:eastAsia="宋体" w:hAnsi="Times New Roman"/>
      <w:sz w:val="24"/>
      <w:szCs w:val="24"/>
      <w:lang w:eastAsia="en-US"/>
    </w:rPr>
  </w:style>
  <w:style w:type="paragraph" w:customStyle="1" w:styleId="DefinitionTerm">
    <w:name w:val="Definition Term"/>
    <w:basedOn w:val="a"/>
    <w:next w:val="Definition"/>
    <w:rsid w:val="00B12510"/>
    <w:pPr>
      <w:keepNext/>
      <w:keepLines/>
      <w:spacing w:after="0" w:line="288" w:lineRule="auto"/>
    </w:pPr>
    <w:rPr>
      <w:b/>
    </w:rPr>
  </w:style>
  <w:style w:type="character" w:customStyle="1" w:styleId="10">
    <w:name w:val="标题 1 字符"/>
    <w:basedOn w:val="a1"/>
    <w:link w:val="1"/>
    <w:uiPriority w:val="9"/>
    <w:rsid w:val="00B12510"/>
    <w:rPr>
      <w:rFonts w:ascii="Times New Roman" w:eastAsia="黑体" w:hAnsi="Times New Roman" w:cstheme="majorBidi"/>
      <w:color w:val="000000" w:themeColor="text1"/>
      <w:sz w:val="28"/>
      <w:szCs w:val="40"/>
      <w:lang w:eastAsia="en-US"/>
    </w:rPr>
  </w:style>
  <w:style w:type="paragraph" w:styleId="TOC">
    <w:name w:val="TOC Heading"/>
    <w:basedOn w:val="1"/>
    <w:next w:val="a0"/>
    <w:uiPriority w:val="39"/>
    <w:unhideWhenUsed/>
    <w:rsid w:val="00B12510"/>
    <w:pPr>
      <w:spacing w:line="259" w:lineRule="auto"/>
      <w:outlineLvl w:val="9"/>
    </w:pPr>
  </w:style>
  <w:style w:type="paragraph" w:customStyle="1" w:styleId="AbstractTitle">
    <w:name w:val="Abstract Title"/>
    <w:basedOn w:val="a"/>
    <w:next w:val="Abstract"/>
    <w:rsid w:val="00B12510"/>
    <w:pPr>
      <w:keepNext/>
      <w:keepLines/>
      <w:spacing w:before="300" w:after="0"/>
      <w:jc w:val="center"/>
    </w:pPr>
    <w:rPr>
      <w:b/>
      <w:sz w:val="20"/>
      <w:szCs w:val="20"/>
    </w:rPr>
  </w:style>
  <w:style w:type="paragraph" w:styleId="ab">
    <w:name w:val="Subtitle"/>
    <w:basedOn w:val="ac"/>
    <w:next w:val="a0"/>
    <w:link w:val="ad"/>
    <w:uiPriority w:val="11"/>
    <w:rsid w:val="00B12510"/>
    <w:pPr>
      <w:numPr>
        <w:ilvl w:val="1"/>
      </w:numPr>
      <w:ind w:firstLineChars="200" w:firstLine="200"/>
    </w:pPr>
    <w:rPr>
      <w:spacing w:val="15"/>
      <w:sz w:val="28"/>
      <w:szCs w:val="28"/>
    </w:rPr>
  </w:style>
  <w:style w:type="character" w:customStyle="1" w:styleId="ad">
    <w:name w:val="副标题 字符"/>
    <w:basedOn w:val="a1"/>
    <w:link w:val="ab"/>
    <w:uiPriority w:val="11"/>
    <w:rsid w:val="00B12510"/>
    <w:rPr>
      <w:rFonts w:ascii="Times New Roman" w:eastAsia="宋体" w:hAnsi="Times New Roman" w:cstheme="majorBidi"/>
      <w:b/>
      <w:spacing w:val="15"/>
      <w:sz w:val="28"/>
      <w:szCs w:val="28"/>
      <w:lang w:eastAsia="en-US"/>
    </w:rPr>
  </w:style>
  <w:style w:type="paragraph" w:styleId="ac">
    <w:name w:val="Title"/>
    <w:basedOn w:val="a"/>
    <w:next w:val="a0"/>
    <w:link w:val="ae"/>
    <w:uiPriority w:val="10"/>
    <w:qFormat/>
    <w:rsid w:val="00B12510"/>
    <w:pPr>
      <w:spacing w:after="0"/>
      <w:contextualSpacing/>
      <w:jc w:val="center"/>
    </w:pPr>
    <w:rPr>
      <w:rFonts w:cstheme="majorBidi"/>
      <w:b/>
      <w:sz w:val="30"/>
      <w:szCs w:val="56"/>
    </w:rPr>
  </w:style>
  <w:style w:type="character" w:customStyle="1" w:styleId="ae">
    <w:name w:val="标题 字符"/>
    <w:basedOn w:val="a1"/>
    <w:link w:val="ac"/>
    <w:uiPriority w:val="10"/>
    <w:rsid w:val="00B12510"/>
    <w:rPr>
      <w:rFonts w:ascii="Times New Roman" w:eastAsia="宋体" w:hAnsi="Times New Roman" w:cstheme="majorBidi"/>
      <w:b/>
      <w:sz w:val="30"/>
      <w:szCs w:val="56"/>
      <w:lang w:eastAsia="en-US"/>
    </w:rPr>
  </w:style>
  <w:style w:type="character" w:customStyle="1" w:styleId="KeywordTok">
    <w:name w:val="KeywordTok"/>
    <w:basedOn w:val="VerbatimChar"/>
    <w:rsid w:val="00B12510"/>
    <w:rPr>
      <w:rFonts w:ascii="Consolas" w:eastAsia="宋体" w:hAnsi="Consolas"/>
      <w:b/>
      <w:i/>
      <w:color w:val="007020"/>
      <w:sz w:val="22"/>
      <w:szCs w:val="24"/>
      <w:lang w:eastAsia="en-US"/>
    </w:rPr>
  </w:style>
  <w:style w:type="character" w:customStyle="1" w:styleId="DecValTok">
    <w:name w:val="DecValTok"/>
    <w:basedOn w:val="VerbatimChar"/>
    <w:rsid w:val="00B12510"/>
    <w:rPr>
      <w:rFonts w:ascii="Consolas" w:eastAsia="宋体" w:hAnsi="Consolas"/>
      <w:i/>
      <w:color w:val="40A070"/>
      <w:sz w:val="22"/>
      <w:szCs w:val="24"/>
      <w:lang w:eastAsia="en-US"/>
    </w:rPr>
  </w:style>
  <w:style w:type="character" w:customStyle="1" w:styleId="a8">
    <w:name w:val="页眉 字符"/>
    <w:basedOn w:val="a1"/>
    <w:link w:val="a7"/>
    <w:rsid w:val="00B12510"/>
    <w:rPr>
      <w:rFonts w:ascii="Times New Roman" w:eastAsia="宋体" w:hAnsi="Times New Roman"/>
      <w:sz w:val="18"/>
      <w:szCs w:val="18"/>
      <w:lang w:eastAsia="en-US"/>
    </w:rPr>
  </w:style>
  <w:style w:type="character" w:customStyle="1" w:styleId="a6">
    <w:name w:val="页脚 字符"/>
    <w:basedOn w:val="a1"/>
    <w:link w:val="a5"/>
    <w:rsid w:val="00B12510"/>
    <w:rPr>
      <w:rFonts w:ascii="Times New Roman" w:eastAsia="宋体" w:hAnsi="Times New Roman"/>
      <w:sz w:val="18"/>
      <w:szCs w:val="18"/>
      <w:lang w:eastAsia="en-US"/>
    </w:rPr>
  </w:style>
  <w:style w:type="character" w:customStyle="1" w:styleId="20">
    <w:name w:val="标题 2 字符"/>
    <w:basedOn w:val="a1"/>
    <w:link w:val="2"/>
    <w:uiPriority w:val="9"/>
    <w:semiHidden/>
    <w:rsid w:val="00B12510"/>
    <w:rPr>
      <w:rFonts w:asciiTheme="majorHAnsi" w:eastAsiaTheme="majorEastAsia" w:hAnsiTheme="majorHAnsi" w:cstheme="majorBidi"/>
      <w:color w:val="000000" w:themeColor="text1"/>
      <w:sz w:val="32"/>
      <w:szCs w:val="32"/>
      <w:lang w:eastAsia="en-US"/>
    </w:rPr>
  </w:style>
  <w:style w:type="character" w:customStyle="1" w:styleId="ExtensionTok">
    <w:name w:val="ExtensionTok"/>
    <w:basedOn w:val="VerbatimChar"/>
    <w:rsid w:val="00B12510"/>
    <w:rPr>
      <w:rFonts w:ascii="Consolas" w:eastAsia="宋体" w:hAnsi="Consolas"/>
      <w:i/>
      <w:sz w:val="22"/>
      <w:szCs w:val="24"/>
      <w:lang w:eastAsia="en-US"/>
    </w:rPr>
  </w:style>
  <w:style w:type="character" w:customStyle="1" w:styleId="AnnotationTok">
    <w:name w:val="AnnotationTok"/>
    <w:basedOn w:val="VerbatimChar"/>
    <w:rsid w:val="00B12510"/>
    <w:rPr>
      <w:rFonts w:ascii="Consolas" w:eastAsia="宋体" w:hAnsi="Consolas"/>
      <w:b/>
      <w:i w:val="0"/>
      <w:color w:val="60A0B0"/>
      <w:sz w:val="22"/>
      <w:szCs w:val="24"/>
      <w:lang w:eastAsia="en-US"/>
    </w:rPr>
  </w:style>
  <w:style w:type="character" w:customStyle="1" w:styleId="30">
    <w:name w:val="标题 3 字符"/>
    <w:basedOn w:val="a1"/>
    <w:link w:val="3"/>
    <w:uiPriority w:val="9"/>
    <w:semiHidden/>
    <w:rsid w:val="00B12510"/>
    <w:rPr>
      <w:rFonts w:ascii="Times New Roman" w:eastAsiaTheme="majorEastAsia" w:hAnsi="Times New Roman" w:cstheme="majorBidi"/>
      <w:sz w:val="28"/>
      <w:szCs w:val="28"/>
      <w:lang w:eastAsia="en-US"/>
    </w:rPr>
  </w:style>
  <w:style w:type="character" w:customStyle="1" w:styleId="70">
    <w:name w:val="标题 7 字符"/>
    <w:basedOn w:val="a1"/>
    <w:link w:val="7"/>
    <w:uiPriority w:val="9"/>
    <w:semiHidden/>
    <w:rsid w:val="00B12510"/>
    <w:rPr>
      <w:rFonts w:ascii="Times New Roman" w:eastAsiaTheme="majorEastAsia" w:hAnsi="Times New Roman" w:cstheme="majorBidi"/>
      <w:color w:val="595959" w:themeColor="text1" w:themeTint="A6"/>
      <w:sz w:val="24"/>
      <w:szCs w:val="24"/>
      <w:lang w:eastAsia="en-US"/>
    </w:rPr>
  </w:style>
  <w:style w:type="character" w:customStyle="1" w:styleId="AttributeTok">
    <w:name w:val="AttributeTok"/>
    <w:basedOn w:val="VerbatimChar"/>
    <w:rsid w:val="00B12510"/>
    <w:rPr>
      <w:rFonts w:ascii="Consolas" w:eastAsia="宋体" w:hAnsi="Consolas"/>
      <w:i/>
      <w:color w:val="7D9029"/>
      <w:sz w:val="22"/>
      <w:szCs w:val="24"/>
      <w:lang w:eastAsia="en-US"/>
    </w:rPr>
  </w:style>
  <w:style w:type="character" w:customStyle="1" w:styleId="50">
    <w:name w:val="标题 5 字符"/>
    <w:basedOn w:val="a1"/>
    <w:link w:val="5"/>
    <w:uiPriority w:val="9"/>
    <w:semiHidden/>
    <w:rsid w:val="00B12510"/>
    <w:rPr>
      <w:rFonts w:ascii="Times New Roman" w:eastAsiaTheme="majorEastAsia" w:hAnsi="Times New Roman" w:cstheme="majorBidi"/>
      <w:color w:val="000000" w:themeColor="text1"/>
      <w:sz w:val="24"/>
      <w:szCs w:val="24"/>
      <w:lang w:eastAsia="en-US"/>
    </w:rPr>
  </w:style>
  <w:style w:type="paragraph" w:customStyle="1" w:styleId="Compact">
    <w:name w:val="Compact"/>
    <w:basedOn w:val="a0"/>
    <w:rsid w:val="00B12510"/>
    <w:pPr>
      <w:spacing w:before="36" w:after="36"/>
    </w:pPr>
  </w:style>
  <w:style w:type="character" w:customStyle="1" w:styleId="80">
    <w:name w:val="标题 8 字符"/>
    <w:basedOn w:val="a1"/>
    <w:link w:val="8"/>
    <w:uiPriority w:val="9"/>
    <w:semiHidden/>
    <w:rsid w:val="00B12510"/>
    <w:rPr>
      <w:rFonts w:ascii="Times New Roman" w:eastAsiaTheme="majorEastAsia" w:hAnsi="Times New Roman" w:cstheme="majorBidi"/>
      <w:i/>
      <w:iCs/>
      <w:color w:val="272727" w:themeColor="text1" w:themeTint="D8"/>
      <w:sz w:val="24"/>
      <w:szCs w:val="24"/>
      <w:lang w:eastAsia="en-US"/>
    </w:rPr>
  </w:style>
  <w:style w:type="character" w:customStyle="1" w:styleId="AlertTok">
    <w:name w:val="AlertTok"/>
    <w:basedOn w:val="VerbatimChar"/>
    <w:rsid w:val="00B12510"/>
    <w:rPr>
      <w:rFonts w:ascii="Consolas" w:eastAsia="宋体" w:hAnsi="Consolas"/>
      <w:b/>
      <w:i/>
      <w:color w:val="FF0000"/>
      <w:sz w:val="22"/>
      <w:szCs w:val="24"/>
      <w:lang w:eastAsia="en-US"/>
    </w:rPr>
  </w:style>
  <w:style w:type="paragraph" w:styleId="af">
    <w:name w:val="Date"/>
    <w:basedOn w:val="ac"/>
    <w:next w:val="a0"/>
    <w:link w:val="af0"/>
    <w:rsid w:val="00B12510"/>
    <w:pPr>
      <w:keepNext/>
      <w:keepLines/>
    </w:pPr>
    <w:rPr>
      <w:sz w:val="24"/>
      <w:szCs w:val="24"/>
    </w:rPr>
  </w:style>
  <w:style w:type="character" w:customStyle="1" w:styleId="af0">
    <w:name w:val="日期 字符"/>
    <w:basedOn w:val="a1"/>
    <w:link w:val="af"/>
    <w:rsid w:val="00B12510"/>
    <w:rPr>
      <w:rFonts w:ascii="Times New Roman" w:eastAsia="宋体" w:hAnsi="Times New Roman" w:cstheme="majorBidi"/>
      <w:b/>
      <w:sz w:val="24"/>
      <w:szCs w:val="24"/>
      <w:lang w:eastAsia="en-US"/>
    </w:rPr>
  </w:style>
  <w:style w:type="paragraph" w:customStyle="1" w:styleId="af1">
    <w:name w:val="作者名"/>
    <w:basedOn w:val="a"/>
    <w:link w:val="af2"/>
    <w:rsid w:val="00B12510"/>
    <w:rPr>
      <w:lang w:eastAsia="zh-CN"/>
    </w:rPr>
  </w:style>
  <w:style w:type="character" w:customStyle="1" w:styleId="af2">
    <w:name w:val="作者名 字符"/>
    <w:basedOn w:val="a1"/>
    <w:link w:val="af1"/>
    <w:rsid w:val="00B12510"/>
    <w:rPr>
      <w:rFonts w:ascii="Times New Roman" w:eastAsia="宋体" w:hAnsi="Times New Roman"/>
      <w:sz w:val="24"/>
      <w:szCs w:val="24"/>
    </w:rPr>
  </w:style>
  <w:style w:type="character" w:customStyle="1" w:styleId="BaseNTok">
    <w:name w:val="BaseNTok"/>
    <w:basedOn w:val="VerbatimChar"/>
    <w:rsid w:val="00B12510"/>
    <w:rPr>
      <w:rFonts w:ascii="Consolas" w:eastAsia="宋体" w:hAnsi="Consolas"/>
      <w:i/>
      <w:color w:val="40A070"/>
      <w:sz w:val="22"/>
      <w:szCs w:val="24"/>
      <w:lang w:eastAsia="en-US"/>
    </w:rPr>
  </w:style>
  <w:style w:type="paragraph" w:customStyle="1" w:styleId="Abstract">
    <w:name w:val="Abstract"/>
    <w:basedOn w:val="a"/>
    <w:next w:val="a0"/>
    <w:rsid w:val="00B12510"/>
    <w:pPr>
      <w:keepNext/>
      <w:keepLines/>
      <w:spacing w:after="300"/>
    </w:pPr>
    <w:rPr>
      <w:sz w:val="20"/>
      <w:szCs w:val="20"/>
    </w:rPr>
  </w:style>
  <w:style w:type="character" w:customStyle="1" w:styleId="NormalTok">
    <w:name w:val="NormalTok"/>
    <w:basedOn w:val="VerbatimChar"/>
    <w:rsid w:val="00B12510"/>
    <w:rPr>
      <w:rFonts w:ascii="Consolas" w:eastAsia="宋体" w:hAnsi="Consolas"/>
      <w:i/>
      <w:sz w:val="22"/>
      <w:szCs w:val="24"/>
      <w:lang w:eastAsia="en-US"/>
    </w:rPr>
  </w:style>
  <w:style w:type="character" w:styleId="af3">
    <w:name w:val="footnote reference"/>
    <w:basedOn w:val="af4"/>
    <w:rsid w:val="00B12510"/>
    <w:rPr>
      <w:rFonts w:ascii="Times New Roman" w:eastAsia="宋体" w:hAnsi="Times New Roman"/>
      <w:i/>
      <w:sz w:val="24"/>
      <w:szCs w:val="24"/>
      <w:vertAlign w:val="superscript"/>
      <w:lang w:eastAsia="en-US"/>
    </w:rPr>
  </w:style>
  <w:style w:type="paragraph" w:customStyle="1" w:styleId="TableCaption">
    <w:name w:val="Table Caption"/>
    <w:basedOn w:val="af5"/>
    <w:rsid w:val="00B12510"/>
    <w:pPr>
      <w:keepNext/>
    </w:pPr>
  </w:style>
  <w:style w:type="paragraph" w:styleId="af5">
    <w:name w:val="caption"/>
    <w:basedOn w:val="a"/>
    <w:link w:val="af4"/>
    <w:rsid w:val="00B12510"/>
    <w:rPr>
      <w:i/>
    </w:rPr>
  </w:style>
  <w:style w:type="character" w:styleId="af6">
    <w:name w:val="Hyperlink"/>
    <w:basedOn w:val="af4"/>
    <w:rsid w:val="00B12510"/>
    <w:rPr>
      <w:rFonts w:ascii="Times New Roman" w:eastAsia="宋体" w:hAnsi="Times New Roman"/>
      <w:i/>
      <w:color w:val="5B9BD5" w:themeColor="accent1"/>
      <w:sz w:val="24"/>
      <w:szCs w:val="24"/>
      <w:lang w:eastAsia="en-US"/>
    </w:rPr>
  </w:style>
  <w:style w:type="character" w:customStyle="1" w:styleId="FloatTok">
    <w:name w:val="FloatTok"/>
    <w:basedOn w:val="VerbatimChar"/>
    <w:rsid w:val="00B12510"/>
    <w:rPr>
      <w:rFonts w:ascii="Consolas" w:eastAsia="宋体" w:hAnsi="Consolas"/>
      <w:i/>
      <w:color w:val="40A070"/>
      <w:sz w:val="22"/>
      <w:szCs w:val="24"/>
      <w:lang w:eastAsia="en-US"/>
    </w:rPr>
  </w:style>
  <w:style w:type="paragraph" w:styleId="af7">
    <w:name w:val="Bibliography"/>
    <w:basedOn w:val="a"/>
    <w:rsid w:val="00B12510"/>
  </w:style>
  <w:style w:type="paragraph" w:customStyle="1" w:styleId="Author">
    <w:name w:val="Author"/>
    <w:basedOn w:val="ac"/>
    <w:next w:val="a0"/>
    <w:rsid w:val="00B12510"/>
    <w:pPr>
      <w:keepNext/>
      <w:keepLines/>
    </w:pPr>
    <w:rPr>
      <w:sz w:val="24"/>
      <w:szCs w:val="24"/>
    </w:rPr>
  </w:style>
  <w:style w:type="table" w:customStyle="1" w:styleId="Table">
    <w:name w:val="Table"/>
    <w:semiHidden/>
    <w:unhideWhenUsed/>
    <w:qFormat/>
    <w:rsid w:val="00B12510"/>
    <w:pPr>
      <w:spacing w:after="200"/>
    </w:pPr>
    <w:rPr>
      <w:sz w:val="24"/>
      <w:szCs w:val="24"/>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OtherTok">
    <w:name w:val="OtherTok"/>
    <w:basedOn w:val="VerbatimChar"/>
    <w:rsid w:val="00B12510"/>
    <w:rPr>
      <w:rFonts w:ascii="Consolas" w:eastAsia="宋体" w:hAnsi="Consolas"/>
      <w:i/>
      <w:color w:val="007020"/>
      <w:sz w:val="22"/>
      <w:szCs w:val="24"/>
      <w:lang w:eastAsia="en-US"/>
    </w:rPr>
  </w:style>
  <w:style w:type="character" w:customStyle="1" w:styleId="CommentTok">
    <w:name w:val="CommentTok"/>
    <w:basedOn w:val="VerbatimChar"/>
    <w:rsid w:val="00B12510"/>
    <w:rPr>
      <w:rFonts w:ascii="Consolas" w:eastAsia="宋体" w:hAnsi="Consolas"/>
      <w:i w:val="0"/>
      <w:color w:val="60A0B0"/>
      <w:sz w:val="22"/>
      <w:szCs w:val="24"/>
      <w:lang w:eastAsia="en-US"/>
    </w:rPr>
  </w:style>
  <w:style w:type="character" w:customStyle="1" w:styleId="90">
    <w:name w:val="标题 9 字符"/>
    <w:basedOn w:val="a1"/>
    <w:link w:val="9"/>
    <w:uiPriority w:val="9"/>
    <w:semiHidden/>
    <w:rsid w:val="00B12510"/>
    <w:rPr>
      <w:rFonts w:ascii="Times New Roman" w:eastAsiaTheme="majorEastAsia" w:hAnsi="Times New Roman" w:cstheme="majorBidi"/>
      <w:color w:val="272727" w:themeColor="text1" w:themeTint="D8"/>
      <w:sz w:val="24"/>
      <w:szCs w:val="24"/>
      <w:lang w:eastAsia="en-US"/>
    </w:rPr>
  </w:style>
  <w:style w:type="character" w:customStyle="1" w:styleId="ControlFlowTok">
    <w:name w:val="ControlFlowTok"/>
    <w:basedOn w:val="VerbatimChar"/>
    <w:rsid w:val="00B12510"/>
    <w:rPr>
      <w:rFonts w:ascii="Consolas" w:eastAsia="宋体" w:hAnsi="Consolas"/>
      <w:b/>
      <w:i/>
      <w:color w:val="007020"/>
      <w:sz w:val="22"/>
      <w:szCs w:val="24"/>
      <w:lang w:eastAsia="en-US"/>
    </w:rPr>
  </w:style>
  <w:style w:type="character" w:customStyle="1" w:styleId="WarningTok">
    <w:name w:val="WarningTok"/>
    <w:basedOn w:val="VerbatimChar"/>
    <w:rsid w:val="00B12510"/>
    <w:rPr>
      <w:rFonts w:ascii="Consolas" w:eastAsia="宋体" w:hAnsi="Consolas"/>
      <w:b/>
      <w:i w:val="0"/>
      <w:color w:val="60A0B0"/>
      <w:sz w:val="22"/>
      <w:szCs w:val="24"/>
      <w:lang w:eastAsia="en-US"/>
    </w:rPr>
  </w:style>
  <w:style w:type="paragraph" w:customStyle="1" w:styleId="FirstParagraph">
    <w:name w:val="First Paragraph"/>
    <w:basedOn w:val="a0"/>
    <w:next w:val="a0"/>
    <w:rsid w:val="00B12510"/>
  </w:style>
  <w:style w:type="paragraph" w:customStyle="1" w:styleId="22">
    <w:name w:val="标题2"/>
    <w:basedOn w:val="a0"/>
    <w:link w:val="23"/>
    <w:qFormat/>
    <w:rsid w:val="00B12510"/>
    <w:pPr>
      <w:spacing w:before="240" w:after="120" w:line="240" w:lineRule="auto"/>
      <w:ind w:firstLineChars="0" w:firstLine="0"/>
    </w:pPr>
    <w:rPr>
      <w:rFonts w:eastAsia="黑体"/>
    </w:rPr>
  </w:style>
  <w:style w:type="character" w:customStyle="1" w:styleId="23">
    <w:name w:val="标题2 字符"/>
    <w:basedOn w:val="aa"/>
    <w:link w:val="22"/>
    <w:rsid w:val="00B12510"/>
    <w:rPr>
      <w:rFonts w:ascii="Times New Roman" w:eastAsia="黑体" w:hAnsi="Times New Roman"/>
      <w:sz w:val="24"/>
      <w:szCs w:val="24"/>
      <w:lang w:eastAsia="en-US"/>
    </w:rPr>
  </w:style>
  <w:style w:type="paragraph" w:customStyle="1" w:styleId="af8">
    <w:name w:val="摘要"/>
    <w:basedOn w:val="af1"/>
    <w:link w:val="af9"/>
    <w:rsid w:val="00B12510"/>
  </w:style>
  <w:style w:type="character" w:customStyle="1" w:styleId="af9">
    <w:name w:val="摘要 字符"/>
    <w:basedOn w:val="af2"/>
    <w:link w:val="af8"/>
    <w:rsid w:val="00B12510"/>
    <w:rPr>
      <w:rFonts w:ascii="Times New Roman" w:eastAsia="宋体" w:hAnsi="Times New Roman"/>
      <w:sz w:val="24"/>
      <w:szCs w:val="24"/>
    </w:rPr>
  </w:style>
  <w:style w:type="character" w:customStyle="1" w:styleId="60">
    <w:name w:val="标题 6 字符"/>
    <w:basedOn w:val="a1"/>
    <w:link w:val="6"/>
    <w:uiPriority w:val="9"/>
    <w:semiHidden/>
    <w:rsid w:val="00B12510"/>
    <w:rPr>
      <w:rFonts w:ascii="Times New Roman" w:eastAsiaTheme="majorEastAsia" w:hAnsi="Times New Roman" w:cstheme="majorBidi"/>
      <w:i/>
      <w:iCs/>
      <w:color w:val="595959" w:themeColor="text1" w:themeTint="A6"/>
      <w:sz w:val="24"/>
      <w:szCs w:val="24"/>
      <w:lang w:eastAsia="en-US"/>
    </w:rPr>
  </w:style>
  <w:style w:type="table" w:styleId="afa">
    <w:name w:val="Table Grid"/>
    <w:rsid w:val="00B12510"/>
    <w:rPr>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customStyle="1" w:styleId="BuiltInTok">
    <w:name w:val="BuiltInTok"/>
    <w:basedOn w:val="VerbatimChar"/>
    <w:rsid w:val="00B12510"/>
    <w:rPr>
      <w:rFonts w:ascii="Consolas" w:eastAsia="宋体" w:hAnsi="Consolas"/>
      <w:i/>
      <w:color w:val="008000"/>
      <w:sz w:val="22"/>
      <w:szCs w:val="24"/>
      <w:lang w:eastAsia="en-US"/>
    </w:rPr>
  </w:style>
  <w:style w:type="character" w:customStyle="1" w:styleId="SectionNumber">
    <w:name w:val="Section Number"/>
    <w:basedOn w:val="af4"/>
    <w:rsid w:val="00B12510"/>
    <w:rPr>
      <w:rFonts w:ascii="Times New Roman" w:eastAsia="宋体" w:hAnsi="Times New Roman"/>
      <w:i/>
      <w:sz w:val="24"/>
      <w:szCs w:val="24"/>
      <w:lang w:eastAsia="en-US"/>
    </w:rPr>
  </w:style>
  <w:style w:type="character" w:customStyle="1" w:styleId="VariableTok">
    <w:name w:val="VariableTok"/>
    <w:basedOn w:val="VerbatimChar"/>
    <w:rsid w:val="00B12510"/>
    <w:rPr>
      <w:rFonts w:ascii="Consolas" w:eastAsia="宋体" w:hAnsi="Consolas"/>
      <w:i/>
      <w:color w:val="19177C"/>
      <w:sz w:val="22"/>
      <w:szCs w:val="24"/>
      <w:lang w:eastAsia="en-US"/>
    </w:rPr>
  </w:style>
  <w:style w:type="character" w:customStyle="1" w:styleId="DocumentationTok">
    <w:name w:val="DocumentationTok"/>
    <w:basedOn w:val="VerbatimChar"/>
    <w:rsid w:val="00B12510"/>
    <w:rPr>
      <w:rFonts w:ascii="Consolas" w:eastAsia="宋体" w:hAnsi="Consolas"/>
      <w:i w:val="0"/>
      <w:color w:val="BA2121"/>
      <w:sz w:val="22"/>
      <w:szCs w:val="24"/>
      <w:lang w:eastAsia="en-US"/>
    </w:rPr>
  </w:style>
  <w:style w:type="character" w:customStyle="1" w:styleId="PreprocessorTok">
    <w:name w:val="PreprocessorTok"/>
    <w:basedOn w:val="VerbatimChar"/>
    <w:rsid w:val="00B12510"/>
    <w:rPr>
      <w:rFonts w:ascii="Consolas" w:eastAsia="宋体" w:hAnsi="Consolas"/>
      <w:i/>
      <w:color w:val="BC7A00"/>
      <w:sz w:val="22"/>
      <w:szCs w:val="24"/>
      <w:lang w:eastAsia="en-US"/>
    </w:rPr>
  </w:style>
  <w:style w:type="paragraph" w:customStyle="1" w:styleId="FootnoteBlockText">
    <w:name w:val="Footnote Block Text"/>
    <w:basedOn w:val="afb"/>
    <w:next w:val="afb"/>
    <w:uiPriority w:val="9"/>
    <w:unhideWhenUsed/>
    <w:rsid w:val="00B12510"/>
    <w:pPr>
      <w:spacing w:after="100"/>
      <w:ind w:left="480" w:right="480"/>
    </w:pPr>
  </w:style>
  <w:style w:type="paragraph" w:styleId="afb">
    <w:name w:val="footnote text"/>
    <w:basedOn w:val="a"/>
    <w:link w:val="afc"/>
    <w:uiPriority w:val="9"/>
    <w:unhideWhenUsed/>
    <w:rsid w:val="00B12510"/>
  </w:style>
  <w:style w:type="character" w:customStyle="1" w:styleId="afc">
    <w:name w:val="脚注文本 字符"/>
    <w:basedOn w:val="a1"/>
    <w:link w:val="afb"/>
    <w:uiPriority w:val="9"/>
    <w:rsid w:val="00B12510"/>
    <w:rPr>
      <w:rFonts w:ascii="Times New Roman" w:eastAsia="宋体" w:hAnsi="Times New Roman"/>
      <w:sz w:val="24"/>
      <w:szCs w:val="24"/>
      <w:lang w:eastAsia="en-US"/>
    </w:rPr>
  </w:style>
  <w:style w:type="character" w:customStyle="1" w:styleId="40">
    <w:name w:val="标题 4 字符"/>
    <w:basedOn w:val="a1"/>
    <w:link w:val="4"/>
    <w:uiPriority w:val="9"/>
    <w:semiHidden/>
    <w:rsid w:val="00B12510"/>
    <w:rPr>
      <w:rFonts w:ascii="Times New Roman" w:eastAsiaTheme="majorEastAsia" w:hAnsi="Times New Roman" w:cstheme="majorBidi"/>
      <w:i/>
      <w:iCs/>
      <w:color w:val="000000" w:themeColor="text1"/>
      <w:sz w:val="24"/>
      <w:szCs w:val="24"/>
      <w:lang w:eastAsia="en-US"/>
    </w:rPr>
  </w:style>
  <w:style w:type="character" w:customStyle="1" w:styleId="CharTok">
    <w:name w:val="CharTok"/>
    <w:basedOn w:val="VerbatimChar"/>
    <w:rsid w:val="00B12510"/>
    <w:rPr>
      <w:rFonts w:ascii="Consolas" w:eastAsia="宋体" w:hAnsi="Consolas"/>
      <w:i/>
      <w:color w:val="4070A0"/>
      <w:sz w:val="22"/>
      <w:szCs w:val="24"/>
      <w:lang w:eastAsia="en-US"/>
    </w:rPr>
  </w:style>
  <w:style w:type="paragraph" w:customStyle="1" w:styleId="SourceCode">
    <w:name w:val="Source Code"/>
    <w:link w:val="VerbatimChar"/>
    <w:rsid w:val="00B12510"/>
    <w:pPr>
      <w:wordWrap w:val="0"/>
      <w:spacing w:after="200"/>
    </w:pPr>
    <w:rPr>
      <w:rFonts w:ascii="Consolas" w:eastAsia="宋体" w:hAnsi="Consolas"/>
      <w:i/>
      <w:sz w:val="22"/>
      <w:szCs w:val="24"/>
      <w:lang w:eastAsia="en-US"/>
    </w:rPr>
  </w:style>
  <w:style w:type="character" w:customStyle="1" w:styleId="VerbatimChar">
    <w:name w:val="Verbatim Char"/>
    <w:basedOn w:val="af4"/>
    <w:link w:val="SourceCode"/>
    <w:rsid w:val="00B12510"/>
    <w:rPr>
      <w:rFonts w:ascii="Consolas" w:eastAsia="宋体" w:hAnsi="Consolas"/>
      <w:i/>
      <w:sz w:val="22"/>
      <w:szCs w:val="24"/>
      <w:lang w:eastAsia="en-US"/>
    </w:rPr>
  </w:style>
  <w:style w:type="character" w:customStyle="1" w:styleId="InformationTok">
    <w:name w:val="InformationTok"/>
    <w:basedOn w:val="VerbatimChar"/>
    <w:rsid w:val="00B12510"/>
    <w:rPr>
      <w:rFonts w:ascii="Consolas" w:eastAsia="宋体" w:hAnsi="Consolas"/>
      <w:b/>
      <w:i w:val="0"/>
      <w:color w:val="60A0B0"/>
      <w:sz w:val="22"/>
      <w:szCs w:val="24"/>
      <w:lang w:eastAsia="en-US"/>
    </w:rPr>
  </w:style>
  <w:style w:type="character" w:customStyle="1" w:styleId="FunctionTok">
    <w:name w:val="FunctionTok"/>
    <w:basedOn w:val="VerbatimChar"/>
    <w:rsid w:val="00B12510"/>
    <w:rPr>
      <w:rFonts w:ascii="Consolas" w:eastAsia="宋体" w:hAnsi="Consolas"/>
      <w:i/>
      <w:color w:val="06287E"/>
      <w:sz w:val="22"/>
      <w:szCs w:val="24"/>
      <w:lang w:eastAsia="en-US"/>
    </w:rPr>
  </w:style>
  <w:style w:type="character" w:customStyle="1" w:styleId="SpecialStringTok">
    <w:name w:val="SpecialStringTok"/>
    <w:basedOn w:val="VerbatimChar"/>
    <w:rsid w:val="00B12510"/>
    <w:rPr>
      <w:rFonts w:ascii="Consolas" w:eastAsia="宋体" w:hAnsi="Consolas"/>
      <w:i/>
      <w:color w:val="BB6688"/>
      <w:sz w:val="22"/>
      <w:szCs w:val="24"/>
      <w:lang w:eastAsia="en-US"/>
    </w:rPr>
  </w:style>
  <w:style w:type="character" w:customStyle="1" w:styleId="DataTypeTok">
    <w:name w:val="DataTypeTok"/>
    <w:basedOn w:val="VerbatimChar"/>
    <w:rsid w:val="00B12510"/>
    <w:rPr>
      <w:rFonts w:ascii="Consolas" w:eastAsia="宋体" w:hAnsi="Consolas"/>
      <w:i/>
      <w:color w:val="902000"/>
      <w:sz w:val="22"/>
      <w:szCs w:val="24"/>
      <w:lang w:eastAsia="en-US"/>
    </w:rPr>
  </w:style>
  <w:style w:type="character" w:customStyle="1" w:styleId="OperatorTok">
    <w:name w:val="OperatorTok"/>
    <w:basedOn w:val="VerbatimChar"/>
    <w:rsid w:val="00B12510"/>
    <w:rPr>
      <w:rFonts w:ascii="Consolas" w:eastAsia="宋体" w:hAnsi="Consolas"/>
      <w:i/>
      <w:color w:val="666666"/>
      <w:sz w:val="22"/>
      <w:szCs w:val="24"/>
      <w:lang w:eastAsia="en-US"/>
    </w:rPr>
  </w:style>
  <w:style w:type="character" w:customStyle="1" w:styleId="ErrorTok">
    <w:name w:val="ErrorTok"/>
    <w:basedOn w:val="VerbatimChar"/>
    <w:rsid w:val="00B12510"/>
    <w:rPr>
      <w:rFonts w:ascii="Consolas" w:eastAsia="宋体" w:hAnsi="Consolas"/>
      <w:b/>
      <w:i/>
      <w:color w:val="FF0000"/>
      <w:sz w:val="22"/>
      <w:szCs w:val="24"/>
      <w:lang w:eastAsia="en-US"/>
    </w:rPr>
  </w:style>
  <w:style w:type="character" w:customStyle="1" w:styleId="RegionMarkerTok">
    <w:name w:val="RegionMarkerTok"/>
    <w:basedOn w:val="VerbatimChar"/>
    <w:rsid w:val="00B12510"/>
    <w:rPr>
      <w:rFonts w:ascii="Consolas" w:eastAsia="宋体" w:hAnsi="Consolas"/>
      <w:i/>
      <w:sz w:val="22"/>
      <w:szCs w:val="24"/>
      <w:lang w:eastAsia="en-US"/>
    </w:rPr>
  </w:style>
  <w:style w:type="paragraph" w:customStyle="1" w:styleId="Figure">
    <w:name w:val="Figure"/>
    <w:basedOn w:val="a"/>
    <w:rsid w:val="00B12510"/>
  </w:style>
  <w:style w:type="character" w:customStyle="1" w:styleId="SpecialCharTok">
    <w:name w:val="SpecialCharTok"/>
    <w:basedOn w:val="VerbatimChar"/>
    <w:rsid w:val="00B12510"/>
    <w:rPr>
      <w:rFonts w:ascii="Consolas" w:eastAsia="宋体" w:hAnsi="Consolas"/>
      <w:i/>
      <w:color w:val="4070A0"/>
      <w:sz w:val="22"/>
      <w:szCs w:val="24"/>
      <w:lang w:eastAsia="en-US"/>
    </w:rPr>
  </w:style>
  <w:style w:type="paragraph" w:customStyle="1" w:styleId="Definition">
    <w:name w:val="Definition"/>
    <w:basedOn w:val="a"/>
    <w:rsid w:val="00B12510"/>
    <w:pPr>
      <w:spacing w:line="312" w:lineRule="auto"/>
    </w:pPr>
  </w:style>
  <w:style w:type="character" w:customStyle="1" w:styleId="ConstantTok">
    <w:name w:val="ConstantTok"/>
    <w:basedOn w:val="VerbatimChar"/>
    <w:rsid w:val="00B12510"/>
    <w:rPr>
      <w:rFonts w:ascii="Consolas" w:eastAsia="宋体" w:hAnsi="Consolas"/>
      <w:i/>
      <w:color w:val="880000"/>
      <w:sz w:val="22"/>
      <w:szCs w:val="24"/>
      <w:lang w:eastAsia="en-US"/>
    </w:rPr>
  </w:style>
  <w:style w:type="character" w:customStyle="1" w:styleId="VerbatimStringTok">
    <w:name w:val="VerbatimStringTok"/>
    <w:basedOn w:val="VerbatimChar"/>
    <w:rsid w:val="00B12510"/>
    <w:rPr>
      <w:rFonts w:ascii="Consolas" w:eastAsia="宋体" w:hAnsi="Consolas"/>
      <w:i/>
      <w:color w:val="4070A0"/>
      <w:sz w:val="22"/>
      <w:szCs w:val="24"/>
      <w:lang w:eastAsia="en-US"/>
    </w:rPr>
  </w:style>
  <w:style w:type="paragraph" w:customStyle="1" w:styleId="ImageCaption">
    <w:name w:val="Image Caption"/>
    <w:basedOn w:val="af5"/>
    <w:rsid w:val="00B12510"/>
  </w:style>
  <w:style w:type="character" w:customStyle="1" w:styleId="CommentVarTok">
    <w:name w:val="CommentVarTok"/>
    <w:basedOn w:val="VerbatimChar"/>
    <w:rsid w:val="00B12510"/>
    <w:rPr>
      <w:rFonts w:ascii="Consolas" w:eastAsia="宋体" w:hAnsi="Consolas"/>
      <w:b/>
      <w:i w:val="0"/>
      <w:color w:val="60A0B0"/>
      <w:sz w:val="22"/>
      <w:szCs w:val="24"/>
      <w:lang w:eastAsia="en-US"/>
    </w:rPr>
  </w:style>
  <w:style w:type="paragraph" w:customStyle="1" w:styleId="CaptionedFigure">
    <w:name w:val="Captioned Figure"/>
    <w:basedOn w:val="Figure"/>
    <w:rsid w:val="00B12510"/>
    <w:pPr>
      <w:keepNext/>
    </w:pPr>
  </w:style>
  <w:style w:type="character" w:customStyle="1" w:styleId="StringTok">
    <w:name w:val="StringTok"/>
    <w:basedOn w:val="VerbatimChar"/>
    <w:rsid w:val="00B12510"/>
    <w:rPr>
      <w:rFonts w:ascii="Consolas" w:eastAsia="宋体" w:hAnsi="Consolas"/>
      <w:i/>
      <w:color w:val="4070A0"/>
      <w:sz w:val="22"/>
      <w:szCs w:val="24"/>
      <w:lang w:eastAsia="en-US"/>
    </w:rPr>
  </w:style>
  <w:style w:type="character" w:customStyle="1" w:styleId="ImportTok">
    <w:name w:val="ImportTok"/>
    <w:basedOn w:val="VerbatimChar"/>
    <w:rsid w:val="00B12510"/>
    <w:rPr>
      <w:rFonts w:ascii="Consolas" w:eastAsia="宋体" w:hAnsi="Consolas"/>
      <w:b/>
      <w:i/>
      <w:color w:val="008000"/>
      <w:sz w:val="22"/>
      <w:szCs w:val="24"/>
      <w:lang w:eastAsia="en-US"/>
    </w:rPr>
  </w:style>
  <w:style w:type="character" w:customStyle="1" w:styleId="af4">
    <w:name w:val="题注 字符"/>
    <w:basedOn w:val="a1"/>
    <w:link w:val="af5"/>
    <w:rsid w:val="00B12510"/>
    <w:rPr>
      <w:rFonts w:ascii="Times New Roman" w:eastAsia="宋体" w:hAnsi="Times New Roman"/>
      <w:i/>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268</Words>
  <Characters>1533</Characters>
  <Application>Microsoft Office Word</Application>
  <DocSecurity>0</DocSecurity>
  <Lines>12</Lines>
  <Paragraphs>3</Paragraphs>
  <ScaleCrop>false</ScaleCrop>
  <Company/>
  <LinksUpToDate>false</LinksUpToDate>
  <CharactersWithSpaces>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yu ze</cp:lastModifiedBy>
  <cp:revision>3</cp:revision>
  <dcterms:created xsi:type="dcterms:W3CDTF">2022-07-06T22:46:00Z</dcterms:created>
  <dcterms:modified xsi:type="dcterms:W3CDTF">2026-02-07T10:34:00Z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2052-11.1.0.11875</vt:lpwstr>
  </property>
  <property fmtid="{D5CDD505-2E9C-101B-9397-08002B2CF9AE}" pid="3" name="ICV">
    <vt:lpwstr>3707D9BDC0AE4C74807389956D780FA0</vt:lpwstr>
  </property>
</Properties>
</file>