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1D0E" w14:textId="77777777" w:rsidR="003700BE" w:rsidRDefault="00C321DE">
      <w:pPr>
        <w:pStyle w:val="1"/>
        <w:ind w:firstLine="560"/>
        <w:rPr>
          <w:lang w:eastAsia="zh-CN"/>
        </w:rPr>
      </w:pPr>
      <w:bookmarkStart w:id="0" w:name="全国地方遥感应用协会文件"/>
      <w:r>
        <w:rPr>
          <w:rFonts w:hint="eastAsia"/>
          <w:lang w:eastAsia="zh-CN"/>
        </w:rPr>
        <w:t>全国地方遥感应用协会文件</w:t>
      </w:r>
    </w:p>
    <w:p w14:paraId="48272182" w14:textId="1D677696" w:rsidR="002053C8" w:rsidRPr="002053C8" w:rsidRDefault="002053C8" w:rsidP="002053C8">
      <w:pPr>
        <w:pStyle w:val="a0"/>
        <w:ind w:firstLineChars="83" w:firstLine="199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</w:t>
      </w:r>
    </w:p>
    <w:p w14:paraId="003E7230" w14:textId="77777777" w:rsidR="003700BE" w:rsidRDefault="00C321DE" w:rsidP="002053C8">
      <w:pPr>
        <w:pStyle w:val="1"/>
        <w:rPr>
          <w:lang w:eastAsia="zh-CN"/>
        </w:rPr>
      </w:pPr>
      <w:r>
        <w:rPr>
          <w:rFonts w:hint="eastAsia"/>
          <w:lang w:eastAsia="zh-CN"/>
        </w:rPr>
        <w:t>全遥发</w:t>
      </w:r>
      <w:r>
        <w:rPr>
          <w:rFonts w:hint="eastAsia"/>
          <w:lang w:eastAsia="zh-CN"/>
        </w:rPr>
        <w:t>(1998)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01</w:t>
      </w:r>
      <w:r>
        <w:rPr>
          <w:rFonts w:hint="eastAsia"/>
          <w:lang w:eastAsia="zh-CN"/>
        </w:rPr>
        <w:t>号</w:t>
      </w:r>
    </w:p>
    <w:p w14:paraId="76AF5594" w14:textId="77777777" w:rsidR="003700BE" w:rsidRDefault="00C321DE" w:rsidP="002053C8">
      <w:pPr>
        <w:pStyle w:val="21"/>
      </w:pPr>
      <w:bookmarkStart w:id="1" w:name="关于征集98年会论文的通知"/>
      <w:bookmarkEnd w:id="0"/>
      <w:r>
        <w:rPr>
          <w:rFonts w:hint="eastAsia"/>
        </w:rPr>
        <w:t>关于征集’</w:t>
      </w:r>
      <w:r>
        <w:rPr>
          <w:rFonts w:hint="eastAsia"/>
        </w:rPr>
        <w:t>98</w:t>
      </w:r>
      <w:r>
        <w:rPr>
          <w:rFonts w:hint="eastAsia"/>
        </w:rPr>
        <w:t>年会论文的通知</w:t>
      </w:r>
    </w:p>
    <w:p w14:paraId="3F730D2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根据一届七次常务理事会扩大会议纪要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全国地方遥感应用协会’</w:t>
      </w:r>
      <w:r>
        <w:rPr>
          <w:rFonts w:hint="eastAsia"/>
          <w:lang w:eastAsia="zh-CN"/>
        </w:rPr>
        <w:t>98</w:t>
      </w:r>
      <w:r>
        <w:rPr>
          <w:rFonts w:hint="eastAsia"/>
          <w:lang w:eastAsia="zh-CN"/>
        </w:rPr>
        <w:t>年会定于</w:t>
      </w:r>
      <w:r>
        <w:rPr>
          <w:rFonts w:hint="eastAsia"/>
          <w:lang w:eastAsia="zh-CN"/>
        </w:rPr>
        <w:t>1998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月在内蒙古自治区海拉尔市举行。为确保会议成功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经二届二次秘书长会议研究</w:t>
      </w:r>
      <w:r>
        <w:rPr>
          <w:rFonts w:hint="eastAsia"/>
          <w:lang w:eastAsia="zh-CN"/>
        </w:rPr>
        <w:t>,1998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月底完成论文集出版印刷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现将有关事项通知如下</w:t>
      </w:r>
      <w:r>
        <w:rPr>
          <w:rFonts w:hint="eastAsia"/>
          <w:lang w:eastAsia="zh-CN"/>
        </w:rPr>
        <w:t>:</w:t>
      </w:r>
    </w:p>
    <w:p w14:paraId="3BCD235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一、论文集名称为《遥感应用回顾与效益分析》。</w:t>
      </w:r>
    </w:p>
    <w:p w14:paraId="47D13F42" w14:textId="77777777" w:rsidR="003700BE" w:rsidRDefault="00C321DE" w:rsidP="002053C8">
      <w:pPr>
        <w:ind w:firstLine="480"/>
      </w:pPr>
      <w:r>
        <w:rPr>
          <w:rFonts w:hint="eastAsia"/>
          <w:lang w:eastAsia="zh-CN"/>
        </w:rPr>
        <w:t>二、内容要求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今年论文要求通过遥感应用回顾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进行遥感应用效益分析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单位、行业、地区甚至个人都可以。</w:t>
      </w:r>
      <w:r>
        <w:rPr>
          <w:rFonts w:hint="eastAsia"/>
        </w:rPr>
        <w:t>论文提纲</w:t>
      </w:r>
      <w:r>
        <w:rPr>
          <w:rFonts w:hint="eastAsia"/>
        </w:rPr>
        <w:t>:</w:t>
      </w:r>
    </w:p>
    <w:p w14:paraId="4174967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基本情况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一个省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区市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、或一个行业、一个遥感单位的遥感组织机构、人员、主要设备仪器及软件等。</w:t>
      </w:r>
    </w:p>
    <w:p w14:paraId="30BD9572" w14:textId="77777777" w:rsidR="003700BE" w:rsidRDefault="00C321DE" w:rsidP="002053C8">
      <w:pPr>
        <w:ind w:firstLine="480"/>
      </w:pPr>
      <w:r>
        <w:rPr>
          <w:rFonts w:hint="eastAsia"/>
        </w:rPr>
        <w:t>主要应用成果。</w:t>
      </w:r>
    </w:p>
    <w:p w14:paraId="741B090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效益分析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经济、社会、环境效益分析方法和具体效益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要求真实可靠</w:t>
      </w:r>
    </w:p>
    <w:p w14:paraId="4C376BB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三、文字要求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要简练、通俗易懂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每篇不超过</w:t>
      </w:r>
      <w:r>
        <w:rPr>
          <w:rFonts w:hint="eastAsia"/>
          <w:lang w:eastAsia="zh-CN"/>
        </w:rPr>
        <w:t>3000</w:t>
      </w:r>
      <w:r>
        <w:rPr>
          <w:rFonts w:hint="eastAsia"/>
          <w:lang w:eastAsia="zh-CN"/>
        </w:rPr>
        <w:t>字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不出版彩图。</w:t>
      </w:r>
    </w:p>
    <w:p w14:paraId="052B978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四、文责自负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交稿前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作者要认真审查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不得有失密、侵权内容。</w:t>
      </w:r>
    </w:p>
    <w:p w14:paraId="7462012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五、交稿时间</w:t>
      </w:r>
      <w:r>
        <w:rPr>
          <w:rFonts w:hint="eastAsia"/>
          <w:lang w:eastAsia="zh-CN"/>
        </w:rPr>
        <w:t>,1998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月底交稿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包括中、英文摘要、关键词和软盘。</w:t>
      </w:r>
    </w:p>
    <w:p w14:paraId="6ED2CB1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六、本文附件为推荐论文题目和建议承担作者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如有不同意见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月底前向秘书处提出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务请大家支持协会工作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按时提交论文。</w:t>
      </w:r>
    </w:p>
    <w:p w14:paraId="27C746A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七、本论文集不收版面费。</w:t>
      </w:r>
    </w:p>
    <w:p w14:paraId="22EDEE7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八、联系人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沈兴德、吴舒敏</w:t>
      </w:r>
    </w:p>
    <w:p w14:paraId="1CE188B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电话</w:t>
      </w:r>
      <w:r>
        <w:rPr>
          <w:rFonts w:hint="eastAsia"/>
          <w:lang w:eastAsia="zh-CN"/>
        </w:rPr>
        <w:t>:68370578</w:t>
      </w:r>
    </w:p>
    <w:p w14:paraId="1345E31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通信处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北京</w:t>
      </w:r>
      <w:r>
        <w:rPr>
          <w:rFonts w:hint="eastAsia"/>
          <w:lang w:eastAsia="zh-CN"/>
        </w:rPr>
        <w:t>849</w:t>
      </w:r>
      <w:r>
        <w:rPr>
          <w:rFonts w:hint="eastAsia"/>
          <w:lang w:eastAsia="zh-CN"/>
        </w:rPr>
        <w:t>信箱</w:t>
      </w:r>
      <w:r>
        <w:rPr>
          <w:rFonts w:hint="eastAsia"/>
          <w:lang w:eastAsia="zh-CN"/>
        </w:rPr>
        <w:t>37</w:t>
      </w:r>
      <w:r>
        <w:rPr>
          <w:rFonts w:hint="eastAsia"/>
          <w:lang w:eastAsia="zh-CN"/>
        </w:rPr>
        <w:t>分箱</w:t>
      </w:r>
    </w:p>
    <w:p w14:paraId="7B26B03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邮编</w:t>
      </w:r>
      <w:r>
        <w:rPr>
          <w:rFonts w:hint="eastAsia"/>
          <w:lang w:eastAsia="zh-CN"/>
        </w:rPr>
        <w:t>:100830</w:t>
      </w:r>
    </w:p>
    <w:p w14:paraId="16422DC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一九九八年元月六日印</w:t>
      </w:r>
    </w:p>
    <w:p w14:paraId="03E30D6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主题词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’</w:t>
      </w:r>
      <w:r>
        <w:rPr>
          <w:rFonts w:hint="eastAsia"/>
          <w:lang w:eastAsia="zh-CN"/>
        </w:rPr>
        <w:t>98</w:t>
      </w:r>
      <w:r>
        <w:rPr>
          <w:rFonts w:hint="eastAsia"/>
          <w:lang w:eastAsia="zh-CN"/>
        </w:rPr>
        <w:t>年会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征文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通知</w:t>
      </w:r>
    </w:p>
    <w:p w14:paraId="3884ECC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主送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会员、环境遥感会分、专家委员会委员</w:t>
      </w:r>
    </w:p>
    <w:p w14:paraId="5E7D2E8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抄报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国家计委、国防科工委、国家经贸委、国家科委、航天工业总公司</w:t>
      </w:r>
    </w:p>
    <w:p w14:paraId="036F5B9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全国地方遥感应用协会秘书处</w:t>
      </w:r>
    </w:p>
    <w:p w14:paraId="6218B80B" w14:textId="77777777" w:rsidR="003700BE" w:rsidRDefault="00C321DE" w:rsidP="002053C8">
      <w:pPr>
        <w:ind w:firstLine="480"/>
      </w:pPr>
      <w:r>
        <w:rPr>
          <w:rFonts w:hint="eastAsia"/>
        </w:rPr>
        <w:t>一九九八年元月六日印</w:t>
      </w:r>
    </w:p>
    <w:p w14:paraId="1A3100FF" w14:textId="77777777" w:rsidR="002053C8" w:rsidRDefault="00C321DE" w:rsidP="002053C8">
      <w:pPr>
        <w:pStyle w:val="21"/>
      </w:pPr>
      <w:r>
        <w:rPr>
          <w:rFonts w:hint="eastAsia"/>
        </w:rPr>
        <w:t>附件</w:t>
      </w:r>
      <w:r>
        <w:rPr>
          <w:rFonts w:hint="eastAsia"/>
        </w:rPr>
        <w:t>:</w:t>
      </w:r>
      <w:bookmarkStart w:id="2" w:name="推荐论文题目和建议承担作者"/>
      <w:bookmarkEnd w:id="1"/>
      <w:r>
        <w:rPr>
          <w:rFonts w:hint="eastAsia"/>
        </w:rPr>
        <w:t>推荐论文题目和建议承担作者</w:t>
      </w:r>
      <w:bookmarkStart w:id="3" w:name="推荐论文题目"/>
      <w:bookmarkEnd w:id="2"/>
    </w:p>
    <w:p w14:paraId="7DE164BC" w14:textId="010AE648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推荐论文题目</w:t>
      </w:r>
    </w:p>
    <w:p w14:paraId="4AE26C9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国外遥感应用效益介绍</w:t>
      </w:r>
    </w:p>
    <w:p w14:paraId="6B6BE2A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国土普查卫星应用效益分析</w:t>
      </w:r>
    </w:p>
    <w:p w14:paraId="24E2CA5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中巴地球资源卫星应用效益分析</w:t>
      </w:r>
    </w:p>
    <w:p w14:paraId="2B78D20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陕西省国土资源遥感调查与编图的效益分析</w:t>
      </w:r>
    </w:p>
    <w:p w14:paraId="551F3F3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安徽省国土资源遥感综合调查效益分析</w:t>
      </w:r>
    </w:p>
    <w:p w14:paraId="2ACA3DC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河北省国土资源遥感综合调查效益分析</w:t>
      </w:r>
    </w:p>
    <w:p w14:paraId="2BB02E9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北京遥感应用回顾与效益分析</w:t>
      </w:r>
    </w:p>
    <w:p w14:paraId="20F74A8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天津遥感应用回顾与效益分析</w:t>
      </w:r>
    </w:p>
    <w:p w14:paraId="49F27BA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河北遥感应用回顾与效益分析</w:t>
      </w:r>
    </w:p>
    <w:p w14:paraId="767D828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内蒙遥感应用回顾与效益分析</w:t>
      </w:r>
    </w:p>
    <w:p w14:paraId="4804D02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山西遥感应用回顾与效益分析</w:t>
      </w:r>
    </w:p>
    <w:p w14:paraId="7BB3407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辽宁遥感应用回顾与效益分析</w:t>
      </w:r>
    </w:p>
    <w:p w14:paraId="26BCE13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黑龙江遥感应用回顾与效益分析</w:t>
      </w:r>
    </w:p>
    <w:p w14:paraId="37188F4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上海遥感应用回顾与效益分析</w:t>
      </w:r>
    </w:p>
    <w:p w14:paraId="443DC5F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江苏遥感应用回顾与效益分析</w:t>
      </w:r>
    </w:p>
    <w:p w14:paraId="10E0D53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安徽遥感应用回顾与效益分析</w:t>
      </w:r>
    </w:p>
    <w:p w14:paraId="1C60B78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浙江遥感应用回顾与效益分析</w:t>
      </w:r>
    </w:p>
    <w:p w14:paraId="456DD5B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江西遥感应用回顾与效益分析</w:t>
      </w:r>
    </w:p>
    <w:p w14:paraId="21ACAA3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福建遥感应用回顾与效益分析</w:t>
      </w:r>
    </w:p>
    <w:p w14:paraId="780BE16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山东遥感应用回顾与效益分析</w:t>
      </w:r>
    </w:p>
    <w:p w14:paraId="7AD397F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广东遥感应用回顾与效益分析</w:t>
      </w:r>
    </w:p>
    <w:p w14:paraId="227AC81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广西遥感应用回顾与效益分析</w:t>
      </w:r>
    </w:p>
    <w:p w14:paraId="5B5BB61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湖南遥感应用回顾与效益分析</w:t>
      </w:r>
    </w:p>
    <w:p w14:paraId="6866252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湖北遥感应用回顾与效益分析</w:t>
      </w:r>
    </w:p>
    <w:p w14:paraId="31ABAF2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河南遥感应用回顾与效益分析</w:t>
      </w:r>
    </w:p>
    <w:p w14:paraId="226BDD5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四川遥感应用回顾与效益分析</w:t>
      </w:r>
    </w:p>
    <w:p w14:paraId="1F17087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云南遥感应用回顾与效益分析</w:t>
      </w:r>
    </w:p>
    <w:p w14:paraId="51AD212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贵州遥感应用回顾与效益分析</w:t>
      </w:r>
    </w:p>
    <w:p w14:paraId="79DE10D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西藏遥感应用回顾与效益分析</w:t>
      </w:r>
    </w:p>
    <w:p w14:paraId="5739C87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陕西遥感应用回顾与效益分析</w:t>
      </w:r>
    </w:p>
    <w:p w14:paraId="5ECDA4A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建议承担作者</w:t>
      </w:r>
    </w:p>
    <w:p w14:paraId="12325F7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杨庭槐、楚良才</w:t>
      </w:r>
    </w:p>
    <w:p w14:paraId="3184B53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胡如忠、吕小林</w:t>
      </w:r>
    </w:p>
    <w:p w14:paraId="4B29C5A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王宜礼、王志民</w:t>
      </w:r>
    </w:p>
    <w:p w14:paraId="1C91092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管海晏、白新峰</w:t>
      </w:r>
    </w:p>
    <w:p w14:paraId="0319542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杨则东</w:t>
      </w:r>
    </w:p>
    <w:p w14:paraId="7DBDD8A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张学雄</w:t>
      </w:r>
    </w:p>
    <w:p w14:paraId="772D1D8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张其锟、吴峙山</w:t>
      </w:r>
    </w:p>
    <w:p w14:paraId="18D321C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刘昆华、彭天宇</w:t>
      </w:r>
    </w:p>
    <w:p w14:paraId="76C2D53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张学雄</w:t>
      </w:r>
    </w:p>
    <w:p w14:paraId="2B7B3CC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陈彻</w:t>
      </w:r>
    </w:p>
    <w:p w14:paraId="31D6AFE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韩兆双、霍宇林</w:t>
      </w:r>
    </w:p>
    <w:p w14:paraId="1427DB9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郁红军</w:t>
      </w:r>
    </w:p>
    <w:p w14:paraId="581FBDB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由伯成、杜有林</w:t>
      </w:r>
    </w:p>
    <w:p w14:paraId="54BE067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孙建中、程之牧</w:t>
      </w:r>
    </w:p>
    <w:p w14:paraId="190B268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赵锐、黄家柱</w:t>
      </w:r>
    </w:p>
    <w:p w14:paraId="5BD0CE7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杨则东</w:t>
      </w:r>
    </w:p>
    <w:p w14:paraId="748DC6D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周长宝</w:t>
      </w:r>
    </w:p>
    <w:p w14:paraId="7E12A3A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吴敬慈</w:t>
      </w:r>
    </w:p>
    <w:p w14:paraId="2C1D7E0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翁开基</w:t>
      </w:r>
    </w:p>
    <w:p w14:paraId="0277F70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任金钟、王吉信</w:t>
      </w:r>
    </w:p>
    <w:p w14:paraId="4F4DB63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叶炳楷、王礼育</w:t>
      </w:r>
    </w:p>
    <w:p w14:paraId="7355406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陈凌云</w:t>
      </w:r>
    </w:p>
    <w:p w14:paraId="289515D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刘侠、周志权</w:t>
      </w:r>
    </w:p>
    <w:p w14:paraId="7A73081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焦建国</w:t>
      </w:r>
    </w:p>
    <w:p w14:paraId="2A0AE67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张天义</w:t>
      </w:r>
    </w:p>
    <w:p w14:paraId="7F37A05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印仁高、袁佩新</w:t>
      </w:r>
    </w:p>
    <w:p w14:paraId="140E3BC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王学林</w:t>
      </w:r>
    </w:p>
    <w:p w14:paraId="011776E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省计委国土处</w:t>
      </w:r>
    </w:p>
    <w:p w14:paraId="7C38D48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曹宗杰</w:t>
      </w:r>
    </w:p>
    <w:p w14:paraId="2B3D443D" w14:textId="77777777" w:rsidR="003700BE" w:rsidRDefault="00C321DE" w:rsidP="002053C8">
      <w:pPr>
        <w:ind w:firstLine="480"/>
      </w:pPr>
      <w:r>
        <w:rPr>
          <w:rFonts w:hint="eastAsia"/>
        </w:rPr>
        <w:t>管海晏</w:t>
      </w:r>
    </w:p>
    <w:p w14:paraId="686FA26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甘肃遥感应用回顾与效益分析</w:t>
      </w:r>
    </w:p>
    <w:p w14:paraId="1DB6969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青海遥感应用回顾与效益分析</w:t>
      </w:r>
    </w:p>
    <w:p w14:paraId="00BB459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宁夏遥感应用回顾与效益分析</w:t>
      </w:r>
    </w:p>
    <w:p w14:paraId="2B6A8B6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新疆遥感应用回顾与效益分析</w:t>
      </w:r>
    </w:p>
    <w:p w14:paraId="3173A3F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环境遥感应用回顾与效益分析</w:t>
      </w:r>
    </w:p>
    <w:p w14:paraId="3C656DF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地质遥感应用回顾与效益分析</w:t>
      </w:r>
    </w:p>
    <w:p w14:paraId="1A38864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石油遥感应用回顾与效益分析</w:t>
      </w:r>
    </w:p>
    <w:p w14:paraId="0583C5A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煤田遥感应用回顾与效益分析</w:t>
      </w:r>
    </w:p>
    <w:p w14:paraId="2B42878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铀矿遥感应用回顾与效益分析</w:t>
      </w:r>
    </w:p>
    <w:p w14:paraId="325673E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冶金遥感应用回顾与效益分析</w:t>
      </w:r>
    </w:p>
    <w:p w14:paraId="39A841C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有色金属遥感应用回顾与效益分析</w:t>
      </w:r>
    </w:p>
    <w:p w14:paraId="06F11EC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黄金遥感应用回顾与效益分析</w:t>
      </w:r>
    </w:p>
    <w:p w14:paraId="6B359E5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农业遥感应用回顾与效益分析</w:t>
      </w:r>
    </w:p>
    <w:p w14:paraId="030758D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林业遥感应用回顾与效益分析</w:t>
      </w:r>
    </w:p>
    <w:p w14:paraId="4BE86B5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水利遥感应用回顾与效益分析</w:t>
      </w:r>
    </w:p>
    <w:p w14:paraId="2E6B327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海洋遥感应用回顾与效益分析</w:t>
      </w:r>
    </w:p>
    <w:p w14:paraId="617BD6B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考古遥感应用回顾与效益分析</w:t>
      </w:r>
    </w:p>
    <w:p w14:paraId="66EA3D3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铁路遥感应用回顾与效益分析</w:t>
      </w:r>
    </w:p>
    <w:p w14:paraId="433B736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农业区划中遥感应用回顾与效益分析</w:t>
      </w:r>
    </w:p>
    <w:p w14:paraId="5AC6D2A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城市规划中遥感应用回顾与效益分析</w:t>
      </w:r>
    </w:p>
    <w:p w14:paraId="188CAFF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旅游资源调查中遥感应用效益分析</w:t>
      </w:r>
    </w:p>
    <w:p w14:paraId="6847089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荒漠化监测中遥感应用效益分析</w:t>
      </w:r>
    </w:p>
    <w:p w14:paraId="0820963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地震监测中遥感应用回顾与效益分析</w:t>
      </w:r>
    </w:p>
    <w:p w14:paraId="652F994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山西农业遥感应用回顾与效益分析</w:t>
      </w:r>
    </w:p>
    <w:p w14:paraId="6E17A50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江苏农业遥感应用回顾与效益分析</w:t>
      </w:r>
    </w:p>
    <w:p w14:paraId="1C223FB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四川农业遥感应用回顾与效益分析</w:t>
      </w:r>
    </w:p>
    <w:p w14:paraId="68F3A21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江苏气象遥感应用回顾与效益分析</w:t>
      </w:r>
    </w:p>
    <w:p w14:paraId="659EAFF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吉林气象遥感应用回顾与效益分析</w:t>
      </w:r>
    </w:p>
    <w:p w14:paraId="13D2500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新疆气象遥感应用回顾与效益分析</w:t>
      </w:r>
    </w:p>
    <w:p w14:paraId="0654211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上海气象遥感应用回顾与效益分析</w:t>
      </w:r>
    </w:p>
    <w:p w14:paraId="64852F7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珠江水利遥感应用回顾与效益分析</w:t>
      </w:r>
    </w:p>
    <w:p w14:paraId="647ABB1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黄河西线遥感应用回顾与效益分析</w:t>
      </w:r>
    </w:p>
    <w:p w14:paraId="5368AA3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淮阴市遥感与</w:t>
      </w:r>
      <w:r>
        <w:rPr>
          <w:rFonts w:hint="eastAsia"/>
          <w:lang w:eastAsia="zh-CN"/>
        </w:rPr>
        <w:t>GIS</w:t>
      </w:r>
      <w:r>
        <w:rPr>
          <w:rFonts w:hint="eastAsia"/>
          <w:lang w:eastAsia="zh-CN"/>
        </w:rPr>
        <w:t>应用效益分析</w:t>
      </w:r>
    </w:p>
    <w:p w14:paraId="7157BF2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省遥感中心</w:t>
      </w:r>
    </w:p>
    <w:p w14:paraId="4E4DF31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陈正兴</w:t>
      </w:r>
    </w:p>
    <w:p w14:paraId="1F73C02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姚茂文</w:t>
      </w:r>
    </w:p>
    <w:p w14:paraId="369F693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张永明</w:t>
      </w:r>
    </w:p>
    <w:p w14:paraId="1C95378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刘玉机</w:t>
      </w:r>
    </w:p>
    <w:p w14:paraId="2380253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唐文周、黄海</w:t>
      </w:r>
    </w:p>
    <w:p w14:paraId="06215DE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丁树柏</w:t>
      </w:r>
    </w:p>
    <w:p w14:paraId="491CC22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倪斌、李笃行</w:t>
      </w:r>
    </w:p>
    <w:p w14:paraId="6F5164C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倪志平、范泽民</w:t>
      </w:r>
    </w:p>
    <w:p w14:paraId="2094F85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王西华、徐青</w:t>
      </w:r>
    </w:p>
    <w:p w14:paraId="0E091D9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张建枢、王光伟</w:t>
      </w:r>
    </w:p>
    <w:p w14:paraId="0EC0215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刘荫椿</w:t>
      </w:r>
    </w:p>
    <w:p w14:paraId="7BCBBC0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陆登槐、张玮</w:t>
      </w:r>
    </w:p>
    <w:p w14:paraId="51F945F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张智鹏</w:t>
      </w:r>
    </w:p>
    <w:p w14:paraId="62FCE98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曹述瓦</w:t>
      </w:r>
    </w:p>
    <w:p w14:paraId="1B976B4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蒋兴伟、于家贵</w:t>
      </w:r>
    </w:p>
    <w:p w14:paraId="1AFB8C7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刘树人</w:t>
      </w:r>
    </w:p>
    <w:p w14:paraId="3F47720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卓宝熙、甄春相</w:t>
      </w:r>
    </w:p>
    <w:p w14:paraId="32EDC85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唐华俊</w:t>
      </w:r>
    </w:p>
    <w:p w14:paraId="672A7C2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罗成章</w:t>
      </w:r>
    </w:p>
    <w:p w14:paraId="63E8DA5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傅肃性</w:t>
      </w:r>
    </w:p>
    <w:p w14:paraId="770E6D4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孙司衡</w:t>
      </w:r>
    </w:p>
    <w:p w14:paraId="7F83969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李玲芝、强祖基</w:t>
      </w:r>
    </w:p>
    <w:p w14:paraId="7635B9B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郭莲凤</w:t>
      </w:r>
    </w:p>
    <w:p w14:paraId="0622494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待定</w:t>
      </w:r>
      <w:r>
        <w:rPr>
          <w:rFonts w:hint="eastAsia"/>
          <w:lang w:eastAsia="zh-CN"/>
        </w:rPr>
        <w:t>)</w:t>
      </w:r>
    </w:p>
    <w:p w14:paraId="6C61A0E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晏懋昭</w:t>
      </w:r>
    </w:p>
    <w:p w14:paraId="78677B2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孙涵</w:t>
      </w:r>
    </w:p>
    <w:p w14:paraId="34ECD6CC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刘志明</w:t>
      </w:r>
    </w:p>
    <w:p w14:paraId="7CF9102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张家宝</w:t>
      </w:r>
    </w:p>
    <w:p w14:paraId="79EE4D6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周红妹、杨星卫</w:t>
      </w:r>
    </w:p>
    <w:p w14:paraId="461D996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王礼育</w:t>
      </w:r>
    </w:p>
    <w:p w14:paraId="7893DF68" w14:textId="77777777" w:rsidR="003700BE" w:rsidRDefault="00C321DE" w:rsidP="002053C8">
      <w:pPr>
        <w:ind w:firstLine="480"/>
      </w:pPr>
      <w:r>
        <w:rPr>
          <w:rFonts w:hint="eastAsia"/>
        </w:rPr>
        <w:t>谈英武</w:t>
      </w:r>
    </w:p>
    <w:p w14:paraId="5BEE9FCD" w14:textId="77777777" w:rsidR="003700BE" w:rsidRDefault="00C321DE" w:rsidP="002053C8">
      <w:pPr>
        <w:ind w:firstLine="480"/>
      </w:pPr>
      <w:r>
        <w:rPr>
          <w:rFonts w:hint="eastAsia"/>
        </w:rPr>
        <w:t>宋建平</w:t>
      </w:r>
    </w:p>
    <w:p w14:paraId="6C75619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中科院内蒙草原所遥感应用回顾与效益分析</w:t>
      </w:r>
    </w:p>
    <w:p w14:paraId="6E2E1A86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国家环保局辽宁环境遥感中心遥感应用回顾与效益分析</w:t>
      </w:r>
    </w:p>
    <w:p w14:paraId="79BC6EE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中科院新疆土壤沙漠研究所遥感应用回顾与效益分析</w:t>
      </w:r>
    </w:p>
    <w:p w14:paraId="4CF7873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中国地质大学遥感应用回顾与效益分析</w:t>
      </w:r>
    </w:p>
    <w:p w14:paraId="4F0BD14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中国农业大学遥感应用回顾与效益分析</w:t>
      </w:r>
    </w:p>
    <w:p w14:paraId="136776E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新疆农业大学遥感应用回顾与效益分析</w:t>
      </w:r>
    </w:p>
    <w:p w14:paraId="0348DF3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浙江农业大学遥感应用回顾与效益分析</w:t>
      </w:r>
    </w:p>
    <w:p w14:paraId="1DA851BF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新疆遥感中心遥感应用回顾与效益分析</w:t>
      </w:r>
    </w:p>
    <w:p w14:paraId="5D54BD2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甘肃地质遥感应用回顾与效益分析</w:t>
      </w:r>
    </w:p>
    <w:p w14:paraId="16E9EE9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湖北地质遥感应用回顾与效益分析</w:t>
      </w:r>
    </w:p>
    <w:p w14:paraId="2773EEA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浙江地质遥感应用回顾与效益分析</w:t>
      </w:r>
    </w:p>
    <w:p w14:paraId="2596580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卫星数据采集系统应用效益分析</w:t>
      </w:r>
    </w:p>
    <w:p w14:paraId="13BCC21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卫星遥感在测绘中应用回顾与效益分析</w:t>
      </w:r>
    </w:p>
    <w:p w14:paraId="4B6EBE4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雷达卫星遥感应用效益分析</w:t>
      </w:r>
    </w:p>
    <w:p w14:paraId="72858B8B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卫星遥感在地震灾害评估中应用的效益分析</w:t>
      </w:r>
    </w:p>
    <w:p w14:paraId="08473BB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卫星遥感在地质灾害调查中应用的回顾与效益分析</w:t>
      </w:r>
    </w:p>
    <w:p w14:paraId="2FCAF52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建材遥感应用回顾与效益分析</w:t>
      </w:r>
    </w:p>
    <w:p w14:paraId="182BEE4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化工遥感应用回顾与效益分析</w:t>
      </w:r>
    </w:p>
    <w:p w14:paraId="6860DF19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全国气象遥感回顾与效益分析</w:t>
      </w:r>
    </w:p>
    <w:p w14:paraId="675BC2F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任志弼</w:t>
      </w:r>
    </w:p>
    <w:p w14:paraId="46531B07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宋吉明</w:t>
      </w:r>
    </w:p>
    <w:p w14:paraId="7D40B634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王让会</w:t>
      </w:r>
    </w:p>
    <w:p w14:paraId="369AE0DA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万世基</w:t>
      </w:r>
    </w:p>
    <w:p w14:paraId="6EB0DDB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张玮</w:t>
      </w:r>
    </w:p>
    <w:p w14:paraId="1235A89E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李虎</w:t>
      </w:r>
    </w:p>
    <w:p w14:paraId="2F927CA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王人潮</w:t>
      </w:r>
    </w:p>
    <w:p w14:paraId="21C508E8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张曰知</w:t>
      </w:r>
    </w:p>
    <w:p w14:paraId="1EF377E3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刘开洪</w:t>
      </w:r>
    </w:p>
    <w:p w14:paraId="7D4AFD8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王锡番</w:t>
      </w:r>
    </w:p>
    <w:p w14:paraId="40EC26F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赵建新</w:t>
      </w:r>
    </w:p>
    <w:p w14:paraId="3EA08BC1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航天总公司</w:t>
      </w:r>
      <w:r>
        <w:rPr>
          <w:rFonts w:hint="eastAsia"/>
          <w:lang w:eastAsia="zh-CN"/>
        </w:rPr>
        <w:t>813</w:t>
      </w:r>
      <w:r>
        <w:rPr>
          <w:rFonts w:hint="eastAsia"/>
          <w:lang w:eastAsia="zh-CN"/>
        </w:rPr>
        <w:t>所</w:t>
      </w:r>
    </w:p>
    <w:p w14:paraId="301E4EC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孙伯年</w:t>
      </w:r>
    </w:p>
    <w:p w14:paraId="15C0A560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承宗</w:t>
      </w:r>
    </w:p>
    <w:p w14:paraId="1A95042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杨</w:t>
      </w:r>
    </w:p>
    <w:p w14:paraId="61CC3EE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地矿部地质遥感中心</w:t>
      </w:r>
    </w:p>
    <w:p w14:paraId="7396FB3D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沈宝琳</w:t>
      </w:r>
    </w:p>
    <w:p w14:paraId="023137A5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化工地质研究所</w:t>
      </w:r>
    </w:p>
    <w:p w14:paraId="35305862" w14:textId="77777777" w:rsidR="003700BE" w:rsidRDefault="00C321DE" w:rsidP="002053C8">
      <w:pPr>
        <w:ind w:firstLine="480"/>
        <w:rPr>
          <w:lang w:eastAsia="zh-CN"/>
        </w:rPr>
      </w:pPr>
      <w:r>
        <w:rPr>
          <w:rFonts w:hint="eastAsia"/>
          <w:lang w:eastAsia="zh-CN"/>
        </w:rPr>
        <w:t>李郁竹</w:t>
      </w:r>
      <w:bookmarkEnd w:id="3"/>
    </w:p>
    <w:sectPr w:rsidR="003700B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F54C" w14:textId="77777777" w:rsidR="00716C9C" w:rsidRDefault="00716C9C" w:rsidP="00C321DE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4B4998D4" w14:textId="77777777" w:rsidR="00716C9C" w:rsidRDefault="00716C9C" w:rsidP="00C321DE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A3BE" w14:textId="77777777" w:rsidR="00716C9C" w:rsidRDefault="00716C9C" w:rsidP="00C321DE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7D16125F" w14:textId="77777777" w:rsidR="00716C9C" w:rsidRDefault="00716C9C" w:rsidP="00C321DE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BA7CD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031"/>
    <w:multiLevelType w:val="multilevel"/>
    <w:tmpl w:val="C51C6BFA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064"/>
    <w:multiLevelType w:val="multilevel"/>
    <w:tmpl w:val="A63CC9A4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5"/>
  </w:num>
  <w:num w:numId="2" w16cid:durableId="1335300389">
    <w:abstractNumId w:val="0"/>
  </w:num>
  <w:num w:numId="3" w16cid:durableId="1752118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4582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7878787">
    <w:abstractNumId w:val="3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6" w16cid:durableId="1786927953">
    <w:abstractNumId w:val="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7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053C8"/>
    <w:rsid w:val="00297854"/>
    <w:rsid w:val="002F2FBF"/>
    <w:rsid w:val="003421D2"/>
    <w:rsid w:val="003700BE"/>
    <w:rsid w:val="005D233A"/>
    <w:rsid w:val="005E228A"/>
    <w:rsid w:val="005E4580"/>
    <w:rsid w:val="006015B5"/>
    <w:rsid w:val="006E3379"/>
    <w:rsid w:val="00716C9C"/>
    <w:rsid w:val="00B223CB"/>
    <w:rsid w:val="00C321DE"/>
    <w:rsid w:val="00C71066"/>
    <w:rsid w:val="00D0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0AAEF"/>
  <w15:docId w15:val="{522D4FC4-D07B-4E0E-B962-1C67A424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321DE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C321DE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3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321DE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3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C321DE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C3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C3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C3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C3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C321DE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C321DE"/>
  </w:style>
  <w:style w:type="paragraph" w:customStyle="1" w:styleId="Compact0">
    <w:name w:val="Compact"/>
    <w:basedOn w:val="a0"/>
    <w:rsid w:val="00C321DE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C321DE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C321DE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C321DE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C321DE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C321DE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C321D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C321D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C321DE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C321DE"/>
  </w:style>
  <w:style w:type="character" w:customStyle="1" w:styleId="10">
    <w:name w:val="标题 1 字符"/>
    <w:basedOn w:val="a1"/>
    <w:link w:val="1"/>
    <w:uiPriority w:val="9"/>
    <w:rsid w:val="00C321DE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C321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C321D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C321DE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C321DE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C321DE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C321DE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321DE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C321DE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C321DE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C321DE"/>
  </w:style>
  <w:style w:type="paragraph" w:customStyle="1" w:styleId="FootnoteBlockText">
    <w:name w:val="Footnote Block Text"/>
    <w:basedOn w:val="ac"/>
    <w:next w:val="ac"/>
    <w:uiPriority w:val="9"/>
    <w:unhideWhenUsed/>
    <w:rsid w:val="00C321DE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C321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C321DE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C321DE"/>
    <w:pPr>
      <w:spacing w:line="312" w:lineRule="auto"/>
    </w:pPr>
  </w:style>
  <w:style w:type="paragraph" w:styleId="ad">
    <w:name w:val="caption"/>
    <w:basedOn w:val="a"/>
    <w:link w:val="ae"/>
    <w:rsid w:val="00C321DE"/>
    <w:rPr>
      <w:i/>
    </w:rPr>
  </w:style>
  <w:style w:type="paragraph" w:customStyle="1" w:styleId="TableCaption">
    <w:name w:val="Table Caption"/>
    <w:basedOn w:val="ad"/>
    <w:rsid w:val="00C321DE"/>
    <w:pPr>
      <w:keepNext/>
    </w:pPr>
  </w:style>
  <w:style w:type="paragraph" w:customStyle="1" w:styleId="ImageCaption">
    <w:name w:val="Image Caption"/>
    <w:basedOn w:val="ad"/>
    <w:rsid w:val="00C321DE"/>
  </w:style>
  <w:style w:type="paragraph" w:customStyle="1" w:styleId="Figure">
    <w:name w:val="Figure"/>
    <w:basedOn w:val="a"/>
    <w:rsid w:val="00C321DE"/>
  </w:style>
  <w:style w:type="paragraph" w:customStyle="1" w:styleId="CaptionedFigure">
    <w:name w:val="Captioned Figure"/>
    <w:basedOn w:val="Figure"/>
    <w:rsid w:val="00C321DE"/>
    <w:pPr>
      <w:keepNext/>
    </w:pPr>
  </w:style>
  <w:style w:type="character" w:customStyle="1" w:styleId="ae">
    <w:name w:val="题注 字符"/>
    <w:basedOn w:val="a1"/>
    <w:link w:val="ad"/>
    <w:rsid w:val="00C321DE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C321DE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C321DE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C321DE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C321DE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C321DE"/>
    <w:pPr>
      <w:spacing w:line="259" w:lineRule="auto"/>
      <w:outlineLvl w:val="9"/>
    </w:pPr>
  </w:style>
  <w:style w:type="table" w:styleId="af1">
    <w:name w:val="Table Grid"/>
    <w:rsid w:val="00C321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C321DE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C321DE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C321DE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C321DE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C321DE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C321DE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C321DE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C321DE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C321DE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C321DE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C321DE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C321DE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C321DE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C321DE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C321DE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C321DE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C321DE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C321DE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C321DE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C321DE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C321DE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C321DE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C321DE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C321DE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C321DE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C321DE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C321DE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C321DE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C321DE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C321DE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C321DE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C321DE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C321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C321DE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C321D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C321DE"/>
    <w:rPr>
      <w:rFonts w:ascii="Times New Roman" w:eastAsia="宋体" w:hAnsi="Times New Roman"/>
      <w:sz w:val="18"/>
      <w:szCs w:val="18"/>
    </w:rPr>
  </w:style>
  <w:style w:type="character" w:customStyle="1" w:styleId="a4">
    <w:name w:val="正文文本 字符"/>
    <w:basedOn w:val="a1"/>
    <w:link w:val="a0"/>
    <w:rsid w:val="00C321DE"/>
    <w:rPr>
      <w:rFonts w:ascii="Times New Roman" w:eastAsia="宋体" w:hAnsi="Times New Roman"/>
    </w:rPr>
  </w:style>
  <w:style w:type="paragraph" w:customStyle="1" w:styleId="af6">
    <w:name w:val="摘要"/>
    <w:basedOn w:val="af7"/>
    <w:link w:val="af8"/>
    <w:rsid w:val="00C321DE"/>
  </w:style>
  <w:style w:type="character" w:customStyle="1" w:styleId="af8">
    <w:name w:val="摘要 字符"/>
    <w:basedOn w:val="af9"/>
    <w:link w:val="af6"/>
    <w:rsid w:val="00C321DE"/>
    <w:rPr>
      <w:rFonts w:ascii="Times New Roman" w:eastAsia="宋体" w:hAnsi="Times New Roman"/>
      <w:lang w:eastAsia="zh-CN"/>
    </w:rPr>
  </w:style>
  <w:style w:type="paragraph" w:customStyle="1" w:styleId="21">
    <w:name w:val="标题2"/>
    <w:basedOn w:val="a0"/>
    <w:link w:val="22"/>
    <w:qFormat/>
    <w:rsid w:val="00C321DE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C321DE"/>
    <w:rPr>
      <w:rFonts w:ascii="Times New Roman" w:eastAsia="黑体" w:hAnsi="Times New Roman"/>
      <w:lang w:eastAsia="zh-CN"/>
    </w:rPr>
  </w:style>
  <w:style w:type="paragraph" w:customStyle="1" w:styleId="af7">
    <w:name w:val="作者名"/>
    <w:basedOn w:val="a"/>
    <w:link w:val="af9"/>
    <w:rsid w:val="00C321DE"/>
    <w:rPr>
      <w:lang w:eastAsia="zh-CN"/>
    </w:rPr>
  </w:style>
  <w:style w:type="character" w:customStyle="1" w:styleId="af9">
    <w:name w:val="作者名 字符"/>
    <w:basedOn w:val="a1"/>
    <w:link w:val="af7"/>
    <w:rsid w:val="00C321DE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2025-08-04T10:31:00Z</dcterms:created>
  <dcterms:modified xsi:type="dcterms:W3CDTF">2025-08-24T12:18:00Z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