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74023" w14:textId="77777777" w:rsidR="00E65325" w:rsidRDefault="00683248">
      <w:pPr>
        <w:pStyle w:val="FirstParagraph"/>
        <w:ind w:firstLine="480"/>
        <w:rPr>
          <w:lang w:eastAsia="zh-CN"/>
        </w:rPr>
      </w:pPr>
      <w:r>
        <w:rPr>
          <w:rFonts w:hint="eastAsia"/>
          <w:lang w:eastAsia="zh-CN"/>
        </w:rPr>
        <w:t>国土资源卫星应用协调小组</w:t>
      </w:r>
    </w:p>
    <w:p w14:paraId="58B46F8E" w14:textId="77777777" w:rsidR="00E65325" w:rsidRDefault="00683248">
      <w:pPr>
        <w:pStyle w:val="a0"/>
        <w:ind w:firstLine="480"/>
      </w:pPr>
      <w:r>
        <w:rPr>
          <w:noProof/>
        </w:rPr>
        <w:drawing>
          <wp:inline distT="0" distB="0" distL="0" distR="0" wp14:anchorId="2060AA7F" wp14:editId="37799A16">
            <wp:extent cx="5486400" cy="161829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6f8691e7be3b053b90829bf7fac31f3238e0015cdea462cec9f8cc1dc294c3fe.jpg"/>
                    <pic:cNvPicPr>
                      <a:picLocks noChangeAspect="1" noChangeArrowheads="1"/>
                    </pic:cNvPicPr>
                  </pic:nvPicPr>
                  <pic:blipFill>
                    <a:blip r:embed="rId7"/>
                    <a:stretch>
                      <a:fillRect/>
                    </a:stretch>
                  </pic:blipFill>
                  <pic:spPr bwMode="auto">
                    <a:xfrm>
                      <a:off x="0" y="0"/>
                      <a:ext cx="5486400" cy="1618290"/>
                    </a:xfrm>
                    <a:prstGeom prst="rect">
                      <a:avLst/>
                    </a:prstGeom>
                    <a:noFill/>
                    <a:ln w="9525">
                      <a:noFill/>
                      <a:headEnd/>
                      <a:tailEnd/>
                    </a:ln>
                  </pic:spPr>
                </pic:pic>
              </a:graphicData>
            </a:graphic>
          </wp:inline>
        </w:drawing>
      </w:r>
    </w:p>
    <w:p w14:paraId="1D28898F" w14:textId="77777777" w:rsidR="00E65325" w:rsidRDefault="00683248">
      <w:pPr>
        <w:pStyle w:val="a0"/>
        <w:ind w:firstLine="480"/>
        <w:rPr>
          <w:lang w:eastAsia="zh-CN"/>
        </w:rPr>
      </w:pPr>
      <w:r>
        <w:rPr>
          <w:rFonts w:hint="eastAsia"/>
          <w:lang w:eastAsia="zh-CN"/>
        </w:rPr>
        <w:t>第九期</w:t>
      </w:r>
    </w:p>
    <w:p w14:paraId="3731E6CD" w14:textId="77777777" w:rsidR="00E65325" w:rsidRDefault="00683248">
      <w:pPr>
        <w:pStyle w:val="a0"/>
        <w:ind w:firstLine="480"/>
        <w:rPr>
          <w:lang w:eastAsia="zh-CN"/>
        </w:rPr>
      </w:pPr>
      <w:r>
        <w:rPr>
          <w:rFonts w:hint="eastAsia"/>
          <w:lang w:eastAsia="zh-CN"/>
        </w:rPr>
        <w:t>中国资源卫星应用中心筹备处</w:t>
      </w:r>
      <w:r>
        <w:rPr>
          <w:lang w:eastAsia="zh-CN"/>
        </w:rPr>
        <w:t xml:space="preserve"> </w:t>
      </w:r>
      <w:r>
        <w:rPr>
          <w:rFonts w:hint="eastAsia"/>
          <w:lang w:eastAsia="zh-CN"/>
        </w:rPr>
        <w:t>一九九一年元月五日</w:t>
      </w:r>
    </w:p>
    <w:p w14:paraId="107014A0" w14:textId="77777777" w:rsidR="00E65325" w:rsidRDefault="00683248">
      <w:pPr>
        <w:pStyle w:val="1"/>
        <w:ind w:firstLine="560"/>
      </w:pPr>
      <w:bookmarkStart w:id="0" w:name="内容"/>
      <w:r>
        <w:rPr>
          <w:rFonts w:hint="eastAsia"/>
        </w:rPr>
        <w:t>内，容</w:t>
      </w:r>
    </w:p>
    <w:p w14:paraId="36D402E9" w14:textId="77777777" w:rsidR="00E65325" w:rsidRDefault="00683248">
      <w:pPr>
        <w:numPr>
          <w:ilvl w:val="0"/>
          <w:numId w:val="3"/>
        </w:numPr>
        <w:ind w:firstLine="480"/>
        <w:rPr>
          <w:lang w:eastAsia="zh-CN"/>
        </w:rPr>
      </w:pPr>
      <w:r>
        <w:rPr>
          <w:rFonts w:hint="eastAsia"/>
          <w:lang w:eastAsia="zh-CN"/>
        </w:rPr>
        <w:t>中国资源卫星应用中心</w:t>
      </w:r>
      <w:r>
        <w:rPr>
          <w:rFonts w:hint="eastAsia"/>
          <w:lang w:eastAsia="zh-CN"/>
        </w:rPr>
        <w:t>(</w:t>
      </w:r>
      <w:r>
        <w:rPr>
          <w:rFonts w:hint="eastAsia"/>
          <w:lang w:eastAsia="zh-CN"/>
        </w:rPr>
        <w:t>筹</w:t>
      </w:r>
      <w:r>
        <w:rPr>
          <w:rFonts w:hint="eastAsia"/>
          <w:lang w:eastAsia="zh-CN"/>
        </w:rPr>
        <w:t>)1990</w:t>
      </w:r>
      <w:r>
        <w:rPr>
          <w:rFonts w:hint="eastAsia"/>
          <w:lang w:eastAsia="zh-CN"/>
        </w:rPr>
        <w:t>年年终总结会简况</w:t>
      </w:r>
    </w:p>
    <w:p w14:paraId="7E8074BD" w14:textId="77777777" w:rsidR="00E65325" w:rsidRDefault="00683248">
      <w:pPr>
        <w:numPr>
          <w:ilvl w:val="0"/>
          <w:numId w:val="3"/>
        </w:numPr>
        <w:ind w:firstLine="480"/>
        <w:rPr>
          <w:lang w:eastAsia="zh-CN"/>
        </w:rPr>
      </w:pPr>
      <w:r>
        <w:rPr>
          <w:rFonts w:hint="eastAsia"/>
          <w:lang w:eastAsia="zh-CN"/>
        </w:rPr>
        <w:t>中国资源卫星应用中心</w:t>
      </w:r>
      <w:r>
        <w:rPr>
          <w:rFonts w:hint="eastAsia"/>
          <w:lang w:eastAsia="zh-CN"/>
        </w:rPr>
        <w:t>(</w:t>
      </w:r>
      <w:r>
        <w:rPr>
          <w:rFonts w:hint="eastAsia"/>
          <w:lang w:eastAsia="zh-CN"/>
        </w:rPr>
        <w:t>筹</w:t>
      </w:r>
      <w:r>
        <w:rPr>
          <w:rFonts w:hint="eastAsia"/>
          <w:lang w:eastAsia="zh-CN"/>
        </w:rPr>
        <w:t>)1990</w:t>
      </w:r>
      <w:r>
        <w:rPr>
          <w:rFonts w:hint="eastAsia"/>
          <w:lang w:eastAsia="zh-CN"/>
        </w:rPr>
        <w:t>年工作总结</w:t>
      </w:r>
    </w:p>
    <w:p w14:paraId="2D5ACF2E" w14:textId="098D3EC5" w:rsidR="009E2A5A" w:rsidRDefault="009E2A5A" w:rsidP="009E2A5A">
      <w:pPr>
        <w:ind w:firstLineChars="0"/>
        <w:rPr>
          <w:rFonts w:hint="eastAsia"/>
          <w:lang w:eastAsia="zh-CN"/>
        </w:rPr>
      </w:pPr>
      <w:r>
        <w:rPr>
          <w:rFonts w:hint="eastAsia"/>
          <w:lang w:eastAsia="zh-CN"/>
        </w:rPr>
        <w:t>00000000000000000000000000000000000000000000000000000000000000000000000000</w:t>
      </w:r>
    </w:p>
    <w:p w14:paraId="3C424471" w14:textId="6BB42BEE" w:rsidR="009E2A5A" w:rsidRDefault="009E2A5A" w:rsidP="009E2A5A">
      <w:pPr>
        <w:pStyle w:val="1"/>
        <w:rPr>
          <w:lang w:eastAsia="zh-CN"/>
        </w:rPr>
      </w:pPr>
      <w:r>
        <w:rPr>
          <w:rFonts w:hint="eastAsia"/>
          <w:lang w:eastAsia="zh-CN"/>
        </w:rPr>
        <w:t>内容</w:t>
      </w:r>
    </w:p>
    <w:p w14:paraId="344E7335" w14:textId="05F7CB85" w:rsidR="009E2A5A" w:rsidRDefault="009E2A5A" w:rsidP="009E2A5A">
      <w:pPr>
        <w:pStyle w:val="21"/>
        <w:rPr>
          <w:rFonts w:hint="eastAsia"/>
        </w:rPr>
      </w:pPr>
      <w:r>
        <w:rPr>
          <w:rFonts w:hint="eastAsia"/>
        </w:rPr>
        <w:t>中国资源卫星应用中心</w:t>
      </w:r>
      <w:r>
        <w:rPr>
          <w:rFonts w:hint="eastAsia"/>
        </w:rPr>
        <w:t>(</w:t>
      </w:r>
      <w:r>
        <w:rPr>
          <w:rFonts w:hint="eastAsia"/>
        </w:rPr>
        <w:t>筹</w:t>
      </w:r>
      <w:r>
        <w:rPr>
          <w:rFonts w:hint="eastAsia"/>
        </w:rPr>
        <w:t>)1990</w:t>
      </w:r>
      <w:r>
        <w:rPr>
          <w:rFonts w:hint="eastAsia"/>
        </w:rPr>
        <w:t>年年终总结会简况</w:t>
      </w:r>
    </w:p>
    <w:p w14:paraId="210B7D89" w14:textId="77777777" w:rsidR="00E65325" w:rsidRDefault="00683248" w:rsidP="009E2A5A">
      <w:pPr>
        <w:ind w:firstLine="480"/>
        <w:rPr>
          <w:lang w:eastAsia="zh-CN"/>
        </w:rPr>
      </w:pPr>
      <w:r>
        <w:rPr>
          <w:rFonts w:hint="eastAsia"/>
          <w:lang w:eastAsia="zh-CN"/>
        </w:rPr>
        <w:t>一九九〇年十二月二十八日，中国资源卫星应用中心筹备处，在北京召开了由付指挥长、付总师及中心筹工作人员参加的年终座谈会。出席会议的有国家航天办发展协调局、国家航天办规划论证室、总参二部、中科院、农业部、航空航天部系统司、五院、五〇一部、五〇三所等单位以及中心筹工作人员共</w:t>
      </w:r>
      <w:r>
        <w:rPr>
          <w:rFonts w:hint="eastAsia"/>
          <w:lang w:eastAsia="zh-CN"/>
        </w:rPr>
        <w:t>34</w:t>
      </w:r>
      <w:r>
        <w:rPr>
          <w:rFonts w:hint="eastAsia"/>
          <w:lang w:eastAsia="zh-CN"/>
        </w:rPr>
        <w:t>人。</w:t>
      </w:r>
    </w:p>
    <w:p w14:paraId="50DBA272" w14:textId="77777777" w:rsidR="00E65325" w:rsidRDefault="00683248" w:rsidP="009E2A5A">
      <w:pPr>
        <w:ind w:firstLine="480"/>
        <w:rPr>
          <w:lang w:eastAsia="zh-CN"/>
        </w:rPr>
      </w:pPr>
      <w:r>
        <w:rPr>
          <w:rFonts w:hint="eastAsia"/>
          <w:lang w:eastAsia="zh-CN"/>
        </w:rPr>
        <w:t>胡如忠同志代表中心筹作了“一九九〇年工作总结”发言。他在发言中指出：一年来，中心（筹）在各部门的大力支持下，在国家计委、国防科工委、航空航天</w:t>
      </w:r>
      <w:r>
        <w:rPr>
          <w:rFonts w:hint="eastAsia"/>
          <w:lang w:eastAsia="zh-CN"/>
        </w:rPr>
        <w:lastRenderedPageBreak/>
        <w:t>部的直接领导下，重点抓了组织机构建设，技术调研和接口协调、总体技术方案的修改制定，中国资源卫星应用中心“三定”方案的制定上报、国际合作交流和技术考察等活动。在国家计委、航空航天部的支持下，中心筹的办公条件有了很大改善，为进一步全面开展工作创造了条件。胡如忠同志代表中心（筹）对各有关部门和单位的大力支持表示衷心的感谢。并希望在新的一年里对应用系统的建设继续给予支持。</w:t>
      </w:r>
    </w:p>
    <w:p w14:paraId="14F3D9AA" w14:textId="77777777" w:rsidR="00E65325" w:rsidRDefault="00683248" w:rsidP="009E2A5A">
      <w:pPr>
        <w:ind w:firstLine="480"/>
        <w:rPr>
          <w:lang w:eastAsia="zh-CN"/>
        </w:rPr>
      </w:pPr>
      <w:r>
        <w:rPr>
          <w:rFonts w:hint="eastAsia"/>
          <w:lang w:eastAsia="zh-CN"/>
        </w:rPr>
        <w:t>会上，资源一号卫星系统总设计师陈宜元同志介绍了资源一号卫星研制和中巴合作进展情况。他说：资源卫星是国务院中央军委确定的重大国防科技任务，中央一直是</w:t>
      </w:r>
    </w:p>
    <w:p w14:paraId="69F217F6" w14:textId="77777777" w:rsidR="00E65325" w:rsidRDefault="00683248" w:rsidP="009E2A5A">
      <w:pPr>
        <w:ind w:firstLine="480"/>
        <w:rPr>
          <w:lang w:eastAsia="zh-CN"/>
        </w:rPr>
      </w:pPr>
      <w:r>
        <w:rPr>
          <w:rFonts w:hint="eastAsia"/>
          <w:lang w:eastAsia="zh-CN"/>
        </w:rPr>
        <w:t>十分重视的。尽管存在一些困难</w:t>
      </w:r>
      <w:r>
        <w:rPr>
          <w:rFonts w:hint="eastAsia"/>
          <w:lang w:eastAsia="zh-CN"/>
        </w:rPr>
        <w:t>,</w:t>
      </w:r>
      <w:r>
        <w:rPr>
          <w:rFonts w:hint="eastAsia"/>
          <w:lang w:eastAsia="zh-CN"/>
        </w:rPr>
        <w:t>但研制工作基本是顺利的。目前难度最大的红外相机的技术问题已解决。</w:t>
      </w:r>
      <w:r>
        <w:rPr>
          <w:rFonts w:hint="eastAsia"/>
          <w:lang w:eastAsia="zh-CN"/>
        </w:rPr>
        <w:t>CCD</w:t>
      </w:r>
      <w:r>
        <w:rPr>
          <w:lang w:eastAsia="zh-CN"/>
        </w:rPr>
        <w:t xml:space="preserve"> </w:t>
      </w:r>
      <w:r>
        <w:rPr>
          <w:rFonts w:hint="eastAsia"/>
          <w:lang w:eastAsia="zh-CN"/>
        </w:rPr>
        <w:t>相机已进入初样研制阶段</w:t>
      </w:r>
      <w:r>
        <w:rPr>
          <w:rFonts w:hint="eastAsia"/>
          <w:lang w:eastAsia="zh-CN"/>
        </w:rPr>
        <w:t>,</w:t>
      </w:r>
      <w:r>
        <w:rPr>
          <w:rFonts w:hint="eastAsia"/>
          <w:lang w:eastAsia="zh-CN"/>
        </w:rPr>
        <w:t>光学部分的初样研制已完成</w:t>
      </w:r>
      <w:r>
        <w:rPr>
          <w:rFonts w:hint="eastAsia"/>
          <w:lang w:eastAsia="zh-CN"/>
        </w:rPr>
        <w:t>,</w:t>
      </w:r>
      <w:r>
        <w:rPr>
          <w:rFonts w:hint="eastAsia"/>
          <w:lang w:eastAsia="zh-CN"/>
        </w:rPr>
        <w:t>明年进行航空校飞。</w:t>
      </w:r>
    </w:p>
    <w:p w14:paraId="078E23F8" w14:textId="77777777" w:rsidR="00E65325" w:rsidRDefault="00683248" w:rsidP="009E2A5A">
      <w:pPr>
        <w:ind w:firstLine="480"/>
        <w:rPr>
          <w:lang w:eastAsia="zh-CN"/>
        </w:rPr>
      </w:pPr>
      <w:r>
        <w:rPr>
          <w:rFonts w:hint="eastAsia"/>
          <w:lang w:eastAsia="zh-CN"/>
        </w:rPr>
        <w:t>中巴合作方面</w:t>
      </w:r>
      <w:r>
        <w:rPr>
          <w:rFonts w:hint="eastAsia"/>
          <w:lang w:eastAsia="zh-CN"/>
        </w:rPr>
        <w:t>,</w:t>
      </w:r>
      <w:r>
        <w:rPr>
          <w:rFonts w:hint="eastAsia"/>
          <w:lang w:eastAsia="zh-CN"/>
        </w:rPr>
        <w:t>尽管因巴西原因遇到过一点困难</w:t>
      </w:r>
      <w:r>
        <w:rPr>
          <w:rFonts w:hint="eastAsia"/>
          <w:lang w:eastAsia="zh-CN"/>
        </w:rPr>
        <w:t>,</w:t>
      </w:r>
      <w:r>
        <w:rPr>
          <w:rFonts w:hint="eastAsia"/>
          <w:lang w:eastAsia="zh-CN"/>
        </w:rPr>
        <w:t>但最近巴西方面已明确表示</w:t>
      </w:r>
      <w:r>
        <w:rPr>
          <w:rFonts w:hint="eastAsia"/>
          <w:lang w:eastAsia="zh-CN"/>
        </w:rPr>
        <w:t>,</w:t>
      </w:r>
      <w:r>
        <w:rPr>
          <w:rFonts w:hint="eastAsia"/>
          <w:lang w:eastAsia="zh-CN"/>
        </w:rPr>
        <w:t>巴西政府将继续支持中巴地球资源卫星的合作</w:t>
      </w:r>
      <w:r>
        <w:rPr>
          <w:rFonts w:hint="eastAsia"/>
          <w:lang w:eastAsia="zh-CN"/>
        </w:rPr>
        <w:t>,</w:t>
      </w:r>
      <w:r>
        <w:rPr>
          <w:rFonts w:hint="eastAsia"/>
          <w:lang w:eastAsia="zh-CN"/>
        </w:rPr>
        <w:t>具体合作工作正在紧张地加速进行。巴西方面对应用系统的合作也很感兴趣</w:t>
      </w:r>
      <w:r>
        <w:rPr>
          <w:rFonts w:hint="eastAsia"/>
          <w:lang w:eastAsia="zh-CN"/>
        </w:rPr>
        <w:t>,</w:t>
      </w:r>
      <w:r>
        <w:rPr>
          <w:rFonts w:hint="eastAsia"/>
          <w:lang w:eastAsia="zh-CN"/>
        </w:rPr>
        <w:t>具体方式有待于进一步商谈。</w:t>
      </w:r>
    </w:p>
    <w:p w14:paraId="73068E46" w14:textId="77777777" w:rsidR="00E65325" w:rsidRDefault="00683248" w:rsidP="009E2A5A">
      <w:pPr>
        <w:ind w:firstLine="480"/>
        <w:rPr>
          <w:lang w:eastAsia="zh-CN"/>
        </w:rPr>
      </w:pPr>
      <w:r>
        <w:rPr>
          <w:rFonts w:hint="eastAsia"/>
          <w:lang w:eastAsia="zh-CN"/>
        </w:rPr>
        <w:t>国家航天办规划论证研究室谢昌年主任在讲话中强调了应用系统的重要性。他认为要做好各方面的工作</w:t>
      </w:r>
      <w:r>
        <w:rPr>
          <w:rFonts w:hint="eastAsia"/>
          <w:lang w:eastAsia="zh-CN"/>
        </w:rPr>
        <w:t>,</w:t>
      </w:r>
      <w:r>
        <w:rPr>
          <w:rFonts w:hint="eastAsia"/>
          <w:lang w:eastAsia="zh-CN"/>
        </w:rPr>
        <w:t>必须继续发扬“自力更生、艰苦奋斗、大力协同、无私奉献”的精神</w:t>
      </w:r>
      <w:r>
        <w:rPr>
          <w:rFonts w:hint="eastAsia"/>
          <w:lang w:eastAsia="zh-CN"/>
        </w:rPr>
        <w:t>,</w:t>
      </w:r>
      <w:r>
        <w:rPr>
          <w:rFonts w:hint="eastAsia"/>
          <w:lang w:eastAsia="zh-CN"/>
        </w:rPr>
        <w:t>一方面要把已上天的卫星用好管好</w:t>
      </w:r>
      <w:r>
        <w:rPr>
          <w:rFonts w:hint="eastAsia"/>
          <w:lang w:eastAsia="zh-CN"/>
        </w:rPr>
        <w:t>,</w:t>
      </w:r>
      <w:r>
        <w:rPr>
          <w:rFonts w:hint="eastAsia"/>
          <w:lang w:eastAsia="zh-CN"/>
        </w:rPr>
        <w:t>实现稳定长期的运行</w:t>
      </w:r>
      <w:r>
        <w:rPr>
          <w:rFonts w:hint="eastAsia"/>
          <w:lang w:eastAsia="zh-CN"/>
        </w:rPr>
        <w:t>,</w:t>
      </w:r>
      <w:r>
        <w:rPr>
          <w:rFonts w:hint="eastAsia"/>
          <w:lang w:eastAsia="zh-CN"/>
        </w:rPr>
        <w:t>另一方面要开发新的型号</w:t>
      </w:r>
      <w:r>
        <w:rPr>
          <w:rFonts w:hint="eastAsia"/>
          <w:lang w:eastAsia="zh-CN"/>
        </w:rPr>
        <w:t>,</w:t>
      </w:r>
      <w:r>
        <w:rPr>
          <w:rFonts w:hint="eastAsia"/>
          <w:lang w:eastAsia="zh-CN"/>
        </w:rPr>
        <w:t>如资源一号卫星等</w:t>
      </w:r>
      <w:r>
        <w:rPr>
          <w:rFonts w:hint="eastAsia"/>
          <w:lang w:eastAsia="zh-CN"/>
        </w:rPr>
        <w:t>,</w:t>
      </w:r>
      <w:r>
        <w:rPr>
          <w:rFonts w:hint="eastAsia"/>
          <w:lang w:eastAsia="zh-CN"/>
        </w:rPr>
        <w:t>跟上科技发展的步伐</w:t>
      </w:r>
      <w:r>
        <w:rPr>
          <w:rFonts w:hint="eastAsia"/>
          <w:lang w:eastAsia="zh-CN"/>
        </w:rPr>
        <w:t>,</w:t>
      </w:r>
      <w:r>
        <w:rPr>
          <w:rFonts w:hint="eastAsia"/>
          <w:lang w:eastAsia="zh-CN"/>
        </w:rPr>
        <w:t>满足国家的需要。此外</w:t>
      </w:r>
      <w:r>
        <w:rPr>
          <w:rFonts w:hint="eastAsia"/>
          <w:lang w:eastAsia="zh-CN"/>
        </w:rPr>
        <w:t>,</w:t>
      </w:r>
      <w:r>
        <w:rPr>
          <w:rFonts w:hint="eastAsia"/>
          <w:lang w:eastAsia="zh-CN"/>
        </w:rPr>
        <w:t>他还强调在发展自己的卫星的同时</w:t>
      </w:r>
      <w:r>
        <w:rPr>
          <w:rFonts w:hint="eastAsia"/>
          <w:lang w:eastAsia="zh-CN"/>
        </w:rPr>
        <w:t>,</w:t>
      </w:r>
      <w:r>
        <w:rPr>
          <w:rFonts w:hint="eastAsia"/>
          <w:lang w:eastAsia="zh-CN"/>
        </w:rPr>
        <w:t>一定要用好国外的卫星资源。他希望大家拧成一股绳</w:t>
      </w:r>
      <w:r>
        <w:rPr>
          <w:rFonts w:hint="eastAsia"/>
          <w:lang w:eastAsia="zh-CN"/>
        </w:rPr>
        <w:t>,</w:t>
      </w:r>
      <w:r>
        <w:rPr>
          <w:rFonts w:hint="eastAsia"/>
          <w:lang w:eastAsia="zh-CN"/>
        </w:rPr>
        <w:t>打破部门界限</w:t>
      </w:r>
      <w:r>
        <w:rPr>
          <w:rFonts w:hint="eastAsia"/>
          <w:lang w:eastAsia="zh-CN"/>
        </w:rPr>
        <w:t>,</w:t>
      </w:r>
      <w:r>
        <w:rPr>
          <w:rFonts w:hint="eastAsia"/>
          <w:lang w:eastAsia="zh-CN"/>
        </w:rPr>
        <w:t>为发展我国自己的卫星和应用技术</w:t>
      </w:r>
      <w:r>
        <w:rPr>
          <w:rFonts w:hint="eastAsia"/>
          <w:lang w:eastAsia="zh-CN"/>
        </w:rPr>
        <w:t>,</w:t>
      </w:r>
      <w:r>
        <w:rPr>
          <w:rFonts w:hint="eastAsia"/>
          <w:lang w:eastAsia="zh-CN"/>
        </w:rPr>
        <w:t>群策群力</w:t>
      </w:r>
      <w:r>
        <w:rPr>
          <w:rFonts w:hint="eastAsia"/>
          <w:lang w:eastAsia="zh-CN"/>
        </w:rPr>
        <w:t>,</w:t>
      </w:r>
      <w:r>
        <w:rPr>
          <w:rFonts w:hint="eastAsia"/>
          <w:lang w:eastAsia="zh-CN"/>
        </w:rPr>
        <w:t>共做贡献。</w:t>
      </w:r>
    </w:p>
    <w:p w14:paraId="5D8D0193" w14:textId="77777777" w:rsidR="00E65325" w:rsidRDefault="00683248" w:rsidP="009E2A5A">
      <w:pPr>
        <w:ind w:firstLine="480"/>
        <w:rPr>
          <w:lang w:eastAsia="zh-CN"/>
        </w:rPr>
      </w:pPr>
      <w:r>
        <w:rPr>
          <w:rFonts w:hint="eastAsia"/>
          <w:lang w:eastAsia="zh-CN"/>
        </w:rPr>
        <w:t>有关单位的领导和同志们均表示对应用系统的建设工作要一如既往地给予关怀和支持。</w:t>
      </w:r>
    </w:p>
    <w:p w14:paraId="05823ED8" w14:textId="77777777" w:rsidR="00E65325" w:rsidRDefault="00683248" w:rsidP="009E2A5A">
      <w:pPr>
        <w:ind w:firstLine="480"/>
        <w:rPr>
          <w:lang w:eastAsia="zh-CN"/>
        </w:rPr>
      </w:pPr>
      <w:r>
        <w:rPr>
          <w:rFonts w:hint="eastAsia"/>
          <w:lang w:eastAsia="zh-CN"/>
        </w:rPr>
        <w:lastRenderedPageBreak/>
        <w:t>会议在热烈和谐的气氛中结束，大家互贺新年，互祝在新的一年中大力协同，争取更大的成绩。</w:t>
      </w:r>
    </w:p>
    <w:p w14:paraId="698080AD" w14:textId="5A545740" w:rsidR="00E65325" w:rsidRDefault="00683248" w:rsidP="009E2A5A">
      <w:pPr>
        <w:pStyle w:val="21"/>
      </w:pPr>
      <w:bookmarkStart w:id="1" w:name="一九九〇年中国资源卫星应用中心"/>
      <w:bookmarkEnd w:id="0"/>
      <w:r>
        <w:rPr>
          <w:rFonts w:hint="eastAsia"/>
        </w:rPr>
        <w:t>一九九〇年中国资源卫星应用中心</w:t>
      </w:r>
      <w:bookmarkStart w:id="2" w:name="筹备处工作小结"/>
      <w:bookmarkEnd w:id="1"/>
      <w:r>
        <w:rPr>
          <w:rFonts w:hint="eastAsia"/>
        </w:rPr>
        <w:t>筹备处工作小结</w:t>
      </w:r>
    </w:p>
    <w:p w14:paraId="01D56483" w14:textId="77777777" w:rsidR="00E65325" w:rsidRDefault="00683248" w:rsidP="009E2A5A">
      <w:pPr>
        <w:ind w:firstLine="480"/>
        <w:rPr>
          <w:lang w:eastAsia="zh-CN"/>
        </w:rPr>
      </w:pPr>
      <w:r>
        <w:rPr>
          <w:rFonts w:hint="eastAsia"/>
          <w:lang w:eastAsia="zh-CN"/>
        </w:rPr>
        <w:t>一九八九年十二月十九日国家计委、国防科工委下发计国土</w:t>
      </w:r>
      <w:r>
        <w:rPr>
          <w:rFonts w:hint="eastAsia"/>
          <w:lang w:eastAsia="zh-CN"/>
        </w:rPr>
        <w:t>1577</w:t>
      </w:r>
      <w:r>
        <w:rPr>
          <w:rFonts w:hint="eastAsia"/>
          <w:lang w:eastAsia="zh-CN"/>
        </w:rPr>
        <w:t>号文《关于建立中国资源卫星应用中心筹备处的通知》，在国土资源卫星应用协调小组办公室的基础上，中国资源卫星应用中心筹备处于一九九〇年一月二十四日正式成立。根据“</w:t>
      </w:r>
      <w:r>
        <w:rPr>
          <w:rFonts w:hint="eastAsia"/>
          <w:lang w:eastAsia="zh-CN"/>
        </w:rPr>
        <w:t>553</w:t>
      </w:r>
      <w:r>
        <w:rPr>
          <w:rFonts w:hint="eastAsia"/>
          <w:lang w:eastAsia="zh-CN"/>
        </w:rPr>
        <w:t>”工程大总协调会议确定的工作和国土资源卫星应用协调小组第五次会议精神，在国家计委、国防科工委、航空航天部的领导下，并得到各部门的大力支持，中国资源卫星应用中心筹备处于一九九〇年五月完成了筹建班子的组织工作。</w:t>
      </w:r>
    </w:p>
    <w:p w14:paraId="727DAC23" w14:textId="77777777" w:rsidR="00E65325" w:rsidRDefault="00683248" w:rsidP="009E2A5A">
      <w:pPr>
        <w:ind w:firstLine="480"/>
        <w:rPr>
          <w:lang w:eastAsia="zh-CN"/>
        </w:rPr>
      </w:pPr>
      <w:r>
        <w:rPr>
          <w:rFonts w:hint="eastAsia"/>
          <w:lang w:eastAsia="zh-CN"/>
        </w:rPr>
        <w:t>根据第五次协调小组会议通过的“一九九〇年工作安排要点”，现将一年来的工作小结如下，请各协调小组成员单位审查指正。</w:t>
      </w:r>
    </w:p>
    <w:p w14:paraId="5A419D8C" w14:textId="77777777" w:rsidR="00E65325" w:rsidRDefault="00683248" w:rsidP="009E2A5A">
      <w:pPr>
        <w:ind w:firstLine="480"/>
      </w:pPr>
      <w:bookmarkStart w:id="3" w:name="一机构建设"/>
      <w:bookmarkEnd w:id="2"/>
      <w:r>
        <w:rPr>
          <w:rFonts w:hint="eastAsia"/>
        </w:rPr>
        <w:t>一、机构建设</w:t>
      </w:r>
    </w:p>
    <w:p w14:paraId="2245E4BE" w14:textId="77777777" w:rsidR="00E65325" w:rsidRDefault="00683248" w:rsidP="009E2A5A">
      <w:pPr>
        <w:ind w:firstLine="480"/>
        <w:rPr>
          <w:lang w:eastAsia="zh-CN"/>
        </w:rPr>
      </w:pPr>
      <w:r>
        <w:rPr>
          <w:rFonts w:hint="eastAsia"/>
          <w:lang w:eastAsia="zh-CN"/>
        </w:rPr>
        <w:t>根据国家计委、国防科工委计国土</w:t>
      </w:r>
      <w:r>
        <w:rPr>
          <w:rFonts w:hint="eastAsia"/>
          <w:lang w:eastAsia="zh-CN"/>
        </w:rPr>
        <w:t>(1989)1577</w:t>
      </w:r>
      <w:r>
        <w:rPr>
          <w:rFonts w:hint="eastAsia"/>
          <w:lang w:eastAsia="zh-CN"/>
        </w:rPr>
        <w:t>号文，在协调小组办公室、资源一号卫星应用系统指挥长、副指挥长、总师和副总师的领导下，同有关部门充分协商，在有关部门的大力支持下，借调了</w:t>
      </w:r>
      <w:r>
        <w:rPr>
          <w:rFonts w:hint="eastAsia"/>
          <w:lang w:eastAsia="zh-CN"/>
        </w:rPr>
        <w:t>35</w:t>
      </w:r>
      <w:r>
        <w:rPr>
          <w:rFonts w:hint="eastAsia"/>
          <w:lang w:eastAsia="zh-CN"/>
        </w:rPr>
        <w:t>名科技人员到应用中心</w:t>
      </w:r>
    </w:p>
    <w:p w14:paraId="6E65218A" w14:textId="77777777" w:rsidR="00E65325" w:rsidRDefault="00683248" w:rsidP="009E2A5A">
      <w:pPr>
        <w:ind w:firstLine="480"/>
        <w:rPr>
          <w:lang w:eastAsia="zh-CN"/>
        </w:rPr>
      </w:pPr>
      <w:r>
        <w:rPr>
          <w:rFonts w:hint="eastAsia"/>
          <w:lang w:eastAsia="zh-CN"/>
        </w:rPr>
        <w:t>筹备处工作。一九九〇年五月航空航天部航计</w:t>
      </w:r>
      <w:r>
        <w:rPr>
          <w:rFonts w:hint="eastAsia"/>
          <w:lang w:eastAsia="zh-CN"/>
        </w:rPr>
        <w:t>0615</w:t>
      </w:r>
      <w:r>
        <w:rPr>
          <w:rFonts w:hint="eastAsia"/>
          <w:lang w:eastAsia="zh-CN"/>
        </w:rPr>
        <w:t>号文任命吴美蓉同志为筹备处负责人，胡如忠和王德英同志为筹备处成员，明确筹备处下设办公室、总体技术组、计划财务组及其职责分工，初步建立了办公秩序。</w:t>
      </w:r>
    </w:p>
    <w:p w14:paraId="38C4A724" w14:textId="77777777" w:rsidR="00E65325" w:rsidRDefault="00683248" w:rsidP="009E2A5A">
      <w:pPr>
        <w:ind w:firstLine="480"/>
        <w:rPr>
          <w:lang w:eastAsia="zh-CN"/>
        </w:rPr>
      </w:pPr>
      <w:r>
        <w:rPr>
          <w:rFonts w:hint="eastAsia"/>
          <w:lang w:eastAsia="zh-CN"/>
        </w:rPr>
        <w:t>中心筹经反复讨论并征求国务院、中央军委有关部门、协调小组成员单位的意见，并经一九九〇年八月十四日航空航天部专题办公会议研究同意拟定了《关于中国资源卫星应用中心“三定”方案的报告》，于一九九〇年八月二十三日报国家计委、国防科工委、航空航天部、现尚在审批过程中。</w:t>
      </w:r>
    </w:p>
    <w:p w14:paraId="6B4CDB3B" w14:textId="77777777" w:rsidR="00E65325" w:rsidRDefault="00683248" w:rsidP="009E2A5A">
      <w:pPr>
        <w:ind w:firstLine="480"/>
        <w:rPr>
          <w:lang w:eastAsia="zh-CN"/>
        </w:rPr>
      </w:pPr>
      <w:r>
        <w:rPr>
          <w:rFonts w:hint="eastAsia"/>
          <w:lang w:eastAsia="zh-CN"/>
        </w:rPr>
        <w:t>明确了应用中心筹备处的性质，创造了办公条件。</w:t>
      </w:r>
    </w:p>
    <w:p w14:paraId="7E834763" w14:textId="77777777" w:rsidR="00E65325" w:rsidRDefault="00683248" w:rsidP="009E2A5A">
      <w:pPr>
        <w:ind w:firstLine="480"/>
      </w:pPr>
      <w:r>
        <w:rPr>
          <w:rFonts w:hint="eastAsia"/>
          <w:lang w:eastAsia="zh-CN"/>
        </w:rPr>
        <w:lastRenderedPageBreak/>
        <w:t>一九九〇年八月十四日航空航天部专题办公会议纪要规定：应用中心是个技术抓总、技术协调的实体单位。航空航天部解决了中心筹的办公用房和开办费。</w:t>
      </w:r>
      <w:r>
        <w:rPr>
          <w:rFonts w:hint="eastAsia"/>
        </w:rPr>
        <w:t>为中心筹创造了较好的工作条件。</w:t>
      </w:r>
    </w:p>
    <w:p w14:paraId="0D56A2F8" w14:textId="77777777" w:rsidR="00E65325" w:rsidRDefault="00683248" w:rsidP="009E2A5A">
      <w:pPr>
        <w:ind w:firstLine="480"/>
        <w:rPr>
          <w:lang w:eastAsia="zh-CN"/>
        </w:rPr>
      </w:pPr>
      <w:r>
        <w:rPr>
          <w:rFonts w:hint="eastAsia"/>
          <w:lang w:eastAsia="zh-CN"/>
        </w:rPr>
        <w:t>一九九〇年七月经多方努力，中心筹建立了银行账号，解决了中心筹这一法人单位的一个重要问题，并初步建立了财务制度。</w:t>
      </w:r>
    </w:p>
    <w:p w14:paraId="4FB6BD43" w14:textId="77777777" w:rsidR="00E65325" w:rsidRDefault="00683248" w:rsidP="009E2A5A">
      <w:pPr>
        <w:ind w:firstLine="480"/>
      </w:pPr>
      <w:r>
        <w:rPr>
          <w:rFonts w:hint="eastAsia"/>
        </w:rPr>
        <w:t>建立了联络员制度。</w:t>
      </w:r>
    </w:p>
    <w:p w14:paraId="3087A3E2" w14:textId="77777777" w:rsidR="00E65325" w:rsidRDefault="00683248" w:rsidP="009E2A5A">
      <w:pPr>
        <w:ind w:firstLine="480"/>
        <w:rPr>
          <w:lang w:eastAsia="zh-CN"/>
        </w:rPr>
      </w:pPr>
      <w:r>
        <w:rPr>
          <w:rFonts w:hint="eastAsia"/>
          <w:lang w:eastAsia="zh-CN"/>
        </w:rPr>
        <w:t>原协调小组办公室成员，除留在筹备处的同志外，其</w:t>
      </w:r>
    </w:p>
    <w:p w14:paraId="5EA6E832" w14:textId="77777777" w:rsidR="00E65325" w:rsidRDefault="00683248" w:rsidP="009E2A5A">
      <w:pPr>
        <w:ind w:firstLine="480"/>
        <w:rPr>
          <w:lang w:eastAsia="zh-CN"/>
        </w:rPr>
      </w:pPr>
      <w:r>
        <w:rPr>
          <w:rFonts w:hint="eastAsia"/>
          <w:lang w:eastAsia="zh-CN"/>
        </w:rPr>
        <w:t>余同志均为有关部门和筹备处之间的联络员，负责反映本部门有关情况、意见和要求，参加联络员、协调小组会议。</w:t>
      </w:r>
    </w:p>
    <w:p w14:paraId="4426B0DD" w14:textId="77777777" w:rsidR="00E65325" w:rsidRDefault="00683248" w:rsidP="009E2A5A">
      <w:pPr>
        <w:ind w:firstLine="480"/>
        <w:rPr>
          <w:lang w:eastAsia="zh-CN"/>
        </w:rPr>
      </w:pPr>
      <w:r>
        <w:rPr>
          <w:rFonts w:hint="eastAsia"/>
          <w:lang w:eastAsia="zh-CN"/>
        </w:rPr>
        <w:t>发扬艰苦奋斗的工作作风。</w:t>
      </w:r>
    </w:p>
    <w:p w14:paraId="1B5BDAF0" w14:textId="77777777" w:rsidR="00E65325" w:rsidRDefault="00683248" w:rsidP="009E2A5A">
      <w:pPr>
        <w:ind w:firstLine="480"/>
        <w:rPr>
          <w:lang w:eastAsia="zh-CN"/>
        </w:rPr>
      </w:pPr>
      <w:r>
        <w:rPr>
          <w:rFonts w:hint="eastAsia"/>
          <w:lang w:eastAsia="zh-CN"/>
        </w:rPr>
        <w:t>中心筹由五院迁入阜成路学校的搬运、装卸以及办公用具的购置搬运，全部由中心筹人员自已动手，他们大多数是五十岁以上的技术专家，这种自力更生精神是难能可贵的，值得在今后的工作中发扬。</w:t>
      </w:r>
    </w:p>
    <w:p w14:paraId="2DEAFC0F" w14:textId="77777777" w:rsidR="00E65325" w:rsidRDefault="00683248" w:rsidP="009E2A5A">
      <w:pPr>
        <w:ind w:firstLine="480"/>
        <w:rPr>
          <w:lang w:eastAsia="zh-CN"/>
        </w:rPr>
      </w:pPr>
      <w:bookmarkStart w:id="4" w:name="向亚运会赠图"/>
      <w:bookmarkEnd w:id="3"/>
      <w:r>
        <w:rPr>
          <w:rFonts w:hint="eastAsia"/>
          <w:lang w:eastAsia="zh-CN"/>
        </w:rPr>
        <w:t>7.</w:t>
      </w:r>
      <w:r>
        <w:rPr>
          <w:rFonts w:hint="eastAsia"/>
          <w:lang w:eastAsia="zh-CN"/>
        </w:rPr>
        <w:t>向亚运会赠图</w:t>
      </w:r>
    </w:p>
    <w:p w14:paraId="2AD4A13E" w14:textId="77777777" w:rsidR="00E65325" w:rsidRDefault="00683248" w:rsidP="009E2A5A">
      <w:pPr>
        <w:ind w:firstLine="480"/>
        <w:rPr>
          <w:lang w:eastAsia="zh-CN"/>
        </w:rPr>
      </w:pPr>
      <w:r>
        <w:rPr>
          <w:rFonts w:hint="eastAsia"/>
          <w:lang w:eastAsia="zh-CN"/>
        </w:rPr>
        <w:t>为支持亚运会，中心筹和国家计委、中国科学院地理所联合将在国土卫星应用协调小组领导下的京津塘课题组成果之一《京津塘旅游资源图》</w:t>
      </w:r>
      <w:r>
        <w:rPr>
          <w:rFonts w:hint="eastAsia"/>
          <w:lang w:eastAsia="zh-CN"/>
        </w:rPr>
        <w:t>8000</w:t>
      </w:r>
      <w:r>
        <w:rPr>
          <w:rFonts w:hint="eastAsia"/>
          <w:lang w:eastAsia="zh-CN"/>
        </w:rPr>
        <w:t>份捐赠给亚运会。</w:t>
      </w:r>
    </w:p>
    <w:p w14:paraId="3A3AA08A" w14:textId="77777777" w:rsidR="00E65325" w:rsidRDefault="00683248" w:rsidP="009E2A5A">
      <w:pPr>
        <w:ind w:firstLine="480"/>
      </w:pPr>
      <w:bookmarkStart w:id="5" w:name="二技术工作小结"/>
      <w:bookmarkEnd w:id="4"/>
      <w:r>
        <w:rPr>
          <w:rFonts w:hint="eastAsia"/>
        </w:rPr>
        <w:t>二、技术工作小结</w:t>
      </w:r>
    </w:p>
    <w:p w14:paraId="762D9FE0" w14:textId="77777777" w:rsidR="00E65325" w:rsidRDefault="00683248" w:rsidP="009E2A5A">
      <w:pPr>
        <w:ind w:firstLine="480"/>
      </w:pPr>
      <w:r>
        <w:rPr>
          <w:rFonts w:hint="eastAsia"/>
        </w:rPr>
        <w:t>技术业务调研</w:t>
      </w:r>
    </w:p>
    <w:p w14:paraId="4F5B5B18" w14:textId="77777777" w:rsidR="00E65325" w:rsidRDefault="00683248" w:rsidP="009E2A5A">
      <w:pPr>
        <w:ind w:firstLine="480"/>
        <w:rPr>
          <w:lang w:eastAsia="zh-CN"/>
        </w:rPr>
      </w:pPr>
      <w:r>
        <w:rPr>
          <w:rFonts w:hint="eastAsia"/>
          <w:lang w:eastAsia="zh-CN"/>
        </w:rPr>
        <w:t>在原国土资源卫星应用协调小组办公室组织初步制定的资源一号应用系统总体技术方案的基础上，为修改和制定好总体技术方案送审稿，在陈述彭总师为首的总</w:t>
      </w:r>
      <w:r>
        <w:rPr>
          <w:rFonts w:hint="eastAsia"/>
          <w:lang w:eastAsia="zh-CN"/>
        </w:rPr>
        <w:lastRenderedPageBreak/>
        <w:t>师系统领导下，中心筹人员从一九八九年底到一九九〇年第一季度进行了系统的技术调研。参观了中国遥感卫星地面站、资源与环境信息系统实验室、中科院遥感所、石油遥感地质研究所、地矿部地质遥感中心、中国林科院信息所、林</w:t>
      </w:r>
    </w:p>
    <w:p w14:paraId="7EC29855" w14:textId="77777777" w:rsidR="00E65325" w:rsidRDefault="00683248" w:rsidP="009E2A5A">
      <w:pPr>
        <w:ind w:firstLine="480"/>
        <w:rPr>
          <w:lang w:eastAsia="zh-CN"/>
        </w:rPr>
      </w:pPr>
      <w:r>
        <w:rPr>
          <w:rFonts w:hint="eastAsia"/>
          <w:lang w:eastAsia="zh-CN"/>
        </w:rPr>
        <w:t>业部林业规划院、总参五十九所、国家测绘局测绘研究所、航空航天部五院云岗地面站、国家地震局分析预测信息中心、国家气象局气象卫星中心、国家测绘局太原几何校正试验场等从事遥感技术研究开发和应用的单位。对我国各专业部门遥感装备、能力和水平有了较深入的了解。为编制符合我国国情的科学的合理的资源卫星应用系统总体方案奠定了基础。</w:t>
      </w:r>
    </w:p>
    <w:p w14:paraId="0A5AF54F" w14:textId="77777777" w:rsidR="00E65325" w:rsidRDefault="00683248" w:rsidP="009E2A5A">
      <w:pPr>
        <w:ind w:firstLine="480"/>
        <w:rPr>
          <w:lang w:eastAsia="zh-CN"/>
        </w:rPr>
      </w:pPr>
      <w:r>
        <w:rPr>
          <w:rFonts w:hint="eastAsia"/>
          <w:lang w:eastAsia="zh-CN"/>
        </w:rPr>
        <w:t>就有关技术问题召开了一系列技术座谈和论证会议。</w:t>
      </w:r>
    </w:p>
    <w:p w14:paraId="5E819810" w14:textId="77777777" w:rsidR="00E65325" w:rsidRDefault="00683248" w:rsidP="009E2A5A">
      <w:pPr>
        <w:ind w:firstLine="480"/>
        <w:rPr>
          <w:lang w:eastAsia="zh-CN"/>
        </w:rPr>
      </w:pPr>
      <w:r>
        <w:rPr>
          <w:rFonts w:hint="eastAsia"/>
          <w:lang w:eastAsia="zh-CN"/>
        </w:rPr>
        <w:t>为协调各系统之间的接口与卫星研制系统的接口、应用系统的工作任务划分，为应用系统的研制工作做好准备，召开了有关会议：</w:t>
      </w:r>
    </w:p>
    <w:p w14:paraId="2CB378C7" w14:textId="77777777" w:rsidR="00E65325" w:rsidRDefault="00683248" w:rsidP="009E2A5A">
      <w:pPr>
        <w:ind w:firstLine="480"/>
        <w:rPr>
          <w:lang w:eastAsia="zh-CN"/>
        </w:rPr>
      </w:pPr>
      <m:oMath>
        <m:r>
          <m:rPr>
            <m:sty m:val="p"/>
          </m:rPr>
          <w:rPr>
            <w:rFonts w:ascii="Cambria Math" w:hAnsi="Cambria Math"/>
            <w:lang w:eastAsia="zh-CN"/>
          </w:rPr>
          <m:t>①</m:t>
        </m:r>
      </m:oMath>
      <w:r>
        <w:rPr>
          <w:lang w:eastAsia="zh-CN"/>
        </w:rPr>
        <w:t xml:space="preserve"> </w:t>
      </w:r>
      <w:r>
        <w:rPr>
          <w:rFonts w:hint="eastAsia"/>
          <w:lang w:eastAsia="zh-CN"/>
        </w:rPr>
        <w:t>一九九〇年一月十六日</w:t>
      </w:r>
      <w:r>
        <w:rPr>
          <w:rFonts w:hint="eastAsia"/>
          <w:lang w:eastAsia="zh-CN"/>
        </w:rPr>
        <w:t>-</w:t>
      </w:r>
      <w:r>
        <w:rPr>
          <w:lang w:eastAsia="zh-CN"/>
        </w:rPr>
        <w:t xml:space="preserve"> - </w:t>
      </w:r>
      <w:r>
        <w:rPr>
          <w:rFonts w:hint="eastAsia"/>
          <w:lang w:eastAsia="zh-CN"/>
        </w:rPr>
        <w:t>十七日，资源卫星应用系统国家土地资源动态图研讨会。</w:t>
      </w:r>
    </w:p>
    <w:p w14:paraId="7C2D3166" w14:textId="77777777" w:rsidR="00E65325" w:rsidRDefault="00683248" w:rsidP="009E2A5A">
      <w:pPr>
        <w:ind w:firstLine="480"/>
        <w:rPr>
          <w:lang w:eastAsia="zh-CN"/>
        </w:rPr>
      </w:pPr>
      <m:oMath>
        <m:r>
          <m:rPr>
            <m:sty m:val="p"/>
          </m:rPr>
          <w:rPr>
            <w:rFonts w:ascii="Cambria Math" w:hAnsi="Cambria Math"/>
            <w:lang w:eastAsia="zh-CN"/>
          </w:rPr>
          <m:t>②</m:t>
        </m:r>
      </m:oMath>
      <w:r>
        <w:rPr>
          <w:lang w:eastAsia="zh-CN"/>
        </w:rPr>
        <w:t xml:space="preserve"> </w:t>
      </w:r>
      <w:r>
        <w:rPr>
          <w:rFonts w:hint="eastAsia"/>
          <w:lang w:eastAsia="zh-CN"/>
        </w:rPr>
        <w:t>一九九〇年二月二十七日</w:t>
      </w:r>
      <w:r>
        <w:rPr>
          <w:rFonts w:hint="eastAsia"/>
          <w:lang w:eastAsia="zh-CN"/>
        </w:rPr>
        <w:t>-</w:t>
      </w:r>
      <w:r>
        <w:rPr>
          <w:lang w:eastAsia="zh-CN"/>
        </w:rPr>
        <w:t xml:space="preserve"> - </w:t>
      </w:r>
      <w:r>
        <w:rPr>
          <w:rFonts w:hint="eastAsia"/>
          <w:lang w:eastAsia="zh-CN"/>
        </w:rPr>
        <w:t>二十八日，资源卫星应用示范分析模型研讨会。</w:t>
      </w:r>
    </w:p>
    <w:p w14:paraId="6CCCFE5A" w14:textId="77777777" w:rsidR="00E65325" w:rsidRDefault="00683248" w:rsidP="009E2A5A">
      <w:pPr>
        <w:ind w:firstLine="480"/>
        <w:rPr>
          <w:lang w:eastAsia="zh-CN"/>
        </w:rPr>
      </w:pPr>
      <m:oMath>
        <m:r>
          <m:rPr>
            <m:sty m:val="p"/>
          </m:rPr>
          <w:rPr>
            <w:rFonts w:ascii="Cambria Math" w:hAnsi="Cambria Math"/>
            <w:lang w:eastAsia="zh-CN"/>
          </w:rPr>
          <m:t>③</m:t>
        </m:r>
      </m:oMath>
      <w:r>
        <w:rPr>
          <w:lang w:eastAsia="zh-CN"/>
        </w:rPr>
        <w:t xml:space="preserve"> </w:t>
      </w:r>
      <w:r>
        <w:rPr>
          <w:rFonts w:hint="eastAsia"/>
          <w:lang w:eastAsia="zh-CN"/>
        </w:rPr>
        <w:t>一九九〇年三月二日</w:t>
      </w:r>
      <w:r>
        <w:rPr>
          <w:rFonts w:hint="eastAsia"/>
          <w:lang w:eastAsia="zh-CN"/>
        </w:rPr>
        <w:t>-</w:t>
      </w:r>
      <w:r>
        <w:rPr>
          <w:lang w:eastAsia="zh-CN"/>
        </w:rPr>
        <w:t xml:space="preserve"> - </w:t>
      </w:r>
      <w:r>
        <w:rPr>
          <w:rFonts w:hint="eastAsia"/>
          <w:lang w:eastAsia="zh-CN"/>
        </w:rPr>
        <w:t>三日，资源卫星应用系统微机图象图形软件系统研讨会。</w:t>
      </w:r>
    </w:p>
    <w:p w14:paraId="0F46BCE8" w14:textId="77777777" w:rsidR="00E65325" w:rsidRDefault="00683248" w:rsidP="009E2A5A">
      <w:pPr>
        <w:ind w:firstLine="480"/>
        <w:rPr>
          <w:lang w:eastAsia="zh-CN"/>
        </w:rPr>
      </w:pPr>
      <m:oMath>
        <m:r>
          <m:rPr>
            <m:sty m:val="p"/>
          </m:rPr>
          <w:rPr>
            <w:rFonts w:ascii="Cambria Math" w:hAnsi="Cambria Math"/>
            <w:lang w:eastAsia="zh-CN"/>
          </w:rPr>
          <m:t>④</m:t>
        </m:r>
      </m:oMath>
      <w:r>
        <w:rPr>
          <w:lang w:eastAsia="zh-CN"/>
        </w:rPr>
        <w:t xml:space="preserve"> </w:t>
      </w:r>
      <w:r>
        <w:rPr>
          <w:rFonts w:hint="eastAsia"/>
          <w:lang w:eastAsia="zh-CN"/>
        </w:rPr>
        <w:t>一九九〇年三月二十日</w:t>
      </w:r>
      <w:r>
        <w:rPr>
          <w:rFonts w:hint="eastAsia"/>
          <w:lang w:eastAsia="zh-CN"/>
        </w:rPr>
        <w:t>-</w:t>
      </w:r>
      <w:r>
        <w:rPr>
          <w:lang w:eastAsia="zh-CN"/>
        </w:rPr>
        <w:t xml:space="preserve"> - </w:t>
      </w:r>
      <w:r>
        <w:rPr>
          <w:rFonts w:hint="eastAsia"/>
          <w:lang w:eastAsia="zh-CN"/>
        </w:rPr>
        <w:t>二十一日，资源卫星应用系统数据模拟与应用评价技术研讨会。</w:t>
      </w:r>
    </w:p>
    <w:p w14:paraId="27C9CDA6" w14:textId="77777777" w:rsidR="00E65325" w:rsidRDefault="00683248" w:rsidP="009E2A5A">
      <w:pPr>
        <w:ind w:firstLine="480"/>
        <w:rPr>
          <w:lang w:eastAsia="zh-CN"/>
        </w:rPr>
      </w:pPr>
      <m:oMath>
        <m:r>
          <m:rPr>
            <m:sty m:val="p"/>
          </m:rPr>
          <w:rPr>
            <w:rFonts w:ascii="Cambria Math" w:hAnsi="Cambria Math"/>
            <w:lang w:eastAsia="zh-CN"/>
          </w:rPr>
          <m:t>⑤</m:t>
        </m:r>
      </m:oMath>
      <w:r>
        <w:rPr>
          <w:lang w:eastAsia="zh-CN"/>
        </w:rPr>
        <w:t xml:space="preserve"> </w:t>
      </w:r>
      <w:r>
        <w:rPr>
          <w:rFonts w:hint="eastAsia"/>
          <w:lang w:eastAsia="zh-CN"/>
        </w:rPr>
        <w:t>一九九〇年七月二十五日，资源卫星应用系统</w:t>
      </w:r>
      <w:r>
        <w:rPr>
          <w:rFonts w:hint="eastAsia"/>
          <w:lang w:eastAsia="zh-CN"/>
        </w:rPr>
        <w:t>DCS</w:t>
      </w:r>
    </w:p>
    <w:p w14:paraId="03E32A15" w14:textId="77777777" w:rsidR="00E65325" w:rsidRDefault="00683248" w:rsidP="009E2A5A">
      <w:pPr>
        <w:ind w:firstLine="480"/>
        <w:rPr>
          <w:lang w:eastAsia="zh-CN"/>
        </w:rPr>
      </w:pPr>
      <w:r>
        <w:rPr>
          <w:rFonts w:hint="eastAsia"/>
          <w:lang w:eastAsia="zh-CN"/>
        </w:rPr>
        <w:t>研讨会。</w:t>
      </w:r>
    </w:p>
    <w:p w14:paraId="3CD213C3" w14:textId="77777777" w:rsidR="00E65325" w:rsidRDefault="00683248" w:rsidP="009E2A5A">
      <w:pPr>
        <w:ind w:firstLine="480"/>
        <w:rPr>
          <w:lang w:eastAsia="zh-CN"/>
        </w:rPr>
      </w:pPr>
      <w:r>
        <w:rPr>
          <w:rFonts w:hint="eastAsia"/>
          <w:lang w:eastAsia="zh-CN"/>
        </w:rPr>
        <w:t>各次会议都形成会议纪要</w:t>
      </w:r>
      <w:r>
        <w:rPr>
          <w:rFonts w:hint="eastAsia"/>
          <w:lang w:eastAsia="zh-CN"/>
        </w:rPr>
        <w:t>,</w:t>
      </w:r>
      <w:r>
        <w:rPr>
          <w:rFonts w:hint="eastAsia"/>
          <w:lang w:eastAsia="zh-CN"/>
        </w:rPr>
        <w:t>为应用系统建设做了技术上的讨论并提出了合理的建议。</w:t>
      </w:r>
    </w:p>
    <w:p w14:paraId="624CF927" w14:textId="77777777" w:rsidR="00E65325" w:rsidRDefault="00683248" w:rsidP="009E2A5A">
      <w:pPr>
        <w:ind w:firstLine="480"/>
        <w:rPr>
          <w:lang w:eastAsia="zh-CN"/>
        </w:rPr>
      </w:pPr>
      <w:bookmarkStart w:id="6" w:name="总体方案的制定"/>
      <w:bookmarkEnd w:id="5"/>
      <w:r>
        <w:rPr>
          <w:rFonts w:hint="eastAsia"/>
          <w:lang w:eastAsia="zh-CN"/>
        </w:rPr>
        <w:lastRenderedPageBreak/>
        <w:t>3.</w:t>
      </w:r>
      <w:r>
        <w:rPr>
          <w:rFonts w:hint="eastAsia"/>
          <w:lang w:eastAsia="zh-CN"/>
        </w:rPr>
        <w:t>总体方案的制定</w:t>
      </w:r>
    </w:p>
    <w:p w14:paraId="3DFF3ACA" w14:textId="77777777" w:rsidR="00E65325" w:rsidRDefault="00683248" w:rsidP="009E2A5A">
      <w:pPr>
        <w:ind w:firstLine="480"/>
        <w:rPr>
          <w:lang w:eastAsia="zh-CN"/>
        </w:rPr>
      </w:pPr>
      <w:r>
        <w:rPr>
          <w:rFonts w:hint="eastAsia"/>
          <w:lang w:eastAsia="zh-CN"/>
        </w:rPr>
        <w:t>根据一九八九年十月“</w:t>
      </w:r>
      <w:r>
        <w:rPr>
          <w:rFonts w:hint="eastAsia"/>
          <w:lang w:eastAsia="zh-CN"/>
        </w:rPr>
        <w:t>553</w:t>
      </w:r>
      <w:r>
        <w:rPr>
          <w:rFonts w:hint="eastAsia"/>
          <w:lang w:eastAsia="zh-CN"/>
        </w:rPr>
        <w:t>”工程大总体协调会议的要求</w:t>
      </w:r>
      <w:r>
        <w:rPr>
          <w:rFonts w:hint="eastAsia"/>
          <w:lang w:eastAsia="zh-CN"/>
        </w:rPr>
        <w:t>,</w:t>
      </w:r>
      <w:r>
        <w:rPr>
          <w:rFonts w:hint="eastAsia"/>
          <w:lang w:eastAsia="zh-CN"/>
        </w:rPr>
        <w:t>中心筹技术总体组对资源卫星应用系统总体方案进行了较全面细致的修改</w:t>
      </w:r>
      <w:r>
        <w:rPr>
          <w:rFonts w:hint="eastAsia"/>
          <w:lang w:eastAsia="zh-CN"/>
        </w:rPr>
        <w:t>,</w:t>
      </w:r>
      <w:r>
        <w:rPr>
          <w:rFonts w:hint="eastAsia"/>
          <w:lang w:eastAsia="zh-CN"/>
        </w:rPr>
        <w:t>对应用系统建设的指导思想与各分系统的任务进行了完善</w:t>
      </w:r>
      <w:r>
        <w:rPr>
          <w:rFonts w:hint="eastAsia"/>
          <w:lang w:eastAsia="zh-CN"/>
        </w:rPr>
        <w:t>,</w:t>
      </w:r>
      <w:r>
        <w:rPr>
          <w:rFonts w:hint="eastAsia"/>
          <w:lang w:eastAsia="zh-CN"/>
        </w:rPr>
        <w:t>提出了较具体的各分系统的技术要求及指标。在总体方案修改期间</w:t>
      </w:r>
      <w:r>
        <w:rPr>
          <w:rFonts w:hint="eastAsia"/>
          <w:lang w:eastAsia="zh-CN"/>
        </w:rPr>
        <w:t>,</w:t>
      </w:r>
      <w:r>
        <w:rPr>
          <w:rFonts w:hint="eastAsia"/>
          <w:lang w:eastAsia="zh-CN"/>
        </w:rPr>
        <w:t>每周召开一次总师、指挥长及工作人员参加的联席会议</w:t>
      </w:r>
      <w:r>
        <w:rPr>
          <w:rFonts w:hint="eastAsia"/>
          <w:lang w:eastAsia="zh-CN"/>
        </w:rPr>
        <w:t>,</w:t>
      </w:r>
      <w:r>
        <w:rPr>
          <w:rFonts w:hint="eastAsia"/>
          <w:lang w:eastAsia="zh-CN"/>
        </w:rPr>
        <w:t>以加速方案的修改制定工作。现总体方案的修改稿已完成</w:t>
      </w:r>
      <w:r>
        <w:rPr>
          <w:rFonts w:hint="eastAsia"/>
          <w:lang w:eastAsia="zh-CN"/>
        </w:rPr>
        <w:t>,</w:t>
      </w:r>
      <w:r>
        <w:rPr>
          <w:rFonts w:hint="eastAsia"/>
          <w:lang w:eastAsia="zh-CN"/>
        </w:rPr>
        <w:t>并在各分系统的基础上</w:t>
      </w:r>
      <w:r>
        <w:rPr>
          <w:rFonts w:hint="eastAsia"/>
          <w:lang w:eastAsia="zh-CN"/>
        </w:rPr>
        <w:t>,</w:t>
      </w:r>
      <w:r>
        <w:rPr>
          <w:rFonts w:hint="eastAsia"/>
          <w:lang w:eastAsia="zh-CN"/>
        </w:rPr>
        <w:t>汇总了应用系统的总经费</w:t>
      </w:r>
      <w:r>
        <w:rPr>
          <w:rFonts w:hint="eastAsia"/>
          <w:lang w:eastAsia="zh-CN"/>
        </w:rPr>
        <w:t>,</w:t>
      </w:r>
      <w:r>
        <w:rPr>
          <w:rFonts w:hint="eastAsia"/>
          <w:lang w:eastAsia="zh-CN"/>
        </w:rPr>
        <w:t>尚待组织专家评审。</w:t>
      </w:r>
    </w:p>
    <w:p w14:paraId="037F2743" w14:textId="77777777" w:rsidR="00E65325" w:rsidRDefault="00683248" w:rsidP="009E2A5A">
      <w:pPr>
        <w:ind w:firstLine="480"/>
      </w:pPr>
      <w:r>
        <w:rPr>
          <w:rFonts w:hint="eastAsia"/>
          <w:lang w:eastAsia="zh-CN"/>
        </w:rPr>
        <w:t>按“</w:t>
      </w:r>
      <w:r>
        <w:rPr>
          <w:rFonts w:hint="eastAsia"/>
          <w:lang w:eastAsia="zh-CN"/>
        </w:rPr>
        <w:t>553</w:t>
      </w:r>
      <w:r>
        <w:rPr>
          <w:rFonts w:hint="eastAsia"/>
          <w:lang w:eastAsia="zh-CN"/>
        </w:rPr>
        <w:t>”工程大总体的要求</w:t>
      </w:r>
      <w:r>
        <w:rPr>
          <w:rFonts w:hint="eastAsia"/>
          <w:lang w:eastAsia="zh-CN"/>
        </w:rPr>
        <w:t>,</w:t>
      </w:r>
      <w:r>
        <w:rPr>
          <w:rFonts w:hint="eastAsia"/>
          <w:lang w:eastAsia="zh-CN"/>
        </w:rPr>
        <w:t>对应用系统急需的预研课题</w:t>
      </w:r>
      <w:r>
        <w:rPr>
          <w:rFonts w:hint="eastAsia"/>
          <w:lang w:eastAsia="zh-CN"/>
        </w:rPr>
        <w:t>,</w:t>
      </w:r>
      <w:r>
        <w:rPr>
          <w:rFonts w:hint="eastAsia"/>
          <w:lang w:eastAsia="zh-CN"/>
        </w:rPr>
        <w:t>各分系统在总师、指挥长的统一领导下</w:t>
      </w:r>
      <w:r>
        <w:rPr>
          <w:rFonts w:hint="eastAsia"/>
          <w:lang w:eastAsia="zh-CN"/>
        </w:rPr>
        <w:t>,</w:t>
      </w:r>
      <w:r>
        <w:rPr>
          <w:rFonts w:hint="eastAsia"/>
          <w:lang w:eastAsia="zh-CN"/>
        </w:rPr>
        <w:t>经过反复讨论拟定了预研课题</w:t>
      </w:r>
      <w:r>
        <w:rPr>
          <w:rFonts w:hint="eastAsia"/>
          <w:lang w:eastAsia="zh-CN"/>
        </w:rPr>
        <w:t>,</w:t>
      </w:r>
      <w:r>
        <w:rPr>
          <w:rFonts w:hint="eastAsia"/>
          <w:lang w:eastAsia="zh-CN"/>
        </w:rPr>
        <w:t>得到了国防科工委科技部五局的大力支持。</w:t>
      </w:r>
      <w:r>
        <w:rPr>
          <w:rFonts w:hint="eastAsia"/>
        </w:rPr>
        <w:t>目前正在办理报批手续。</w:t>
      </w:r>
    </w:p>
    <w:p w14:paraId="4011DA94" w14:textId="77777777" w:rsidR="00E65325" w:rsidRDefault="00683248" w:rsidP="009E2A5A">
      <w:pPr>
        <w:ind w:firstLine="480"/>
        <w:rPr>
          <w:lang w:eastAsia="zh-CN"/>
        </w:rPr>
      </w:pPr>
      <w:r>
        <w:rPr>
          <w:rFonts w:hint="eastAsia"/>
          <w:lang w:eastAsia="zh-CN"/>
        </w:rPr>
        <w:t>开展了应用系统中各有关重点技术问题的研究和协调</w:t>
      </w:r>
      <w:r>
        <w:rPr>
          <w:rFonts w:hint="eastAsia"/>
          <w:lang w:eastAsia="zh-CN"/>
        </w:rPr>
        <w:t>,</w:t>
      </w:r>
      <w:r>
        <w:rPr>
          <w:rFonts w:hint="eastAsia"/>
          <w:lang w:eastAsia="zh-CN"/>
        </w:rPr>
        <w:t>如应用系统的内外接口、地面站建设方案、辐射方案、模拟试验场的选择等问题。</w:t>
      </w:r>
    </w:p>
    <w:p w14:paraId="07FB442C" w14:textId="77777777" w:rsidR="00E65325" w:rsidRDefault="00683248" w:rsidP="009E2A5A">
      <w:pPr>
        <w:ind w:firstLine="480"/>
        <w:rPr>
          <w:lang w:eastAsia="zh-CN"/>
        </w:rPr>
      </w:pPr>
      <w:bookmarkStart w:id="7" w:name="三国际合作及对外联系"/>
      <w:bookmarkEnd w:id="6"/>
      <w:r>
        <w:rPr>
          <w:rFonts w:hint="eastAsia"/>
          <w:lang w:eastAsia="zh-CN"/>
        </w:rPr>
        <w:t>三、国际合作及对外联系</w:t>
      </w:r>
    </w:p>
    <w:p w14:paraId="4D730EBF" w14:textId="77777777" w:rsidR="00E65325" w:rsidRDefault="00683248" w:rsidP="009E2A5A">
      <w:pPr>
        <w:ind w:firstLine="480"/>
        <w:rPr>
          <w:lang w:eastAsia="zh-CN"/>
        </w:rPr>
      </w:pPr>
      <w:r>
        <w:rPr>
          <w:rFonts w:hint="eastAsia"/>
          <w:lang w:eastAsia="zh-CN"/>
        </w:rPr>
        <w:t>一九九〇年六月中巴应用系统在北京举行了第二次会议</w:t>
      </w:r>
      <w:r>
        <w:rPr>
          <w:rFonts w:hint="eastAsia"/>
          <w:lang w:eastAsia="zh-CN"/>
        </w:rPr>
        <w:t>,</w:t>
      </w:r>
      <w:r>
        <w:rPr>
          <w:rFonts w:hint="eastAsia"/>
          <w:lang w:eastAsia="zh-CN"/>
        </w:rPr>
        <w:t>讨论了应用系统的合作原则</w:t>
      </w:r>
      <w:r>
        <w:rPr>
          <w:rFonts w:hint="eastAsia"/>
          <w:lang w:eastAsia="zh-CN"/>
        </w:rPr>
        <w:t>,</w:t>
      </w:r>
      <w:r>
        <w:rPr>
          <w:rFonts w:hint="eastAsia"/>
          <w:lang w:eastAsia="zh-CN"/>
        </w:rPr>
        <w:t>组织形式及近期计划</w:t>
      </w:r>
      <w:r>
        <w:rPr>
          <w:rFonts w:hint="eastAsia"/>
          <w:lang w:eastAsia="zh-CN"/>
        </w:rPr>
        <w:t>,</w:t>
      </w:r>
      <w:r>
        <w:rPr>
          <w:rFonts w:hint="eastAsia"/>
          <w:lang w:eastAsia="zh-CN"/>
        </w:rPr>
        <w:t>并签署了纪要。因巴方原因</w:t>
      </w:r>
      <w:r>
        <w:rPr>
          <w:rFonts w:hint="eastAsia"/>
          <w:lang w:eastAsia="zh-CN"/>
        </w:rPr>
        <w:t>,</w:t>
      </w:r>
      <w:r>
        <w:rPr>
          <w:rFonts w:hint="eastAsia"/>
          <w:lang w:eastAsia="zh-CN"/>
        </w:rPr>
        <w:t>原定的进一步会谈因故推迟。</w:t>
      </w:r>
    </w:p>
    <w:p w14:paraId="52098928" w14:textId="77777777" w:rsidR="00E65325" w:rsidRDefault="00683248" w:rsidP="009E2A5A">
      <w:pPr>
        <w:ind w:firstLine="480"/>
        <w:rPr>
          <w:lang w:eastAsia="zh-CN"/>
        </w:rPr>
      </w:pPr>
      <w:r>
        <w:rPr>
          <w:rFonts w:hint="eastAsia"/>
          <w:lang w:eastAsia="zh-CN"/>
        </w:rPr>
        <w:t>为配合中巴资源卫星应用系统合作的进一步会谈</w:t>
      </w:r>
      <w:r>
        <w:rPr>
          <w:rFonts w:hint="eastAsia"/>
          <w:lang w:eastAsia="zh-CN"/>
        </w:rPr>
        <w:t>,</w:t>
      </w:r>
      <w:r>
        <w:rPr>
          <w:rFonts w:hint="eastAsia"/>
          <w:lang w:eastAsia="zh-CN"/>
        </w:rPr>
        <w:t>我方初步拟定了《中国资源卫星应用中心对中巴地球资源卫星应用系统合作建议书》及《对巴西</w:t>
      </w:r>
      <w:r>
        <w:rPr>
          <w:rFonts w:hint="eastAsia"/>
          <w:lang w:eastAsia="zh-CN"/>
        </w:rPr>
        <w:t>NFI</w:t>
      </w:r>
      <w:r>
        <w:rPr>
          <w:rFonts w:hint="eastAsia"/>
          <w:lang w:eastAsia="zh-CN"/>
        </w:rPr>
        <w:t>技术特点及应用潜力的评述》、《</w:t>
      </w:r>
      <w:r>
        <w:rPr>
          <w:rFonts w:hint="eastAsia"/>
          <w:lang w:eastAsia="zh-CN"/>
        </w:rPr>
        <w:t>NFI</w:t>
      </w:r>
      <w:r>
        <w:rPr>
          <w:rFonts w:hint="eastAsia"/>
          <w:lang w:eastAsia="zh-CN"/>
        </w:rPr>
        <w:t>相机对应用示范分析模型的应用意见》</w:t>
      </w:r>
      <w:r>
        <w:rPr>
          <w:rFonts w:hint="eastAsia"/>
          <w:lang w:eastAsia="zh-CN"/>
        </w:rPr>
        <w:t>,</w:t>
      </w:r>
      <w:r>
        <w:rPr>
          <w:rFonts w:hint="eastAsia"/>
          <w:lang w:eastAsia="zh-CN"/>
        </w:rPr>
        <w:t>九月份又初步拟定了《中巴应用系统合作工作报告》</w:t>
      </w:r>
      <w:r>
        <w:rPr>
          <w:rFonts w:hint="eastAsia"/>
          <w:lang w:eastAsia="zh-CN"/>
        </w:rPr>
        <w:t>,</w:t>
      </w:r>
      <w:r>
        <w:rPr>
          <w:rFonts w:hint="eastAsia"/>
          <w:lang w:eastAsia="zh-CN"/>
        </w:rPr>
        <w:t>作为我方在谈判合作协议时的基本文件。</w:t>
      </w:r>
    </w:p>
    <w:p w14:paraId="52DFA037" w14:textId="77777777" w:rsidR="00E65325" w:rsidRDefault="00683248" w:rsidP="009E2A5A">
      <w:pPr>
        <w:ind w:firstLine="480"/>
        <w:rPr>
          <w:lang w:eastAsia="zh-CN"/>
        </w:rPr>
      </w:pPr>
      <w:r>
        <w:rPr>
          <w:rFonts w:hint="eastAsia"/>
          <w:lang w:eastAsia="zh-CN"/>
        </w:rPr>
        <w:t>对国外对地观测卫星的技术和应用进行了考察。</w:t>
      </w:r>
    </w:p>
    <w:p w14:paraId="68125244" w14:textId="77777777" w:rsidR="00E65325" w:rsidRDefault="00683248" w:rsidP="009E2A5A">
      <w:pPr>
        <w:ind w:firstLine="480"/>
        <w:rPr>
          <w:lang w:eastAsia="zh-CN"/>
        </w:rPr>
      </w:pPr>
      <m:oMath>
        <m:r>
          <m:rPr>
            <m:sty m:val="p"/>
          </m:rPr>
          <w:rPr>
            <w:rFonts w:ascii="Cambria Math" w:hAnsi="Cambria Math"/>
            <w:lang w:eastAsia="zh-CN"/>
          </w:rPr>
          <m:t>①</m:t>
        </m:r>
      </m:oMath>
      <w:r>
        <w:rPr>
          <w:lang w:eastAsia="zh-CN"/>
        </w:rPr>
        <w:t xml:space="preserve"> </w:t>
      </w:r>
      <w:r>
        <w:rPr>
          <w:rFonts w:hint="eastAsia"/>
          <w:lang w:eastAsia="zh-CN"/>
        </w:rPr>
        <w:t>赴美国考察团一行于</w:t>
      </w:r>
      <w:r>
        <w:rPr>
          <w:rFonts w:hint="eastAsia"/>
          <w:lang w:eastAsia="zh-CN"/>
        </w:rPr>
        <w:t>12</w:t>
      </w:r>
      <w:r>
        <w:rPr>
          <w:rFonts w:hint="eastAsia"/>
          <w:lang w:eastAsia="zh-CN"/>
        </w:rPr>
        <w:t>月</w:t>
      </w:r>
      <w:r>
        <w:rPr>
          <w:rFonts w:hint="eastAsia"/>
          <w:lang w:eastAsia="zh-CN"/>
        </w:rPr>
        <w:t>1</w:t>
      </w:r>
      <w:r>
        <w:rPr>
          <w:rFonts w:hint="eastAsia"/>
          <w:lang w:eastAsia="zh-CN"/>
        </w:rPr>
        <w:t>日–</w:t>
      </w:r>
      <w:r>
        <w:rPr>
          <w:rFonts w:hint="eastAsia"/>
          <w:lang w:eastAsia="zh-CN"/>
        </w:rPr>
        <w:t>12</w:t>
      </w:r>
      <w:r>
        <w:rPr>
          <w:rFonts w:hint="eastAsia"/>
          <w:lang w:eastAsia="zh-CN"/>
        </w:rPr>
        <w:t>月</w:t>
      </w:r>
      <w:r>
        <w:rPr>
          <w:rFonts w:hint="eastAsia"/>
          <w:lang w:eastAsia="zh-CN"/>
        </w:rPr>
        <w:t>25</w:t>
      </w:r>
      <w:r>
        <w:rPr>
          <w:rFonts w:hint="eastAsia"/>
          <w:lang w:eastAsia="zh-CN"/>
        </w:rPr>
        <w:t>日完成考察任务。</w:t>
      </w:r>
    </w:p>
    <w:p w14:paraId="21EAF750" w14:textId="77777777" w:rsidR="00E65325" w:rsidRDefault="00683248" w:rsidP="009E2A5A">
      <w:pPr>
        <w:ind w:firstLine="480"/>
        <w:rPr>
          <w:lang w:eastAsia="zh-CN"/>
        </w:rPr>
      </w:pPr>
      <m:oMath>
        <m:r>
          <m:rPr>
            <m:sty m:val="p"/>
          </m:rPr>
          <w:rPr>
            <w:rFonts w:ascii="Cambria Math" w:hAnsi="Cambria Math"/>
            <w:lang w:eastAsia="zh-CN"/>
          </w:rPr>
          <w:lastRenderedPageBreak/>
          <m:t>②</m:t>
        </m:r>
      </m:oMath>
      <w:r>
        <w:rPr>
          <w:lang w:eastAsia="zh-CN"/>
        </w:rPr>
        <w:t xml:space="preserve"> </w:t>
      </w:r>
      <w:r>
        <w:rPr>
          <w:rFonts w:hint="eastAsia"/>
          <w:lang w:eastAsia="zh-CN"/>
        </w:rPr>
        <w:t>赴日本考察团一行于</w:t>
      </w:r>
      <w:r>
        <w:rPr>
          <w:rFonts w:hint="eastAsia"/>
          <w:lang w:eastAsia="zh-CN"/>
        </w:rPr>
        <w:t>12</w:t>
      </w:r>
      <w:r>
        <w:rPr>
          <w:rFonts w:hint="eastAsia"/>
          <w:lang w:eastAsia="zh-CN"/>
        </w:rPr>
        <w:t>月</w:t>
      </w:r>
      <w:r>
        <w:rPr>
          <w:rFonts w:hint="eastAsia"/>
          <w:lang w:eastAsia="zh-CN"/>
        </w:rPr>
        <w:t>6</w:t>
      </w:r>
      <w:r>
        <w:rPr>
          <w:rFonts w:hint="eastAsia"/>
          <w:lang w:eastAsia="zh-CN"/>
        </w:rPr>
        <w:t>日–</w:t>
      </w:r>
      <w:r>
        <w:rPr>
          <w:rFonts w:hint="eastAsia"/>
          <w:lang w:eastAsia="zh-CN"/>
        </w:rPr>
        <w:t>12</w:t>
      </w:r>
      <w:r>
        <w:rPr>
          <w:rFonts w:hint="eastAsia"/>
          <w:lang w:eastAsia="zh-CN"/>
        </w:rPr>
        <w:t>月</w:t>
      </w:r>
      <w:r>
        <w:rPr>
          <w:rFonts w:hint="eastAsia"/>
          <w:lang w:eastAsia="zh-CN"/>
        </w:rPr>
        <w:t>19</w:t>
      </w:r>
      <w:r>
        <w:rPr>
          <w:rFonts w:hint="eastAsia"/>
          <w:lang w:eastAsia="zh-CN"/>
        </w:rPr>
        <w:t>日完成考察任务。</w:t>
      </w:r>
    </w:p>
    <w:p w14:paraId="4E1E6E29" w14:textId="77777777" w:rsidR="00E65325" w:rsidRDefault="00683248" w:rsidP="009E2A5A">
      <w:pPr>
        <w:ind w:firstLine="480"/>
        <w:rPr>
          <w:lang w:eastAsia="zh-CN"/>
        </w:rPr>
      </w:pPr>
      <w:r>
        <w:rPr>
          <w:rFonts w:hint="eastAsia"/>
          <w:lang w:eastAsia="zh-CN"/>
        </w:rPr>
        <w:t>上述两个考察团现正在编写出国考察报告。</w:t>
      </w:r>
    </w:p>
    <w:p w14:paraId="0074FA48" w14:textId="77777777" w:rsidR="00E65325" w:rsidRDefault="00683248" w:rsidP="009E2A5A">
      <w:pPr>
        <w:ind w:firstLine="480"/>
        <w:rPr>
          <w:lang w:eastAsia="zh-CN"/>
        </w:rPr>
      </w:pPr>
      <w:r>
        <w:rPr>
          <w:rFonts w:hint="eastAsia"/>
          <w:lang w:eastAsia="zh-CN"/>
        </w:rPr>
        <w:t>为调研与了解探讨应用系统中的地面接收、预处理、分析、试验等所需的计算机的性能和状况</w:t>
      </w:r>
      <w:r>
        <w:rPr>
          <w:rFonts w:hint="eastAsia"/>
          <w:lang w:eastAsia="zh-CN"/>
        </w:rPr>
        <w:t>,</w:t>
      </w:r>
      <w:r>
        <w:rPr>
          <w:rFonts w:hint="eastAsia"/>
          <w:lang w:eastAsia="zh-CN"/>
        </w:rPr>
        <w:t>分别与</w:t>
      </w:r>
      <w:r>
        <w:rPr>
          <w:rFonts w:hint="eastAsia"/>
          <w:lang w:eastAsia="zh-CN"/>
        </w:rPr>
        <w:t>INTERGRAPH</w:t>
      </w:r>
      <w:r>
        <w:rPr>
          <w:rFonts w:hint="eastAsia"/>
          <w:lang w:eastAsia="zh-CN"/>
        </w:rPr>
        <w:t>、</w:t>
      </w:r>
      <w:r>
        <w:rPr>
          <w:rFonts w:hint="eastAsia"/>
          <w:lang w:eastAsia="zh-CN"/>
        </w:rPr>
        <w:t>MDA</w:t>
      </w:r>
      <w:r>
        <w:rPr>
          <w:rFonts w:hint="eastAsia"/>
          <w:lang w:eastAsia="zh-CN"/>
        </w:rPr>
        <w:t>、</w:t>
      </w:r>
      <w:r>
        <w:rPr>
          <w:rFonts w:hint="eastAsia"/>
          <w:lang w:eastAsia="zh-CN"/>
        </w:rPr>
        <w:t>MIPS</w:t>
      </w:r>
      <w:r>
        <w:rPr>
          <w:rFonts w:hint="eastAsia"/>
          <w:lang w:eastAsia="zh-CN"/>
        </w:rPr>
        <w:t>、</w:t>
      </w:r>
      <w:r>
        <w:rPr>
          <w:rFonts w:hint="eastAsia"/>
          <w:lang w:eastAsia="zh-CN"/>
        </w:rPr>
        <w:t>SGI</w:t>
      </w:r>
      <w:r>
        <w:rPr>
          <w:rFonts w:hint="eastAsia"/>
          <w:lang w:eastAsia="zh-CN"/>
        </w:rPr>
        <w:t>、庄明等计算机公司驻华办事处进行了联系</w:t>
      </w:r>
      <w:r>
        <w:rPr>
          <w:rFonts w:hint="eastAsia"/>
          <w:lang w:eastAsia="zh-CN"/>
        </w:rPr>
        <w:t>,</w:t>
      </w:r>
      <w:r>
        <w:rPr>
          <w:rFonts w:hint="eastAsia"/>
          <w:lang w:eastAsia="zh-CN"/>
        </w:rPr>
        <w:t>为计算机选型进行了技术调研。</w:t>
      </w:r>
    </w:p>
    <w:p w14:paraId="22B25867" w14:textId="77777777" w:rsidR="00E65325" w:rsidRDefault="00683248" w:rsidP="009E2A5A">
      <w:pPr>
        <w:ind w:firstLine="480"/>
        <w:rPr>
          <w:lang w:eastAsia="zh-CN"/>
        </w:rPr>
      </w:pPr>
      <w:r>
        <w:rPr>
          <w:rFonts w:hint="eastAsia"/>
          <w:lang w:eastAsia="zh-CN"/>
        </w:rPr>
        <w:t>四、国土普查卫星资料的推广应用</w:t>
      </w:r>
    </w:p>
    <w:p w14:paraId="2EF61C65" w14:textId="77777777" w:rsidR="00E65325" w:rsidRDefault="00683248" w:rsidP="009E2A5A">
      <w:pPr>
        <w:ind w:firstLine="480"/>
        <w:rPr>
          <w:lang w:eastAsia="zh-CN"/>
        </w:rPr>
      </w:pPr>
      <w:r>
        <w:rPr>
          <w:rFonts w:hint="eastAsia"/>
          <w:lang w:eastAsia="zh-CN"/>
        </w:rPr>
        <w:t>今年共提供</w:t>
      </w:r>
      <w:r>
        <w:rPr>
          <w:rFonts w:hint="eastAsia"/>
          <w:lang w:eastAsia="zh-CN"/>
        </w:rPr>
        <w:t>16</w:t>
      </w:r>
      <w:r>
        <w:rPr>
          <w:rFonts w:hint="eastAsia"/>
          <w:lang w:eastAsia="zh-CN"/>
        </w:rPr>
        <w:t>个遥感应用单位共</w:t>
      </w:r>
      <w:r>
        <w:rPr>
          <w:rFonts w:hint="eastAsia"/>
          <w:lang w:eastAsia="zh-CN"/>
        </w:rPr>
        <w:t>319</w:t>
      </w:r>
      <w:r>
        <w:rPr>
          <w:rFonts w:hint="eastAsia"/>
          <w:lang w:eastAsia="zh-CN"/>
        </w:rPr>
        <w:t>张《包含重复部分》约</w:t>
      </w:r>
      <w:r>
        <w:rPr>
          <w:rFonts w:hint="eastAsia"/>
          <w:lang w:eastAsia="zh-CN"/>
        </w:rPr>
        <w:t>100</w:t>
      </w:r>
      <w:r>
        <w:rPr>
          <w:rFonts w:hint="eastAsia"/>
          <w:lang w:eastAsia="zh-CN"/>
        </w:rPr>
        <w:t>万平方公里范围的国土卫片。主要应用于我国资源与环境调查、监测。</w:t>
      </w:r>
    </w:p>
    <w:p w14:paraId="32AC1DC8" w14:textId="77777777" w:rsidR="00E65325" w:rsidRDefault="00683248" w:rsidP="009E2A5A">
      <w:pPr>
        <w:ind w:firstLine="480"/>
        <w:rPr>
          <w:lang w:eastAsia="zh-CN"/>
        </w:rPr>
      </w:pPr>
      <w:r>
        <w:rPr>
          <w:rFonts w:hint="eastAsia"/>
          <w:lang w:eastAsia="zh-CN"/>
        </w:rPr>
        <w:t>黄河三角州国土卫星资料应用课题正准备进行鉴定。</w:t>
      </w:r>
    </w:p>
    <w:p w14:paraId="0FFF3DA4" w14:textId="77777777" w:rsidR="00E65325" w:rsidRDefault="00683248" w:rsidP="009E2A5A">
      <w:pPr>
        <w:ind w:firstLine="480"/>
        <w:rPr>
          <w:lang w:eastAsia="zh-CN"/>
        </w:rPr>
      </w:pPr>
      <w:r>
        <w:rPr>
          <w:rFonts w:hint="eastAsia"/>
          <w:lang w:eastAsia="zh-CN"/>
        </w:rPr>
        <w:t>京津塘国土卫星资料应用课题取得较好成果，获地质部科技进步一等奖及国家科技进步二等奖。</w:t>
      </w:r>
    </w:p>
    <w:p w14:paraId="4DEC6C58" w14:textId="77777777" w:rsidR="00E65325" w:rsidRDefault="00683248" w:rsidP="009E2A5A">
      <w:pPr>
        <w:ind w:firstLine="480"/>
        <w:rPr>
          <w:lang w:eastAsia="zh-CN"/>
        </w:rPr>
      </w:pPr>
      <w:r>
        <w:rPr>
          <w:rFonts w:hint="eastAsia"/>
          <w:lang w:eastAsia="zh-CN"/>
        </w:rPr>
        <w:t>五〇三所等单位的国土卫星几何校正课题获航空航天部一等奖。</w:t>
      </w:r>
    </w:p>
    <w:p w14:paraId="0205512A" w14:textId="77777777" w:rsidR="00E65325" w:rsidRDefault="00683248" w:rsidP="009E2A5A">
      <w:pPr>
        <w:ind w:firstLine="480"/>
        <w:rPr>
          <w:lang w:eastAsia="zh-CN"/>
        </w:rPr>
      </w:pPr>
      <w:r>
        <w:rPr>
          <w:rFonts w:hint="eastAsia"/>
          <w:lang w:eastAsia="zh-CN"/>
        </w:rPr>
        <w:t>为黄河小浪底水库建设提供了各种解释图件，在塔里木</w:t>
      </w:r>
      <w:r>
        <w:rPr>
          <w:rFonts w:hint="eastAsia"/>
          <w:lang w:eastAsia="zh-CN"/>
        </w:rPr>
        <w:t>2</w:t>
      </w:r>
      <w:r>
        <w:rPr>
          <w:rFonts w:hint="eastAsia"/>
          <w:lang w:eastAsia="zh-CN"/>
        </w:rPr>
        <w:t>万平方公里为机载遥感提供了较为精确的定位基准，提高了探测速度，使勘探成本大大降低。</w:t>
      </w:r>
    </w:p>
    <w:p w14:paraId="21076451" w14:textId="77777777" w:rsidR="00E65325" w:rsidRDefault="00683248" w:rsidP="009E2A5A">
      <w:pPr>
        <w:ind w:firstLine="480"/>
        <w:rPr>
          <w:lang w:eastAsia="zh-CN"/>
        </w:rPr>
      </w:pPr>
      <w:r>
        <w:rPr>
          <w:rFonts w:hint="eastAsia"/>
          <w:lang w:eastAsia="zh-CN"/>
        </w:rPr>
        <w:t>国土卫片还用于湖北江陵地区的地质调查工作。</w:t>
      </w:r>
    </w:p>
    <w:p w14:paraId="33A049C7" w14:textId="77777777" w:rsidR="00E65325" w:rsidRDefault="00683248" w:rsidP="009E2A5A">
      <w:pPr>
        <w:ind w:firstLine="480"/>
        <w:rPr>
          <w:lang w:eastAsia="zh-CN"/>
        </w:rPr>
      </w:pPr>
      <w:r>
        <w:rPr>
          <w:rFonts w:hint="eastAsia"/>
          <w:lang w:eastAsia="zh-CN"/>
        </w:rPr>
        <w:t>我们在国家计委、国防科工委、航空航天部及其机关的具体领导和指导下，做了一些工作，我们衷心感谢上级机关的关怀。今后我们在前进路上还会遇到很多困难，我们一定团结好筹备处全体同志，共同克服困难，争取上级机关更多的支持。</w:t>
      </w:r>
    </w:p>
    <w:p w14:paraId="273B1350" w14:textId="77777777" w:rsidR="00E65325" w:rsidRDefault="00683248" w:rsidP="009E2A5A">
      <w:pPr>
        <w:ind w:firstLine="480"/>
      </w:pPr>
      <w:r>
        <w:t>1991.1.5</w:t>
      </w:r>
      <w:bookmarkEnd w:id="7"/>
    </w:p>
    <w:sectPr w:rsidR="00E65325">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BA223" w14:textId="77777777" w:rsidR="00DE4371" w:rsidRDefault="00DE4371" w:rsidP="00683248">
      <w:pPr>
        <w:spacing w:before="0" w:after="0" w:line="240" w:lineRule="auto"/>
        <w:ind w:firstLine="480"/>
      </w:pPr>
      <w:r>
        <w:separator/>
      </w:r>
    </w:p>
  </w:endnote>
  <w:endnote w:type="continuationSeparator" w:id="0">
    <w:p w14:paraId="6A475A55" w14:textId="77777777" w:rsidR="00DE4371" w:rsidRDefault="00DE4371" w:rsidP="00683248">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E0DB6" w14:textId="77777777" w:rsidR="00DE4371" w:rsidRDefault="00DE4371" w:rsidP="00683248">
      <w:pPr>
        <w:spacing w:before="0" w:after="0" w:line="240" w:lineRule="auto"/>
        <w:ind w:firstLine="480"/>
      </w:pPr>
      <w:r>
        <w:separator/>
      </w:r>
    </w:p>
  </w:footnote>
  <w:footnote w:type="continuationSeparator" w:id="0">
    <w:p w14:paraId="440C9820" w14:textId="77777777" w:rsidR="00DE4371" w:rsidRDefault="00DE4371" w:rsidP="00683248">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181A06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8142359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4"/>
    <w:multiLevelType w:val="multilevel"/>
    <w:tmpl w:val="D0A49B9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06"/>
    <w:multiLevelType w:val="multilevel"/>
    <w:tmpl w:val="E412449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6"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6"/>
  </w:num>
  <w:num w:numId="2" w16cid:durableId="290479585">
    <w:abstractNumId w:val="0"/>
  </w:num>
  <w:num w:numId="3" w16cid:durableId="445538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35642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101190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209381616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2090039748">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1083257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7688621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58485037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1465927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46669794">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 w16cid:durableId="1448157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5333B"/>
    <w:rsid w:val="00683248"/>
    <w:rsid w:val="006E3379"/>
    <w:rsid w:val="00773D44"/>
    <w:rsid w:val="009E2A5A"/>
    <w:rsid w:val="00B223CB"/>
    <w:rsid w:val="00C71066"/>
    <w:rsid w:val="00D00EB3"/>
    <w:rsid w:val="00DE4371"/>
    <w:rsid w:val="00E65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8B45C"/>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83248"/>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683248"/>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68324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683248"/>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683248"/>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683248"/>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68324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683248"/>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683248"/>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68324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683248"/>
    <w:pPr>
      <w:spacing w:before="180" w:after="180" w:line="312" w:lineRule="auto"/>
    </w:pPr>
  </w:style>
  <w:style w:type="paragraph" w:customStyle="1" w:styleId="FirstParagraph">
    <w:name w:val="First Paragraph"/>
    <w:basedOn w:val="a0"/>
    <w:next w:val="a0"/>
    <w:rsid w:val="00683248"/>
  </w:style>
  <w:style w:type="paragraph" w:customStyle="1" w:styleId="Compact0">
    <w:name w:val="Compact"/>
    <w:basedOn w:val="a0"/>
    <w:rsid w:val="00683248"/>
    <w:pPr>
      <w:spacing w:before="36" w:after="36"/>
    </w:pPr>
  </w:style>
  <w:style w:type="paragraph" w:styleId="a5">
    <w:name w:val="Title"/>
    <w:basedOn w:val="a"/>
    <w:next w:val="a0"/>
    <w:link w:val="a6"/>
    <w:uiPriority w:val="10"/>
    <w:qFormat/>
    <w:rsid w:val="00683248"/>
    <w:pPr>
      <w:spacing w:after="0"/>
      <w:contextualSpacing/>
      <w:jc w:val="center"/>
    </w:pPr>
    <w:rPr>
      <w:rFonts w:cstheme="majorBidi"/>
      <w:b/>
      <w:sz w:val="30"/>
      <w:szCs w:val="56"/>
    </w:rPr>
  </w:style>
  <w:style w:type="character" w:customStyle="1" w:styleId="a6">
    <w:name w:val="标题 字符"/>
    <w:basedOn w:val="a1"/>
    <w:link w:val="a5"/>
    <w:uiPriority w:val="10"/>
    <w:rsid w:val="00683248"/>
    <w:rPr>
      <w:rFonts w:ascii="Times New Roman" w:eastAsia="宋体" w:hAnsi="Times New Roman" w:cstheme="majorBidi"/>
      <w:b/>
      <w:sz w:val="30"/>
      <w:szCs w:val="56"/>
    </w:rPr>
  </w:style>
  <w:style w:type="paragraph" w:styleId="a7">
    <w:name w:val="Subtitle"/>
    <w:basedOn w:val="a5"/>
    <w:next w:val="a0"/>
    <w:link w:val="a8"/>
    <w:uiPriority w:val="11"/>
    <w:rsid w:val="00683248"/>
    <w:pPr>
      <w:numPr>
        <w:ilvl w:val="1"/>
      </w:numPr>
      <w:ind w:firstLineChars="200" w:firstLine="200"/>
    </w:pPr>
    <w:rPr>
      <w:spacing w:val="15"/>
      <w:sz w:val="28"/>
      <w:szCs w:val="28"/>
    </w:rPr>
  </w:style>
  <w:style w:type="character" w:customStyle="1" w:styleId="a8">
    <w:name w:val="副标题 字符"/>
    <w:basedOn w:val="a1"/>
    <w:link w:val="a7"/>
    <w:uiPriority w:val="11"/>
    <w:rsid w:val="00683248"/>
    <w:rPr>
      <w:rFonts w:ascii="Times New Roman" w:eastAsia="宋体" w:hAnsi="Times New Roman" w:cstheme="majorBidi"/>
      <w:b/>
      <w:spacing w:val="15"/>
      <w:sz w:val="28"/>
      <w:szCs w:val="28"/>
    </w:rPr>
  </w:style>
  <w:style w:type="paragraph" w:customStyle="1" w:styleId="Author">
    <w:name w:val="Author"/>
    <w:basedOn w:val="a5"/>
    <w:next w:val="a0"/>
    <w:rsid w:val="00683248"/>
    <w:pPr>
      <w:keepNext/>
      <w:keepLines/>
    </w:pPr>
    <w:rPr>
      <w:sz w:val="24"/>
      <w:szCs w:val="24"/>
    </w:rPr>
  </w:style>
  <w:style w:type="paragraph" w:styleId="a9">
    <w:name w:val="Date"/>
    <w:basedOn w:val="a5"/>
    <w:next w:val="a0"/>
    <w:rsid w:val="00683248"/>
    <w:pPr>
      <w:keepNext/>
      <w:keepLines/>
    </w:pPr>
    <w:rPr>
      <w:sz w:val="24"/>
      <w:szCs w:val="24"/>
    </w:rPr>
  </w:style>
  <w:style w:type="paragraph" w:customStyle="1" w:styleId="AbstractTitle">
    <w:name w:val="Abstract Title"/>
    <w:basedOn w:val="a"/>
    <w:next w:val="Abstract"/>
    <w:rsid w:val="00683248"/>
    <w:pPr>
      <w:keepNext/>
      <w:keepLines/>
      <w:spacing w:before="300" w:after="0"/>
      <w:jc w:val="center"/>
    </w:pPr>
    <w:rPr>
      <w:b/>
      <w:sz w:val="20"/>
      <w:szCs w:val="20"/>
    </w:rPr>
  </w:style>
  <w:style w:type="paragraph" w:customStyle="1" w:styleId="Abstract">
    <w:name w:val="Abstract"/>
    <w:basedOn w:val="a"/>
    <w:next w:val="a0"/>
    <w:rsid w:val="00683248"/>
    <w:pPr>
      <w:keepNext/>
      <w:keepLines/>
      <w:spacing w:after="300"/>
    </w:pPr>
    <w:rPr>
      <w:sz w:val="20"/>
      <w:szCs w:val="20"/>
    </w:rPr>
  </w:style>
  <w:style w:type="paragraph" w:styleId="aa">
    <w:name w:val="Bibliography"/>
    <w:basedOn w:val="a"/>
    <w:rsid w:val="00683248"/>
  </w:style>
  <w:style w:type="character" w:customStyle="1" w:styleId="10">
    <w:name w:val="标题 1 字符"/>
    <w:basedOn w:val="a1"/>
    <w:link w:val="1"/>
    <w:uiPriority w:val="9"/>
    <w:rsid w:val="00683248"/>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683248"/>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683248"/>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683248"/>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683248"/>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683248"/>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683248"/>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683248"/>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683248"/>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683248"/>
    <w:pPr>
      <w:spacing w:before="100" w:after="100"/>
      <w:ind w:left="480" w:right="480"/>
    </w:pPr>
  </w:style>
  <w:style w:type="paragraph" w:styleId="ac">
    <w:name w:val="footnote text"/>
    <w:basedOn w:val="a"/>
    <w:uiPriority w:val="9"/>
    <w:unhideWhenUsed/>
    <w:rsid w:val="00683248"/>
  </w:style>
  <w:style w:type="paragraph" w:customStyle="1" w:styleId="FootnoteBlockText">
    <w:name w:val="Footnote Block Text"/>
    <w:basedOn w:val="ac"/>
    <w:next w:val="ac"/>
    <w:uiPriority w:val="9"/>
    <w:unhideWhenUsed/>
    <w:rsid w:val="00683248"/>
    <w:pPr>
      <w:spacing w:after="100"/>
      <w:ind w:left="480" w:right="480"/>
    </w:pPr>
  </w:style>
  <w:style w:type="table" w:customStyle="1" w:styleId="Table">
    <w:name w:val="Table"/>
    <w:semiHidden/>
    <w:unhideWhenUsed/>
    <w:qFormat/>
    <w:rsid w:val="006832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683248"/>
    <w:pPr>
      <w:keepNext/>
      <w:keepLines/>
      <w:spacing w:after="0" w:line="288" w:lineRule="auto"/>
    </w:pPr>
    <w:rPr>
      <w:b/>
    </w:rPr>
  </w:style>
  <w:style w:type="paragraph" w:customStyle="1" w:styleId="Definition">
    <w:name w:val="Definition"/>
    <w:basedOn w:val="a"/>
    <w:rsid w:val="00683248"/>
    <w:pPr>
      <w:spacing w:line="312" w:lineRule="auto"/>
    </w:pPr>
  </w:style>
  <w:style w:type="paragraph" w:styleId="ad">
    <w:name w:val="caption"/>
    <w:basedOn w:val="a"/>
    <w:link w:val="ae"/>
    <w:rsid w:val="00683248"/>
    <w:rPr>
      <w:i/>
    </w:rPr>
  </w:style>
  <w:style w:type="paragraph" w:customStyle="1" w:styleId="TableCaption">
    <w:name w:val="Table Caption"/>
    <w:basedOn w:val="ad"/>
    <w:rsid w:val="00683248"/>
    <w:pPr>
      <w:keepNext/>
    </w:pPr>
  </w:style>
  <w:style w:type="paragraph" w:customStyle="1" w:styleId="ImageCaption">
    <w:name w:val="Image Caption"/>
    <w:basedOn w:val="ad"/>
    <w:rsid w:val="00683248"/>
  </w:style>
  <w:style w:type="paragraph" w:customStyle="1" w:styleId="Figure">
    <w:name w:val="Figure"/>
    <w:basedOn w:val="a"/>
    <w:rsid w:val="00683248"/>
  </w:style>
  <w:style w:type="paragraph" w:customStyle="1" w:styleId="CaptionedFigure">
    <w:name w:val="Captioned Figure"/>
    <w:basedOn w:val="Figure"/>
    <w:rsid w:val="00683248"/>
    <w:pPr>
      <w:keepNext/>
    </w:pPr>
  </w:style>
  <w:style w:type="character" w:customStyle="1" w:styleId="ae">
    <w:name w:val="题注 字符"/>
    <w:basedOn w:val="a1"/>
    <w:link w:val="ad"/>
    <w:rsid w:val="00683248"/>
    <w:rPr>
      <w:rFonts w:ascii="Times New Roman" w:eastAsia="宋体" w:hAnsi="Times New Roman"/>
      <w:i/>
    </w:rPr>
  </w:style>
  <w:style w:type="character" w:customStyle="1" w:styleId="VerbatimChar">
    <w:name w:val="Verbatim Char"/>
    <w:basedOn w:val="ae"/>
    <w:link w:val="SourceCode"/>
    <w:rsid w:val="00683248"/>
    <w:rPr>
      <w:rFonts w:ascii="Consolas" w:eastAsia="宋体" w:hAnsi="Consolas"/>
      <w:i/>
      <w:sz w:val="22"/>
    </w:rPr>
  </w:style>
  <w:style w:type="character" w:customStyle="1" w:styleId="SectionNumber">
    <w:name w:val="Section Number"/>
    <w:basedOn w:val="ae"/>
    <w:rsid w:val="00683248"/>
    <w:rPr>
      <w:rFonts w:ascii="Times New Roman" w:eastAsia="宋体" w:hAnsi="Times New Roman"/>
      <w:i/>
    </w:rPr>
  </w:style>
  <w:style w:type="character" w:styleId="af">
    <w:name w:val="footnote reference"/>
    <w:basedOn w:val="ae"/>
    <w:rsid w:val="00683248"/>
    <w:rPr>
      <w:rFonts w:ascii="Times New Roman" w:eastAsia="宋体" w:hAnsi="Times New Roman"/>
      <w:i/>
      <w:vertAlign w:val="superscript"/>
    </w:rPr>
  </w:style>
  <w:style w:type="character" w:styleId="af0">
    <w:name w:val="Hyperlink"/>
    <w:basedOn w:val="ae"/>
    <w:rsid w:val="00683248"/>
    <w:rPr>
      <w:rFonts w:ascii="Times New Roman" w:eastAsia="宋体" w:hAnsi="Times New Roman"/>
      <w:i/>
      <w:color w:val="156082" w:themeColor="accent1"/>
    </w:rPr>
  </w:style>
  <w:style w:type="paragraph" w:styleId="TOC">
    <w:name w:val="TOC Heading"/>
    <w:basedOn w:val="1"/>
    <w:next w:val="a0"/>
    <w:uiPriority w:val="39"/>
    <w:unhideWhenUsed/>
    <w:rsid w:val="00683248"/>
    <w:pPr>
      <w:spacing w:line="259" w:lineRule="auto"/>
      <w:outlineLvl w:val="9"/>
    </w:pPr>
  </w:style>
  <w:style w:type="table" w:styleId="af1">
    <w:name w:val="Table Grid"/>
    <w:rsid w:val="0068324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683248"/>
    <w:pPr>
      <w:wordWrap w:val="0"/>
    </w:pPr>
    <w:rPr>
      <w:rFonts w:ascii="Consolas" w:eastAsia="宋体" w:hAnsi="Consolas"/>
      <w:i/>
      <w:sz w:val="22"/>
    </w:rPr>
  </w:style>
  <w:style w:type="character" w:customStyle="1" w:styleId="KeywordTok">
    <w:name w:val="KeywordTok"/>
    <w:basedOn w:val="VerbatimChar"/>
    <w:rsid w:val="00683248"/>
    <w:rPr>
      <w:rFonts w:ascii="Consolas" w:eastAsia="宋体" w:hAnsi="Consolas"/>
      <w:b/>
      <w:i/>
      <w:color w:val="007020"/>
      <w:sz w:val="22"/>
    </w:rPr>
  </w:style>
  <w:style w:type="character" w:customStyle="1" w:styleId="DataTypeTok">
    <w:name w:val="DataTypeTok"/>
    <w:basedOn w:val="VerbatimChar"/>
    <w:rsid w:val="00683248"/>
    <w:rPr>
      <w:rFonts w:ascii="Consolas" w:eastAsia="宋体" w:hAnsi="Consolas"/>
      <w:i/>
      <w:color w:val="902000"/>
      <w:sz w:val="22"/>
    </w:rPr>
  </w:style>
  <w:style w:type="character" w:customStyle="1" w:styleId="DecValTok">
    <w:name w:val="DecValTok"/>
    <w:basedOn w:val="VerbatimChar"/>
    <w:rsid w:val="00683248"/>
    <w:rPr>
      <w:rFonts w:ascii="Consolas" w:eastAsia="宋体" w:hAnsi="Consolas"/>
      <w:i/>
      <w:color w:val="40A070"/>
      <w:sz w:val="22"/>
    </w:rPr>
  </w:style>
  <w:style w:type="character" w:customStyle="1" w:styleId="BaseNTok">
    <w:name w:val="BaseNTok"/>
    <w:basedOn w:val="VerbatimChar"/>
    <w:rsid w:val="00683248"/>
    <w:rPr>
      <w:rFonts w:ascii="Consolas" w:eastAsia="宋体" w:hAnsi="Consolas"/>
      <w:i/>
      <w:color w:val="40A070"/>
      <w:sz w:val="22"/>
    </w:rPr>
  </w:style>
  <w:style w:type="character" w:customStyle="1" w:styleId="FloatTok">
    <w:name w:val="FloatTok"/>
    <w:basedOn w:val="VerbatimChar"/>
    <w:rsid w:val="00683248"/>
    <w:rPr>
      <w:rFonts w:ascii="Consolas" w:eastAsia="宋体" w:hAnsi="Consolas"/>
      <w:i/>
      <w:color w:val="40A070"/>
      <w:sz w:val="22"/>
    </w:rPr>
  </w:style>
  <w:style w:type="character" w:customStyle="1" w:styleId="ConstantTok">
    <w:name w:val="ConstantTok"/>
    <w:basedOn w:val="VerbatimChar"/>
    <w:rsid w:val="00683248"/>
    <w:rPr>
      <w:rFonts w:ascii="Consolas" w:eastAsia="宋体" w:hAnsi="Consolas"/>
      <w:i/>
      <w:color w:val="880000"/>
      <w:sz w:val="22"/>
    </w:rPr>
  </w:style>
  <w:style w:type="character" w:customStyle="1" w:styleId="CharTok">
    <w:name w:val="CharTok"/>
    <w:basedOn w:val="VerbatimChar"/>
    <w:rsid w:val="00683248"/>
    <w:rPr>
      <w:rFonts w:ascii="Consolas" w:eastAsia="宋体" w:hAnsi="Consolas"/>
      <w:i/>
      <w:color w:val="4070A0"/>
      <w:sz w:val="22"/>
    </w:rPr>
  </w:style>
  <w:style w:type="character" w:customStyle="1" w:styleId="SpecialCharTok">
    <w:name w:val="SpecialCharTok"/>
    <w:basedOn w:val="VerbatimChar"/>
    <w:rsid w:val="00683248"/>
    <w:rPr>
      <w:rFonts w:ascii="Consolas" w:eastAsia="宋体" w:hAnsi="Consolas"/>
      <w:i/>
      <w:color w:val="4070A0"/>
      <w:sz w:val="22"/>
    </w:rPr>
  </w:style>
  <w:style w:type="character" w:customStyle="1" w:styleId="StringTok">
    <w:name w:val="StringTok"/>
    <w:basedOn w:val="VerbatimChar"/>
    <w:rsid w:val="00683248"/>
    <w:rPr>
      <w:rFonts w:ascii="Consolas" w:eastAsia="宋体" w:hAnsi="Consolas"/>
      <w:i/>
      <w:color w:val="4070A0"/>
      <w:sz w:val="22"/>
    </w:rPr>
  </w:style>
  <w:style w:type="character" w:customStyle="1" w:styleId="VerbatimStringTok">
    <w:name w:val="VerbatimStringTok"/>
    <w:basedOn w:val="VerbatimChar"/>
    <w:rsid w:val="00683248"/>
    <w:rPr>
      <w:rFonts w:ascii="Consolas" w:eastAsia="宋体" w:hAnsi="Consolas"/>
      <w:i/>
      <w:color w:val="4070A0"/>
      <w:sz w:val="22"/>
    </w:rPr>
  </w:style>
  <w:style w:type="character" w:customStyle="1" w:styleId="SpecialStringTok">
    <w:name w:val="SpecialStringTok"/>
    <w:basedOn w:val="VerbatimChar"/>
    <w:rsid w:val="00683248"/>
    <w:rPr>
      <w:rFonts w:ascii="Consolas" w:eastAsia="宋体" w:hAnsi="Consolas"/>
      <w:i/>
      <w:color w:val="BB6688"/>
      <w:sz w:val="22"/>
    </w:rPr>
  </w:style>
  <w:style w:type="character" w:customStyle="1" w:styleId="ImportTok">
    <w:name w:val="ImportTok"/>
    <w:basedOn w:val="VerbatimChar"/>
    <w:rsid w:val="00683248"/>
    <w:rPr>
      <w:rFonts w:ascii="Consolas" w:eastAsia="宋体" w:hAnsi="Consolas"/>
      <w:b/>
      <w:i/>
      <w:color w:val="008000"/>
      <w:sz w:val="22"/>
    </w:rPr>
  </w:style>
  <w:style w:type="character" w:customStyle="1" w:styleId="CommentTok">
    <w:name w:val="CommentTok"/>
    <w:basedOn w:val="VerbatimChar"/>
    <w:rsid w:val="00683248"/>
    <w:rPr>
      <w:rFonts w:ascii="Consolas" w:eastAsia="宋体" w:hAnsi="Consolas"/>
      <w:i w:val="0"/>
      <w:color w:val="60A0B0"/>
      <w:sz w:val="22"/>
    </w:rPr>
  </w:style>
  <w:style w:type="character" w:customStyle="1" w:styleId="DocumentationTok">
    <w:name w:val="DocumentationTok"/>
    <w:basedOn w:val="VerbatimChar"/>
    <w:rsid w:val="00683248"/>
    <w:rPr>
      <w:rFonts w:ascii="Consolas" w:eastAsia="宋体" w:hAnsi="Consolas"/>
      <w:i w:val="0"/>
      <w:color w:val="BA2121"/>
      <w:sz w:val="22"/>
    </w:rPr>
  </w:style>
  <w:style w:type="character" w:customStyle="1" w:styleId="AnnotationTok">
    <w:name w:val="AnnotationTok"/>
    <w:basedOn w:val="VerbatimChar"/>
    <w:rsid w:val="00683248"/>
    <w:rPr>
      <w:rFonts w:ascii="Consolas" w:eastAsia="宋体" w:hAnsi="Consolas"/>
      <w:b/>
      <w:i w:val="0"/>
      <w:color w:val="60A0B0"/>
      <w:sz w:val="22"/>
    </w:rPr>
  </w:style>
  <w:style w:type="character" w:customStyle="1" w:styleId="CommentVarTok">
    <w:name w:val="CommentVarTok"/>
    <w:basedOn w:val="VerbatimChar"/>
    <w:rsid w:val="00683248"/>
    <w:rPr>
      <w:rFonts w:ascii="Consolas" w:eastAsia="宋体" w:hAnsi="Consolas"/>
      <w:b/>
      <w:i w:val="0"/>
      <w:color w:val="60A0B0"/>
      <w:sz w:val="22"/>
    </w:rPr>
  </w:style>
  <w:style w:type="character" w:customStyle="1" w:styleId="OtherTok">
    <w:name w:val="OtherTok"/>
    <w:basedOn w:val="VerbatimChar"/>
    <w:rsid w:val="00683248"/>
    <w:rPr>
      <w:rFonts w:ascii="Consolas" w:eastAsia="宋体" w:hAnsi="Consolas"/>
      <w:i/>
      <w:color w:val="007020"/>
      <w:sz w:val="22"/>
    </w:rPr>
  </w:style>
  <w:style w:type="character" w:customStyle="1" w:styleId="FunctionTok">
    <w:name w:val="FunctionTok"/>
    <w:basedOn w:val="VerbatimChar"/>
    <w:rsid w:val="00683248"/>
    <w:rPr>
      <w:rFonts w:ascii="Consolas" w:eastAsia="宋体" w:hAnsi="Consolas"/>
      <w:i/>
      <w:color w:val="06287E"/>
      <w:sz w:val="22"/>
    </w:rPr>
  </w:style>
  <w:style w:type="character" w:customStyle="1" w:styleId="VariableTok">
    <w:name w:val="VariableTok"/>
    <w:basedOn w:val="VerbatimChar"/>
    <w:rsid w:val="00683248"/>
    <w:rPr>
      <w:rFonts w:ascii="Consolas" w:eastAsia="宋体" w:hAnsi="Consolas"/>
      <w:i/>
      <w:color w:val="19177C"/>
      <w:sz w:val="22"/>
    </w:rPr>
  </w:style>
  <w:style w:type="character" w:customStyle="1" w:styleId="ControlFlowTok">
    <w:name w:val="ControlFlowTok"/>
    <w:basedOn w:val="VerbatimChar"/>
    <w:rsid w:val="00683248"/>
    <w:rPr>
      <w:rFonts w:ascii="Consolas" w:eastAsia="宋体" w:hAnsi="Consolas"/>
      <w:b/>
      <w:i/>
      <w:color w:val="007020"/>
      <w:sz w:val="22"/>
    </w:rPr>
  </w:style>
  <w:style w:type="character" w:customStyle="1" w:styleId="OperatorTok">
    <w:name w:val="OperatorTok"/>
    <w:basedOn w:val="VerbatimChar"/>
    <w:rsid w:val="00683248"/>
    <w:rPr>
      <w:rFonts w:ascii="Consolas" w:eastAsia="宋体" w:hAnsi="Consolas"/>
      <w:i/>
      <w:color w:val="666666"/>
      <w:sz w:val="22"/>
    </w:rPr>
  </w:style>
  <w:style w:type="character" w:customStyle="1" w:styleId="BuiltInTok">
    <w:name w:val="BuiltInTok"/>
    <w:basedOn w:val="VerbatimChar"/>
    <w:rsid w:val="00683248"/>
    <w:rPr>
      <w:rFonts w:ascii="Consolas" w:eastAsia="宋体" w:hAnsi="Consolas"/>
      <w:i/>
      <w:color w:val="008000"/>
      <w:sz w:val="22"/>
    </w:rPr>
  </w:style>
  <w:style w:type="character" w:customStyle="1" w:styleId="ExtensionTok">
    <w:name w:val="ExtensionTok"/>
    <w:basedOn w:val="VerbatimChar"/>
    <w:rsid w:val="00683248"/>
    <w:rPr>
      <w:rFonts w:ascii="Consolas" w:eastAsia="宋体" w:hAnsi="Consolas"/>
      <w:i/>
      <w:sz w:val="22"/>
    </w:rPr>
  </w:style>
  <w:style w:type="character" w:customStyle="1" w:styleId="PreprocessorTok">
    <w:name w:val="PreprocessorTok"/>
    <w:basedOn w:val="VerbatimChar"/>
    <w:rsid w:val="00683248"/>
    <w:rPr>
      <w:rFonts w:ascii="Consolas" w:eastAsia="宋体" w:hAnsi="Consolas"/>
      <w:i/>
      <w:color w:val="BC7A00"/>
      <w:sz w:val="22"/>
    </w:rPr>
  </w:style>
  <w:style w:type="character" w:customStyle="1" w:styleId="AttributeTok">
    <w:name w:val="AttributeTok"/>
    <w:basedOn w:val="VerbatimChar"/>
    <w:rsid w:val="00683248"/>
    <w:rPr>
      <w:rFonts w:ascii="Consolas" w:eastAsia="宋体" w:hAnsi="Consolas"/>
      <w:i/>
      <w:color w:val="7D9029"/>
      <w:sz w:val="22"/>
    </w:rPr>
  </w:style>
  <w:style w:type="character" w:customStyle="1" w:styleId="RegionMarkerTok">
    <w:name w:val="RegionMarkerTok"/>
    <w:basedOn w:val="VerbatimChar"/>
    <w:rsid w:val="00683248"/>
    <w:rPr>
      <w:rFonts w:ascii="Consolas" w:eastAsia="宋体" w:hAnsi="Consolas"/>
      <w:i/>
      <w:sz w:val="22"/>
    </w:rPr>
  </w:style>
  <w:style w:type="character" w:customStyle="1" w:styleId="InformationTok">
    <w:name w:val="InformationTok"/>
    <w:basedOn w:val="VerbatimChar"/>
    <w:rsid w:val="00683248"/>
    <w:rPr>
      <w:rFonts w:ascii="Consolas" w:eastAsia="宋体" w:hAnsi="Consolas"/>
      <w:b/>
      <w:i w:val="0"/>
      <w:color w:val="60A0B0"/>
      <w:sz w:val="22"/>
    </w:rPr>
  </w:style>
  <w:style w:type="character" w:customStyle="1" w:styleId="WarningTok">
    <w:name w:val="WarningTok"/>
    <w:basedOn w:val="VerbatimChar"/>
    <w:rsid w:val="00683248"/>
    <w:rPr>
      <w:rFonts w:ascii="Consolas" w:eastAsia="宋体" w:hAnsi="Consolas"/>
      <w:b/>
      <w:i w:val="0"/>
      <w:color w:val="60A0B0"/>
      <w:sz w:val="22"/>
    </w:rPr>
  </w:style>
  <w:style w:type="character" w:customStyle="1" w:styleId="AlertTok">
    <w:name w:val="AlertTok"/>
    <w:basedOn w:val="VerbatimChar"/>
    <w:rsid w:val="00683248"/>
    <w:rPr>
      <w:rFonts w:ascii="Consolas" w:eastAsia="宋体" w:hAnsi="Consolas"/>
      <w:b/>
      <w:i/>
      <w:color w:val="FF0000"/>
      <w:sz w:val="22"/>
    </w:rPr>
  </w:style>
  <w:style w:type="character" w:customStyle="1" w:styleId="ErrorTok">
    <w:name w:val="ErrorTok"/>
    <w:basedOn w:val="VerbatimChar"/>
    <w:rsid w:val="00683248"/>
    <w:rPr>
      <w:rFonts w:ascii="Consolas" w:eastAsia="宋体" w:hAnsi="Consolas"/>
      <w:b/>
      <w:i/>
      <w:color w:val="FF0000"/>
      <w:sz w:val="22"/>
    </w:rPr>
  </w:style>
  <w:style w:type="character" w:customStyle="1" w:styleId="NormalTok">
    <w:name w:val="NormalTok"/>
    <w:basedOn w:val="VerbatimChar"/>
    <w:rsid w:val="00683248"/>
    <w:rPr>
      <w:rFonts w:ascii="Consolas" w:eastAsia="宋体" w:hAnsi="Consolas"/>
      <w:i/>
      <w:sz w:val="22"/>
    </w:rPr>
  </w:style>
  <w:style w:type="paragraph" w:styleId="af2">
    <w:name w:val="header"/>
    <w:basedOn w:val="a"/>
    <w:link w:val="af3"/>
    <w:rsid w:val="00683248"/>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683248"/>
    <w:rPr>
      <w:rFonts w:ascii="Times New Roman" w:eastAsia="宋体" w:hAnsi="Times New Roman"/>
      <w:sz w:val="18"/>
      <w:szCs w:val="18"/>
    </w:rPr>
  </w:style>
  <w:style w:type="paragraph" w:styleId="af4">
    <w:name w:val="footer"/>
    <w:basedOn w:val="a"/>
    <w:link w:val="af5"/>
    <w:rsid w:val="00683248"/>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683248"/>
    <w:rPr>
      <w:rFonts w:ascii="Times New Roman" w:eastAsia="宋体" w:hAnsi="Times New Roman"/>
      <w:sz w:val="18"/>
      <w:szCs w:val="18"/>
    </w:rPr>
  </w:style>
  <w:style w:type="paragraph" w:customStyle="1" w:styleId="af6">
    <w:name w:val="作者名"/>
    <w:basedOn w:val="a"/>
    <w:link w:val="af7"/>
    <w:rsid w:val="00683248"/>
    <w:rPr>
      <w:lang w:eastAsia="zh-CN"/>
    </w:rPr>
  </w:style>
  <w:style w:type="character" w:customStyle="1" w:styleId="af7">
    <w:name w:val="作者名 字符"/>
    <w:basedOn w:val="a1"/>
    <w:link w:val="af6"/>
    <w:rsid w:val="00683248"/>
    <w:rPr>
      <w:rFonts w:ascii="Times New Roman" w:eastAsia="宋体" w:hAnsi="Times New Roman"/>
      <w:lang w:eastAsia="zh-CN"/>
    </w:rPr>
  </w:style>
  <w:style w:type="character" w:customStyle="1" w:styleId="a4">
    <w:name w:val="正文文本 字符"/>
    <w:basedOn w:val="a1"/>
    <w:link w:val="a0"/>
    <w:rsid w:val="00683248"/>
    <w:rPr>
      <w:rFonts w:ascii="Times New Roman" w:eastAsia="宋体" w:hAnsi="Times New Roman"/>
    </w:rPr>
  </w:style>
  <w:style w:type="paragraph" w:customStyle="1" w:styleId="21">
    <w:name w:val="标题2"/>
    <w:basedOn w:val="a0"/>
    <w:link w:val="22"/>
    <w:qFormat/>
    <w:rsid w:val="00683248"/>
    <w:pPr>
      <w:spacing w:before="240" w:after="120" w:line="240" w:lineRule="auto"/>
      <w:ind w:firstLineChars="0" w:firstLine="0"/>
    </w:pPr>
    <w:rPr>
      <w:rFonts w:eastAsia="黑体"/>
      <w:lang w:eastAsia="zh-CN"/>
    </w:rPr>
  </w:style>
  <w:style w:type="character" w:customStyle="1" w:styleId="22">
    <w:name w:val="标题2 字符"/>
    <w:basedOn w:val="a4"/>
    <w:link w:val="21"/>
    <w:rsid w:val="00683248"/>
    <w:rPr>
      <w:rFonts w:ascii="Times New Roman" w:eastAsia="黑体" w:hAnsi="Times New Roman"/>
      <w:lang w:eastAsia="zh-CN"/>
    </w:rPr>
  </w:style>
  <w:style w:type="paragraph" w:customStyle="1" w:styleId="af8">
    <w:name w:val="摘要"/>
    <w:basedOn w:val="af6"/>
    <w:link w:val="af9"/>
    <w:rsid w:val="00683248"/>
  </w:style>
  <w:style w:type="character" w:customStyle="1" w:styleId="af9">
    <w:name w:val="摘要 字符"/>
    <w:basedOn w:val="af7"/>
    <w:link w:val="af8"/>
    <w:rsid w:val="00683248"/>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608</Words>
  <Characters>3469</Characters>
  <Application>Microsoft Office Word</Application>
  <DocSecurity>0</DocSecurity>
  <Lines>28</Lines>
  <Paragraphs>8</Paragraphs>
  <ScaleCrop>false</ScaleCrop>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2025-08-04T10:23:00Z</dcterms:created>
  <dcterms:modified xsi:type="dcterms:W3CDTF">2025-08-22T12:50:00Z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