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E451" w14:textId="77777777" w:rsidR="00631AE9" w:rsidRDefault="009327BF">
      <w:pPr>
        <w:pStyle w:val="1"/>
        <w:ind w:firstLine="560"/>
        <w:rPr>
          <w:lang w:eastAsia="zh-CN"/>
        </w:rPr>
      </w:pPr>
      <w:bookmarkStart w:id="0" w:name="全国地方遥感应用协会文件"/>
      <w:r>
        <w:rPr>
          <w:rFonts w:hint="eastAsia"/>
          <w:lang w:eastAsia="zh-CN"/>
        </w:rPr>
        <w:t>全国地方遥感应用协会文件</w:t>
      </w:r>
    </w:p>
    <w:p w14:paraId="4D3A0FFD" w14:textId="3B165846" w:rsidR="00DA7596" w:rsidRPr="00DA7596" w:rsidRDefault="00DA7596" w:rsidP="00DA7596">
      <w:pPr>
        <w:pStyle w:val="a0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</w:t>
      </w:r>
    </w:p>
    <w:p w14:paraId="06BCCEB9" w14:textId="77777777" w:rsidR="00631AE9" w:rsidRDefault="009327BF" w:rsidP="00DA7596">
      <w:pPr>
        <w:pStyle w:val="1"/>
        <w:rPr>
          <w:lang w:eastAsia="zh-CN"/>
        </w:rPr>
      </w:pPr>
      <w:r>
        <w:rPr>
          <w:rFonts w:hint="eastAsia"/>
          <w:lang w:eastAsia="zh-CN"/>
        </w:rPr>
        <w:t>全遥发</w:t>
      </w:r>
      <w:r>
        <w:rPr>
          <w:rFonts w:hint="eastAsia"/>
          <w:lang w:eastAsia="zh-CN"/>
        </w:rPr>
        <w:t>(2000)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号</w:t>
      </w:r>
    </w:p>
    <w:p w14:paraId="145333C6" w14:textId="77777777" w:rsidR="00631AE9" w:rsidRDefault="009327BF" w:rsidP="00DA7596">
      <w:pPr>
        <w:pStyle w:val="21"/>
      </w:pPr>
      <w:bookmarkStart w:id="1" w:name="关于2000年年会的通知"/>
      <w:bookmarkEnd w:id="0"/>
      <w:r>
        <w:rPr>
          <w:rFonts w:hint="eastAsia"/>
        </w:rPr>
        <w:t>关于</w:t>
      </w:r>
      <w:r>
        <w:rPr>
          <w:rFonts w:hint="eastAsia"/>
        </w:rPr>
        <w:t>2000</w:t>
      </w:r>
      <w:r>
        <w:rPr>
          <w:rFonts w:hint="eastAsia"/>
        </w:rPr>
        <w:t>年年会的通知</w:t>
      </w:r>
    </w:p>
    <w:p w14:paraId="56F5FEFB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各会员、环境遥感分会、专家委员会成员：</w:t>
      </w:r>
    </w:p>
    <w:p w14:paraId="3643CB09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根据全国地方遥感应用协会二届三次常务理事会决定</w:t>
      </w:r>
      <w:r>
        <w:rPr>
          <w:rFonts w:hint="eastAsia"/>
          <w:lang w:eastAsia="zh-CN"/>
        </w:rPr>
        <w:t>,2000</w:t>
      </w:r>
      <w:r>
        <w:rPr>
          <w:rFonts w:hint="eastAsia"/>
          <w:lang w:eastAsia="zh-CN"/>
        </w:rPr>
        <w:t>年年会于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12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日在北京举行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现将有关事项通知如下：</w:t>
      </w:r>
    </w:p>
    <w:p w14:paraId="61D0E8AA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技术交流：请按秘书处</w:t>
      </w:r>
      <w:r>
        <w:rPr>
          <w:rFonts w:hint="eastAsia"/>
          <w:lang w:eastAsia="zh-CN"/>
        </w:rPr>
        <w:t>1999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日通知（见《简报》</w:t>
      </w:r>
      <w:r>
        <w:rPr>
          <w:rFonts w:hint="eastAsia"/>
          <w:lang w:eastAsia="zh-CN"/>
        </w:rPr>
        <w:t>1999</w:t>
      </w:r>
      <w:r>
        <w:rPr>
          <w:rFonts w:hint="eastAsia"/>
          <w:lang w:eastAsia="zh-CN"/>
        </w:rPr>
        <w:t>年第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期），</w:t>
      </w:r>
      <w:r>
        <w:rPr>
          <w:rFonts w:hint="eastAsia"/>
          <w:lang w:eastAsia="zh-CN"/>
        </w:rPr>
        <w:t>2000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日前将“论文摘要”（不少于</w:t>
      </w:r>
      <w:r>
        <w:rPr>
          <w:rFonts w:hint="eastAsia"/>
          <w:lang w:eastAsia="zh-CN"/>
        </w:rPr>
        <w:t>600</w:t>
      </w:r>
      <w:r>
        <w:rPr>
          <w:rFonts w:hint="eastAsia"/>
          <w:lang w:eastAsia="zh-CN"/>
        </w:rPr>
        <w:t>字）以特快专递或传真到协会秘书处（传真号：</w:t>
      </w:r>
      <w:r>
        <w:rPr>
          <w:rFonts w:hint="eastAsia"/>
          <w:lang w:eastAsia="zh-CN"/>
        </w:rPr>
        <w:t>68371681</w:t>
      </w:r>
      <w:r>
        <w:rPr>
          <w:rFonts w:hint="eastAsia"/>
          <w:lang w:eastAsia="zh-CN"/>
        </w:rPr>
        <w:t>），论文全文，经作者所在单位保密审查后，打印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份（连软盘用</w:t>
      </w:r>
      <w:r>
        <w:rPr>
          <w:rFonts w:hint="eastAsia"/>
          <w:lang w:eastAsia="zh-CN"/>
        </w:rPr>
        <w:t>Word</w:t>
      </w:r>
      <w:r>
        <w:rPr>
          <w:rFonts w:hint="eastAsia"/>
          <w:lang w:eastAsia="zh-CN"/>
        </w:rPr>
        <w:t>），由作者带到会上交流。</w:t>
      </w:r>
    </w:p>
    <w:p w14:paraId="267ABE24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论文将由专家组评议，推选一批论文，编辑出版《</w:t>
      </w:r>
      <w:r>
        <w:rPr>
          <w:rFonts w:hint="eastAsia"/>
          <w:lang w:eastAsia="zh-CN"/>
        </w:rPr>
        <w:t>2000</w:t>
      </w:r>
      <w:r>
        <w:rPr>
          <w:rFonts w:hint="eastAsia"/>
          <w:lang w:eastAsia="zh-CN"/>
        </w:rPr>
        <w:t>年年会论文集》，并选出部分论文作为今年底在台湾召开的“海峡两岸</w:t>
      </w:r>
      <w:r>
        <w:rPr>
          <w:rFonts w:hint="eastAsia"/>
          <w:lang w:eastAsia="zh-CN"/>
        </w:rPr>
        <w:t>3S</w:t>
      </w:r>
      <w:r>
        <w:rPr>
          <w:rFonts w:hint="eastAsia"/>
          <w:lang w:eastAsia="zh-CN"/>
        </w:rPr>
        <w:t>技术研讨会”的论文。</w:t>
      </w:r>
    </w:p>
    <w:p w14:paraId="4DDD32A2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拟参加《中国国际地球空间信息产业技术及设备展览会》的会员，请将参展费（每平方米</w:t>
      </w:r>
      <w:r>
        <w:rPr>
          <w:rFonts w:hint="eastAsia"/>
          <w:lang w:eastAsia="zh-CN"/>
        </w:rPr>
        <w:t>500</w:t>
      </w:r>
      <w:r>
        <w:rPr>
          <w:rFonts w:hint="eastAsia"/>
          <w:lang w:eastAsia="zh-CN"/>
        </w:rPr>
        <w:t>元，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日后报名者为</w:t>
      </w:r>
      <w:r>
        <w:rPr>
          <w:rFonts w:hint="eastAsia"/>
          <w:lang w:eastAsia="zh-CN"/>
        </w:rPr>
        <w:t>600</w:t>
      </w:r>
      <w:r>
        <w:rPr>
          <w:rFonts w:hint="eastAsia"/>
          <w:lang w:eastAsia="zh-CN"/>
        </w:rPr>
        <w:t>元）于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日前寄协会秘书处（单独租展位的除外），展板制作和保密审查由参展单位负责，于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7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日在北京农展馆布展。</w:t>
      </w:r>
    </w:p>
    <w:p w14:paraId="39EC5C99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会议期间召开理事会、常务理事会，对团体会员及常务理事、理事进行一次工作考核，对长期不交纳会费，又不参加协会活动的会员及理事、常务理事，研究一个妥善处理办法，希望各位理事、常务理</w:t>
      </w:r>
    </w:p>
    <w:p w14:paraId="3BA93B10" w14:textId="77777777" w:rsidR="00631AE9" w:rsidRDefault="009327BF" w:rsidP="00DA7596">
      <w:pPr>
        <w:ind w:firstLine="480"/>
      </w:pPr>
      <w:r>
        <w:rPr>
          <w:rFonts w:hint="eastAsia"/>
        </w:rPr>
        <w:t>事务必出席年会。</w:t>
      </w:r>
    </w:p>
    <w:p w14:paraId="664BBAB7" w14:textId="77777777" w:rsidR="00631AE9" w:rsidRDefault="009327BF" w:rsidP="00DA7596">
      <w:pPr>
        <w:ind w:firstLine="480"/>
      </w:pPr>
      <w:r>
        <w:rPr>
          <w:rFonts w:hint="eastAsia"/>
          <w:lang w:eastAsia="zh-CN"/>
        </w:rPr>
        <w:lastRenderedPageBreak/>
        <w:t>为了加强会议领导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由庄逢甘、汪国林、张学勤、刘纪选、赵文波、王渊、刘侠、胡如忠、黄海组成领导小组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庄逢甘为组长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汪国林、张学勤、刘纪选为副组长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负责年会的领导。</w:t>
      </w:r>
      <w:r>
        <w:rPr>
          <w:rFonts w:hint="eastAsia"/>
        </w:rPr>
        <w:t>下设秘书组和会务组。</w:t>
      </w:r>
    </w:p>
    <w:p w14:paraId="0246D986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秘书组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胡如忠为组长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付肃性、孙司衡为副组长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成员有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楚良才、励惠国、刘甫新、孙晓春、黄家柱、唐文周、李玲芝、万世基、吴舒敏、沈怡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负责组织展览和”论文摘要”编辑、技术交流、论文评选等。</w:t>
      </w:r>
    </w:p>
    <w:p w14:paraId="73139164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会务组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黄海为组长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吕小林、李志中为副组长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成员有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杨则东、赵新、张永明、陈彻、沈兴德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负责接待、食宿安排、组织参观等全部会务。</w:t>
      </w:r>
    </w:p>
    <w:p w14:paraId="50BD8D82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参加会议的代表请于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日前将回执寄北京市海淀区学院路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号楼中国地质调查局黄海收。</w:t>
      </w:r>
    </w:p>
    <w:p w14:paraId="12EA9F74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报到时间</w:t>
      </w:r>
      <w:r>
        <w:rPr>
          <w:rFonts w:hint="eastAsia"/>
          <w:lang w:eastAsia="zh-CN"/>
        </w:rPr>
        <w:t>:2000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日到北京市海淀区学院路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号航空物探遥感中心</w:t>
      </w:r>
      <w:r>
        <w:rPr>
          <w:rFonts w:hint="eastAsia"/>
          <w:lang w:eastAsia="zh-CN"/>
        </w:rPr>
        <w:t>318</w:t>
      </w:r>
      <w:r>
        <w:rPr>
          <w:rFonts w:hint="eastAsia"/>
          <w:lang w:eastAsia="zh-CN"/>
        </w:rPr>
        <w:t>会议室报到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专车送十三陵国土资源部培训中心。</w:t>
      </w:r>
    </w:p>
    <w:p w14:paraId="4DF3D5D8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本次会议不安排接站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请出席会议代表直接到航空物探遥感中心</w:t>
      </w:r>
      <w:r>
        <w:rPr>
          <w:rFonts w:hint="eastAsia"/>
          <w:lang w:eastAsia="zh-CN"/>
        </w:rPr>
        <w:t>318</w:t>
      </w:r>
      <w:r>
        <w:rPr>
          <w:rFonts w:hint="eastAsia"/>
          <w:lang w:eastAsia="zh-CN"/>
        </w:rPr>
        <w:t>会议室报到。</w:t>
      </w:r>
    </w:p>
    <w:p w14:paraId="1E5F9BDC" w14:textId="77777777" w:rsidR="00631AE9" w:rsidRDefault="009327BF" w:rsidP="00DA7596">
      <w:pPr>
        <w:ind w:firstLine="480"/>
      </w:pPr>
      <w:r>
        <w:rPr>
          <w:rFonts w:hint="eastAsia"/>
        </w:rPr>
        <w:t>会议日程</w:t>
      </w:r>
      <w:r>
        <w:rPr>
          <w:rFonts w:hint="eastAsia"/>
        </w:rPr>
        <w:t>(</w:t>
      </w:r>
      <w:r>
        <w:rPr>
          <w:rFonts w:hint="eastAsia"/>
        </w:rPr>
        <w:t>初步安排</w:t>
      </w:r>
      <w:r>
        <w:rPr>
          <w:rFonts w:hint="eastAsia"/>
        </w:rPr>
        <w:t>):</w:t>
      </w:r>
    </w:p>
    <w:p w14:paraId="54EAF8F9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日会议全体代表参加《中国国际地球空间信息产业技术及设备展览会》开幕式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开幕式后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参观展览和贸易洽谈。</w:t>
      </w:r>
    </w:p>
    <w:p w14:paraId="555E4F2F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日全体代表参加《中国国际地球空间信息产业技术及设备展览会》在亮马河大厦举办的卫星遥感应用论坛会。</w:t>
      </w:r>
    </w:p>
    <w:p w14:paraId="1E10990A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日技术交流。</w:t>
      </w:r>
    </w:p>
    <w:p w14:paraId="7DCBDBBC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日技术交流和理事会、常务理事会。</w:t>
      </w:r>
    </w:p>
    <w:p w14:paraId="10B9C9F7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5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日参观航天博物馆和航天城。</w:t>
      </w:r>
    </w:p>
    <w:p w14:paraId="4285B636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会议经费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旅费、食宿费用自理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会议注册费每人</w:t>
      </w:r>
      <w:r>
        <w:rPr>
          <w:rFonts w:hint="eastAsia"/>
          <w:lang w:eastAsia="zh-CN"/>
        </w:rPr>
        <w:t>500</w:t>
      </w:r>
      <w:r>
        <w:rPr>
          <w:rFonts w:hint="eastAsia"/>
          <w:lang w:eastAsia="zh-CN"/>
        </w:rPr>
        <w:t>元。</w:t>
      </w:r>
    </w:p>
    <w:p w14:paraId="1EAC1946" w14:textId="77777777" w:rsidR="00631AE9" w:rsidRDefault="009327BF" w:rsidP="00DA7596">
      <w:pPr>
        <w:ind w:firstLine="480"/>
      </w:pPr>
      <w:r>
        <w:rPr>
          <w:rFonts w:hint="eastAsia"/>
        </w:rPr>
        <w:t>会议联系</w:t>
      </w:r>
      <w:r>
        <w:rPr>
          <w:rFonts w:hint="eastAsia"/>
        </w:rPr>
        <w:t>:</w:t>
      </w:r>
    </w:p>
    <w:p w14:paraId="4B525C3C" w14:textId="77777777" w:rsidR="00631AE9" w:rsidRDefault="009327BF" w:rsidP="00DA7596">
      <w:pPr>
        <w:ind w:firstLine="480"/>
      </w:pPr>
      <w:r>
        <w:rPr>
          <w:rFonts w:hint="eastAsia"/>
        </w:rPr>
        <w:t>联系人</w:t>
      </w:r>
      <w:r>
        <w:rPr>
          <w:rFonts w:hint="eastAsia"/>
        </w:rPr>
        <w:t>:</w:t>
      </w:r>
      <w:r>
        <w:rPr>
          <w:rFonts w:hint="eastAsia"/>
        </w:rPr>
        <w:t>黄海</w:t>
      </w:r>
    </w:p>
    <w:p w14:paraId="31A9406A" w14:textId="77777777" w:rsidR="00631AE9" w:rsidRDefault="009327BF" w:rsidP="00DA7596">
      <w:pPr>
        <w:ind w:firstLine="480"/>
      </w:pPr>
      <w:r>
        <w:rPr>
          <w:rFonts w:hint="eastAsia"/>
        </w:rPr>
        <w:t>电话</w:t>
      </w:r>
      <w:r>
        <w:rPr>
          <w:rFonts w:hint="eastAsia"/>
        </w:rPr>
        <w:t>:82328615</w:t>
      </w:r>
    </w:p>
    <w:p w14:paraId="4518FB73" w14:textId="77777777" w:rsidR="00631AE9" w:rsidRDefault="009327BF" w:rsidP="00DA7596">
      <w:pPr>
        <w:ind w:firstLine="480"/>
      </w:pPr>
      <w:r>
        <w:rPr>
          <w:rFonts w:hint="eastAsia"/>
        </w:rPr>
        <w:t>传真</w:t>
      </w:r>
      <w:r>
        <w:rPr>
          <w:rFonts w:hint="eastAsia"/>
        </w:rPr>
        <w:t>:82327716</w:t>
      </w:r>
    </w:p>
    <w:p w14:paraId="6A73358E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地址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北京市海淀区学院路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号南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楼中国地质调查局</w:t>
      </w:r>
    </w:p>
    <w:p w14:paraId="60DA6D10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邮编</w:t>
      </w:r>
      <w:r>
        <w:rPr>
          <w:rFonts w:hint="eastAsia"/>
          <w:lang w:eastAsia="zh-CN"/>
        </w:rPr>
        <w:t>:100083</w:t>
      </w:r>
    </w:p>
    <w:p w14:paraId="3696EEE8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联系人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沈兴德、吴舒敏</w:t>
      </w:r>
    </w:p>
    <w:p w14:paraId="575809EE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电话</w:t>
      </w:r>
      <w:r>
        <w:rPr>
          <w:rFonts w:hint="eastAsia"/>
          <w:lang w:eastAsia="zh-CN"/>
        </w:rPr>
        <w:t>:68370578</w:t>
      </w:r>
    </w:p>
    <w:p w14:paraId="6781CC85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传真</w:t>
      </w:r>
      <w:r>
        <w:rPr>
          <w:rFonts w:hint="eastAsia"/>
          <w:lang w:eastAsia="zh-CN"/>
        </w:rPr>
        <w:t>:68371681</w:t>
      </w:r>
    </w:p>
    <w:p w14:paraId="798FFB15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信箱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北京</w:t>
      </w:r>
      <w:r>
        <w:rPr>
          <w:rFonts w:hint="eastAsia"/>
          <w:lang w:eastAsia="zh-CN"/>
        </w:rPr>
        <w:t>849</w:t>
      </w:r>
      <w:r>
        <w:rPr>
          <w:rFonts w:hint="eastAsia"/>
          <w:lang w:eastAsia="zh-CN"/>
        </w:rPr>
        <w:t>信箱</w:t>
      </w:r>
      <w:r>
        <w:rPr>
          <w:rFonts w:hint="eastAsia"/>
          <w:lang w:eastAsia="zh-CN"/>
        </w:rPr>
        <w:t>37</w:t>
      </w:r>
      <w:r>
        <w:rPr>
          <w:rFonts w:hint="eastAsia"/>
          <w:lang w:eastAsia="zh-CN"/>
        </w:rPr>
        <w:t>分箱全国地方遥感应用协会</w:t>
      </w:r>
    </w:p>
    <w:p w14:paraId="23A03CA2" w14:textId="77777777" w:rsidR="00631AE9" w:rsidRDefault="009327BF" w:rsidP="00DA7596">
      <w:pPr>
        <w:ind w:firstLine="480"/>
      </w:pPr>
      <w:r>
        <w:rPr>
          <w:rFonts w:hint="eastAsia"/>
        </w:rPr>
        <w:t>邮编</w:t>
      </w:r>
      <w:r>
        <w:rPr>
          <w:rFonts w:hint="eastAsia"/>
        </w:rPr>
        <w:t>:100830</w:t>
      </w:r>
    </w:p>
    <w:p w14:paraId="5542CAD2" w14:textId="77777777" w:rsidR="00631AE9" w:rsidRDefault="009327BF" w:rsidP="00DA7596">
      <w:pPr>
        <w:ind w:firstLine="480"/>
      </w:pPr>
      <w:r>
        <w:rPr>
          <w:noProof/>
        </w:rPr>
        <w:lastRenderedPageBreak/>
        <w:drawing>
          <wp:inline distT="0" distB="0" distL="0" distR="0" wp14:anchorId="09D37725" wp14:editId="108E75B9">
            <wp:extent cx="4864100" cy="51435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e149559fb78b479445adf68fda737ccf67f758de15d8300940a6efe5c5778bc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BCE6D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主题词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遥感协会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通知</w:t>
      </w:r>
    </w:p>
    <w:p w14:paraId="08DB1A45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各会员单位、环境遥感分会、专家委员会委员</w:t>
      </w:r>
    </w:p>
    <w:p w14:paraId="588B877B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报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国防科工委系统工程一司、国家计委地区司、国家经贸委运行局、民政部社团司、民政部救灾救济司、科技部国家遥感中心、国土资源部国际合作与科技司、国土资源部规划司、国土资源部勘查司、中国地质调查局、中国航天科技集团公司、中国航天机电集团公司、总装备部航天局、总参谋部测绘局、总参谋部二部技术局</w:t>
      </w:r>
    </w:p>
    <w:p w14:paraId="7BD95F48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送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国家卫星气象中心、国家卫星海洋中心、国家测绘局基础地理信息中心、水利部遥感中心</w:t>
      </w:r>
    </w:p>
    <w:p w14:paraId="5D29590C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全国地方遥感应用协会秘书处</w:t>
      </w:r>
    </w:p>
    <w:p w14:paraId="1649FFFF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000</w:t>
      </w:r>
      <w:r>
        <w:rPr>
          <w:rFonts w:hint="eastAsia"/>
          <w:lang w:eastAsia="zh-CN"/>
        </w:rPr>
        <w:t>年三月二十二日印</w:t>
      </w:r>
    </w:p>
    <w:p w14:paraId="2FEE9CEC" w14:textId="77777777" w:rsidR="00631AE9" w:rsidRDefault="009327BF" w:rsidP="00DA7596">
      <w:pPr>
        <w:pStyle w:val="21"/>
      </w:pPr>
      <w:bookmarkStart w:id="2" w:name="全国地方遥感应用协会2000年年会回执"/>
      <w:bookmarkEnd w:id="1"/>
      <w:r>
        <w:rPr>
          <w:rFonts w:hint="eastAsia"/>
        </w:rPr>
        <w:t>全国地方遥感应用协会</w:t>
      </w:r>
      <w:r>
        <w:rPr>
          <w:rFonts w:hint="eastAsia"/>
        </w:rPr>
        <w:t>2000</w:t>
      </w:r>
      <w:r>
        <w:rPr>
          <w:rFonts w:hint="eastAsia"/>
        </w:rPr>
        <w:t>年年会回执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786"/>
        <w:gridCol w:w="1180"/>
        <w:gridCol w:w="1180"/>
        <w:gridCol w:w="1684"/>
        <w:gridCol w:w="2261"/>
        <w:gridCol w:w="1765"/>
      </w:tblGrid>
      <w:tr w:rsidR="00631AE9" w14:paraId="06E1BFF4" w14:textId="77777777">
        <w:tc>
          <w:tcPr>
            <w:tcW w:w="0" w:type="auto"/>
          </w:tcPr>
          <w:p w14:paraId="7006E7EB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0" w:type="auto"/>
            <w:gridSpan w:val="5"/>
          </w:tcPr>
          <w:p w14:paraId="53FC0893" w14:textId="77777777" w:rsidR="00631AE9" w:rsidRDefault="00631AE9" w:rsidP="00DA7596">
            <w:pPr>
              <w:ind w:firstLine="480"/>
            </w:pPr>
          </w:p>
        </w:tc>
      </w:tr>
      <w:tr w:rsidR="00631AE9" w14:paraId="48FDCEC5" w14:textId="77777777">
        <w:tc>
          <w:tcPr>
            <w:tcW w:w="0" w:type="auto"/>
          </w:tcPr>
          <w:p w14:paraId="1D8DB13C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姓</w:t>
            </w:r>
            <w: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0" w:type="auto"/>
          </w:tcPr>
          <w:p w14:paraId="5FD50A1C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性</w:t>
            </w:r>
            <w:r>
              <w:t xml:space="preserve"> </w:t>
            </w:r>
            <w:r>
              <w:rPr>
                <w:rFonts w:hint="eastAsia"/>
              </w:rPr>
              <w:t>别</w:t>
            </w:r>
          </w:p>
        </w:tc>
        <w:tc>
          <w:tcPr>
            <w:tcW w:w="0" w:type="auto"/>
          </w:tcPr>
          <w:p w14:paraId="0AF1C0AC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龄</w:t>
            </w:r>
          </w:p>
        </w:tc>
        <w:tc>
          <w:tcPr>
            <w:tcW w:w="0" w:type="auto"/>
          </w:tcPr>
          <w:p w14:paraId="77793A8E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住房标准</w:t>
            </w:r>
          </w:p>
        </w:tc>
        <w:tc>
          <w:tcPr>
            <w:tcW w:w="0" w:type="auto"/>
          </w:tcPr>
          <w:p w14:paraId="00C86302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返程车票要求</w:t>
            </w:r>
          </w:p>
        </w:tc>
        <w:tc>
          <w:tcPr>
            <w:tcW w:w="0" w:type="auto"/>
          </w:tcPr>
          <w:p w14:paraId="228AFC4D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职务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职称</w:t>
            </w:r>
          </w:p>
        </w:tc>
      </w:tr>
      <w:tr w:rsidR="00631AE9" w14:paraId="6B765352" w14:textId="77777777">
        <w:tc>
          <w:tcPr>
            <w:tcW w:w="0" w:type="auto"/>
          </w:tcPr>
          <w:p w14:paraId="4BF234C5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25DF3997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FB12F64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4B7411DA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3EDDC238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5C70B901" w14:textId="77777777" w:rsidR="00631AE9" w:rsidRDefault="00631AE9" w:rsidP="00DA7596">
            <w:pPr>
              <w:ind w:firstLine="480"/>
            </w:pPr>
          </w:p>
        </w:tc>
      </w:tr>
      <w:tr w:rsidR="00631AE9" w14:paraId="71AB21C2" w14:textId="77777777">
        <w:tc>
          <w:tcPr>
            <w:tcW w:w="0" w:type="auto"/>
          </w:tcPr>
          <w:p w14:paraId="35676993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5B49FEBF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40BED721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44FDC7C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36CA7689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1032386B" w14:textId="77777777" w:rsidR="00631AE9" w:rsidRDefault="00631AE9" w:rsidP="00DA7596">
            <w:pPr>
              <w:ind w:firstLine="480"/>
            </w:pPr>
          </w:p>
        </w:tc>
      </w:tr>
      <w:tr w:rsidR="00631AE9" w14:paraId="1862E5BE" w14:textId="77777777">
        <w:tc>
          <w:tcPr>
            <w:tcW w:w="0" w:type="auto"/>
          </w:tcPr>
          <w:p w14:paraId="4D3AF4DB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69D04641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6241D80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628CBB4C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4BFA3FEE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5A7367D3" w14:textId="77777777" w:rsidR="00631AE9" w:rsidRDefault="00631AE9" w:rsidP="00DA7596">
            <w:pPr>
              <w:ind w:firstLine="480"/>
            </w:pPr>
          </w:p>
        </w:tc>
      </w:tr>
      <w:tr w:rsidR="00631AE9" w14:paraId="1716FC70" w14:textId="77777777">
        <w:tc>
          <w:tcPr>
            <w:tcW w:w="0" w:type="auto"/>
          </w:tcPr>
          <w:p w14:paraId="25146691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1AAF9987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5DA18325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1830F7A3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2998EFD9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6B36242F" w14:textId="77777777" w:rsidR="00631AE9" w:rsidRDefault="00631AE9" w:rsidP="00DA7596">
            <w:pPr>
              <w:ind w:firstLine="480"/>
            </w:pPr>
          </w:p>
        </w:tc>
      </w:tr>
      <w:tr w:rsidR="00631AE9" w14:paraId="05F95E81" w14:textId="77777777">
        <w:tc>
          <w:tcPr>
            <w:tcW w:w="0" w:type="auto"/>
          </w:tcPr>
          <w:p w14:paraId="67DF14C0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42BEF33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5484757B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89BD68F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0D8314DA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78C3AE0F" w14:textId="77777777" w:rsidR="00631AE9" w:rsidRDefault="00631AE9" w:rsidP="00DA7596">
            <w:pPr>
              <w:ind w:firstLine="480"/>
            </w:pPr>
          </w:p>
        </w:tc>
      </w:tr>
      <w:tr w:rsidR="00631AE9" w14:paraId="4173242D" w14:textId="77777777">
        <w:tc>
          <w:tcPr>
            <w:tcW w:w="0" w:type="auto"/>
          </w:tcPr>
          <w:p w14:paraId="4AAB2173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222F2786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060C04FE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1628386D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</w:tcPr>
          <w:p w14:paraId="20097143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传</w:t>
            </w:r>
            <w:r>
              <w:t xml:space="preserve"> </w:t>
            </w:r>
            <w:r>
              <w:rPr>
                <w:rFonts w:hint="eastAsia"/>
              </w:rPr>
              <w:t>真</w:t>
            </w:r>
          </w:p>
        </w:tc>
        <w:tc>
          <w:tcPr>
            <w:tcW w:w="0" w:type="auto"/>
          </w:tcPr>
          <w:p w14:paraId="254ACBA4" w14:textId="77777777" w:rsidR="00631AE9" w:rsidRDefault="00631AE9" w:rsidP="00DA7596">
            <w:pPr>
              <w:ind w:firstLine="480"/>
            </w:pPr>
          </w:p>
        </w:tc>
      </w:tr>
      <w:tr w:rsidR="00631AE9" w14:paraId="5800F455" w14:textId="77777777">
        <w:tc>
          <w:tcPr>
            <w:tcW w:w="0" w:type="auto"/>
          </w:tcPr>
          <w:p w14:paraId="793FA4C4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0" w:type="auto"/>
            <w:gridSpan w:val="2"/>
          </w:tcPr>
          <w:p w14:paraId="19A0EBEA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  <w:gridSpan w:val="3"/>
          </w:tcPr>
          <w:p w14:paraId="4D873B76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传</w:t>
            </w:r>
            <w:r>
              <w:t xml:space="preserve"> </w:t>
            </w:r>
            <w:r>
              <w:rPr>
                <w:rFonts w:hint="eastAsia"/>
              </w:rPr>
              <w:t>真</w:t>
            </w:r>
          </w:p>
        </w:tc>
      </w:tr>
      <w:tr w:rsidR="00631AE9" w14:paraId="617C6102" w14:textId="77777777">
        <w:tc>
          <w:tcPr>
            <w:tcW w:w="0" w:type="auto"/>
          </w:tcPr>
          <w:p w14:paraId="37AA523F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备</w:t>
            </w:r>
            <w:r>
              <w:t xml:space="preserve"> </w:t>
            </w: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>:</w:t>
            </w:r>
          </w:p>
        </w:tc>
        <w:tc>
          <w:tcPr>
            <w:tcW w:w="0" w:type="auto"/>
            <w:gridSpan w:val="5"/>
          </w:tcPr>
          <w:p w14:paraId="1C220DE9" w14:textId="77777777" w:rsidR="00631AE9" w:rsidRDefault="009327BF" w:rsidP="00DA7596">
            <w:pPr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住房标准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标准间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双人、有卫生间</w:t>
            </w:r>
            <w:r>
              <w:rPr>
                <w:rFonts w:hint="eastAsia"/>
                <w:lang w:eastAsia="zh-CN"/>
              </w:rPr>
              <w:t>)130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每人</w:t>
            </w:r>
            <w:r>
              <w:rPr>
                <w:rFonts w:hint="eastAsia"/>
                <w:lang w:eastAsia="zh-CN"/>
              </w:rPr>
              <w:t>65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三人间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有卫生间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包括洗澡</w:t>
            </w:r>
            <w:r>
              <w:rPr>
                <w:rFonts w:hint="eastAsia"/>
                <w:lang w:eastAsia="zh-CN"/>
              </w:rPr>
              <w:t>)135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每人</w:t>
            </w:r>
            <w:r>
              <w:rPr>
                <w:rFonts w:hint="eastAsia"/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三人间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有卫生间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公共浴池</w:t>
            </w:r>
            <w:r>
              <w:rPr>
                <w:rFonts w:hint="eastAsia"/>
                <w:lang w:eastAsia="zh-CN"/>
              </w:rPr>
              <w:t>)90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每人</w:t>
            </w:r>
            <w:r>
              <w:rPr>
                <w:rFonts w:hint="eastAsia"/>
                <w:lang w:eastAsia="zh-CN"/>
              </w:rPr>
              <w:t>30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</w:t>
            </w:r>
          </w:p>
        </w:tc>
      </w:tr>
      <w:tr w:rsidR="00631AE9" w14:paraId="5791820B" w14:textId="77777777">
        <w:tc>
          <w:tcPr>
            <w:tcW w:w="0" w:type="auto"/>
          </w:tcPr>
          <w:p w14:paraId="7BA280DC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单</w:t>
            </w:r>
            <w:r>
              <w:rPr>
                <w:rFonts w:hint="eastAsia"/>
              </w:rPr>
              <w:lastRenderedPageBreak/>
              <w:t>位公章</w:t>
            </w:r>
          </w:p>
        </w:tc>
        <w:tc>
          <w:tcPr>
            <w:tcW w:w="0" w:type="auto"/>
            <w:gridSpan w:val="5"/>
          </w:tcPr>
          <w:p w14:paraId="243670C9" w14:textId="77777777" w:rsidR="00631AE9" w:rsidRDefault="00631AE9" w:rsidP="00DA7596">
            <w:pPr>
              <w:ind w:firstLine="480"/>
            </w:pPr>
          </w:p>
        </w:tc>
      </w:tr>
      <w:tr w:rsidR="00631AE9" w14:paraId="28DB1EDE" w14:textId="77777777">
        <w:tc>
          <w:tcPr>
            <w:tcW w:w="0" w:type="auto"/>
          </w:tcPr>
          <w:p w14:paraId="0436D497" w14:textId="77777777" w:rsidR="00631AE9" w:rsidRDefault="00631AE9" w:rsidP="00DA7596">
            <w:pPr>
              <w:ind w:firstLine="480"/>
            </w:pPr>
          </w:p>
        </w:tc>
        <w:tc>
          <w:tcPr>
            <w:tcW w:w="0" w:type="auto"/>
            <w:gridSpan w:val="5"/>
          </w:tcPr>
          <w:p w14:paraId="46864A3F" w14:textId="77777777" w:rsidR="00631AE9" w:rsidRDefault="009327BF" w:rsidP="00DA7596">
            <w:pPr>
              <w:ind w:firstLine="480"/>
            </w:pP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793BE52A" w14:textId="77777777" w:rsidR="00631AE9" w:rsidRDefault="009327BF" w:rsidP="00DA7596">
      <w:pPr>
        <w:ind w:firstLine="480"/>
        <w:rPr>
          <w:lang w:eastAsia="zh-CN"/>
        </w:rPr>
      </w:pPr>
      <w:r>
        <w:rPr>
          <w:rFonts w:hint="eastAsia"/>
          <w:lang w:eastAsia="zh-CN"/>
        </w:rPr>
        <w:t>本回执请于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日前寄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或传真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北京市海淀区学院路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号楼中国地质调查局黄海收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复印有效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。</w:t>
      </w:r>
      <w:bookmarkEnd w:id="2"/>
    </w:p>
    <w:sectPr w:rsidR="00631AE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EE760" w14:textId="77777777" w:rsidR="004904D6" w:rsidRDefault="004904D6" w:rsidP="009327BF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0E873321" w14:textId="77777777" w:rsidR="004904D6" w:rsidRDefault="004904D6" w:rsidP="009327BF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F0ED" w14:textId="77777777" w:rsidR="004904D6" w:rsidRDefault="004904D6" w:rsidP="009327BF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1BD23DFB" w14:textId="77777777" w:rsidR="004904D6" w:rsidRDefault="004904D6" w:rsidP="009327BF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6FD603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5"/>
    <w:multiLevelType w:val="multilevel"/>
    <w:tmpl w:val="D90A01B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6"/>
    <w:multiLevelType w:val="multilevel"/>
    <w:tmpl w:val="8FE263D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08"/>
    <w:multiLevelType w:val="multilevel"/>
    <w:tmpl w:val="5A4CA77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09"/>
    <w:multiLevelType w:val="multilevel"/>
    <w:tmpl w:val="619AAD3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7"/>
  </w:num>
  <w:num w:numId="2" w16cid:durableId="1919706133">
    <w:abstractNumId w:val="0"/>
  </w:num>
  <w:num w:numId="3" w16cid:durableId="698313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2980610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3199434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2136408781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1522358321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4904D6"/>
    <w:rsid w:val="005D233A"/>
    <w:rsid w:val="005E4580"/>
    <w:rsid w:val="006015B5"/>
    <w:rsid w:val="00631AE9"/>
    <w:rsid w:val="006E3379"/>
    <w:rsid w:val="009327BF"/>
    <w:rsid w:val="009566CE"/>
    <w:rsid w:val="00B223CB"/>
    <w:rsid w:val="00C71066"/>
    <w:rsid w:val="00D00EB3"/>
    <w:rsid w:val="00DA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0995"/>
  <w15:docId w15:val="{522D4FC4-D07B-4E0E-B962-1C67A424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27BF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9327BF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93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327B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3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327BF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3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3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3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3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9327BF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9327BF"/>
  </w:style>
  <w:style w:type="paragraph" w:customStyle="1" w:styleId="Compact0">
    <w:name w:val="Compact"/>
    <w:basedOn w:val="a0"/>
    <w:rsid w:val="009327BF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9327BF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9327BF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9327BF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9327BF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9327BF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9327BF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9327B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9327BF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9327BF"/>
  </w:style>
  <w:style w:type="character" w:customStyle="1" w:styleId="10">
    <w:name w:val="标题 1 字符"/>
    <w:basedOn w:val="a1"/>
    <w:link w:val="1"/>
    <w:uiPriority w:val="9"/>
    <w:rsid w:val="009327BF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9327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9327BF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9327BF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9327BF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9327BF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9327B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327B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9327BF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9327BF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9327BF"/>
  </w:style>
  <w:style w:type="paragraph" w:customStyle="1" w:styleId="FootnoteBlockText">
    <w:name w:val="Footnote Block Text"/>
    <w:basedOn w:val="ac"/>
    <w:next w:val="ac"/>
    <w:uiPriority w:val="9"/>
    <w:unhideWhenUsed/>
    <w:rsid w:val="009327BF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9327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327BF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9327BF"/>
    <w:pPr>
      <w:spacing w:line="312" w:lineRule="auto"/>
    </w:pPr>
  </w:style>
  <w:style w:type="paragraph" w:styleId="ad">
    <w:name w:val="caption"/>
    <w:basedOn w:val="a"/>
    <w:link w:val="ae"/>
    <w:rsid w:val="009327BF"/>
    <w:rPr>
      <w:i/>
    </w:rPr>
  </w:style>
  <w:style w:type="paragraph" w:customStyle="1" w:styleId="TableCaption">
    <w:name w:val="Table Caption"/>
    <w:basedOn w:val="ad"/>
    <w:rsid w:val="009327BF"/>
    <w:pPr>
      <w:keepNext/>
    </w:pPr>
  </w:style>
  <w:style w:type="paragraph" w:customStyle="1" w:styleId="ImageCaption">
    <w:name w:val="Image Caption"/>
    <w:basedOn w:val="ad"/>
    <w:rsid w:val="009327BF"/>
  </w:style>
  <w:style w:type="paragraph" w:customStyle="1" w:styleId="Figure">
    <w:name w:val="Figure"/>
    <w:basedOn w:val="a"/>
    <w:rsid w:val="009327BF"/>
  </w:style>
  <w:style w:type="paragraph" w:customStyle="1" w:styleId="CaptionedFigure">
    <w:name w:val="Captioned Figure"/>
    <w:basedOn w:val="Figure"/>
    <w:rsid w:val="009327BF"/>
    <w:pPr>
      <w:keepNext/>
    </w:pPr>
  </w:style>
  <w:style w:type="character" w:customStyle="1" w:styleId="ae">
    <w:name w:val="题注 字符"/>
    <w:basedOn w:val="a1"/>
    <w:link w:val="ad"/>
    <w:rsid w:val="009327BF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9327BF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9327BF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9327BF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9327BF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9327BF"/>
    <w:pPr>
      <w:spacing w:line="259" w:lineRule="auto"/>
      <w:outlineLvl w:val="9"/>
    </w:pPr>
  </w:style>
  <w:style w:type="table" w:styleId="af1">
    <w:name w:val="Table Grid"/>
    <w:rsid w:val="009327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9327BF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9327BF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9327BF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9327BF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9327BF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9327BF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9327BF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9327BF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9327BF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9327BF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9327BF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9327BF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9327BF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9327BF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9327BF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9327BF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9327BF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9327BF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9327BF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9327BF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9327BF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9327BF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9327BF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9327BF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9327BF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9327BF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9327BF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9327BF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9327BF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9327BF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9327BF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9327BF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9327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9327BF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9327B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9327BF"/>
    <w:rPr>
      <w:rFonts w:ascii="Times New Roman" w:eastAsia="宋体" w:hAnsi="Times New Roman"/>
      <w:sz w:val="18"/>
      <w:szCs w:val="18"/>
    </w:rPr>
  </w:style>
  <w:style w:type="character" w:customStyle="1" w:styleId="a4">
    <w:name w:val="正文文本 字符"/>
    <w:basedOn w:val="a1"/>
    <w:link w:val="a0"/>
    <w:rsid w:val="009327BF"/>
    <w:rPr>
      <w:rFonts w:ascii="Times New Roman" w:eastAsia="宋体" w:hAnsi="Times New Roman"/>
    </w:rPr>
  </w:style>
  <w:style w:type="paragraph" w:customStyle="1" w:styleId="af6">
    <w:name w:val="摘要"/>
    <w:basedOn w:val="af7"/>
    <w:link w:val="af8"/>
    <w:rsid w:val="009327BF"/>
  </w:style>
  <w:style w:type="character" w:customStyle="1" w:styleId="af8">
    <w:name w:val="摘要 字符"/>
    <w:basedOn w:val="af9"/>
    <w:link w:val="af6"/>
    <w:rsid w:val="009327BF"/>
    <w:rPr>
      <w:rFonts w:ascii="Times New Roman" w:eastAsia="宋体" w:hAnsi="Times New Roman"/>
      <w:lang w:eastAsia="zh-CN"/>
    </w:rPr>
  </w:style>
  <w:style w:type="paragraph" w:customStyle="1" w:styleId="21">
    <w:name w:val="标题2"/>
    <w:basedOn w:val="a0"/>
    <w:link w:val="22"/>
    <w:qFormat/>
    <w:rsid w:val="009327BF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9327BF"/>
    <w:rPr>
      <w:rFonts w:ascii="Times New Roman" w:eastAsia="黑体" w:hAnsi="Times New Roman"/>
      <w:lang w:eastAsia="zh-CN"/>
    </w:rPr>
  </w:style>
  <w:style w:type="paragraph" w:customStyle="1" w:styleId="af7">
    <w:name w:val="作者名"/>
    <w:basedOn w:val="a"/>
    <w:link w:val="af9"/>
    <w:rsid w:val="009327BF"/>
    <w:rPr>
      <w:lang w:eastAsia="zh-CN"/>
    </w:rPr>
  </w:style>
  <w:style w:type="character" w:customStyle="1" w:styleId="af9">
    <w:name w:val="作者名 字符"/>
    <w:basedOn w:val="a1"/>
    <w:link w:val="af7"/>
    <w:rsid w:val="009327BF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2025-08-04T10:31:00Z</dcterms:created>
  <dcterms:modified xsi:type="dcterms:W3CDTF">2025-08-24T14:11:00Z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