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41B15A" w14:textId="77777777" w:rsidR="00E265B8" w:rsidRDefault="00D36C17">
      <w:pPr>
        <w:pStyle w:val="1"/>
        <w:ind w:firstLine="560"/>
        <w:rPr>
          <w:lang w:eastAsia="zh-CN"/>
        </w:rPr>
      </w:pPr>
      <w:bookmarkStart w:id="0" w:name="全国地方遥感应用协会文件"/>
      <w:r>
        <w:rPr>
          <w:rFonts w:hint="eastAsia"/>
          <w:lang w:eastAsia="zh-CN"/>
        </w:rPr>
        <w:t>全国地方遥感应用协会文件</w:t>
      </w:r>
    </w:p>
    <w:p w14:paraId="3E33B8D8" w14:textId="31105601" w:rsidR="003E3366" w:rsidRPr="003E3366" w:rsidRDefault="003E3366" w:rsidP="003E3366">
      <w:pPr>
        <w:pStyle w:val="a0"/>
        <w:ind w:firstLine="480"/>
        <w:rPr>
          <w:rFonts w:hint="eastAsia"/>
          <w:lang w:eastAsia="zh-CN"/>
        </w:rPr>
      </w:pPr>
      <w:r>
        <w:rPr>
          <w:rFonts w:hint="eastAsia"/>
          <w:lang w:eastAsia="zh-CN"/>
        </w:rPr>
        <w:t>000000000000000000000000000000000000000000000000000000000000000000000000000</w:t>
      </w:r>
    </w:p>
    <w:p w14:paraId="113DA4F6" w14:textId="77777777" w:rsidR="00E265B8" w:rsidRDefault="00D36C17" w:rsidP="003E3366">
      <w:pPr>
        <w:pStyle w:val="1"/>
        <w:rPr>
          <w:lang w:eastAsia="zh-CN"/>
        </w:rPr>
      </w:pPr>
      <w:r>
        <w:rPr>
          <w:rFonts w:hint="eastAsia"/>
          <w:lang w:eastAsia="zh-CN"/>
        </w:rPr>
        <w:t>全遥发</w:t>
      </w:r>
      <w:r>
        <w:rPr>
          <w:rFonts w:hint="eastAsia"/>
          <w:lang w:eastAsia="zh-CN"/>
        </w:rPr>
        <w:t>[2000]</w:t>
      </w:r>
      <w:r>
        <w:rPr>
          <w:rFonts w:hint="eastAsia"/>
          <w:lang w:eastAsia="zh-CN"/>
        </w:rPr>
        <w:t>第</w:t>
      </w:r>
      <w:r>
        <w:rPr>
          <w:rFonts w:hint="eastAsia"/>
          <w:lang w:eastAsia="zh-CN"/>
        </w:rPr>
        <w:t>22</w:t>
      </w:r>
      <w:r>
        <w:rPr>
          <w:rFonts w:hint="eastAsia"/>
          <w:lang w:eastAsia="zh-CN"/>
        </w:rPr>
        <w:t>号</w:t>
      </w:r>
    </w:p>
    <w:p w14:paraId="04EE2DFD" w14:textId="77777777" w:rsidR="00E265B8" w:rsidRDefault="00D36C17" w:rsidP="003E3366">
      <w:pPr>
        <w:pStyle w:val="21"/>
      </w:pPr>
      <w:bookmarkStart w:id="1" w:name="Xfd2acd69effd316e0cd7a9f40d42c57a95d742b"/>
      <w:bookmarkEnd w:id="0"/>
      <w:r>
        <w:rPr>
          <w:rFonts w:hint="eastAsia"/>
        </w:rPr>
        <w:t>关于印发《全国地方遥感应用协会二届五次常务理事会暨西部大开发遥感研讨会会议纪要》的通知</w:t>
      </w:r>
    </w:p>
    <w:p w14:paraId="4066F45D" w14:textId="77777777" w:rsidR="00E265B8" w:rsidRDefault="00D36C17" w:rsidP="003E3366">
      <w:pPr>
        <w:ind w:firstLine="480"/>
        <w:rPr>
          <w:lang w:eastAsia="zh-CN"/>
        </w:rPr>
      </w:pPr>
      <w:r>
        <w:rPr>
          <w:rFonts w:hint="eastAsia"/>
          <w:lang w:eastAsia="zh-CN"/>
        </w:rPr>
        <w:t>各会员、环境遥感分会、专家委员会：</w:t>
      </w:r>
    </w:p>
    <w:p w14:paraId="48B96921" w14:textId="77777777" w:rsidR="00E265B8" w:rsidRDefault="00D36C17" w:rsidP="003E3366">
      <w:pPr>
        <w:ind w:firstLine="480"/>
        <w:rPr>
          <w:lang w:eastAsia="zh-CN"/>
        </w:rPr>
      </w:pPr>
      <w:r>
        <w:rPr>
          <w:rFonts w:hint="eastAsia"/>
          <w:lang w:eastAsia="zh-CN"/>
        </w:rPr>
        <w:t>现将《全国地方遥感应用协会二届五次常务理事会暨西部大开发遥感研讨会会议纪要》印发给你们，作为我会今后开展工作的依据。为贯彻本次会议纪要，请协助做好以下工作：</w:t>
      </w:r>
    </w:p>
    <w:p w14:paraId="0C02EC8F" w14:textId="77777777" w:rsidR="00E265B8" w:rsidRDefault="00D36C17" w:rsidP="003E3366">
      <w:pPr>
        <w:ind w:firstLine="480"/>
        <w:rPr>
          <w:lang w:eastAsia="zh-CN"/>
        </w:rPr>
      </w:pPr>
      <w:r>
        <w:rPr>
          <w:rFonts w:hint="eastAsia"/>
          <w:lang w:eastAsia="zh-CN"/>
        </w:rPr>
        <w:t>1</w:t>
      </w:r>
      <w:r>
        <w:rPr>
          <w:rFonts w:hint="eastAsia"/>
          <w:lang w:eastAsia="zh-CN"/>
        </w:rPr>
        <w:t>，关于为西部大开发服务。为便于服务，请你们填写“建国以来在西部地区的遥感技术应用成果调查表”，于</w:t>
      </w:r>
      <w:r>
        <w:rPr>
          <w:rFonts w:hint="eastAsia"/>
          <w:lang w:eastAsia="zh-CN"/>
        </w:rPr>
        <w:t>2000</w:t>
      </w:r>
      <w:r>
        <w:rPr>
          <w:rFonts w:hint="eastAsia"/>
          <w:lang w:eastAsia="zh-CN"/>
        </w:rPr>
        <w:t>年</w:t>
      </w:r>
      <w:r>
        <w:rPr>
          <w:rFonts w:hint="eastAsia"/>
          <w:lang w:eastAsia="zh-CN"/>
        </w:rPr>
        <w:t>12</w:t>
      </w:r>
      <w:r>
        <w:rPr>
          <w:rFonts w:hint="eastAsia"/>
          <w:lang w:eastAsia="zh-CN"/>
        </w:rPr>
        <w:t>月</w:t>
      </w:r>
      <w:r>
        <w:rPr>
          <w:rFonts w:hint="eastAsia"/>
          <w:lang w:eastAsia="zh-CN"/>
        </w:rPr>
        <w:t>15</w:t>
      </w:r>
      <w:r>
        <w:rPr>
          <w:rFonts w:hint="eastAsia"/>
          <w:lang w:eastAsia="zh-CN"/>
        </w:rPr>
        <w:t>日前寄我会秘书处，以便汇总，报有关部门参考。</w:t>
      </w:r>
    </w:p>
    <w:p w14:paraId="6739EE0F" w14:textId="77777777" w:rsidR="00E265B8" w:rsidRDefault="00D36C17" w:rsidP="003E3366">
      <w:pPr>
        <w:ind w:firstLine="480"/>
        <w:rPr>
          <w:lang w:eastAsia="zh-CN"/>
        </w:rPr>
      </w:pPr>
      <w:r>
        <w:rPr>
          <w:rFonts w:hint="eastAsia"/>
          <w:lang w:eastAsia="zh-CN"/>
        </w:rPr>
        <w:t>2</w:t>
      </w:r>
      <w:r>
        <w:rPr>
          <w:rFonts w:hint="eastAsia"/>
          <w:lang w:eastAsia="zh-CN"/>
        </w:rPr>
        <w:t>，关于</w:t>
      </w:r>
      <w:r>
        <w:rPr>
          <w:rFonts w:hint="eastAsia"/>
          <w:lang w:eastAsia="zh-CN"/>
        </w:rPr>
        <w:t>2001</w:t>
      </w:r>
      <w:r>
        <w:rPr>
          <w:rFonts w:hint="eastAsia"/>
          <w:lang w:eastAsia="zh-CN"/>
        </w:rPr>
        <w:t>年年会准备，</w:t>
      </w:r>
      <w:r>
        <w:rPr>
          <w:rFonts w:hint="eastAsia"/>
          <w:lang w:eastAsia="zh-CN"/>
        </w:rPr>
        <w:t>2001</w:t>
      </w:r>
      <w:r>
        <w:rPr>
          <w:rFonts w:hint="eastAsia"/>
          <w:lang w:eastAsia="zh-CN"/>
        </w:rPr>
        <w:t>年会定于</w:t>
      </w:r>
      <w:r>
        <w:rPr>
          <w:rFonts w:hint="eastAsia"/>
          <w:lang w:eastAsia="zh-CN"/>
        </w:rPr>
        <w:t>2001</w:t>
      </w:r>
      <w:r>
        <w:rPr>
          <w:rFonts w:hint="eastAsia"/>
          <w:lang w:eastAsia="zh-CN"/>
        </w:rPr>
        <w:t>年</w:t>
      </w:r>
      <w:r>
        <w:rPr>
          <w:rFonts w:hint="eastAsia"/>
          <w:lang w:eastAsia="zh-CN"/>
        </w:rPr>
        <w:t>4</w:t>
      </w:r>
      <w:r>
        <w:rPr>
          <w:rFonts w:hint="eastAsia"/>
          <w:lang w:eastAsia="zh-CN"/>
        </w:rPr>
        <w:t>月</w:t>
      </w:r>
      <w:r>
        <w:rPr>
          <w:rFonts w:hint="eastAsia"/>
          <w:lang w:eastAsia="zh-CN"/>
        </w:rPr>
        <w:t>21</w:t>
      </w:r>
      <w:r>
        <w:rPr>
          <w:rFonts w:hint="eastAsia"/>
          <w:lang w:eastAsia="zh-CN"/>
        </w:rPr>
        <w:t>日一</w:t>
      </w:r>
      <w:r>
        <w:rPr>
          <w:rFonts w:hint="eastAsia"/>
          <w:lang w:eastAsia="zh-CN"/>
        </w:rPr>
        <w:t>25</w:t>
      </w:r>
      <w:r>
        <w:rPr>
          <w:rFonts w:hint="eastAsia"/>
          <w:lang w:eastAsia="zh-CN"/>
        </w:rPr>
        <w:t>日在江西省井岗山市井岗山宾馆召开，请按照本纪要确定的技术交流内容抓紧准备交流材料。</w:t>
      </w:r>
    </w:p>
    <w:p w14:paraId="346E938F" w14:textId="77777777" w:rsidR="00E265B8" w:rsidRDefault="00D36C17" w:rsidP="003E3366">
      <w:pPr>
        <w:ind w:firstLine="480"/>
      </w:pPr>
      <w:r>
        <w:rPr>
          <w:noProof/>
        </w:rPr>
        <w:lastRenderedPageBreak/>
        <w:drawing>
          <wp:inline distT="0" distB="0" distL="0" distR="0" wp14:anchorId="2C1F70DF" wp14:editId="4D39DD19">
            <wp:extent cx="4902200" cy="4978400"/>
            <wp:effectExtent l="0" t="0" r="0" b="0"/>
            <wp:docPr id="11" name="Picture"/>
            <wp:cNvGraphicFramePr/>
            <a:graphic xmlns:a="http://schemas.openxmlformats.org/drawingml/2006/main">
              <a:graphicData uri="http://schemas.openxmlformats.org/drawingml/2006/picture">
                <pic:pic xmlns:pic="http://schemas.openxmlformats.org/drawingml/2006/picture">
                  <pic:nvPicPr>
                    <pic:cNvPr id="12" name="Picture" descr="images/755a0de1e7b649a8788139acc5806c6c740c4b90861119926c24ee3943c1ac3e.jpg"/>
                    <pic:cNvPicPr>
                      <a:picLocks noChangeAspect="1" noChangeArrowheads="1"/>
                    </pic:cNvPicPr>
                  </pic:nvPicPr>
                  <pic:blipFill>
                    <a:blip r:embed="rId7"/>
                    <a:stretch>
                      <a:fillRect/>
                    </a:stretch>
                  </pic:blipFill>
                  <pic:spPr bwMode="auto">
                    <a:xfrm>
                      <a:off x="0" y="0"/>
                      <a:ext cx="4902200" cy="4978400"/>
                    </a:xfrm>
                    <a:prstGeom prst="rect">
                      <a:avLst/>
                    </a:prstGeom>
                    <a:noFill/>
                    <a:ln w="9525">
                      <a:noFill/>
                      <a:headEnd/>
                      <a:tailEnd/>
                    </a:ln>
                  </pic:spPr>
                </pic:pic>
              </a:graphicData>
            </a:graphic>
          </wp:inline>
        </w:drawing>
      </w:r>
    </w:p>
    <w:p w14:paraId="111FB430" w14:textId="77777777" w:rsidR="00E265B8" w:rsidRDefault="00D36C17" w:rsidP="003E3366">
      <w:pPr>
        <w:pStyle w:val="21"/>
      </w:pPr>
      <w:bookmarkStart w:id="2" w:name="全国地方遥感应用协会二届五次常务理事会暨西部大开发遥感研讨会会议纪要"/>
      <w:bookmarkEnd w:id="1"/>
      <w:r>
        <w:rPr>
          <w:rFonts w:hint="eastAsia"/>
        </w:rPr>
        <w:t>全国地方遥感应用协会二届五次常务理事会暨西部大开发遥感研讨会会议纪要</w:t>
      </w:r>
    </w:p>
    <w:p w14:paraId="085043BF" w14:textId="77777777" w:rsidR="00E265B8" w:rsidRDefault="00D36C17" w:rsidP="003E3366">
      <w:pPr>
        <w:ind w:firstLine="480"/>
        <w:rPr>
          <w:lang w:eastAsia="zh-CN"/>
        </w:rPr>
      </w:pPr>
      <w:r>
        <w:rPr>
          <w:rFonts w:hint="eastAsia"/>
          <w:lang w:eastAsia="zh-CN"/>
        </w:rPr>
        <w:t>时间：</w:t>
      </w:r>
      <w:r>
        <w:rPr>
          <w:rFonts w:hint="eastAsia"/>
          <w:lang w:eastAsia="zh-CN"/>
        </w:rPr>
        <w:t>2000</w:t>
      </w:r>
      <w:r>
        <w:rPr>
          <w:rFonts w:hint="eastAsia"/>
          <w:lang w:eastAsia="zh-CN"/>
        </w:rPr>
        <w:t>年</w:t>
      </w:r>
      <w:r>
        <w:rPr>
          <w:rFonts w:hint="eastAsia"/>
          <w:lang w:eastAsia="zh-CN"/>
        </w:rPr>
        <w:t>11</w:t>
      </w:r>
      <w:r>
        <w:rPr>
          <w:rFonts w:hint="eastAsia"/>
          <w:lang w:eastAsia="zh-CN"/>
        </w:rPr>
        <w:t>月</w:t>
      </w:r>
      <w:r>
        <w:rPr>
          <w:rFonts w:hint="eastAsia"/>
          <w:lang w:eastAsia="zh-CN"/>
        </w:rPr>
        <w:t>1</w:t>
      </w:r>
      <w:r>
        <w:rPr>
          <w:rFonts w:hint="eastAsia"/>
          <w:lang w:eastAsia="zh-CN"/>
        </w:rPr>
        <w:t>日至</w:t>
      </w:r>
      <w:r>
        <w:rPr>
          <w:rFonts w:hint="eastAsia"/>
          <w:lang w:eastAsia="zh-CN"/>
        </w:rPr>
        <w:t>2</w:t>
      </w:r>
      <w:r>
        <w:rPr>
          <w:rFonts w:hint="eastAsia"/>
          <w:lang w:eastAsia="zh-CN"/>
        </w:rPr>
        <w:t>日</w:t>
      </w:r>
    </w:p>
    <w:p w14:paraId="0A43B39B" w14:textId="77777777" w:rsidR="00E265B8" w:rsidRDefault="00D36C17" w:rsidP="003E3366">
      <w:pPr>
        <w:ind w:firstLine="480"/>
        <w:rPr>
          <w:lang w:eastAsia="zh-CN"/>
        </w:rPr>
      </w:pPr>
      <w:r>
        <w:rPr>
          <w:rFonts w:hint="eastAsia"/>
          <w:lang w:eastAsia="zh-CN"/>
        </w:rPr>
        <w:t>地点：西安卫星测控中心揽月楼</w:t>
      </w:r>
    </w:p>
    <w:p w14:paraId="624E0425" w14:textId="77777777" w:rsidR="00E265B8" w:rsidRDefault="00D36C17" w:rsidP="003E3366">
      <w:pPr>
        <w:ind w:firstLine="480"/>
        <w:rPr>
          <w:lang w:eastAsia="zh-CN"/>
        </w:rPr>
      </w:pPr>
      <w:r>
        <w:rPr>
          <w:rFonts w:hint="eastAsia"/>
          <w:lang w:eastAsia="zh-CN"/>
        </w:rPr>
        <w:t>主持：庄逢甘</w:t>
      </w:r>
    </w:p>
    <w:p w14:paraId="6601DA2D" w14:textId="77777777" w:rsidR="00E265B8" w:rsidRDefault="00D36C17" w:rsidP="003E3366">
      <w:pPr>
        <w:ind w:firstLine="480"/>
        <w:rPr>
          <w:lang w:eastAsia="zh-CN"/>
        </w:rPr>
      </w:pPr>
      <w:r>
        <w:rPr>
          <w:rFonts w:hint="eastAsia"/>
          <w:lang w:eastAsia="zh-CN"/>
        </w:rPr>
        <w:t>出席：庄逢甘、汪国林（李晓巍代）、赵凯嘉（陈雪明代）、吴美蓉、胡如忠、刘侠、刘玉机、赵锐、印仁高（吴传智代）、管海晏、潘习哲（李才兴代）、丁镜熙、王吉信、王学林、刘治平（杜杰代）、李晓东、李伟建、刘纪选、吴继云、吴</w:t>
      </w:r>
      <w:r>
        <w:rPr>
          <w:rFonts w:hint="eastAsia"/>
          <w:lang w:eastAsia="zh-CN"/>
        </w:rPr>
        <w:lastRenderedPageBreak/>
        <w:t>敬慈、吴道纲（沈兴德代）、高广生（郭旭杰代）、倪斌（谭克龙代）、颜学顺、张曰知（李静代）、郭明胜、韩兆双、赵文波（刘建波代）、陈正兴（詹发余代）。</w:t>
      </w:r>
    </w:p>
    <w:p w14:paraId="701BEF46" w14:textId="77777777" w:rsidR="00E265B8" w:rsidRDefault="00D36C17" w:rsidP="003E3366">
      <w:pPr>
        <w:ind w:firstLine="480"/>
        <w:rPr>
          <w:lang w:eastAsia="zh-CN"/>
        </w:rPr>
      </w:pPr>
      <w:r>
        <w:rPr>
          <w:rFonts w:hint="eastAsia"/>
          <w:lang w:eastAsia="zh-CN"/>
        </w:rPr>
        <w:t>顾问：邓述初</w:t>
      </w:r>
    </w:p>
    <w:p w14:paraId="7AB74517" w14:textId="77777777" w:rsidR="00E265B8" w:rsidRDefault="00D36C17" w:rsidP="003E3366">
      <w:pPr>
        <w:ind w:firstLine="480"/>
        <w:rPr>
          <w:lang w:eastAsia="zh-CN"/>
        </w:rPr>
      </w:pPr>
      <w:r>
        <w:rPr>
          <w:rFonts w:hint="eastAsia"/>
          <w:lang w:eastAsia="zh-CN"/>
        </w:rPr>
        <w:t>副秘书长：孙晓春、黄家柱、万世基、孙司衡、吕小林</w:t>
      </w:r>
    </w:p>
    <w:p w14:paraId="63E27C83" w14:textId="77777777" w:rsidR="00E265B8" w:rsidRDefault="00D36C17" w:rsidP="003E3366">
      <w:pPr>
        <w:ind w:firstLine="480"/>
        <w:rPr>
          <w:lang w:eastAsia="zh-CN"/>
        </w:rPr>
      </w:pPr>
      <w:r>
        <w:rPr>
          <w:rFonts w:hint="eastAsia"/>
          <w:lang w:eastAsia="zh-CN"/>
        </w:rPr>
        <w:t>专家：孙来稳、蔡军、胡长顺、王怀义、夏德深、韩天运、姚茂文、马贺平、李凤霞、巨生成、王建中、王冬青、王连喜、王毅、康高峰等</w:t>
      </w:r>
    </w:p>
    <w:p w14:paraId="02CFA2DB" w14:textId="77777777" w:rsidR="00E265B8" w:rsidRDefault="00D36C17" w:rsidP="003E3366">
      <w:pPr>
        <w:ind w:firstLine="480"/>
        <w:rPr>
          <w:lang w:eastAsia="zh-CN"/>
        </w:rPr>
      </w:pPr>
      <w:r>
        <w:rPr>
          <w:rFonts w:hint="eastAsia"/>
          <w:lang w:eastAsia="zh-CN"/>
        </w:rPr>
        <w:t>内容：讨论遥感信息技术如何为西部大开发服务，总结全国地方遥感应用协会工作。</w:t>
      </w:r>
    </w:p>
    <w:p w14:paraId="72A7694C" w14:textId="77777777" w:rsidR="00E265B8" w:rsidRDefault="00D36C17" w:rsidP="003E3366">
      <w:pPr>
        <w:ind w:firstLine="480"/>
        <w:rPr>
          <w:lang w:eastAsia="zh-CN"/>
        </w:rPr>
      </w:pPr>
      <w:r>
        <w:rPr>
          <w:rFonts w:hint="eastAsia"/>
          <w:lang w:eastAsia="zh-CN"/>
        </w:rPr>
        <w:t>现将会议基本情况和商定事项纪要如下：</w:t>
      </w:r>
    </w:p>
    <w:p w14:paraId="1B7F7C3B" w14:textId="77777777" w:rsidR="00E265B8" w:rsidRDefault="00D36C17" w:rsidP="003E3366">
      <w:pPr>
        <w:ind w:firstLine="480"/>
        <w:rPr>
          <w:lang w:eastAsia="zh-CN"/>
        </w:rPr>
      </w:pPr>
      <w:bookmarkStart w:id="3" w:name="一关于西部大开发遥感讨论"/>
      <w:bookmarkEnd w:id="2"/>
      <w:r>
        <w:rPr>
          <w:rFonts w:hint="eastAsia"/>
          <w:lang w:eastAsia="zh-CN"/>
        </w:rPr>
        <w:t>一、关于西部大开发遥感讨论</w:t>
      </w:r>
    </w:p>
    <w:p w14:paraId="04CD91F8" w14:textId="77777777" w:rsidR="00E265B8" w:rsidRDefault="00D36C17" w:rsidP="003E3366">
      <w:pPr>
        <w:ind w:firstLine="480"/>
        <w:rPr>
          <w:lang w:eastAsia="zh-CN"/>
        </w:rPr>
      </w:pPr>
      <w:r>
        <w:rPr>
          <w:rFonts w:hint="eastAsia"/>
          <w:lang w:eastAsia="zh-CN"/>
        </w:rPr>
        <w:t>会议围绕庄逢甘理事长开幕词中提出的遥感信息技术如何为西部大开发服务的主题，请大家畅所欲言，共同出主意。陕西省政协副主席姜信真、原国防科工委科技部副部长邓述初、陕西省计委副主任李晓东、</w:t>
      </w:r>
    </w:p>
    <w:p w14:paraId="5D6582DA" w14:textId="77777777" w:rsidR="00E265B8" w:rsidRDefault="00D36C17" w:rsidP="003E3366">
      <w:pPr>
        <w:ind w:firstLine="480"/>
        <w:rPr>
          <w:lang w:eastAsia="zh-CN"/>
        </w:rPr>
      </w:pPr>
      <w:r>
        <w:rPr>
          <w:rFonts w:hint="eastAsia"/>
          <w:lang w:eastAsia="zh-CN"/>
        </w:rPr>
        <w:t>陕西省科技厅副厅长张积耀、陕西省科学院副院长周杰、国务院西部开发办胡长顺、国防科工委系统一司刘建波、国家计委地区司郭旭杰、总装备部电子部航天局蔡军、中国资源卫星应用中心主任吴美蓉、中科院遥感卫星地面站李才兴、总参二部技术局原局长孙来稳、中国煤田地质总局航测遥感局局长徐水师等均到会祝贺。</w:t>
      </w:r>
    </w:p>
    <w:p w14:paraId="1A59C209" w14:textId="77777777" w:rsidR="00E265B8" w:rsidRDefault="00D36C17" w:rsidP="003E3366">
      <w:pPr>
        <w:ind w:firstLine="480"/>
        <w:rPr>
          <w:lang w:eastAsia="zh-CN"/>
        </w:rPr>
      </w:pPr>
      <w:r>
        <w:rPr>
          <w:rFonts w:hint="eastAsia"/>
          <w:lang w:eastAsia="zh-CN"/>
        </w:rPr>
        <w:t>胡长顺作题为“实施西部大开发战略，加快中西部地区发展的构想和建议”的专题报告，进一步提高了大家对西部大开发意义的认识。管海晏的“空间信息在西部大开发中的应用”的专题发言，指出遥感信息技术是西部大开发的“眼睛”，可迅速调查和实时监测国土资源和生态环境。郭旭杰关于国家地理空间信息协调委员会任务、职责及开展工作的介绍，大家认识到遥感信息是协调委员会重要的协调内</w:t>
      </w:r>
      <w:r>
        <w:rPr>
          <w:rFonts w:hint="eastAsia"/>
          <w:lang w:eastAsia="zh-CN"/>
        </w:rPr>
        <w:lastRenderedPageBreak/>
        <w:t>容之一，建议在协调工作中发挥全国地方遥感应用协会的作用。吴美蓉、刘侠、刘玉机、赵锐、夏德深、胡如忠关于中巴地球资源卫星数据在省级国土资源、环境、灾害、城市发展方面的应用介绍和为西部大开发服务的建议，肯定了中巴地球资源卫星数据可以广泛应用，提高了大家对应用中巴地球资源卫星的积极性，特别是西部地区，只有中巴地球资源卫星可以实现全覆盖、多时相和用户可以承受的价格。李才兴关于陆地卫星为西部大开发服务的介绍，韩国</w:t>
      </w:r>
      <w:r>
        <w:rPr>
          <w:rFonts w:hint="eastAsia"/>
          <w:lang w:eastAsia="zh-CN"/>
        </w:rPr>
        <w:t>e-</w:t>
      </w:r>
      <w:r>
        <w:rPr>
          <w:lang w:eastAsia="zh-CN"/>
        </w:rPr>
        <w:t xml:space="preserve"> </w:t>
      </w:r>
      <w:r>
        <w:rPr>
          <w:rFonts w:hint="eastAsia"/>
          <w:lang w:eastAsia="zh-CN"/>
        </w:rPr>
        <w:t>HD</w:t>
      </w:r>
      <w:r>
        <w:rPr>
          <w:rFonts w:hint="eastAsia"/>
          <w:lang w:eastAsia="zh-CN"/>
        </w:rPr>
        <w:t>公司洪元杓关于</w:t>
      </w:r>
      <w:r>
        <w:rPr>
          <w:rFonts w:hint="eastAsia"/>
          <w:lang w:eastAsia="zh-CN"/>
        </w:rPr>
        <w:t>IKONOS</w:t>
      </w:r>
      <w:r>
        <w:rPr>
          <w:rFonts w:hint="eastAsia"/>
          <w:lang w:eastAsia="zh-CN"/>
        </w:rPr>
        <w:t>卫星应用领域和服务方式的介绍等。总之，通过上述介绍和讨论，使大家进一步明确了信息社会，遥感信息是非常重要的信息，遥感信息是国家基础设施之一。遥感信息可以宏观、同步、准确和周期性提供资源与生态环境信息，阐述动态变化规律，可以为西部大开发“统筹规划、科学论证”及时提供信息服务。</w:t>
      </w:r>
    </w:p>
    <w:p w14:paraId="007588C6" w14:textId="77777777" w:rsidR="00E265B8" w:rsidRDefault="00D36C17" w:rsidP="003E3366">
      <w:pPr>
        <w:ind w:firstLine="480"/>
        <w:rPr>
          <w:lang w:eastAsia="zh-CN"/>
        </w:rPr>
      </w:pPr>
      <w:r>
        <w:rPr>
          <w:rFonts w:hint="eastAsia"/>
          <w:lang w:eastAsia="zh-CN"/>
        </w:rPr>
        <w:t>会议通过了全国地方遥感应用协会《关于积极支持西部大开发的</w:t>
      </w:r>
    </w:p>
    <w:p w14:paraId="380CBB91" w14:textId="77777777" w:rsidR="00E265B8" w:rsidRDefault="00D36C17" w:rsidP="003E3366">
      <w:pPr>
        <w:ind w:firstLine="480"/>
        <w:rPr>
          <w:lang w:eastAsia="zh-CN"/>
        </w:rPr>
      </w:pPr>
      <w:r>
        <w:rPr>
          <w:rFonts w:hint="eastAsia"/>
          <w:lang w:eastAsia="zh-CN"/>
        </w:rPr>
        <w:t>创议书》（附件</w:t>
      </w:r>
      <w:r>
        <w:rPr>
          <w:rFonts w:hint="eastAsia"/>
          <w:lang w:eastAsia="zh-CN"/>
        </w:rPr>
        <w:t>1</w:t>
      </w:r>
      <w:r>
        <w:rPr>
          <w:rFonts w:hint="eastAsia"/>
          <w:lang w:eastAsia="zh-CN"/>
        </w:rPr>
        <w:t>）和《西部大开发遥感技术应用十年目标和“十五”计划建议》（附件</w:t>
      </w:r>
      <w:r>
        <w:rPr>
          <w:rFonts w:hint="eastAsia"/>
          <w:lang w:eastAsia="zh-CN"/>
        </w:rPr>
        <w:t>2</w:t>
      </w:r>
      <w:r>
        <w:rPr>
          <w:rFonts w:hint="eastAsia"/>
          <w:lang w:eastAsia="zh-CN"/>
        </w:rPr>
        <w:t>），既表示全国地方遥感应用协会支持西部大开发的行动，也作为向国务院西部开发办、国家计委、国防科工委、科技部、总装备部、中国航天科技集团公司汇报的依据。</w:t>
      </w:r>
    </w:p>
    <w:p w14:paraId="5B8486E3" w14:textId="77777777" w:rsidR="00E265B8" w:rsidRDefault="00D36C17" w:rsidP="003E3366">
      <w:pPr>
        <w:ind w:firstLine="480"/>
        <w:rPr>
          <w:lang w:eastAsia="zh-CN"/>
        </w:rPr>
      </w:pPr>
      <w:bookmarkStart w:id="4" w:name="二关于协会工作安排"/>
      <w:bookmarkEnd w:id="3"/>
      <w:r>
        <w:rPr>
          <w:rFonts w:hint="eastAsia"/>
          <w:lang w:eastAsia="zh-CN"/>
        </w:rPr>
        <w:t>二、关于协会工作安排</w:t>
      </w:r>
    </w:p>
    <w:p w14:paraId="06379646" w14:textId="77777777" w:rsidR="00E265B8" w:rsidRDefault="00D36C17" w:rsidP="003E3366">
      <w:pPr>
        <w:ind w:firstLine="480"/>
        <w:rPr>
          <w:lang w:eastAsia="zh-CN"/>
        </w:rPr>
      </w:pPr>
      <w:r>
        <w:rPr>
          <w:rFonts w:hint="eastAsia"/>
          <w:lang w:eastAsia="zh-CN"/>
        </w:rPr>
        <w:t>会议听取了胡如忠秘书长作的工作报告，对协会半年来的工作表示满意，赞同今后的工作安排：</w:t>
      </w:r>
    </w:p>
    <w:p w14:paraId="1D8CACCF" w14:textId="77777777" w:rsidR="00E265B8" w:rsidRDefault="00D36C17" w:rsidP="003E3366">
      <w:pPr>
        <w:ind w:firstLine="480"/>
        <w:rPr>
          <w:lang w:eastAsia="zh-CN"/>
        </w:rPr>
      </w:pPr>
      <w:r>
        <w:rPr>
          <w:rFonts w:hint="eastAsia"/>
          <w:lang w:eastAsia="zh-CN"/>
        </w:rPr>
        <w:t>1</w:t>
      </w:r>
      <w:r>
        <w:rPr>
          <w:rFonts w:hint="eastAsia"/>
          <w:lang w:eastAsia="zh-CN"/>
        </w:rPr>
        <w:t>，协助推广应用中巴地球资源卫星数据，以中巴地球资源卫星应用为主题，筹备好</w:t>
      </w:r>
      <w:r>
        <w:rPr>
          <w:rFonts w:hint="eastAsia"/>
          <w:lang w:eastAsia="zh-CN"/>
        </w:rPr>
        <w:t>2001</w:t>
      </w:r>
      <w:r>
        <w:rPr>
          <w:rFonts w:hint="eastAsia"/>
          <w:lang w:eastAsia="zh-CN"/>
        </w:rPr>
        <w:t>年年会；</w:t>
      </w:r>
    </w:p>
    <w:p w14:paraId="38CE4F93" w14:textId="77777777" w:rsidR="00E265B8" w:rsidRDefault="00D36C17" w:rsidP="003E3366">
      <w:pPr>
        <w:ind w:firstLine="480"/>
        <w:rPr>
          <w:lang w:eastAsia="zh-CN"/>
        </w:rPr>
      </w:pPr>
      <w:r>
        <w:rPr>
          <w:rFonts w:hint="eastAsia"/>
          <w:lang w:eastAsia="zh-CN"/>
        </w:rPr>
        <w:t>2</w:t>
      </w:r>
      <w:r>
        <w:rPr>
          <w:rFonts w:hint="eastAsia"/>
          <w:lang w:eastAsia="zh-CN"/>
        </w:rPr>
        <w:t>，组织开展中国航天科技集团公司下达的“民用航天</w:t>
      </w:r>
      <w:r>
        <w:rPr>
          <w:rFonts w:hint="eastAsia"/>
          <w:lang w:eastAsia="zh-CN"/>
        </w:rPr>
        <w:t>2000</w:t>
      </w:r>
      <w:r>
        <w:rPr>
          <w:rFonts w:hint="eastAsia"/>
          <w:lang w:eastAsia="zh-CN"/>
        </w:rPr>
        <w:t>年预先研究计划中的</w:t>
      </w:r>
      <w:r>
        <w:rPr>
          <w:rFonts w:hint="eastAsia"/>
          <w:lang w:eastAsia="zh-CN"/>
        </w:rPr>
        <w:t>3</w:t>
      </w:r>
      <w:r>
        <w:rPr>
          <w:rFonts w:hint="eastAsia"/>
          <w:lang w:eastAsia="zh-CN"/>
        </w:rPr>
        <w:t>个研究项目，筹备中巴地球资源卫星数据应用技术培训；</w:t>
      </w:r>
    </w:p>
    <w:p w14:paraId="5DCF9417" w14:textId="77777777" w:rsidR="00E265B8" w:rsidRDefault="00D36C17" w:rsidP="003E3366">
      <w:pPr>
        <w:ind w:firstLine="480"/>
        <w:rPr>
          <w:lang w:eastAsia="zh-CN"/>
        </w:rPr>
      </w:pPr>
      <w:r>
        <w:rPr>
          <w:rFonts w:hint="eastAsia"/>
          <w:lang w:eastAsia="zh-CN"/>
        </w:rPr>
        <w:t>3</w:t>
      </w:r>
      <w:r>
        <w:rPr>
          <w:rFonts w:hint="eastAsia"/>
          <w:lang w:eastAsia="zh-CN"/>
        </w:rPr>
        <w:t>，协助中国航天机电集团公司“航天清华</w:t>
      </w:r>
      <w:r>
        <w:rPr>
          <w:rFonts w:hint="eastAsia"/>
          <w:lang w:eastAsia="zh-CN"/>
        </w:rPr>
        <w:t>1</w:t>
      </w:r>
      <w:r>
        <w:rPr>
          <w:rFonts w:hint="eastAsia"/>
          <w:lang w:eastAsia="zh-CN"/>
        </w:rPr>
        <w:t>号”微小卫星数据评价；</w:t>
      </w:r>
    </w:p>
    <w:p w14:paraId="7F712073" w14:textId="77777777" w:rsidR="00E265B8" w:rsidRDefault="00D36C17" w:rsidP="003E3366">
      <w:pPr>
        <w:ind w:firstLine="480"/>
        <w:rPr>
          <w:lang w:eastAsia="zh-CN"/>
        </w:rPr>
      </w:pPr>
      <w:r>
        <w:rPr>
          <w:rFonts w:hint="eastAsia"/>
          <w:lang w:eastAsia="zh-CN"/>
        </w:rPr>
        <w:lastRenderedPageBreak/>
        <w:t>4</w:t>
      </w:r>
      <w:r>
        <w:rPr>
          <w:rFonts w:hint="eastAsia"/>
          <w:lang w:eastAsia="zh-CN"/>
        </w:rPr>
        <w:t>，筹备</w:t>
      </w:r>
      <w:r>
        <w:rPr>
          <w:rFonts w:hint="eastAsia"/>
          <w:lang w:eastAsia="zh-CN"/>
        </w:rPr>
        <w:t>2000</w:t>
      </w:r>
      <w:r>
        <w:rPr>
          <w:rFonts w:hint="eastAsia"/>
          <w:lang w:eastAsia="zh-CN"/>
        </w:rPr>
        <w:t>年“海峡两岸空间资讯与防灾科技研讨会”；</w:t>
      </w:r>
    </w:p>
    <w:p w14:paraId="31F6E3C6" w14:textId="77777777" w:rsidR="00E265B8" w:rsidRDefault="00D36C17" w:rsidP="003E3366">
      <w:pPr>
        <w:ind w:firstLine="480"/>
        <w:rPr>
          <w:lang w:eastAsia="zh-CN"/>
        </w:rPr>
      </w:pPr>
      <w:r>
        <w:rPr>
          <w:rFonts w:hint="eastAsia"/>
          <w:lang w:eastAsia="zh-CN"/>
        </w:rPr>
        <w:t>5</w:t>
      </w:r>
      <w:r>
        <w:rPr>
          <w:rFonts w:hint="eastAsia"/>
          <w:lang w:eastAsia="zh-CN"/>
        </w:rPr>
        <w:t>，筹备</w:t>
      </w:r>
      <w:r>
        <w:rPr>
          <w:rFonts w:hint="eastAsia"/>
          <w:lang w:eastAsia="zh-CN"/>
        </w:rPr>
        <w:t>2002</w:t>
      </w:r>
      <w:r>
        <w:rPr>
          <w:rFonts w:hint="eastAsia"/>
          <w:lang w:eastAsia="zh-CN"/>
        </w:rPr>
        <w:t>年举办的第二届“中国国际地球空间信息产业技术及设备展览会；</w:t>
      </w:r>
    </w:p>
    <w:p w14:paraId="678CF07A" w14:textId="77777777" w:rsidR="00E265B8" w:rsidRDefault="00D36C17" w:rsidP="003E3366">
      <w:pPr>
        <w:ind w:firstLine="480"/>
        <w:rPr>
          <w:lang w:eastAsia="zh-CN"/>
        </w:rPr>
      </w:pPr>
      <w:r>
        <w:rPr>
          <w:rFonts w:hint="eastAsia"/>
          <w:lang w:eastAsia="zh-CN"/>
        </w:rPr>
        <w:t>6</w:t>
      </w:r>
      <w:r>
        <w:rPr>
          <w:rFonts w:hint="eastAsia"/>
          <w:lang w:eastAsia="zh-CN"/>
        </w:rPr>
        <w:t>，协助科技部国家遥感中心筹备</w:t>
      </w:r>
      <w:r>
        <w:rPr>
          <w:rFonts w:hint="eastAsia"/>
          <w:lang w:eastAsia="zh-CN"/>
        </w:rPr>
        <w:t>2001</w:t>
      </w:r>
      <w:r>
        <w:rPr>
          <w:rFonts w:hint="eastAsia"/>
          <w:lang w:eastAsia="zh-CN"/>
        </w:rPr>
        <w:t>年全国遥感科技工作会议；</w:t>
      </w:r>
    </w:p>
    <w:p w14:paraId="24F27873" w14:textId="77777777" w:rsidR="00E265B8" w:rsidRDefault="00D36C17" w:rsidP="003E3366">
      <w:pPr>
        <w:ind w:firstLine="480"/>
        <w:rPr>
          <w:lang w:eastAsia="zh-CN"/>
        </w:rPr>
      </w:pPr>
      <w:r>
        <w:rPr>
          <w:rFonts w:hint="eastAsia"/>
          <w:lang w:eastAsia="zh-CN"/>
        </w:rPr>
        <w:t>7</w:t>
      </w:r>
      <w:r>
        <w:rPr>
          <w:rFonts w:hint="eastAsia"/>
          <w:lang w:eastAsia="zh-CN"/>
        </w:rPr>
        <w:t>，协助伊米公司</w:t>
      </w:r>
      <w:r>
        <w:rPr>
          <w:rFonts w:hint="eastAsia"/>
          <w:lang w:eastAsia="zh-CN"/>
        </w:rPr>
        <w:t>IKONOS</w:t>
      </w:r>
      <w:r>
        <w:rPr>
          <w:rFonts w:hint="eastAsia"/>
          <w:lang w:eastAsia="zh-CN"/>
        </w:rPr>
        <w:t>卫星数据促销；</w:t>
      </w:r>
    </w:p>
    <w:p w14:paraId="05039E7C" w14:textId="77777777" w:rsidR="00E265B8" w:rsidRDefault="00D36C17" w:rsidP="003E3366">
      <w:pPr>
        <w:ind w:firstLine="480"/>
        <w:rPr>
          <w:lang w:eastAsia="zh-CN"/>
        </w:rPr>
      </w:pPr>
      <w:r>
        <w:rPr>
          <w:rFonts w:hint="eastAsia"/>
          <w:lang w:eastAsia="zh-CN"/>
        </w:rPr>
        <w:t>8</w:t>
      </w:r>
      <w:r>
        <w:rPr>
          <w:rFonts w:hint="eastAsia"/>
          <w:lang w:eastAsia="zh-CN"/>
        </w:rPr>
        <w:t>，办好《年报》和《简报》。《年报》是协会的窗口，推广应用卫星遥感的阵地，同意定名为《某年遥感科技论坛》，反映协会一年来的主要活动。庄逢甘、陈述彭为主编，有关部门领导和副理事长为副主编，常务理事和每个省（区、市）选定的编委为编委会，负责组稿、撰稿、审稿。胡如忠、付肃性、楚良才、陆登槐、唐文周、孙司衡、沈怡、沈</w:t>
      </w:r>
    </w:p>
    <w:p w14:paraId="76E3B231" w14:textId="77777777" w:rsidR="00E265B8" w:rsidRDefault="00D36C17" w:rsidP="003E3366">
      <w:pPr>
        <w:ind w:firstLine="480"/>
        <w:rPr>
          <w:lang w:eastAsia="zh-CN"/>
        </w:rPr>
      </w:pPr>
      <w:r>
        <w:rPr>
          <w:rFonts w:hint="eastAsia"/>
          <w:lang w:eastAsia="zh-CN"/>
        </w:rPr>
        <w:t>兴德、吴舒敏为编辑部。为弥补《年报》出版经费不足，请副理事长单位以会费形式每年资助</w:t>
      </w:r>
      <w:r>
        <w:rPr>
          <w:rFonts w:hint="eastAsia"/>
          <w:lang w:eastAsia="zh-CN"/>
        </w:rPr>
        <w:t>2000</w:t>
      </w:r>
      <w:r>
        <w:rPr>
          <w:rFonts w:hint="eastAsia"/>
          <w:lang w:eastAsia="zh-CN"/>
        </w:rPr>
        <w:t>元。《简报》是秘书处与会员之间及时沟通信息的渠道，由秘书处主编，按季印发。希望各会员为《简报》、《年报》积极投稿，副理事长、常务理事、副秘书长每年至少投稿一篇，篇幅长短不限。</w:t>
      </w:r>
    </w:p>
    <w:p w14:paraId="1837F604" w14:textId="77777777" w:rsidR="00E265B8" w:rsidRDefault="00D36C17" w:rsidP="003E3366">
      <w:pPr>
        <w:ind w:firstLine="480"/>
        <w:rPr>
          <w:lang w:eastAsia="zh-CN"/>
        </w:rPr>
      </w:pPr>
      <w:bookmarkStart w:id="5" w:name="三协会组织建设"/>
      <w:bookmarkEnd w:id="4"/>
      <w:r>
        <w:rPr>
          <w:rFonts w:hint="eastAsia"/>
          <w:lang w:eastAsia="zh-CN"/>
        </w:rPr>
        <w:t>三、协会组织建设</w:t>
      </w:r>
    </w:p>
    <w:p w14:paraId="35E5C6CE" w14:textId="77777777" w:rsidR="00E265B8" w:rsidRDefault="00D36C17" w:rsidP="003E3366">
      <w:pPr>
        <w:ind w:firstLine="480"/>
        <w:rPr>
          <w:lang w:eastAsia="zh-CN"/>
        </w:rPr>
      </w:pPr>
      <w:r>
        <w:rPr>
          <w:rFonts w:hint="eastAsia"/>
          <w:lang w:eastAsia="zh-CN"/>
        </w:rPr>
        <w:t>根据胡如忠秘书长工作报告中组织建设的建议，会议同意：</w:t>
      </w:r>
    </w:p>
    <w:p w14:paraId="4B088E06" w14:textId="77777777" w:rsidR="00E265B8" w:rsidRDefault="00D36C17" w:rsidP="003E3366">
      <w:pPr>
        <w:ind w:firstLine="480"/>
        <w:rPr>
          <w:lang w:eastAsia="zh-CN"/>
        </w:rPr>
      </w:pPr>
      <w:r>
        <w:rPr>
          <w:rFonts w:hint="eastAsia"/>
          <w:lang w:eastAsia="zh-CN"/>
        </w:rPr>
        <w:t>1</w:t>
      </w:r>
      <w:r>
        <w:rPr>
          <w:rFonts w:hint="eastAsia"/>
          <w:lang w:eastAsia="zh-CN"/>
        </w:rPr>
        <w:t>，宁夏回族自治区气象科学研究所、北京科源大地遥感技术开发中心、北京兰深大业计算机网络有限公司、武汉大学测绘遥感信息工程国家重点实验室、辽宁省第二测绘院、航天清华卫星技术有限公司、清华大学地球空间信息研究所、海南师范学院地理系、青海省遥感中心等</w:t>
      </w:r>
      <w:r>
        <w:rPr>
          <w:rFonts w:hint="eastAsia"/>
          <w:lang w:eastAsia="zh-CN"/>
        </w:rPr>
        <w:t>9</w:t>
      </w:r>
      <w:r>
        <w:rPr>
          <w:rFonts w:hint="eastAsia"/>
          <w:lang w:eastAsia="zh-CN"/>
        </w:rPr>
        <w:t>个单位为单位会员，毕毕、余龙师为个人会员。</w:t>
      </w:r>
    </w:p>
    <w:p w14:paraId="223D5712" w14:textId="77777777" w:rsidR="00E265B8" w:rsidRDefault="00D36C17" w:rsidP="003E3366">
      <w:pPr>
        <w:ind w:firstLine="480"/>
        <w:rPr>
          <w:lang w:eastAsia="zh-CN"/>
        </w:rPr>
      </w:pPr>
      <w:r>
        <w:rPr>
          <w:rFonts w:hint="eastAsia"/>
          <w:lang w:eastAsia="zh-CN"/>
        </w:rPr>
        <w:lastRenderedPageBreak/>
        <w:t>2</w:t>
      </w:r>
      <w:r>
        <w:rPr>
          <w:rFonts w:hint="eastAsia"/>
          <w:lang w:eastAsia="zh-CN"/>
        </w:rPr>
        <w:t>，选举胡毅、徐水师、谭克龙、曾平、金兆杰、孟波、彭顺喜、王怀义、原永民、刘钊、寇振元、李凤霞为理事，选举徐水师、谭克龙、金兆杰、彭顺喜、王怀义为常务理事，选举胡毅、刘纪选、徐水师为副理事长。</w:t>
      </w:r>
    </w:p>
    <w:p w14:paraId="26420DAE" w14:textId="77777777" w:rsidR="00E265B8" w:rsidRDefault="00D36C17" w:rsidP="003E3366">
      <w:pPr>
        <w:ind w:firstLine="480"/>
        <w:rPr>
          <w:lang w:eastAsia="zh-CN"/>
        </w:rPr>
      </w:pPr>
      <w:r>
        <w:rPr>
          <w:rFonts w:hint="eastAsia"/>
          <w:lang w:eastAsia="zh-CN"/>
        </w:rPr>
        <w:t>3</w:t>
      </w:r>
      <w:r>
        <w:rPr>
          <w:rFonts w:hint="eastAsia"/>
          <w:lang w:eastAsia="zh-CN"/>
        </w:rPr>
        <w:t>，成立由王怀义为组长、刘侠为副组长，刘玉机、赵锐、李玲芝、唐文周、李志忠、夏德深、杨则东、黄家柱、郭庆十、马贺平为成员的红外专业委员会筹备组，成熟后按有关规定报批。</w:t>
      </w:r>
    </w:p>
    <w:p w14:paraId="4F139245" w14:textId="77777777" w:rsidR="00E265B8" w:rsidRDefault="00D36C17" w:rsidP="003E3366">
      <w:pPr>
        <w:ind w:firstLine="480"/>
        <w:rPr>
          <w:lang w:eastAsia="zh-CN"/>
        </w:rPr>
      </w:pPr>
      <w:r>
        <w:rPr>
          <w:rFonts w:hint="eastAsia"/>
          <w:lang w:eastAsia="zh-CN"/>
        </w:rPr>
        <w:t>4</w:t>
      </w:r>
      <w:r>
        <w:rPr>
          <w:rFonts w:hint="eastAsia"/>
          <w:lang w:eastAsia="zh-CN"/>
        </w:rPr>
        <w:t>，由刘侠筹备长沙办事处、王吉信筹备济南办事处，协助秘书处工作，成熟后按有关规定报批。</w:t>
      </w:r>
    </w:p>
    <w:p w14:paraId="3CDF3489" w14:textId="77777777" w:rsidR="00E265B8" w:rsidRDefault="00D36C17" w:rsidP="003E3366">
      <w:pPr>
        <w:ind w:firstLine="480"/>
        <w:rPr>
          <w:lang w:eastAsia="zh-CN"/>
        </w:rPr>
      </w:pPr>
      <w:r>
        <w:rPr>
          <w:rFonts w:hint="eastAsia"/>
          <w:lang w:eastAsia="zh-CN"/>
        </w:rPr>
        <w:t>5</w:t>
      </w:r>
      <w:r>
        <w:rPr>
          <w:rFonts w:hint="eastAsia"/>
          <w:lang w:eastAsia="zh-CN"/>
        </w:rPr>
        <w:t>，为了充分发挥副秘书长作用，除加强秘书处与副秘书长联系外，明确孙晓春、吕小林、黄海、孙司衡为常务副秘书长，每月碰头一次，</w:t>
      </w:r>
    </w:p>
    <w:p w14:paraId="59EF52F2" w14:textId="77777777" w:rsidR="00E265B8" w:rsidRDefault="00D36C17" w:rsidP="003E3366">
      <w:pPr>
        <w:ind w:firstLine="480"/>
        <w:rPr>
          <w:lang w:eastAsia="zh-CN"/>
        </w:rPr>
      </w:pPr>
      <w:r>
        <w:rPr>
          <w:rFonts w:hint="eastAsia"/>
          <w:lang w:eastAsia="zh-CN"/>
        </w:rPr>
        <w:t>集体研究秘书处有关工作。</w:t>
      </w:r>
    </w:p>
    <w:p w14:paraId="4D4DEC53" w14:textId="77777777" w:rsidR="00E265B8" w:rsidRDefault="00D36C17" w:rsidP="003E3366">
      <w:pPr>
        <w:ind w:firstLine="480"/>
        <w:rPr>
          <w:lang w:eastAsia="zh-CN"/>
        </w:rPr>
      </w:pPr>
      <w:r>
        <w:rPr>
          <w:rFonts w:hint="eastAsia"/>
          <w:lang w:eastAsia="zh-CN"/>
        </w:rPr>
        <w:t>四、关于</w:t>
      </w:r>
      <w:r>
        <w:rPr>
          <w:rFonts w:hint="eastAsia"/>
          <w:lang w:eastAsia="zh-CN"/>
        </w:rPr>
        <w:t>2001</w:t>
      </w:r>
      <w:r>
        <w:rPr>
          <w:rFonts w:hint="eastAsia"/>
          <w:lang w:eastAsia="zh-CN"/>
        </w:rPr>
        <w:t>年年会筹备，根据吴敬慈常务理事的报告，同意</w:t>
      </w:r>
      <w:r>
        <w:rPr>
          <w:rFonts w:hint="eastAsia"/>
          <w:lang w:eastAsia="zh-CN"/>
        </w:rPr>
        <w:t>2001</w:t>
      </w:r>
      <w:r>
        <w:rPr>
          <w:rFonts w:hint="eastAsia"/>
          <w:lang w:eastAsia="zh-CN"/>
        </w:rPr>
        <w:t>年</w:t>
      </w:r>
      <w:r>
        <w:rPr>
          <w:rFonts w:hint="eastAsia"/>
          <w:lang w:eastAsia="zh-CN"/>
        </w:rPr>
        <w:t>4</w:t>
      </w:r>
      <w:r>
        <w:rPr>
          <w:rFonts w:hint="eastAsia"/>
          <w:lang w:eastAsia="zh-CN"/>
        </w:rPr>
        <w:t>月</w:t>
      </w:r>
      <w:r>
        <w:rPr>
          <w:rFonts w:hint="eastAsia"/>
          <w:lang w:eastAsia="zh-CN"/>
        </w:rPr>
        <w:t>21</w:t>
      </w:r>
      <w:r>
        <w:rPr>
          <w:rFonts w:hint="eastAsia"/>
          <w:lang w:eastAsia="zh-CN"/>
        </w:rPr>
        <w:t>日</w:t>
      </w:r>
      <w:r>
        <w:rPr>
          <w:rFonts w:hint="eastAsia"/>
          <w:lang w:eastAsia="zh-CN"/>
        </w:rPr>
        <w:t>-25</w:t>
      </w:r>
      <w:r>
        <w:rPr>
          <w:rFonts w:hint="eastAsia"/>
          <w:lang w:eastAsia="zh-CN"/>
        </w:rPr>
        <w:t>日在江西省井岗山市井岗山宾馆召开</w:t>
      </w:r>
      <w:r>
        <w:rPr>
          <w:rFonts w:hint="eastAsia"/>
          <w:lang w:eastAsia="zh-CN"/>
        </w:rPr>
        <w:t>2001</w:t>
      </w:r>
      <w:r>
        <w:rPr>
          <w:rFonts w:hint="eastAsia"/>
          <w:lang w:eastAsia="zh-CN"/>
        </w:rPr>
        <w:t>年年会，年会期间召开二届五次理事会议和二届六次常务理事会议，总结布署协会工作。</w:t>
      </w:r>
    </w:p>
    <w:p w14:paraId="417000E5" w14:textId="77777777" w:rsidR="00E265B8" w:rsidRDefault="00D36C17" w:rsidP="003E3366">
      <w:pPr>
        <w:ind w:firstLine="480"/>
        <w:rPr>
          <w:lang w:eastAsia="zh-CN"/>
        </w:rPr>
      </w:pPr>
      <w:r>
        <w:rPr>
          <w:rFonts w:hint="eastAsia"/>
          <w:lang w:eastAsia="zh-CN"/>
        </w:rPr>
        <w:t>2001</w:t>
      </w:r>
      <w:r>
        <w:rPr>
          <w:rFonts w:hint="eastAsia"/>
          <w:lang w:eastAsia="zh-CN"/>
        </w:rPr>
        <w:t>年年会主题是中巴地球资源卫星应用，技术交流主要内容：</w:t>
      </w:r>
    </w:p>
    <w:p w14:paraId="00DF3BBE" w14:textId="77777777" w:rsidR="00E265B8" w:rsidRDefault="00D36C17" w:rsidP="003E3366">
      <w:pPr>
        <w:ind w:firstLine="480"/>
        <w:rPr>
          <w:lang w:eastAsia="zh-CN"/>
        </w:rPr>
      </w:pPr>
      <w:r>
        <w:rPr>
          <w:rFonts w:hint="eastAsia"/>
          <w:lang w:eastAsia="zh-CN"/>
        </w:rPr>
        <w:t>1</w:t>
      </w:r>
      <w:r>
        <w:rPr>
          <w:rFonts w:hint="eastAsia"/>
          <w:lang w:eastAsia="zh-CN"/>
        </w:rPr>
        <w:t>）中巴地球资源卫星应用技术与方法；</w:t>
      </w:r>
      <w:r>
        <w:rPr>
          <w:rFonts w:hint="eastAsia"/>
          <w:lang w:eastAsia="zh-CN"/>
        </w:rPr>
        <w:t>2</w:t>
      </w:r>
      <w:r>
        <w:rPr>
          <w:rFonts w:hint="eastAsia"/>
          <w:lang w:eastAsia="zh-CN"/>
        </w:rPr>
        <w:t>）卫星遥感在西部大开发中的应用成果；</w:t>
      </w:r>
      <w:r>
        <w:rPr>
          <w:rFonts w:hint="eastAsia"/>
          <w:lang w:eastAsia="zh-CN"/>
        </w:rPr>
        <w:t>3</w:t>
      </w:r>
      <w:r>
        <w:rPr>
          <w:rFonts w:hint="eastAsia"/>
          <w:lang w:eastAsia="zh-CN"/>
        </w:rPr>
        <w:t>）卫星遥感在防灾减灾中的应用；</w:t>
      </w:r>
      <w:r>
        <w:rPr>
          <w:rFonts w:hint="eastAsia"/>
          <w:lang w:eastAsia="zh-CN"/>
        </w:rPr>
        <w:t>4</w:t>
      </w:r>
      <w:r>
        <w:rPr>
          <w:rFonts w:hint="eastAsia"/>
          <w:lang w:eastAsia="zh-CN"/>
        </w:rPr>
        <w:t>）高分辨率卫星遥感数据应用技术与方法；</w:t>
      </w:r>
      <w:r>
        <w:rPr>
          <w:rFonts w:hint="eastAsia"/>
          <w:lang w:eastAsia="zh-CN"/>
        </w:rPr>
        <w:t>5</w:t>
      </w:r>
      <w:r>
        <w:rPr>
          <w:rFonts w:hint="eastAsia"/>
          <w:lang w:eastAsia="zh-CN"/>
        </w:rPr>
        <w:t>）卫星遥感与数字地球。</w:t>
      </w:r>
    </w:p>
    <w:p w14:paraId="1A207BC7" w14:textId="7521A6F7" w:rsidR="00E265B8" w:rsidRPr="003E3366" w:rsidRDefault="00D36C17" w:rsidP="003E3366">
      <w:pPr>
        <w:pStyle w:val="21"/>
      </w:pPr>
      <w:r w:rsidRPr="003E3366">
        <w:rPr>
          <w:rFonts w:hint="eastAsia"/>
        </w:rPr>
        <w:t>附件</w:t>
      </w:r>
      <w:r w:rsidRPr="003E3366">
        <w:rPr>
          <w:rFonts w:hint="eastAsia"/>
        </w:rPr>
        <w:t>1</w:t>
      </w:r>
      <w:r w:rsidRPr="003E3366">
        <w:rPr>
          <w:rFonts w:hint="eastAsia"/>
        </w:rPr>
        <w:t>全国地方遥感应用协会关于积极支持西部大开发的创设书（</w:t>
      </w:r>
      <w:r w:rsidRPr="003E3366">
        <w:rPr>
          <w:rFonts w:hint="eastAsia"/>
        </w:rPr>
        <w:t>2000</w:t>
      </w:r>
      <w:r w:rsidRPr="003E3366">
        <w:rPr>
          <w:rFonts w:hint="eastAsia"/>
        </w:rPr>
        <w:t>年</w:t>
      </w:r>
      <w:r w:rsidRPr="003E3366">
        <w:rPr>
          <w:rFonts w:hint="eastAsia"/>
        </w:rPr>
        <w:t>11</w:t>
      </w:r>
      <w:r w:rsidRPr="003E3366">
        <w:rPr>
          <w:rFonts w:hint="eastAsia"/>
        </w:rPr>
        <w:t>月</w:t>
      </w:r>
      <w:r w:rsidRPr="003E3366">
        <w:rPr>
          <w:rFonts w:hint="eastAsia"/>
        </w:rPr>
        <w:t>2</w:t>
      </w:r>
      <w:r w:rsidRPr="003E3366">
        <w:rPr>
          <w:rFonts w:hint="eastAsia"/>
        </w:rPr>
        <w:t>日全国地方遥感应用协会</w:t>
      </w:r>
      <w:r w:rsidR="003E3366" w:rsidRPr="003E3366">
        <w:rPr>
          <w:rFonts w:hint="eastAsia"/>
        </w:rPr>
        <w:t>二</w:t>
      </w:r>
      <w:r w:rsidRPr="003E3366">
        <w:rPr>
          <w:rFonts w:hint="eastAsia"/>
        </w:rPr>
        <w:t>届五次常务理事会暨西部大开发遥感研讨会全体会议通过）</w:t>
      </w:r>
    </w:p>
    <w:p w14:paraId="6B393B79" w14:textId="77777777" w:rsidR="00E265B8" w:rsidRDefault="00D36C17" w:rsidP="003E3366">
      <w:pPr>
        <w:ind w:firstLine="480"/>
        <w:rPr>
          <w:lang w:eastAsia="zh-CN"/>
        </w:rPr>
      </w:pPr>
      <w:r>
        <w:rPr>
          <w:rFonts w:hint="eastAsia"/>
          <w:lang w:eastAsia="zh-CN"/>
        </w:rPr>
        <w:t>党的十五届五中全会通过的“关于国民经济和社会发展第十个个年计划的建议”指出，“实施西部大开发战略，加快中西部地区发展，关系经济发展民族团结、社</w:t>
      </w:r>
      <w:r>
        <w:rPr>
          <w:rFonts w:hint="eastAsia"/>
          <w:lang w:eastAsia="zh-CN"/>
        </w:rPr>
        <w:lastRenderedPageBreak/>
        <w:t>会稳定，关系地区协调发展和最终实现共同富裕，是实现第三步战略目标的重大举措”。为了贯彻党的实施西部大开发战略的精神，全国地方遥感应用协会二届五次理事会暨西部大开发遥感研讨会于</w:t>
      </w:r>
      <w:r>
        <w:rPr>
          <w:rFonts w:hint="eastAsia"/>
          <w:lang w:eastAsia="zh-CN"/>
        </w:rPr>
        <w:t>2000</w:t>
      </w:r>
      <w:r>
        <w:rPr>
          <w:rFonts w:hint="eastAsia"/>
          <w:lang w:eastAsia="zh-CN"/>
        </w:rPr>
        <w:t>年</w:t>
      </w:r>
      <w:r>
        <w:rPr>
          <w:rFonts w:hint="eastAsia"/>
          <w:lang w:eastAsia="zh-CN"/>
        </w:rPr>
        <w:t>11</w:t>
      </w:r>
      <w:r>
        <w:rPr>
          <w:rFonts w:hint="eastAsia"/>
          <w:lang w:eastAsia="zh-CN"/>
        </w:rPr>
        <w:t>月</w:t>
      </w:r>
      <w:r>
        <w:rPr>
          <w:rFonts w:hint="eastAsia"/>
          <w:lang w:eastAsia="zh-CN"/>
        </w:rPr>
        <w:t>1</w:t>
      </w:r>
      <w:r>
        <w:rPr>
          <w:rFonts w:hint="eastAsia"/>
          <w:lang w:eastAsia="zh-CN"/>
        </w:rPr>
        <w:t>日至</w:t>
      </w:r>
      <w:r>
        <w:rPr>
          <w:rFonts w:hint="eastAsia"/>
          <w:lang w:eastAsia="zh-CN"/>
        </w:rPr>
        <w:t>2</w:t>
      </w:r>
      <w:r>
        <w:rPr>
          <w:rFonts w:hint="eastAsia"/>
          <w:lang w:eastAsia="zh-CN"/>
        </w:rPr>
        <w:t>日在西安举行。出席这次会议的共</w:t>
      </w:r>
      <w:r>
        <w:rPr>
          <w:rFonts w:hint="eastAsia"/>
          <w:lang w:eastAsia="zh-CN"/>
        </w:rPr>
        <w:t>80</w:t>
      </w:r>
      <w:r>
        <w:rPr>
          <w:rFonts w:hint="eastAsia"/>
          <w:lang w:eastAsia="zh-CN"/>
        </w:rPr>
        <w:t>人，其中常务理事</w:t>
      </w:r>
      <w:r>
        <w:rPr>
          <w:rFonts w:hint="eastAsia"/>
          <w:lang w:eastAsia="zh-CN"/>
        </w:rPr>
        <w:t>29</w:t>
      </w:r>
      <w:r>
        <w:rPr>
          <w:rFonts w:hint="eastAsia"/>
          <w:lang w:eastAsia="zh-CN"/>
        </w:rPr>
        <w:t>人，西部各省（区、市）和中央有关部门专家</w:t>
      </w:r>
      <w:r>
        <w:rPr>
          <w:rFonts w:hint="eastAsia"/>
          <w:lang w:eastAsia="zh-CN"/>
        </w:rPr>
        <w:t>51</w:t>
      </w:r>
      <w:r>
        <w:rPr>
          <w:rFonts w:hint="eastAsia"/>
          <w:lang w:eastAsia="zh-CN"/>
        </w:rPr>
        <w:t>人。</w:t>
      </w:r>
    </w:p>
    <w:p w14:paraId="0DAB7FAB" w14:textId="77777777" w:rsidR="00E265B8" w:rsidRDefault="00D36C17" w:rsidP="003E3366">
      <w:pPr>
        <w:ind w:firstLine="480"/>
        <w:rPr>
          <w:lang w:eastAsia="zh-CN"/>
        </w:rPr>
      </w:pPr>
      <w:r>
        <w:rPr>
          <w:rFonts w:hint="eastAsia"/>
          <w:lang w:eastAsia="zh-CN"/>
        </w:rPr>
        <w:t>会议由全国地方遥感应用协会理事长庄逢甘院士主持。会议一致认为，遥感技术在西部大开发中有着广泛的用途，是西部大开发的“眼睛”，可以宏观、同步、准确和周期性提供西部资源与生态环境的信息，阐述生态变化规律，为西部大开发规划、计划、工程设计提供基础图件和有关资料，遥感技术应用，不仅要先行，而且要贯串于西部大开发的全过程。为了进一步做好遥感信息技术为西部大开发的服务工作，促进西部信息技术跨越式发展，会议通过了《全国地方遥感应用协会关于积极支持西部大开发的创议书》，向中央和地方各级政府的有关部门和全国的遥感工作者发出下列创议：</w:t>
      </w:r>
    </w:p>
    <w:p w14:paraId="074D71CE" w14:textId="77777777" w:rsidR="00E265B8" w:rsidRDefault="00D36C17" w:rsidP="003E3366">
      <w:pPr>
        <w:ind w:firstLine="480"/>
        <w:rPr>
          <w:lang w:eastAsia="zh-CN"/>
        </w:rPr>
      </w:pPr>
      <w:r>
        <w:rPr>
          <w:rFonts w:hint="eastAsia"/>
          <w:lang w:eastAsia="zh-CN"/>
        </w:rPr>
        <w:t>1</w:t>
      </w:r>
      <w:r>
        <w:rPr>
          <w:rFonts w:hint="eastAsia"/>
          <w:lang w:eastAsia="zh-CN"/>
        </w:rPr>
        <w:t>，发挥已有遥感技术应用成果的作用。建国以来，西部地区做了许多航空遥感应用工作，</w:t>
      </w:r>
      <w:r>
        <w:rPr>
          <w:rFonts w:hint="eastAsia"/>
          <w:lang w:eastAsia="zh-CN"/>
        </w:rPr>
        <w:t>80</w:t>
      </w:r>
      <w:r>
        <w:rPr>
          <w:rFonts w:hint="eastAsia"/>
          <w:lang w:eastAsia="zh-CN"/>
        </w:rPr>
        <w:t>年代以来，西部地区又做了许多卫星遥感应用工作，取得了许多应用研究成果，建议广大遥感工作者将上述成果主动贡献出来，</w:t>
      </w:r>
    </w:p>
    <w:p w14:paraId="4113A588" w14:textId="77777777" w:rsidR="00E265B8" w:rsidRDefault="00D36C17" w:rsidP="003E3366">
      <w:pPr>
        <w:ind w:firstLine="480"/>
        <w:rPr>
          <w:lang w:eastAsia="zh-CN"/>
        </w:rPr>
      </w:pPr>
      <w:r>
        <w:rPr>
          <w:rFonts w:hint="eastAsia"/>
          <w:lang w:eastAsia="zh-CN"/>
        </w:rPr>
        <w:t>为西部大开发规划、计划和建设提供服务</w:t>
      </w:r>
      <w:r>
        <w:rPr>
          <w:rFonts w:hint="eastAsia"/>
          <w:lang w:eastAsia="zh-CN"/>
        </w:rPr>
        <w:t>,</w:t>
      </w:r>
      <w:r>
        <w:rPr>
          <w:lang w:eastAsia="zh-CN"/>
        </w:rPr>
        <w:t xml:space="preserve"> </w:t>
      </w:r>
      <w:r>
        <w:rPr>
          <w:rFonts w:hint="eastAsia"/>
          <w:lang w:eastAsia="zh-CN"/>
        </w:rPr>
        <w:t>真正做到遥感技术先行。</w:t>
      </w:r>
    </w:p>
    <w:p w14:paraId="29C22701" w14:textId="77777777" w:rsidR="00E265B8" w:rsidRDefault="00D36C17" w:rsidP="003E3366">
      <w:pPr>
        <w:ind w:firstLine="480"/>
        <w:rPr>
          <w:lang w:eastAsia="zh-CN"/>
        </w:rPr>
      </w:pPr>
      <w:r>
        <w:rPr>
          <w:rFonts w:hint="eastAsia"/>
          <w:lang w:eastAsia="zh-CN"/>
        </w:rPr>
        <w:t>发挥全国地方遥感应用协会的组织和技术优势。请中央政府和地方政府有关部门在制定西部大开发中的遥感技术发展规划、计划时</w:t>
      </w:r>
      <w:r>
        <w:rPr>
          <w:rFonts w:hint="eastAsia"/>
          <w:lang w:eastAsia="zh-CN"/>
        </w:rPr>
        <w:t>,</w:t>
      </w:r>
      <w:r>
        <w:rPr>
          <w:lang w:eastAsia="zh-CN"/>
        </w:rPr>
        <w:t xml:space="preserve"> </w:t>
      </w:r>
      <w:r>
        <w:rPr>
          <w:rFonts w:hint="eastAsia"/>
          <w:lang w:eastAsia="zh-CN"/>
        </w:rPr>
        <w:t>发挥全国地方遥感应用协会的作用。全国地方遥感应用协会可以协助提供全国遥感技术的组织、力量、设备情况</w:t>
      </w:r>
      <w:r>
        <w:rPr>
          <w:rFonts w:hint="eastAsia"/>
          <w:lang w:eastAsia="zh-CN"/>
        </w:rPr>
        <w:t>;</w:t>
      </w:r>
      <w:r>
        <w:rPr>
          <w:lang w:eastAsia="zh-CN"/>
        </w:rPr>
        <w:t xml:space="preserve"> </w:t>
      </w:r>
      <w:r>
        <w:rPr>
          <w:rFonts w:hint="eastAsia"/>
          <w:lang w:eastAsia="zh-CN"/>
        </w:rPr>
        <w:t>可以帮助提供国内外卫星遥感数据和软件情况</w:t>
      </w:r>
      <w:r>
        <w:rPr>
          <w:rFonts w:hint="eastAsia"/>
          <w:lang w:eastAsia="zh-CN"/>
        </w:rPr>
        <w:t>;</w:t>
      </w:r>
      <w:r>
        <w:rPr>
          <w:lang w:eastAsia="zh-CN"/>
        </w:rPr>
        <w:t xml:space="preserve"> </w:t>
      </w:r>
      <w:r>
        <w:rPr>
          <w:rFonts w:hint="eastAsia"/>
          <w:lang w:eastAsia="zh-CN"/>
        </w:rPr>
        <w:t>可以帮助征求与遥感技术应用有关的标准、规范、政策方面的意见等。</w:t>
      </w:r>
    </w:p>
    <w:p w14:paraId="185F079D" w14:textId="77777777" w:rsidR="00E265B8" w:rsidRDefault="00D36C17" w:rsidP="003E3366">
      <w:pPr>
        <w:ind w:firstLine="480"/>
        <w:rPr>
          <w:lang w:eastAsia="zh-CN"/>
        </w:rPr>
      </w:pPr>
      <w:r>
        <w:rPr>
          <w:rFonts w:hint="eastAsia"/>
          <w:lang w:eastAsia="zh-CN"/>
        </w:rPr>
        <w:t>推动西部地区遥感信息技术跨越式发展。全国地方遥感应用协会要组织专家积极参加西部大开发与遥感信息技术有关的重大项目的前期考察论证工作</w:t>
      </w:r>
      <w:r>
        <w:rPr>
          <w:rFonts w:hint="eastAsia"/>
          <w:lang w:eastAsia="zh-CN"/>
        </w:rPr>
        <w:t>,</w:t>
      </w:r>
      <w:r>
        <w:rPr>
          <w:lang w:eastAsia="zh-CN"/>
        </w:rPr>
        <w:t xml:space="preserve"> </w:t>
      </w:r>
      <w:r>
        <w:rPr>
          <w:rFonts w:hint="eastAsia"/>
          <w:lang w:eastAsia="zh-CN"/>
        </w:rPr>
        <w:t>扩大遥感</w:t>
      </w:r>
      <w:r>
        <w:rPr>
          <w:rFonts w:hint="eastAsia"/>
          <w:lang w:eastAsia="zh-CN"/>
        </w:rPr>
        <w:lastRenderedPageBreak/>
        <w:t>的应用领域</w:t>
      </w:r>
      <w:r>
        <w:rPr>
          <w:rFonts w:hint="eastAsia"/>
          <w:lang w:eastAsia="zh-CN"/>
        </w:rPr>
        <w:t>,</w:t>
      </w:r>
      <w:r>
        <w:rPr>
          <w:lang w:eastAsia="zh-CN"/>
        </w:rPr>
        <w:t xml:space="preserve"> </w:t>
      </w:r>
      <w:r>
        <w:rPr>
          <w:rFonts w:hint="eastAsia"/>
          <w:lang w:eastAsia="zh-CN"/>
        </w:rPr>
        <w:t>在建立西部各省</w:t>
      </w:r>
      <w:r>
        <w:rPr>
          <w:lang w:eastAsia="zh-CN"/>
        </w:rPr>
        <w:t xml:space="preserve"> </w:t>
      </w:r>
      <w:r>
        <w:rPr>
          <w:rFonts w:hint="eastAsia"/>
          <w:lang w:eastAsia="zh-CN"/>
        </w:rPr>
        <w:t>(</w:t>
      </w:r>
      <w:r>
        <w:rPr>
          <w:rFonts w:hint="eastAsia"/>
          <w:lang w:eastAsia="zh-CN"/>
        </w:rPr>
        <w:t>区、市</w:t>
      </w:r>
      <w:r>
        <w:rPr>
          <w:rFonts w:hint="eastAsia"/>
          <w:lang w:eastAsia="zh-CN"/>
        </w:rPr>
        <w:t>)</w:t>
      </w:r>
      <w:r>
        <w:rPr>
          <w:lang w:eastAsia="zh-CN"/>
        </w:rPr>
        <w:t xml:space="preserve"> </w:t>
      </w:r>
      <w:r>
        <w:rPr>
          <w:rFonts w:hint="eastAsia"/>
          <w:lang w:eastAsia="zh-CN"/>
        </w:rPr>
        <w:t>遥感监测运行系统中</w:t>
      </w:r>
      <w:r>
        <w:rPr>
          <w:rFonts w:hint="eastAsia"/>
          <w:lang w:eastAsia="zh-CN"/>
        </w:rPr>
        <w:t>,</w:t>
      </w:r>
      <w:r>
        <w:rPr>
          <w:lang w:eastAsia="zh-CN"/>
        </w:rPr>
        <w:t xml:space="preserve"> </w:t>
      </w:r>
      <w:r>
        <w:rPr>
          <w:rFonts w:hint="eastAsia"/>
          <w:lang w:eastAsia="zh-CN"/>
        </w:rPr>
        <w:t>推动西部遥感信息技术产业化</w:t>
      </w:r>
      <w:r>
        <w:rPr>
          <w:rFonts w:hint="eastAsia"/>
          <w:lang w:eastAsia="zh-CN"/>
        </w:rPr>
        <w:t>,</w:t>
      </w:r>
      <w:r>
        <w:rPr>
          <w:lang w:eastAsia="zh-CN"/>
        </w:rPr>
        <w:t xml:space="preserve"> </w:t>
      </w:r>
      <w:r>
        <w:rPr>
          <w:rFonts w:hint="eastAsia"/>
          <w:lang w:eastAsia="zh-CN"/>
        </w:rPr>
        <w:t>实现跨越式发展。</w:t>
      </w:r>
    </w:p>
    <w:p w14:paraId="10B3D8FF" w14:textId="77777777" w:rsidR="00E265B8" w:rsidRDefault="00D36C17" w:rsidP="003E3366">
      <w:pPr>
        <w:ind w:firstLine="480"/>
        <w:rPr>
          <w:lang w:eastAsia="zh-CN"/>
        </w:rPr>
      </w:pPr>
      <w:r>
        <w:rPr>
          <w:rFonts w:hint="eastAsia"/>
          <w:lang w:eastAsia="zh-CN"/>
        </w:rPr>
        <w:t>发挥中巴地球资源卫星数据的作用。中巴地球资源卫星是我国西部调查与监测资源、环境、灾害和可持续发展的适中手段</w:t>
      </w:r>
      <w:r>
        <w:rPr>
          <w:rFonts w:hint="eastAsia"/>
          <w:lang w:eastAsia="zh-CN"/>
        </w:rPr>
        <w:t>,</w:t>
      </w:r>
      <w:r>
        <w:rPr>
          <w:lang w:eastAsia="zh-CN"/>
        </w:rPr>
        <w:t xml:space="preserve"> </w:t>
      </w:r>
      <w:r>
        <w:rPr>
          <w:rFonts w:hint="eastAsia"/>
          <w:lang w:eastAsia="zh-CN"/>
        </w:rPr>
        <w:t>也是西部地区省、地、县、一级政府决策和管理有效手段。中巴地球资源卫星技术上相当于陆地卫星</w:t>
      </w:r>
      <w:r>
        <w:rPr>
          <w:lang w:eastAsia="zh-CN"/>
        </w:rPr>
        <w:t xml:space="preserve"> 5 </w:t>
      </w:r>
      <w:r>
        <w:rPr>
          <w:rFonts w:hint="eastAsia"/>
          <w:lang w:eastAsia="zh-CN"/>
        </w:rPr>
        <w:t>号、</w:t>
      </w:r>
      <w:r>
        <w:rPr>
          <w:rFonts w:hint="eastAsia"/>
          <w:lang w:eastAsia="zh-CN"/>
        </w:rPr>
        <w:t>SPOT</w:t>
      </w:r>
      <w:r>
        <w:rPr>
          <w:lang w:eastAsia="zh-CN"/>
        </w:rPr>
        <w:t xml:space="preserve"> </w:t>
      </w:r>
      <w:r>
        <w:rPr>
          <w:rFonts w:hint="eastAsia"/>
          <w:lang w:eastAsia="zh-CN"/>
        </w:rPr>
        <w:t>卫星</w:t>
      </w:r>
      <w:r>
        <w:rPr>
          <w:lang w:eastAsia="zh-CN"/>
        </w:rPr>
        <w:t xml:space="preserve"> 3 </w:t>
      </w:r>
      <w:r>
        <w:rPr>
          <w:rFonts w:hint="eastAsia"/>
          <w:lang w:eastAsia="zh-CN"/>
        </w:rPr>
        <w:t>号</w:t>
      </w:r>
      <w:r>
        <w:rPr>
          <w:rFonts w:hint="eastAsia"/>
          <w:lang w:eastAsia="zh-CN"/>
        </w:rPr>
        <w:t>,</w:t>
      </w:r>
      <w:r>
        <w:rPr>
          <w:lang w:eastAsia="zh-CN"/>
        </w:rPr>
        <w:t xml:space="preserve"> </w:t>
      </w:r>
      <w:r>
        <w:rPr>
          <w:rFonts w:hint="eastAsia"/>
          <w:lang w:eastAsia="zh-CN"/>
        </w:rPr>
        <w:t>乌鲁木齐接收站可以接收到西部任何地区的数据</w:t>
      </w:r>
      <w:r>
        <w:rPr>
          <w:rFonts w:hint="eastAsia"/>
          <w:lang w:eastAsia="zh-CN"/>
        </w:rPr>
        <w:t>,</w:t>
      </w:r>
      <w:r>
        <w:rPr>
          <w:lang w:eastAsia="zh-CN"/>
        </w:rPr>
        <w:t xml:space="preserve"> </w:t>
      </w:r>
      <w:r>
        <w:rPr>
          <w:rFonts w:hint="eastAsia"/>
          <w:lang w:eastAsia="zh-CN"/>
        </w:rPr>
        <w:t>收费标准很低</w:t>
      </w:r>
      <w:r>
        <w:rPr>
          <w:rFonts w:hint="eastAsia"/>
          <w:lang w:eastAsia="zh-CN"/>
        </w:rPr>
        <w:t>,</w:t>
      </w:r>
      <w:r>
        <w:rPr>
          <w:lang w:eastAsia="zh-CN"/>
        </w:rPr>
        <w:t xml:space="preserve"> </w:t>
      </w:r>
      <w:r>
        <w:rPr>
          <w:rFonts w:hint="eastAsia"/>
          <w:lang w:eastAsia="zh-CN"/>
        </w:rPr>
        <w:t>建议西部各省</w:t>
      </w:r>
      <w:r>
        <w:rPr>
          <w:lang w:eastAsia="zh-CN"/>
        </w:rPr>
        <w:t xml:space="preserve"> </w:t>
      </w:r>
      <w:r>
        <w:rPr>
          <w:rFonts w:hint="eastAsia"/>
          <w:lang w:eastAsia="zh-CN"/>
        </w:rPr>
        <w:t>(</w:t>
      </w:r>
      <w:r>
        <w:rPr>
          <w:rFonts w:hint="eastAsia"/>
          <w:lang w:eastAsia="zh-CN"/>
        </w:rPr>
        <w:t>区、市</w:t>
      </w:r>
      <w:r>
        <w:rPr>
          <w:rFonts w:hint="eastAsia"/>
          <w:lang w:eastAsia="zh-CN"/>
        </w:rPr>
        <w:t>)</w:t>
      </w:r>
      <w:r>
        <w:rPr>
          <w:lang w:eastAsia="zh-CN"/>
        </w:rPr>
        <w:t xml:space="preserve"> </w:t>
      </w:r>
      <w:r>
        <w:rPr>
          <w:rFonts w:hint="eastAsia"/>
          <w:lang w:eastAsia="zh-CN"/>
        </w:rPr>
        <w:t>政府及地、县政府</w:t>
      </w:r>
      <w:r>
        <w:rPr>
          <w:rFonts w:hint="eastAsia"/>
          <w:lang w:eastAsia="zh-CN"/>
        </w:rPr>
        <w:t>,</w:t>
      </w:r>
      <w:r>
        <w:rPr>
          <w:lang w:eastAsia="zh-CN"/>
        </w:rPr>
        <w:t xml:space="preserve"> </w:t>
      </w:r>
      <w:r>
        <w:rPr>
          <w:rFonts w:hint="eastAsia"/>
          <w:lang w:eastAsia="zh-CN"/>
        </w:rPr>
        <w:t>积极组织中巴地球资源卫星数据应用。</w:t>
      </w:r>
    </w:p>
    <w:p w14:paraId="5E9862A3" w14:textId="77777777" w:rsidR="00E265B8" w:rsidRDefault="00D36C17" w:rsidP="003E3366">
      <w:pPr>
        <w:ind w:firstLine="480"/>
        <w:rPr>
          <w:lang w:eastAsia="zh-CN"/>
        </w:rPr>
      </w:pPr>
      <w:r>
        <w:rPr>
          <w:rFonts w:hint="eastAsia"/>
          <w:lang w:eastAsia="zh-CN"/>
        </w:rPr>
        <w:t>技术培训。运用全国地方遥感应用协会的各种渠道</w:t>
      </w:r>
      <w:r>
        <w:rPr>
          <w:rFonts w:hint="eastAsia"/>
          <w:lang w:eastAsia="zh-CN"/>
        </w:rPr>
        <w:t>,</w:t>
      </w:r>
      <w:r>
        <w:rPr>
          <w:lang w:eastAsia="zh-CN"/>
        </w:rPr>
        <w:t xml:space="preserve"> </w:t>
      </w:r>
      <w:r>
        <w:rPr>
          <w:rFonts w:hint="eastAsia"/>
          <w:lang w:eastAsia="zh-CN"/>
        </w:rPr>
        <w:t>在国内外为西部培训遥感科技人才。举办卫星遥感应用培训班</w:t>
      </w:r>
      <w:r>
        <w:rPr>
          <w:rFonts w:hint="eastAsia"/>
          <w:lang w:eastAsia="zh-CN"/>
        </w:rPr>
        <w:t>,</w:t>
      </w:r>
      <w:r>
        <w:rPr>
          <w:lang w:eastAsia="zh-CN"/>
        </w:rPr>
        <w:t xml:space="preserve"> </w:t>
      </w:r>
      <w:r>
        <w:rPr>
          <w:rFonts w:hint="eastAsia"/>
          <w:lang w:eastAsia="zh-CN"/>
        </w:rPr>
        <w:t>迅速提高西部遥感科技人员的应用水平。</w:t>
      </w:r>
    </w:p>
    <w:p w14:paraId="170CE34E" w14:textId="77777777" w:rsidR="00E265B8" w:rsidRDefault="00D36C17" w:rsidP="003E3366">
      <w:pPr>
        <w:ind w:firstLine="480"/>
        <w:rPr>
          <w:lang w:eastAsia="zh-CN"/>
        </w:rPr>
      </w:pPr>
      <w:r>
        <w:rPr>
          <w:rFonts w:hint="eastAsia"/>
          <w:lang w:eastAsia="zh-CN"/>
        </w:rPr>
        <w:t>促进联合。发挥全国地方遥感应用协会的桥梁作用</w:t>
      </w:r>
      <w:r>
        <w:rPr>
          <w:rFonts w:hint="eastAsia"/>
          <w:lang w:eastAsia="zh-CN"/>
        </w:rPr>
        <w:t>,</w:t>
      </w:r>
      <w:r>
        <w:rPr>
          <w:lang w:eastAsia="zh-CN"/>
        </w:rPr>
        <w:t xml:space="preserve"> </w:t>
      </w:r>
      <w:r>
        <w:rPr>
          <w:rFonts w:hint="eastAsia"/>
          <w:lang w:eastAsia="zh-CN"/>
        </w:rPr>
        <w:t>推进西部遥感实现区域联合</w:t>
      </w:r>
      <w:r>
        <w:rPr>
          <w:rFonts w:hint="eastAsia"/>
          <w:lang w:eastAsia="zh-CN"/>
        </w:rPr>
        <w:t>,</w:t>
      </w:r>
      <w:r>
        <w:rPr>
          <w:lang w:eastAsia="zh-CN"/>
        </w:rPr>
        <w:t xml:space="preserve"> </w:t>
      </w:r>
      <w:r>
        <w:rPr>
          <w:rFonts w:hint="eastAsia"/>
          <w:lang w:eastAsia="zh-CN"/>
        </w:rPr>
        <w:t>促进东西部对接</w:t>
      </w:r>
      <w:r>
        <w:rPr>
          <w:rFonts w:hint="eastAsia"/>
          <w:lang w:eastAsia="zh-CN"/>
        </w:rPr>
        <w:t>,</w:t>
      </w:r>
      <w:r>
        <w:rPr>
          <w:lang w:eastAsia="zh-CN"/>
        </w:rPr>
        <w:t xml:space="preserve"> </w:t>
      </w:r>
      <w:r>
        <w:rPr>
          <w:rFonts w:hint="eastAsia"/>
          <w:lang w:eastAsia="zh-CN"/>
        </w:rPr>
        <w:t>组织西部地方遥感与国内外的合作与交流。</w:t>
      </w:r>
    </w:p>
    <w:p w14:paraId="62BBF6F4" w14:textId="478C1177" w:rsidR="00E265B8" w:rsidRDefault="00D36C17" w:rsidP="003E3366">
      <w:pPr>
        <w:pStyle w:val="21"/>
      </w:pPr>
      <w:r>
        <w:rPr>
          <w:rFonts w:hint="eastAsia"/>
        </w:rPr>
        <w:t>附件</w:t>
      </w:r>
      <w:r>
        <w:rPr>
          <w:rFonts w:hint="eastAsia"/>
        </w:rPr>
        <w:t>2</w:t>
      </w:r>
      <w:bookmarkStart w:id="6" w:name="西部大开发遥感技术"/>
      <w:bookmarkEnd w:id="5"/>
      <w:r>
        <w:rPr>
          <w:rFonts w:hint="eastAsia"/>
        </w:rPr>
        <w:t>西部大开发遥感技术</w:t>
      </w:r>
      <w:bookmarkStart w:id="7" w:name="应用十年目标和十五计划建议"/>
      <w:bookmarkEnd w:id="6"/>
      <w:r>
        <w:rPr>
          <w:rFonts w:hint="eastAsia"/>
        </w:rPr>
        <w:t>应用十年目标和”十五”计划建议</w:t>
      </w:r>
    </w:p>
    <w:p w14:paraId="5FFDEA32" w14:textId="77777777" w:rsidR="00E265B8" w:rsidRDefault="00D36C17" w:rsidP="003E3366">
      <w:pPr>
        <w:ind w:firstLine="480"/>
        <w:rPr>
          <w:lang w:eastAsia="zh-CN"/>
        </w:rPr>
      </w:pPr>
      <w:r>
        <w:rPr>
          <w:rFonts w:hint="eastAsia"/>
          <w:lang w:eastAsia="zh-CN"/>
        </w:rPr>
        <w:t>西部地区地域辽阔</w:t>
      </w:r>
      <w:r>
        <w:rPr>
          <w:rFonts w:hint="eastAsia"/>
          <w:lang w:eastAsia="zh-CN"/>
        </w:rPr>
        <w:t>,</w:t>
      </w:r>
      <w:r>
        <w:rPr>
          <w:lang w:eastAsia="zh-CN"/>
        </w:rPr>
        <w:t xml:space="preserve"> </w:t>
      </w:r>
      <w:r>
        <w:rPr>
          <w:rFonts w:hint="eastAsia"/>
          <w:lang w:eastAsia="zh-CN"/>
        </w:rPr>
        <w:t>资源丰富</w:t>
      </w:r>
      <w:r>
        <w:rPr>
          <w:rFonts w:hint="eastAsia"/>
          <w:lang w:eastAsia="zh-CN"/>
        </w:rPr>
        <w:t>,</w:t>
      </w:r>
      <w:r>
        <w:rPr>
          <w:lang w:eastAsia="zh-CN"/>
        </w:rPr>
        <w:t xml:space="preserve"> </w:t>
      </w:r>
      <w:r>
        <w:rPr>
          <w:rFonts w:hint="eastAsia"/>
          <w:lang w:eastAsia="zh-CN"/>
        </w:rPr>
        <w:t>环境复杂</w:t>
      </w:r>
      <w:r>
        <w:rPr>
          <w:rFonts w:hint="eastAsia"/>
          <w:lang w:eastAsia="zh-CN"/>
        </w:rPr>
        <w:t>,</w:t>
      </w:r>
      <w:r>
        <w:rPr>
          <w:lang w:eastAsia="zh-CN"/>
        </w:rPr>
        <w:t xml:space="preserve"> </w:t>
      </w:r>
      <w:r>
        <w:rPr>
          <w:rFonts w:hint="eastAsia"/>
          <w:lang w:eastAsia="zh-CN"/>
        </w:rPr>
        <w:t>自然条件差</w:t>
      </w:r>
      <w:r>
        <w:rPr>
          <w:rFonts w:hint="eastAsia"/>
          <w:lang w:eastAsia="zh-CN"/>
        </w:rPr>
        <w:t>,</w:t>
      </w:r>
      <w:r>
        <w:rPr>
          <w:lang w:eastAsia="zh-CN"/>
        </w:rPr>
        <w:t xml:space="preserve"> </w:t>
      </w:r>
      <w:r>
        <w:rPr>
          <w:rFonts w:hint="eastAsia"/>
          <w:lang w:eastAsia="zh-CN"/>
        </w:rPr>
        <w:t>在西部大开发过程中</w:t>
      </w:r>
      <w:r>
        <w:rPr>
          <w:rFonts w:hint="eastAsia"/>
          <w:lang w:eastAsia="zh-CN"/>
        </w:rPr>
        <w:t>,</w:t>
      </w:r>
      <w:r>
        <w:rPr>
          <w:lang w:eastAsia="zh-CN"/>
        </w:rPr>
        <w:t xml:space="preserve"> </w:t>
      </w:r>
      <w:r>
        <w:rPr>
          <w:rFonts w:hint="eastAsia"/>
          <w:lang w:eastAsia="zh-CN"/>
        </w:rPr>
        <w:t>了解资源、环境状况</w:t>
      </w:r>
      <w:r>
        <w:rPr>
          <w:rFonts w:hint="eastAsia"/>
          <w:lang w:eastAsia="zh-CN"/>
        </w:rPr>
        <w:t>,</w:t>
      </w:r>
      <w:r>
        <w:rPr>
          <w:lang w:eastAsia="zh-CN"/>
        </w:rPr>
        <w:t xml:space="preserve"> </w:t>
      </w:r>
      <w:r>
        <w:rPr>
          <w:rFonts w:hint="eastAsia"/>
          <w:lang w:eastAsia="zh-CN"/>
        </w:rPr>
        <w:t>预测预报自然灾害</w:t>
      </w:r>
      <w:r>
        <w:rPr>
          <w:rFonts w:hint="eastAsia"/>
          <w:lang w:eastAsia="zh-CN"/>
        </w:rPr>
        <w:t>,</w:t>
      </w:r>
      <w:r>
        <w:rPr>
          <w:lang w:eastAsia="zh-CN"/>
        </w:rPr>
        <w:t xml:space="preserve"> </w:t>
      </w:r>
      <w:r>
        <w:rPr>
          <w:rFonts w:hint="eastAsia"/>
          <w:lang w:eastAsia="zh-CN"/>
        </w:rPr>
        <w:t>卫星遥感技术是不可替代的手段。</w:t>
      </w:r>
      <w:r>
        <w:rPr>
          <w:rFonts w:hint="eastAsia"/>
          <w:lang w:eastAsia="zh-CN"/>
        </w:rPr>
        <w:t>20</w:t>
      </w:r>
      <w:r>
        <w:rPr>
          <w:rFonts w:hint="eastAsia"/>
          <w:lang w:eastAsia="zh-CN"/>
        </w:rPr>
        <w:t>多年来</w:t>
      </w:r>
      <w:r>
        <w:rPr>
          <w:rFonts w:hint="eastAsia"/>
          <w:lang w:eastAsia="zh-CN"/>
        </w:rPr>
        <w:t>,</w:t>
      </w:r>
      <w:r>
        <w:rPr>
          <w:lang w:eastAsia="zh-CN"/>
        </w:rPr>
        <w:t xml:space="preserve"> </w:t>
      </w:r>
      <w:r>
        <w:rPr>
          <w:rFonts w:hint="eastAsia"/>
          <w:lang w:eastAsia="zh-CN"/>
        </w:rPr>
        <w:t>国家和地方在西部地区安排了许多卫星遥感应用项目</w:t>
      </w:r>
      <w:r>
        <w:rPr>
          <w:rFonts w:hint="eastAsia"/>
          <w:lang w:eastAsia="zh-CN"/>
        </w:rPr>
        <w:t>,</w:t>
      </w:r>
      <w:r>
        <w:rPr>
          <w:lang w:eastAsia="zh-CN"/>
        </w:rPr>
        <w:t xml:space="preserve"> </w:t>
      </w:r>
      <w:r>
        <w:rPr>
          <w:rFonts w:hint="eastAsia"/>
          <w:lang w:eastAsia="zh-CN"/>
        </w:rPr>
        <w:t>例如</w:t>
      </w:r>
      <w:r>
        <w:rPr>
          <w:rFonts w:hint="eastAsia"/>
          <w:lang w:eastAsia="zh-CN"/>
        </w:rPr>
        <w:t>:</w:t>
      </w:r>
      <w:r>
        <w:rPr>
          <w:lang w:eastAsia="zh-CN"/>
        </w:rPr>
        <w:t xml:space="preserve"> </w:t>
      </w:r>
      <w:r>
        <w:rPr>
          <w:rFonts w:hint="eastAsia"/>
          <w:lang w:eastAsia="zh-CN"/>
        </w:rPr>
        <w:t>“三北防护林遥感综合调查”、“新疆</w:t>
      </w:r>
      <w:r>
        <w:rPr>
          <w:rFonts w:hint="eastAsia"/>
          <w:lang w:eastAsia="zh-CN"/>
        </w:rPr>
        <w:t>305</w:t>
      </w:r>
      <w:r>
        <w:rPr>
          <w:rFonts w:hint="eastAsia"/>
          <w:lang w:eastAsia="zh-CN"/>
        </w:rPr>
        <w:t>遥感找矿”、“新亚欧大陆桥</w:t>
      </w:r>
      <w:r>
        <w:rPr>
          <w:rFonts w:hint="eastAsia"/>
          <w:lang w:eastAsia="zh-CN"/>
        </w:rPr>
        <w:t>(</w:t>
      </w:r>
      <w:r>
        <w:rPr>
          <w:rFonts w:hint="eastAsia"/>
          <w:lang w:eastAsia="zh-CN"/>
        </w:rPr>
        <w:t>中国段</w:t>
      </w:r>
      <w:r>
        <w:rPr>
          <w:rFonts w:hint="eastAsia"/>
          <w:lang w:eastAsia="zh-CN"/>
        </w:rPr>
        <w:t>)</w:t>
      </w:r>
      <w:r>
        <w:rPr>
          <w:rFonts w:hint="eastAsia"/>
          <w:lang w:eastAsia="zh-CN"/>
        </w:rPr>
        <w:t>沿线遥感综合调查”、“陕西省国土资源遥感应用研究”、“塔里木盆地遥感地质综合调查”、“秦岭成矿带金矿遥感地质综合调查”和重庆、贵阳、兰州、西宁、银川等城市土地利用动态监测以及正在开展的四川、云南、贵州、西藏、重庆、甘肃、青海、新疆、宁夏、等省</w:t>
      </w:r>
      <w:r>
        <w:rPr>
          <w:rFonts w:hint="eastAsia"/>
          <w:lang w:eastAsia="zh-CN"/>
        </w:rPr>
        <w:t>(</w:t>
      </w:r>
      <w:r>
        <w:rPr>
          <w:rFonts w:hint="eastAsia"/>
          <w:lang w:eastAsia="zh-CN"/>
        </w:rPr>
        <w:t>区、市</w:t>
      </w:r>
      <w:r>
        <w:rPr>
          <w:rFonts w:hint="eastAsia"/>
          <w:lang w:eastAsia="zh-CN"/>
        </w:rPr>
        <w:t>)</w:t>
      </w:r>
      <w:r>
        <w:rPr>
          <w:rFonts w:hint="eastAsia"/>
          <w:lang w:eastAsia="zh-CN"/>
        </w:rPr>
        <w:t>的省级国土资源遥感综合调查</w:t>
      </w:r>
      <w:r>
        <w:rPr>
          <w:rFonts w:hint="eastAsia"/>
          <w:lang w:eastAsia="zh-CN"/>
        </w:rPr>
        <w:t>,</w:t>
      </w:r>
      <w:r>
        <w:rPr>
          <w:lang w:eastAsia="zh-CN"/>
        </w:rPr>
        <w:t xml:space="preserve"> </w:t>
      </w:r>
      <w:r>
        <w:rPr>
          <w:rFonts w:hint="eastAsia"/>
          <w:lang w:eastAsia="zh-CN"/>
        </w:rPr>
        <w:t>这些项目都是以卫星遥感数据为主</w:t>
      </w:r>
      <w:r>
        <w:rPr>
          <w:rFonts w:hint="eastAsia"/>
          <w:lang w:eastAsia="zh-CN"/>
        </w:rPr>
        <w:t>,</w:t>
      </w:r>
      <w:r>
        <w:rPr>
          <w:lang w:eastAsia="zh-CN"/>
        </w:rPr>
        <w:t xml:space="preserve"> </w:t>
      </w:r>
      <w:r>
        <w:rPr>
          <w:rFonts w:hint="eastAsia"/>
          <w:lang w:eastAsia="zh-CN"/>
        </w:rPr>
        <w:t>获得了大量资源与环境资料</w:t>
      </w:r>
      <w:r>
        <w:rPr>
          <w:rFonts w:hint="eastAsia"/>
          <w:lang w:eastAsia="zh-CN"/>
        </w:rPr>
        <w:t>,</w:t>
      </w:r>
      <w:r>
        <w:rPr>
          <w:lang w:eastAsia="zh-CN"/>
        </w:rPr>
        <w:t xml:space="preserve"> </w:t>
      </w:r>
      <w:r>
        <w:rPr>
          <w:rFonts w:hint="eastAsia"/>
          <w:lang w:eastAsia="zh-CN"/>
        </w:rPr>
        <w:t>可为西部大开发提供参考资料。根据《中共中央关于制定国民经济和社会发展第十个五年计划的建议》</w:t>
      </w:r>
      <w:r>
        <w:rPr>
          <w:rFonts w:hint="eastAsia"/>
          <w:lang w:eastAsia="zh-CN"/>
        </w:rPr>
        <w:t>,</w:t>
      </w:r>
      <w:r>
        <w:rPr>
          <w:lang w:eastAsia="zh-CN"/>
        </w:rPr>
        <w:t xml:space="preserve"> </w:t>
      </w:r>
      <w:r>
        <w:rPr>
          <w:rFonts w:hint="eastAsia"/>
          <w:lang w:eastAsia="zh-CN"/>
        </w:rPr>
        <w:t>力争用五到十年时间</w:t>
      </w:r>
      <w:r>
        <w:rPr>
          <w:rFonts w:hint="eastAsia"/>
          <w:lang w:eastAsia="zh-CN"/>
        </w:rPr>
        <w:t>,</w:t>
      </w:r>
      <w:r>
        <w:rPr>
          <w:lang w:eastAsia="zh-CN"/>
        </w:rPr>
        <w:t xml:space="preserve"> </w:t>
      </w:r>
      <w:r>
        <w:rPr>
          <w:rFonts w:hint="eastAsia"/>
          <w:lang w:eastAsia="zh-CN"/>
        </w:rPr>
        <w:t>使西部地区基础设施和生态环境建设有突破性发展</w:t>
      </w:r>
      <w:r>
        <w:rPr>
          <w:rFonts w:hint="eastAsia"/>
          <w:lang w:eastAsia="zh-CN"/>
        </w:rPr>
        <w:t>,</w:t>
      </w:r>
      <w:r>
        <w:rPr>
          <w:lang w:eastAsia="zh-CN"/>
        </w:rPr>
        <w:t xml:space="preserve"> </w:t>
      </w:r>
      <w:r>
        <w:rPr>
          <w:rFonts w:hint="eastAsia"/>
          <w:lang w:eastAsia="zh-CN"/>
        </w:rPr>
        <w:t>西部开发有一个良好的开局。西部大开发遥感技术应用十年目标和”十五”计划建议如下</w:t>
      </w:r>
      <w:r>
        <w:rPr>
          <w:rFonts w:hint="eastAsia"/>
          <w:lang w:eastAsia="zh-CN"/>
        </w:rPr>
        <w:t>:</w:t>
      </w:r>
    </w:p>
    <w:p w14:paraId="2B0E6E29" w14:textId="77777777" w:rsidR="00E265B8" w:rsidRDefault="00D36C17" w:rsidP="003E3366">
      <w:pPr>
        <w:ind w:firstLine="480"/>
        <w:rPr>
          <w:lang w:eastAsia="zh-CN"/>
        </w:rPr>
      </w:pPr>
      <w:bookmarkStart w:id="8" w:name="一十年目标"/>
      <w:bookmarkEnd w:id="7"/>
      <w:r>
        <w:rPr>
          <w:rFonts w:hint="eastAsia"/>
          <w:lang w:eastAsia="zh-CN"/>
        </w:rPr>
        <w:lastRenderedPageBreak/>
        <w:t>一、十年目标</w:t>
      </w:r>
      <w:r>
        <w:rPr>
          <w:rFonts w:hint="eastAsia"/>
          <w:lang w:eastAsia="zh-CN"/>
        </w:rPr>
        <w:t>:</w:t>
      </w:r>
    </w:p>
    <w:p w14:paraId="63A4E73F" w14:textId="77777777" w:rsidR="00E265B8" w:rsidRDefault="00D36C17" w:rsidP="003E3366">
      <w:pPr>
        <w:ind w:firstLine="480"/>
        <w:rPr>
          <w:lang w:eastAsia="zh-CN"/>
        </w:rPr>
      </w:pPr>
      <w:r>
        <w:rPr>
          <w:rFonts w:hint="eastAsia"/>
          <w:lang w:eastAsia="zh-CN"/>
        </w:rPr>
        <w:t>十年内建成西部地理空间信息网络运行系统</w:t>
      </w:r>
      <w:r>
        <w:rPr>
          <w:rFonts w:hint="eastAsia"/>
          <w:lang w:eastAsia="zh-CN"/>
        </w:rPr>
        <w:t>,</w:t>
      </w:r>
      <w:r>
        <w:rPr>
          <w:lang w:eastAsia="zh-CN"/>
        </w:rPr>
        <w:t xml:space="preserve"> </w:t>
      </w:r>
      <w:r>
        <w:rPr>
          <w:rFonts w:hint="eastAsia"/>
          <w:lang w:eastAsia="zh-CN"/>
        </w:rPr>
        <w:t>完成”数字西部”的基本框架</w:t>
      </w:r>
      <w:r>
        <w:rPr>
          <w:rFonts w:hint="eastAsia"/>
          <w:lang w:eastAsia="zh-CN"/>
        </w:rPr>
        <w:t>,</w:t>
      </w:r>
      <w:r>
        <w:rPr>
          <w:lang w:eastAsia="zh-CN"/>
        </w:rPr>
        <w:t xml:space="preserve"> </w:t>
      </w:r>
      <w:r>
        <w:rPr>
          <w:rFonts w:hint="eastAsia"/>
          <w:lang w:eastAsia="zh-CN"/>
        </w:rPr>
        <w:t>初步实现遥感信息技术系统产业化</w:t>
      </w:r>
      <w:r>
        <w:rPr>
          <w:rFonts w:hint="eastAsia"/>
          <w:lang w:eastAsia="zh-CN"/>
        </w:rPr>
        <w:t>,</w:t>
      </w:r>
      <w:r>
        <w:rPr>
          <w:lang w:eastAsia="zh-CN"/>
        </w:rPr>
        <w:t xml:space="preserve"> </w:t>
      </w:r>
      <w:r>
        <w:rPr>
          <w:rFonts w:hint="eastAsia"/>
          <w:lang w:eastAsia="zh-CN"/>
        </w:rPr>
        <w:t>西部遥感信息技术实现跨越式发展。</w:t>
      </w:r>
    </w:p>
    <w:p w14:paraId="4848393F" w14:textId="77777777" w:rsidR="00E265B8" w:rsidRDefault="00D36C17" w:rsidP="003E3366">
      <w:pPr>
        <w:ind w:firstLine="480"/>
        <w:rPr>
          <w:lang w:eastAsia="zh-CN"/>
        </w:rPr>
      </w:pPr>
      <w:bookmarkStart w:id="9" w:name="二十五计划目标"/>
      <w:bookmarkEnd w:id="8"/>
      <w:r>
        <w:rPr>
          <w:rFonts w:hint="eastAsia"/>
          <w:lang w:eastAsia="zh-CN"/>
        </w:rPr>
        <w:t>二、“十五”计划目标</w:t>
      </w:r>
      <w:r>
        <w:rPr>
          <w:rFonts w:hint="eastAsia"/>
          <w:lang w:eastAsia="zh-CN"/>
        </w:rPr>
        <w:t>:</w:t>
      </w:r>
    </w:p>
    <w:p w14:paraId="15C90C2B" w14:textId="77777777" w:rsidR="00E265B8" w:rsidRDefault="00D36C17" w:rsidP="003E3366">
      <w:pPr>
        <w:ind w:firstLine="480"/>
        <w:rPr>
          <w:lang w:eastAsia="zh-CN"/>
        </w:rPr>
      </w:pPr>
      <w:r>
        <w:rPr>
          <w:rFonts w:hint="eastAsia"/>
          <w:lang w:eastAsia="zh-CN"/>
        </w:rPr>
        <w:t>积极发展西部地方遥感技术队伍</w:t>
      </w:r>
      <w:r>
        <w:rPr>
          <w:rFonts w:hint="eastAsia"/>
          <w:lang w:eastAsia="zh-CN"/>
        </w:rPr>
        <w:t>,</w:t>
      </w:r>
      <w:r>
        <w:rPr>
          <w:lang w:eastAsia="zh-CN"/>
        </w:rPr>
        <w:t xml:space="preserve"> </w:t>
      </w:r>
      <w:r>
        <w:rPr>
          <w:rFonts w:hint="eastAsia"/>
          <w:lang w:eastAsia="zh-CN"/>
        </w:rPr>
        <w:t>充实、健全西部各省</w:t>
      </w:r>
      <w:r>
        <w:rPr>
          <w:rFonts w:hint="eastAsia"/>
          <w:lang w:eastAsia="zh-CN"/>
        </w:rPr>
        <w:t>(</w:t>
      </w:r>
      <w:r>
        <w:rPr>
          <w:rFonts w:hint="eastAsia"/>
          <w:lang w:eastAsia="zh-CN"/>
        </w:rPr>
        <w:t>区、市</w:t>
      </w:r>
      <w:r>
        <w:rPr>
          <w:rFonts w:hint="eastAsia"/>
          <w:lang w:eastAsia="zh-CN"/>
        </w:rPr>
        <w:t>)</w:t>
      </w:r>
      <w:r>
        <w:rPr>
          <w:rFonts w:hint="eastAsia"/>
          <w:lang w:eastAsia="zh-CN"/>
        </w:rPr>
        <w:t>遥感机构</w:t>
      </w:r>
      <w:r>
        <w:rPr>
          <w:rFonts w:hint="eastAsia"/>
          <w:lang w:eastAsia="zh-CN"/>
        </w:rPr>
        <w:t>,</w:t>
      </w:r>
      <w:r>
        <w:rPr>
          <w:lang w:eastAsia="zh-CN"/>
        </w:rPr>
        <w:t xml:space="preserve"> </w:t>
      </w:r>
      <w:r>
        <w:rPr>
          <w:rFonts w:hint="eastAsia"/>
          <w:lang w:eastAsia="zh-CN"/>
        </w:rPr>
        <w:t>输通遥感技术应用经费渠道</w:t>
      </w:r>
      <w:r>
        <w:rPr>
          <w:rFonts w:hint="eastAsia"/>
          <w:lang w:eastAsia="zh-CN"/>
        </w:rPr>
        <w:t>,</w:t>
      </w:r>
      <w:r>
        <w:rPr>
          <w:lang w:eastAsia="zh-CN"/>
        </w:rPr>
        <w:t xml:space="preserve"> </w:t>
      </w:r>
      <w:r>
        <w:rPr>
          <w:rFonts w:hint="eastAsia"/>
          <w:lang w:eastAsia="zh-CN"/>
        </w:rPr>
        <w:t>建成省</w:t>
      </w:r>
      <w:r>
        <w:rPr>
          <w:rFonts w:hint="eastAsia"/>
          <w:lang w:eastAsia="zh-CN"/>
        </w:rPr>
        <w:t>(</w:t>
      </w:r>
      <w:r>
        <w:rPr>
          <w:rFonts w:hint="eastAsia"/>
          <w:lang w:eastAsia="zh-CN"/>
        </w:rPr>
        <w:t>区、市</w:t>
      </w:r>
      <w:r>
        <w:rPr>
          <w:rFonts w:hint="eastAsia"/>
          <w:lang w:eastAsia="zh-CN"/>
        </w:rPr>
        <w:t>)</w:t>
      </w:r>
      <w:r>
        <w:rPr>
          <w:rFonts w:hint="eastAsia"/>
          <w:lang w:eastAsia="zh-CN"/>
        </w:rPr>
        <w:t>级以卫星遥感为主要</w:t>
      </w:r>
    </w:p>
    <w:p w14:paraId="5CE47EC6" w14:textId="77777777" w:rsidR="00E265B8" w:rsidRDefault="00D36C17" w:rsidP="003E3366">
      <w:pPr>
        <w:ind w:firstLine="480"/>
        <w:rPr>
          <w:lang w:eastAsia="zh-CN"/>
        </w:rPr>
      </w:pPr>
      <w:r>
        <w:rPr>
          <w:rFonts w:hint="eastAsia"/>
          <w:lang w:eastAsia="zh-CN"/>
        </w:rPr>
        <w:t>信息源的西部地理空间信息运行系统，初步形成西北、西南遥感信息网络系统，初步完成西部各省（区、市）数字框架。为中央政府和省、地、县三级地方政府提供地理空间信息管理决策依据，直接参加生态建设保护工程、基础建设工，面向社会各界提供地理空间信息技术产品。</w:t>
      </w:r>
    </w:p>
    <w:p w14:paraId="44E051C3" w14:textId="77777777" w:rsidR="00E265B8" w:rsidRDefault="00D36C17" w:rsidP="003E3366">
      <w:pPr>
        <w:ind w:firstLine="480"/>
        <w:rPr>
          <w:lang w:eastAsia="zh-CN"/>
        </w:rPr>
      </w:pPr>
      <w:bookmarkStart w:id="10" w:name="三十五主要遥感技术应用项目"/>
      <w:bookmarkEnd w:id="9"/>
      <w:r>
        <w:rPr>
          <w:rFonts w:hint="eastAsia"/>
          <w:lang w:eastAsia="zh-CN"/>
        </w:rPr>
        <w:t>三、“十五”主要遥感技术应用项目：</w:t>
      </w:r>
    </w:p>
    <w:p w14:paraId="6CAD8BE4" w14:textId="77777777" w:rsidR="00E265B8" w:rsidRDefault="00D36C17" w:rsidP="003E3366">
      <w:pPr>
        <w:ind w:firstLine="480"/>
        <w:rPr>
          <w:lang w:eastAsia="zh-CN"/>
        </w:rPr>
      </w:pPr>
      <w:r>
        <w:rPr>
          <w:rFonts w:hint="eastAsia"/>
          <w:lang w:eastAsia="zh-CN"/>
        </w:rPr>
        <w:t>1</w:t>
      </w:r>
      <w:r>
        <w:rPr>
          <w:rFonts w:hint="eastAsia"/>
          <w:lang w:eastAsia="zh-CN"/>
        </w:rPr>
        <w:t>，西北地区生态环境遥感本底调查及动态监测系统建设。</w:t>
      </w:r>
    </w:p>
    <w:p w14:paraId="58DC92CD" w14:textId="77777777" w:rsidR="00E265B8" w:rsidRDefault="00D36C17" w:rsidP="003E3366">
      <w:pPr>
        <w:ind w:firstLine="480"/>
        <w:rPr>
          <w:lang w:eastAsia="zh-CN"/>
        </w:rPr>
      </w:pPr>
      <w:r>
        <w:rPr>
          <w:rFonts w:hint="eastAsia"/>
          <w:lang w:eastAsia="zh-CN"/>
        </w:rPr>
        <w:t>2</w:t>
      </w:r>
      <w:r>
        <w:rPr>
          <w:rFonts w:hint="eastAsia"/>
          <w:lang w:eastAsia="zh-CN"/>
        </w:rPr>
        <w:t>，西南地区生态环境遥感本底调查及动态监测系统建设。</w:t>
      </w:r>
    </w:p>
    <w:p w14:paraId="20F8AEBF" w14:textId="77777777" w:rsidR="00E265B8" w:rsidRDefault="00D36C17" w:rsidP="003E3366">
      <w:pPr>
        <w:ind w:firstLine="480"/>
        <w:rPr>
          <w:lang w:eastAsia="zh-CN"/>
        </w:rPr>
      </w:pPr>
      <w:r>
        <w:rPr>
          <w:rFonts w:hint="eastAsia"/>
          <w:lang w:eastAsia="zh-CN"/>
        </w:rPr>
        <w:t>3</w:t>
      </w:r>
      <w:r>
        <w:rPr>
          <w:rFonts w:hint="eastAsia"/>
          <w:lang w:eastAsia="zh-CN"/>
        </w:rPr>
        <w:t>，西部地区交通、通讯、电力输送、油气管道建设、水坝（渠）及南水北调等重点工程地质和灾害遥感调查，工程对生态环境的影响，环境补偿措施建议。</w:t>
      </w:r>
    </w:p>
    <w:p w14:paraId="7F549AEB" w14:textId="77777777" w:rsidR="00E265B8" w:rsidRDefault="00D36C17" w:rsidP="003E3366">
      <w:pPr>
        <w:ind w:firstLine="480"/>
        <w:rPr>
          <w:lang w:eastAsia="zh-CN"/>
        </w:rPr>
      </w:pPr>
      <w:r>
        <w:rPr>
          <w:rFonts w:hint="eastAsia"/>
          <w:lang w:eastAsia="zh-CN"/>
        </w:rPr>
        <w:t>4</w:t>
      </w:r>
      <w:r>
        <w:rPr>
          <w:rFonts w:hint="eastAsia"/>
          <w:lang w:eastAsia="zh-CN"/>
        </w:rPr>
        <w:t>，西部优势资源遥感调查及优势资源信息系统开发。</w:t>
      </w:r>
    </w:p>
    <w:p w14:paraId="6BC818CA" w14:textId="77777777" w:rsidR="00E265B8" w:rsidRDefault="00D36C17" w:rsidP="003E3366">
      <w:pPr>
        <w:ind w:firstLine="480"/>
        <w:rPr>
          <w:lang w:eastAsia="zh-CN"/>
        </w:rPr>
      </w:pPr>
      <w:r>
        <w:rPr>
          <w:rFonts w:hint="eastAsia"/>
          <w:lang w:eastAsia="zh-CN"/>
        </w:rPr>
        <w:t>5</w:t>
      </w:r>
      <w:r>
        <w:rPr>
          <w:rFonts w:hint="eastAsia"/>
          <w:lang w:eastAsia="zh-CN"/>
        </w:rPr>
        <w:t>，应用中巴地球资源卫星</w:t>
      </w:r>
      <w:r>
        <w:rPr>
          <w:rFonts w:hint="eastAsia"/>
          <w:lang w:eastAsia="zh-CN"/>
        </w:rPr>
        <w:t>IRMSS</w:t>
      </w:r>
      <w:r>
        <w:rPr>
          <w:rFonts w:hint="eastAsia"/>
          <w:lang w:eastAsia="zh-CN"/>
        </w:rPr>
        <w:t>数据进行云南省地震短临预报研究。</w:t>
      </w:r>
    </w:p>
    <w:p w14:paraId="766BDB1D" w14:textId="77777777" w:rsidR="00E265B8" w:rsidRDefault="00D36C17" w:rsidP="003E3366">
      <w:pPr>
        <w:ind w:firstLine="480"/>
        <w:rPr>
          <w:lang w:eastAsia="zh-CN"/>
        </w:rPr>
      </w:pPr>
      <w:r>
        <w:rPr>
          <w:rFonts w:hint="eastAsia"/>
          <w:lang w:eastAsia="zh-CN"/>
        </w:rPr>
        <w:t>6</w:t>
      </w:r>
      <w:r>
        <w:rPr>
          <w:rFonts w:hint="eastAsia"/>
          <w:lang w:eastAsia="zh-CN"/>
        </w:rPr>
        <w:t>，应用中巴地球资源卫星数据监测长江上游（云南省金沙江流域）天然林禁伐及退耕还林还草动态变化。</w:t>
      </w:r>
    </w:p>
    <w:p w14:paraId="22C1F0BB" w14:textId="77777777" w:rsidR="00E265B8" w:rsidRDefault="00D36C17" w:rsidP="003E3366">
      <w:pPr>
        <w:ind w:firstLine="480"/>
        <w:rPr>
          <w:lang w:eastAsia="zh-CN"/>
        </w:rPr>
      </w:pPr>
      <w:r>
        <w:rPr>
          <w:rFonts w:hint="eastAsia"/>
          <w:lang w:eastAsia="zh-CN"/>
        </w:rPr>
        <w:lastRenderedPageBreak/>
        <w:t>7</w:t>
      </w:r>
      <w:r>
        <w:rPr>
          <w:rFonts w:hint="eastAsia"/>
          <w:lang w:eastAsia="zh-CN"/>
        </w:rPr>
        <w:t>，应用中巴地球资源卫星数据监测中缅、中老边境及缅北地区毒品（樱）种植年度现状，为禁毒提供决策依据。</w:t>
      </w:r>
    </w:p>
    <w:p w14:paraId="053CFFE4" w14:textId="77777777" w:rsidR="00E265B8" w:rsidRDefault="00D36C17" w:rsidP="003E3366">
      <w:pPr>
        <w:ind w:firstLine="480"/>
        <w:rPr>
          <w:lang w:eastAsia="zh-CN"/>
        </w:rPr>
      </w:pPr>
      <w:r>
        <w:rPr>
          <w:rFonts w:hint="eastAsia"/>
          <w:lang w:eastAsia="zh-CN"/>
        </w:rPr>
        <w:t>8</w:t>
      </w:r>
      <w:r>
        <w:rPr>
          <w:rFonts w:hint="eastAsia"/>
          <w:lang w:eastAsia="zh-CN"/>
        </w:rPr>
        <w:t>，应用中巴地球资源卫星数据为昆（明）一曼（谷）高速公路进行工程地质评价。</w:t>
      </w:r>
    </w:p>
    <w:p w14:paraId="10318C06" w14:textId="77777777" w:rsidR="00E265B8" w:rsidRDefault="00D36C17" w:rsidP="003E3366">
      <w:pPr>
        <w:ind w:firstLine="480"/>
        <w:rPr>
          <w:lang w:eastAsia="zh-CN"/>
        </w:rPr>
      </w:pPr>
      <w:r>
        <w:rPr>
          <w:rFonts w:hint="eastAsia"/>
          <w:lang w:eastAsia="zh-CN"/>
        </w:rPr>
        <w:t>9</w:t>
      </w:r>
      <w:r>
        <w:rPr>
          <w:rFonts w:hint="eastAsia"/>
          <w:lang w:eastAsia="zh-CN"/>
        </w:rPr>
        <w:t>，西部水资源遥感及水资源开发可持续发展战略研究。</w:t>
      </w:r>
    </w:p>
    <w:p w14:paraId="57D56C83" w14:textId="77777777" w:rsidR="00E265B8" w:rsidRDefault="00D36C17" w:rsidP="003E3366">
      <w:pPr>
        <w:ind w:firstLine="480"/>
        <w:rPr>
          <w:lang w:eastAsia="zh-CN"/>
        </w:rPr>
      </w:pPr>
      <w:r>
        <w:rPr>
          <w:rFonts w:hint="eastAsia"/>
          <w:lang w:eastAsia="zh-CN"/>
        </w:rPr>
        <w:t>10</w:t>
      </w:r>
      <w:r>
        <w:rPr>
          <w:rFonts w:hint="eastAsia"/>
          <w:lang w:eastAsia="zh-CN"/>
        </w:rPr>
        <w:t>，西部地区土地荒漠化现状、发展趋势及人类活动影响评价的遥感调查研究。</w:t>
      </w:r>
    </w:p>
    <w:p w14:paraId="31B0CF7B" w14:textId="77777777" w:rsidR="00E265B8" w:rsidRDefault="00D36C17" w:rsidP="003E3366">
      <w:pPr>
        <w:ind w:firstLine="480"/>
        <w:rPr>
          <w:lang w:eastAsia="zh-CN"/>
        </w:rPr>
      </w:pPr>
      <w:r>
        <w:rPr>
          <w:rFonts w:hint="eastAsia"/>
          <w:lang w:eastAsia="zh-CN"/>
        </w:rPr>
        <w:t>11</w:t>
      </w:r>
      <w:r>
        <w:rPr>
          <w:rFonts w:hint="eastAsia"/>
          <w:lang w:eastAsia="zh-CN"/>
        </w:rPr>
        <w:t>，中巴地球资源卫星数据在西部地区资源调查、环境评价、自然灾害监测及灾情评估等遥感调查中的遥感方法、数学模型研究。</w:t>
      </w:r>
    </w:p>
    <w:p w14:paraId="67147F1E" w14:textId="77777777" w:rsidR="00E265B8" w:rsidRDefault="00D36C17" w:rsidP="003E3366">
      <w:pPr>
        <w:ind w:firstLine="480"/>
        <w:rPr>
          <w:lang w:eastAsia="zh-CN"/>
        </w:rPr>
      </w:pPr>
      <w:r>
        <w:rPr>
          <w:rFonts w:hint="eastAsia"/>
          <w:lang w:eastAsia="zh-CN"/>
        </w:rPr>
        <w:t>12</w:t>
      </w:r>
      <w:r>
        <w:rPr>
          <w:rFonts w:hint="eastAsia"/>
          <w:lang w:eastAsia="zh-CN"/>
        </w:rPr>
        <w:t>，欧亚大陆桥（陇海一兰新）经济带、南（宁）一昆（明）经济带、昆（明）一曼（谷）经济带开发遥感技术应用预研究。</w:t>
      </w:r>
    </w:p>
    <w:p w14:paraId="185D8F26" w14:textId="77777777" w:rsidR="00E265B8" w:rsidRDefault="00D36C17" w:rsidP="003E3366">
      <w:pPr>
        <w:ind w:firstLine="480"/>
        <w:rPr>
          <w:lang w:eastAsia="zh-CN"/>
        </w:rPr>
      </w:pPr>
      <w:r>
        <w:rPr>
          <w:rFonts w:hint="eastAsia"/>
          <w:lang w:eastAsia="zh-CN"/>
        </w:rPr>
        <w:t>13</w:t>
      </w:r>
      <w:r>
        <w:rPr>
          <w:rFonts w:hint="eastAsia"/>
          <w:lang w:eastAsia="zh-CN"/>
        </w:rPr>
        <w:t>，西部省级资源、环境遥感和经济信息系统开发研究。</w:t>
      </w:r>
      <w:r>
        <w:rPr>
          <w:rFonts w:hint="eastAsia"/>
          <w:lang w:eastAsia="zh-CN"/>
        </w:rPr>
        <w:t>14</w:t>
      </w:r>
      <w:r>
        <w:rPr>
          <w:rFonts w:hint="eastAsia"/>
          <w:lang w:eastAsia="zh-CN"/>
        </w:rPr>
        <w:t>，长江上游攀西一六盘水地区国土资源与环境遥感监测系统研究。</w:t>
      </w:r>
      <w:r>
        <w:rPr>
          <w:rFonts w:hint="eastAsia"/>
          <w:lang w:eastAsia="zh-CN"/>
        </w:rPr>
        <w:t>15</w:t>
      </w:r>
      <w:r>
        <w:rPr>
          <w:rFonts w:hint="eastAsia"/>
          <w:lang w:eastAsia="zh-CN"/>
        </w:rPr>
        <w:t>，新疆绿洲遥感动态监测系统研究。</w:t>
      </w:r>
      <w:r>
        <w:rPr>
          <w:rFonts w:hint="eastAsia"/>
          <w:lang w:eastAsia="zh-CN"/>
        </w:rPr>
        <w:t>16</w:t>
      </w:r>
      <w:r>
        <w:rPr>
          <w:rFonts w:hint="eastAsia"/>
          <w:lang w:eastAsia="zh-CN"/>
        </w:rPr>
        <w:t>，中巴地球资源卫星资料在宁夏气象及农业生产中的应用研究。</w:t>
      </w:r>
    </w:p>
    <w:tbl>
      <w:tblPr>
        <w:tblStyle w:val="Table"/>
        <w:tblW w:w="0" w:type="auto"/>
        <w:tblLook w:val="0000" w:firstRow="0" w:lastRow="0" w:firstColumn="0" w:lastColumn="0" w:noHBand="0" w:noVBand="0"/>
      </w:tblPr>
      <w:tblGrid>
        <w:gridCol w:w="696"/>
        <w:gridCol w:w="1176"/>
        <w:gridCol w:w="2836"/>
        <w:gridCol w:w="1176"/>
        <w:gridCol w:w="696"/>
      </w:tblGrid>
      <w:tr w:rsidR="00E265B8" w14:paraId="6CAD15B4" w14:textId="77777777">
        <w:tc>
          <w:tcPr>
            <w:tcW w:w="0" w:type="auto"/>
          </w:tcPr>
          <w:p w14:paraId="584951D6" w14:textId="77777777" w:rsidR="00E265B8" w:rsidRDefault="00D36C17" w:rsidP="003E3366">
            <w:pPr>
              <w:ind w:firstLine="480"/>
            </w:pPr>
            <w:r>
              <w:rPr>
                <w:rFonts w:hint="eastAsia"/>
              </w:rPr>
              <w:t>序号</w:t>
            </w:r>
          </w:p>
        </w:tc>
        <w:tc>
          <w:tcPr>
            <w:tcW w:w="0" w:type="auto"/>
          </w:tcPr>
          <w:p w14:paraId="0FD55EF4" w14:textId="77777777" w:rsidR="00E265B8" w:rsidRDefault="00D36C17" w:rsidP="003E3366">
            <w:pPr>
              <w:ind w:firstLine="480"/>
            </w:pPr>
            <w:r>
              <w:rPr>
                <w:rFonts w:hint="eastAsia"/>
              </w:rPr>
              <w:t>成果名称</w:t>
            </w:r>
          </w:p>
        </w:tc>
        <w:tc>
          <w:tcPr>
            <w:tcW w:w="0" w:type="auto"/>
          </w:tcPr>
          <w:p w14:paraId="07A872D0" w14:textId="77777777" w:rsidR="00E265B8" w:rsidRDefault="00D36C17" w:rsidP="003E3366">
            <w:pPr>
              <w:ind w:firstLine="480"/>
              <w:rPr>
                <w:lang w:eastAsia="zh-CN"/>
              </w:rPr>
            </w:pPr>
            <w:r>
              <w:rPr>
                <w:rFonts w:hint="eastAsia"/>
                <w:lang w:eastAsia="zh-CN"/>
              </w:rPr>
              <w:t>遥感类别</w:t>
            </w:r>
            <w:r>
              <w:rPr>
                <w:lang w:eastAsia="zh-CN"/>
              </w:rPr>
              <w:t xml:space="preserve"> </w:t>
            </w:r>
            <w:r>
              <w:rPr>
                <w:rFonts w:hint="eastAsia"/>
                <w:lang w:eastAsia="zh-CN"/>
              </w:rPr>
              <w:t>(</w:t>
            </w:r>
            <w:r>
              <w:rPr>
                <w:rFonts w:hint="eastAsia"/>
                <w:lang w:eastAsia="zh-CN"/>
              </w:rPr>
              <w:t>辐射空或卫星</w:t>
            </w:r>
            <w:r>
              <w:rPr>
                <w:rFonts w:hint="eastAsia"/>
                <w:lang w:eastAsia="zh-CN"/>
              </w:rPr>
              <w:t>)</w:t>
            </w:r>
          </w:p>
        </w:tc>
        <w:tc>
          <w:tcPr>
            <w:tcW w:w="0" w:type="auto"/>
          </w:tcPr>
          <w:p w14:paraId="64494391" w14:textId="77777777" w:rsidR="00E265B8" w:rsidRDefault="00D36C17" w:rsidP="003E3366">
            <w:pPr>
              <w:ind w:firstLine="480"/>
            </w:pPr>
            <w:r>
              <w:rPr>
                <w:rFonts w:hint="eastAsia"/>
              </w:rPr>
              <w:t>起止时间</w:t>
            </w:r>
          </w:p>
        </w:tc>
        <w:tc>
          <w:tcPr>
            <w:tcW w:w="0" w:type="auto"/>
          </w:tcPr>
          <w:p w14:paraId="69B1FFBE" w14:textId="77777777" w:rsidR="00E265B8" w:rsidRDefault="00D36C17" w:rsidP="003E3366">
            <w:pPr>
              <w:ind w:firstLine="480"/>
            </w:pPr>
            <w:r>
              <w:rPr>
                <w:rFonts w:hint="eastAsia"/>
              </w:rPr>
              <w:t>备注</w:t>
            </w:r>
          </w:p>
        </w:tc>
      </w:tr>
      <w:tr w:rsidR="00E265B8" w14:paraId="045F73D8" w14:textId="77777777">
        <w:tc>
          <w:tcPr>
            <w:tcW w:w="0" w:type="auto"/>
          </w:tcPr>
          <w:p w14:paraId="472699FE" w14:textId="77777777" w:rsidR="00E265B8" w:rsidRDefault="00E265B8" w:rsidP="003E3366">
            <w:pPr>
              <w:ind w:firstLine="480"/>
            </w:pPr>
          </w:p>
        </w:tc>
        <w:tc>
          <w:tcPr>
            <w:tcW w:w="0" w:type="auto"/>
          </w:tcPr>
          <w:p w14:paraId="2EEE8C00" w14:textId="77777777" w:rsidR="00E265B8" w:rsidRDefault="00E265B8" w:rsidP="003E3366">
            <w:pPr>
              <w:ind w:firstLine="480"/>
            </w:pPr>
          </w:p>
        </w:tc>
        <w:tc>
          <w:tcPr>
            <w:tcW w:w="0" w:type="auto"/>
          </w:tcPr>
          <w:p w14:paraId="107DB6F7" w14:textId="77777777" w:rsidR="00E265B8" w:rsidRDefault="00E265B8" w:rsidP="003E3366">
            <w:pPr>
              <w:ind w:firstLine="480"/>
            </w:pPr>
          </w:p>
        </w:tc>
        <w:tc>
          <w:tcPr>
            <w:tcW w:w="0" w:type="auto"/>
          </w:tcPr>
          <w:p w14:paraId="41E0E8D6" w14:textId="77777777" w:rsidR="00E265B8" w:rsidRDefault="00E265B8" w:rsidP="003E3366">
            <w:pPr>
              <w:ind w:firstLine="480"/>
            </w:pPr>
          </w:p>
        </w:tc>
        <w:tc>
          <w:tcPr>
            <w:tcW w:w="0" w:type="auto"/>
          </w:tcPr>
          <w:p w14:paraId="6C51420A" w14:textId="77777777" w:rsidR="00E265B8" w:rsidRDefault="00E265B8" w:rsidP="003E3366">
            <w:pPr>
              <w:ind w:firstLine="480"/>
            </w:pPr>
          </w:p>
        </w:tc>
      </w:tr>
      <w:tr w:rsidR="00E265B8" w14:paraId="523C04B1" w14:textId="77777777">
        <w:tc>
          <w:tcPr>
            <w:tcW w:w="0" w:type="auto"/>
          </w:tcPr>
          <w:p w14:paraId="5CEBE2D5" w14:textId="77777777" w:rsidR="00E265B8" w:rsidRDefault="00E265B8" w:rsidP="003E3366">
            <w:pPr>
              <w:ind w:firstLine="480"/>
            </w:pPr>
          </w:p>
        </w:tc>
        <w:tc>
          <w:tcPr>
            <w:tcW w:w="0" w:type="auto"/>
          </w:tcPr>
          <w:p w14:paraId="6069FC83" w14:textId="77777777" w:rsidR="00E265B8" w:rsidRDefault="00E265B8" w:rsidP="003E3366">
            <w:pPr>
              <w:ind w:firstLine="480"/>
            </w:pPr>
          </w:p>
        </w:tc>
        <w:tc>
          <w:tcPr>
            <w:tcW w:w="0" w:type="auto"/>
          </w:tcPr>
          <w:p w14:paraId="5D092673" w14:textId="77777777" w:rsidR="00E265B8" w:rsidRDefault="00E265B8" w:rsidP="003E3366">
            <w:pPr>
              <w:ind w:firstLine="480"/>
            </w:pPr>
          </w:p>
        </w:tc>
        <w:tc>
          <w:tcPr>
            <w:tcW w:w="0" w:type="auto"/>
          </w:tcPr>
          <w:p w14:paraId="4314E318" w14:textId="77777777" w:rsidR="00E265B8" w:rsidRDefault="00E265B8" w:rsidP="003E3366">
            <w:pPr>
              <w:ind w:firstLine="480"/>
            </w:pPr>
          </w:p>
        </w:tc>
        <w:tc>
          <w:tcPr>
            <w:tcW w:w="0" w:type="auto"/>
          </w:tcPr>
          <w:p w14:paraId="1358D6FB" w14:textId="77777777" w:rsidR="00E265B8" w:rsidRDefault="00E265B8" w:rsidP="003E3366">
            <w:pPr>
              <w:ind w:firstLine="480"/>
            </w:pPr>
          </w:p>
        </w:tc>
      </w:tr>
      <w:tr w:rsidR="00E265B8" w14:paraId="579EF248" w14:textId="77777777">
        <w:tc>
          <w:tcPr>
            <w:tcW w:w="0" w:type="auto"/>
          </w:tcPr>
          <w:p w14:paraId="638CEC44" w14:textId="77777777" w:rsidR="00E265B8" w:rsidRDefault="00E265B8" w:rsidP="003E3366">
            <w:pPr>
              <w:ind w:firstLine="480"/>
            </w:pPr>
          </w:p>
        </w:tc>
        <w:tc>
          <w:tcPr>
            <w:tcW w:w="0" w:type="auto"/>
          </w:tcPr>
          <w:p w14:paraId="3050D11C" w14:textId="77777777" w:rsidR="00E265B8" w:rsidRDefault="00E265B8" w:rsidP="003E3366">
            <w:pPr>
              <w:ind w:firstLine="480"/>
            </w:pPr>
          </w:p>
        </w:tc>
        <w:tc>
          <w:tcPr>
            <w:tcW w:w="0" w:type="auto"/>
          </w:tcPr>
          <w:p w14:paraId="2772E1EF" w14:textId="77777777" w:rsidR="00E265B8" w:rsidRDefault="00E265B8" w:rsidP="003E3366">
            <w:pPr>
              <w:ind w:firstLine="480"/>
            </w:pPr>
          </w:p>
        </w:tc>
        <w:tc>
          <w:tcPr>
            <w:tcW w:w="0" w:type="auto"/>
          </w:tcPr>
          <w:p w14:paraId="7D526197" w14:textId="77777777" w:rsidR="00E265B8" w:rsidRDefault="00E265B8" w:rsidP="003E3366">
            <w:pPr>
              <w:ind w:firstLine="480"/>
            </w:pPr>
          </w:p>
        </w:tc>
        <w:tc>
          <w:tcPr>
            <w:tcW w:w="0" w:type="auto"/>
          </w:tcPr>
          <w:p w14:paraId="5C76E0E7" w14:textId="77777777" w:rsidR="00E265B8" w:rsidRDefault="00E265B8" w:rsidP="003E3366">
            <w:pPr>
              <w:ind w:firstLine="480"/>
            </w:pPr>
          </w:p>
        </w:tc>
      </w:tr>
    </w:tbl>
    <w:p w14:paraId="07C1915F" w14:textId="77777777" w:rsidR="00E265B8" w:rsidRDefault="00D36C17" w:rsidP="003E3366">
      <w:pPr>
        <w:ind w:firstLine="480"/>
        <w:rPr>
          <w:lang w:eastAsia="zh-CN"/>
        </w:rPr>
      </w:pPr>
      <w:r>
        <w:rPr>
          <w:rFonts w:hint="eastAsia"/>
          <w:lang w:eastAsia="zh-CN"/>
        </w:rPr>
        <w:t>主</w:t>
      </w:r>
      <w:r>
        <w:rPr>
          <w:lang w:eastAsia="zh-CN"/>
        </w:rPr>
        <w:t xml:space="preserve"> </w:t>
      </w:r>
      <w:r>
        <w:rPr>
          <w:rFonts w:hint="eastAsia"/>
          <w:lang w:eastAsia="zh-CN"/>
        </w:rPr>
        <w:t>送</w:t>
      </w:r>
      <w:r>
        <w:rPr>
          <w:rFonts w:hint="eastAsia"/>
          <w:lang w:eastAsia="zh-CN"/>
        </w:rPr>
        <w:t>:</w:t>
      </w:r>
      <w:r>
        <w:rPr>
          <w:rFonts w:hint="eastAsia"/>
          <w:lang w:eastAsia="zh-CN"/>
        </w:rPr>
        <w:t>各会员、环境遥感分会、常务理事、专家委员会委员</w:t>
      </w:r>
    </w:p>
    <w:p w14:paraId="27F29B7E" w14:textId="77777777" w:rsidR="00E265B8" w:rsidRDefault="00D36C17" w:rsidP="003E3366">
      <w:pPr>
        <w:ind w:firstLine="480"/>
        <w:rPr>
          <w:lang w:eastAsia="zh-CN"/>
        </w:rPr>
      </w:pPr>
      <w:r>
        <w:rPr>
          <w:rFonts w:hint="eastAsia"/>
          <w:lang w:eastAsia="zh-CN"/>
        </w:rPr>
        <w:t>抄</w:t>
      </w:r>
      <w:r>
        <w:rPr>
          <w:lang w:eastAsia="zh-CN"/>
        </w:rPr>
        <w:t xml:space="preserve"> </w:t>
      </w:r>
      <w:r>
        <w:rPr>
          <w:rFonts w:hint="eastAsia"/>
          <w:lang w:eastAsia="zh-CN"/>
        </w:rPr>
        <w:t>报</w:t>
      </w:r>
      <w:r>
        <w:rPr>
          <w:rFonts w:hint="eastAsia"/>
          <w:lang w:eastAsia="zh-CN"/>
        </w:rPr>
        <w:t>:</w:t>
      </w:r>
      <w:r>
        <w:rPr>
          <w:rFonts w:hint="eastAsia"/>
          <w:lang w:eastAsia="zh-CN"/>
        </w:rPr>
        <w:t>国家计委、国防科工委、国家经贸委、国家减灾委、总装备部、民</w:t>
      </w:r>
    </w:p>
    <w:p w14:paraId="2143EA2C" w14:textId="77777777" w:rsidR="00E265B8" w:rsidRDefault="00D36C17" w:rsidP="003E3366">
      <w:pPr>
        <w:ind w:firstLine="480"/>
        <w:rPr>
          <w:lang w:eastAsia="zh-CN"/>
        </w:rPr>
      </w:pPr>
      <w:r>
        <w:rPr>
          <w:rFonts w:hint="eastAsia"/>
          <w:lang w:eastAsia="zh-CN"/>
        </w:rPr>
        <w:t>政部、科技部、国土资源部、农业部、国家林业局、中国航天科技</w:t>
      </w:r>
    </w:p>
    <w:p w14:paraId="457B52B5" w14:textId="77777777" w:rsidR="00E265B8" w:rsidRDefault="00D36C17" w:rsidP="003E3366">
      <w:pPr>
        <w:ind w:firstLine="480"/>
        <w:rPr>
          <w:lang w:eastAsia="zh-CN"/>
        </w:rPr>
      </w:pPr>
      <w:r>
        <w:rPr>
          <w:rFonts w:hint="eastAsia"/>
          <w:lang w:eastAsia="zh-CN"/>
        </w:rPr>
        <w:lastRenderedPageBreak/>
        <w:t>集团公司、中国航天机电集团公司和各省</w:t>
      </w:r>
      <w:r>
        <w:rPr>
          <w:rFonts w:hint="eastAsia"/>
          <w:lang w:eastAsia="zh-CN"/>
        </w:rPr>
        <w:t>(</w:t>
      </w:r>
      <w:r>
        <w:rPr>
          <w:rFonts w:hint="eastAsia"/>
          <w:lang w:eastAsia="zh-CN"/>
        </w:rPr>
        <w:t>区、市</w:t>
      </w:r>
      <w:r>
        <w:rPr>
          <w:rFonts w:hint="eastAsia"/>
          <w:lang w:eastAsia="zh-CN"/>
        </w:rPr>
        <w:t>)</w:t>
      </w:r>
      <w:r>
        <w:rPr>
          <w:rFonts w:hint="eastAsia"/>
          <w:lang w:eastAsia="zh-CN"/>
        </w:rPr>
        <w:t>计委、科委</w:t>
      </w:r>
    </w:p>
    <w:p w14:paraId="2720B07D" w14:textId="77777777" w:rsidR="00E265B8" w:rsidRDefault="00D36C17" w:rsidP="003E3366">
      <w:pPr>
        <w:ind w:firstLine="480"/>
        <w:rPr>
          <w:lang w:eastAsia="zh-CN"/>
        </w:rPr>
      </w:pPr>
      <w:r>
        <w:rPr>
          <w:rFonts w:hint="eastAsia"/>
          <w:lang w:eastAsia="zh-CN"/>
        </w:rPr>
        <w:t>全国地方遥感应用协会秘书处</w:t>
      </w:r>
      <w:r>
        <w:rPr>
          <w:lang w:eastAsia="zh-CN"/>
        </w:rPr>
        <w:t xml:space="preserve"> </w:t>
      </w:r>
      <w:r>
        <w:rPr>
          <w:rFonts w:hint="eastAsia"/>
          <w:lang w:eastAsia="zh-CN"/>
        </w:rPr>
        <w:t>二</w:t>
      </w:r>
      <w:r>
        <w:rPr>
          <w:rFonts w:hint="eastAsia"/>
          <w:lang w:eastAsia="zh-CN"/>
        </w:rPr>
        <w:t>000</w:t>
      </w:r>
      <w:r>
        <w:rPr>
          <w:rFonts w:hint="eastAsia"/>
          <w:lang w:eastAsia="zh-CN"/>
        </w:rPr>
        <w:t>年十一月十四日印</w:t>
      </w:r>
      <w:bookmarkEnd w:id="10"/>
    </w:p>
    <w:sectPr w:rsidR="00E265B8">
      <w:footnotePr>
        <w:numRestart w:val="eachSect"/>
      </w:footnotePr>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17E5A5" w14:textId="77777777" w:rsidR="00323A60" w:rsidRDefault="00323A60" w:rsidP="00D36C17">
      <w:pPr>
        <w:spacing w:before="0" w:after="0" w:line="240" w:lineRule="auto"/>
        <w:ind w:firstLine="480"/>
      </w:pPr>
      <w:r>
        <w:separator/>
      </w:r>
    </w:p>
  </w:endnote>
  <w:endnote w:type="continuationSeparator" w:id="0">
    <w:p w14:paraId="2979DE33" w14:textId="77777777" w:rsidR="00323A60" w:rsidRDefault="00323A60" w:rsidP="00D36C17">
      <w:pPr>
        <w:spacing w:before="0" w:after="0"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66AAD1" w14:textId="77777777" w:rsidR="00323A60" w:rsidRDefault="00323A60" w:rsidP="00D36C17">
      <w:pPr>
        <w:spacing w:before="0" w:after="0" w:line="240" w:lineRule="auto"/>
        <w:ind w:firstLine="480"/>
      </w:pPr>
      <w:r>
        <w:separator/>
      </w:r>
    </w:p>
  </w:footnote>
  <w:footnote w:type="continuationSeparator" w:id="0">
    <w:p w14:paraId="5F56C529" w14:textId="77777777" w:rsidR="00323A60" w:rsidRDefault="00323A60" w:rsidP="00D36C17">
      <w:pPr>
        <w:spacing w:before="0" w:after="0" w:line="240" w:lineRule="auto"/>
        <w:ind w:firstLine="48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E3CF48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2E8C1D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02"/>
    <w:multiLevelType w:val="multilevel"/>
    <w:tmpl w:val="D99A7372"/>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3" w15:restartNumberingAfterBreak="0">
    <w:nsid w:val="170CD2DE"/>
    <w:multiLevelType w:val="multilevel"/>
    <w:tmpl w:val="629A2312"/>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400471036">
    <w:abstractNumId w:val="3"/>
  </w:num>
  <w:num w:numId="2" w16cid:durableId="492064013">
    <w:abstractNumId w:val="0"/>
  </w:num>
  <w:num w:numId="3" w16cid:durableId="521479202">
    <w:abstractNumId w:val="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4" w16cid:durableId="11947273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5D233A"/>
    <w:rsid w:val="00085980"/>
    <w:rsid w:val="00297854"/>
    <w:rsid w:val="002F2FBF"/>
    <w:rsid w:val="00323A60"/>
    <w:rsid w:val="003421D2"/>
    <w:rsid w:val="003E3366"/>
    <w:rsid w:val="005007F1"/>
    <w:rsid w:val="005D233A"/>
    <w:rsid w:val="005E4580"/>
    <w:rsid w:val="006015B5"/>
    <w:rsid w:val="006E3379"/>
    <w:rsid w:val="00B223CB"/>
    <w:rsid w:val="00C71066"/>
    <w:rsid w:val="00D00EB3"/>
    <w:rsid w:val="00D36C17"/>
    <w:rsid w:val="00E265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7F0A7E"/>
  <w15:docId w15:val="{522D4FC4-D07B-4E0E-B962-1C67A42419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D36C17"/>
    <w:pPr>
      <w:spacing w:before="100" w:beforeAutospacing="1" w:after="120" w:line="360" w:lineRule="auto"/>
      <w:ind w:firstLineChars="200" w:firstLine="200"/>
      <w:jc w:val="both"/>
    </w:pPr>
    <w:rPr>
      <w:rFonts w:ascii="Times New Roman" w:eastAsia="宋体" w:hAnsi="Times New Roman"/>
    </w:rPr>
  </w:style>
  <w:style w:type="paragraph" w:styleId="1">
    <w:name w:val="heading 1"/>
    <w:basedOn w:val="a"/>
    <w:next w:val="a0"/>
    <w:link w:val="10"/>
    <w:uiPriority w:val="9"/>
    <w:qFormat/>
    <w:rsid w:val="00D36C17"/>
    <w:pPr>
      <w:keepNext/>
      <w:keepLines/>
      <w:spacing w:before="240"/>
      <w:ind w:firstLineChars="0" w:firstLine="0"/>
      <w:outlineLvl w:val="0"/>
    </w:pPr>
    <w:rPr>
      <w:rFonts w:eastAsia="黑体" w:cstheme="majorBidi"/>
      <w:color w:val="000000" w:themeColor="text1"/>
      <w:sz w:val="28"/>
      <w:szCs w:val="40"/>
    </w:rPr>
  </w:style>
  <w:style w:type="paragraph" w:styleId="2">
    <w:name w:val="heading 2"/>
    <w:basedOn w:val="a"/>
    <w:next w:val="a0"/>
    <w:link w:val="20"/>
    <w:uiPriority w:val="9"/>
    <w:semiHidden/>
    <w:unhideWhenUsed/>
    <w:qFormat/>
    <w:rsid w:val="00D36C17"/>
    <w:pPr>
      <w:keepNext/>
      <w:keepLines/>
      <w:spacing w:before="160" w:after="80"/>
      <w:outlineLvl w:val="1"/>
    </w:pPr>
    <w:rPr>
      <w:rFonts w:asciiTheme="majorHAnsi" w:eastAsiaTheme="majorEastAsia" w:hAnsiTheme="majorHAnsi" w:cstheme="majorBidi"/>
      <w:color w:val="000000" w:themeColor="text1"/>
      <w:sz w:val="32"/>
      <w:szCs w:val="32"/>
    </w:rPr>
  </w:style>
  <w:style w:type="paragraph" w:styleId="3">
    <w:name w:val="heading 3"/>
    <w:basedOn w:val="a"/>
    <w:next w:val="a0"/>
    <w:link w:val="30"/>
    <w:uiPriority w:val="9"/>
    <w:semiHidden/>
    <w:unhideWhenUsed/>
    <w:qFormat/>
    <w:rsid w:val="00D36C17"/>
    <w:pPr>
      <w:keepNext/>
      <w:keepLines/>
      <w:spacing w:before="160" w:after="80"/>
      <w:outlineLvl w:val="2"/>
    </w:pPr>
    <w:rPr>
      <w:rFonts w:eastAsiaTheme="majorEastAsia" w:cstheme="majorBidi"/>
      <w:sz w:val="28"/>
      <w:szCs w:val="28"/>
    </w:rPr>
  </w:style>
  <w:style w:type="paragraph" w:styleId="4">
    <w:name w:val="heading 4"/>
    <w:basedOn w:val="a"/>
    <w:next w:val="a0"/>
    <w:link w:val="40"/>
    <w:uiPriority w:val="9"/>
    <w:semiHidden/>
    <w:unhideWhenUsed/>
    <w:qFormat/>
    <w:rsid w:val="00D36C17"/>
    <w:pPr>
      <w:keepNext/>
      <w:keepLines/>
      <w:spacing w:before="80" w:after="40"/>
      <w:outlineLvl w:val="3"/>
    </w:pPr>
    <w:rPr>
      <w:rFonts w:eastAsiaTheme="majorEastAsia" w:cstheme="majorBidi"/>
      <w:i/>
      <w:iCs/>
      <w:color w:val="000000" w:themeColor="text1"/>
    </w:rPr>
  </w:style>
  <w:style w:type="paragraph" w:styleId="5">
    <w:name w:val="heading 5"/>
    <w:basedOn w:val="a"/>
    <w:next w:val="a0"/>
    <w:link w:val="50"/>
    <w:uiPriority w:val="9"/>
    <w:semiHidden/>
    <w:unhideWhenUsed/>
    <w:qFormat/>
    <w:rsid w:val="00D36C17"/>
    <w:pPr>
      <w:keepNext/>
      <w:keepLines/>
      <w:spacing w:before="80" w:after="40"/>
      <w:outlineLvl w:val="4"/>
    </w:pPr>
    <w:rPr>
      <w:rFonts w:eastAsiaTheme="majorEastAsia" w:cstheme="majorBidi"/>
      <w:color w:val="000000" w:themeColor="text1"/>
    </w:rPr>
  </w:style>
  <w:style w:type="paragraph" w:styleId="6">
    <w:name w:val="heading 6"/>
    <w:basedOn w:val="a"/>
    <w:next w:val="a0"/>
    <w:link w:val="60"/>
    <w:uiPriority w:val="9"/>
    <w:semiHidden/>
    <w:unhideWhenUsed/>
    <w:qFormat/>
    <w:rsid w:val="00D36C17"/>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D36C17"/>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D36C17"/>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D36C17"/>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Compact">
    <w:name w:val="Compact"/>
    <w:next w:val="Compact0"/>
    <w:qFormat/>
    <w:rsid w:val="002F2FBF"/>
    <w:pPr>
      <w:spacing w:before="36" w:after="36"/>
    </w:pPr>
  </w:style>
  <w:style w:type="paragraph" w:styleId="a0">
    <w:name w:val="Body Text"/>
    <w:basedOn w:val="a"/>
    <w:link w:val="a4"/>
    <w:rsid w:val="00D36C17"/>
    <w:pPr>
      <w:spacing w:before="180" w:after="180" w:line="312" w:lineRule="auto"/>
    </w:pPr>
  </w:style>
  <w:style w:type="paragraph" w:customStyle="1" w:styleId="FirstParagraph">
    <w:name w:val="First Paragraph"/>
    <w:basedOn w:val="a0"/>
    <w:next w:val="a0"/>
    <w:rsid w:val="00D36C17"/>
  </w:style>
  <w:style w:type="paragraph" w:customStyle="1" w:styleId="Compact0">
    <w:name w:val="Compact"/>
    <w:basedOn w:val="a0"/>
    <w:rsid w:val="00D36C17"/>
    <w:pPr>
      <w:spacing w:before="36" w:after="36"/>
    </w:pPr>
  </w:style>
  <w:style w:type="paragraph" w:styleId="a5">
    <w:name w:val="Title"/>
    <w:basedOn w:val="a"/>
    <w:next w:val="a0"/>
    <w:link w:val="a6"/>
    <w:uiPriority w:val="10"/>
    <w:qFormat/>
    <w:rsid w:val="00D36C17"/>
    <w:pPr>
      <w:spacing w:after="0"/>
      <w:contextualSpacing/>
      <w:jc w:val="center"/>
    </w:pPr>
    <w:rPr>
      <w:rFonts w:cstheme="majorBidi"/>
      <w:b/>
      <w:sz w:val="30"/>
      <w:szCs w:val="56"/>
    </w:rPr>
  </w:style>
  <w:style w:type="character" w:customStyle="1" w:styleId="a6">
    <w:name w:val="标题 字符"/>
    <w:basedOn w:val="a1"/>
    <w:link w:val="a5"/>
    <w:uiPriority w:val="10"/>
    <w:rsid w:val="00D36C17"/>
    <w:rPr>
      <w:rFonts w:ascii="Times New Roman" w:eastAsia="宋体" w:hAnsi="Times New Roman" w:cstheme="majorBidi"/>
      <w:b/>
      <w:sz w:val="30"/>
      <w:szCs w:val="56"/>
    </w:rPr>
  </w:style>
  <w:style w:type="paragraph" w:styleId="a7">
    <w:name w:val="Subtitle"/>
    <w:basedOn w:val="a5"/>
    <w:next w:val="a0"/>
    <w:link w:val="a8"/>
    <w:uiPriority w:val="11"/>
    <w:rsid w:val="00D36C17"/>
    <w:pPr>
      <w:numPr>
        <w:ilvl w:val="1"/>
      </w:numPr>
      <w:ind w:firstLineChars="200" w:firstLine="200"/>
    </w:pPr>
    <w:rPr>
      <w:spacing w:val="15"/>
      <w:sz w:val="28"/>
      <w:szCs w:val="28"/>
    </w:rPr>
  </w:style>
  <w:style w:type="character" w:customStyle="1" w:styleId="a8">
    <w:name w:val="副标题 字符"/>
    <w:basedOn w:val="a1"/>
    <w:link w:val="a7"/>
    <w:uiPriority w:val="11"/>
    <w:rsid w:val="00D36C17"/>
    <w:rPr>
      <w:rFonts w:ascii="Times New Roman" w:eastAsia="宋体" w:hAnsi="Times New Roman" w:cstheme="majorBidi"/>
      <w:b/>
      <w:spacing w:val="15"/>
      <w:sz w:val="28"/>
      <w:szCs w:val="28"/>
    </w:rPr>
  </w:style>
  <w:style w:type="paragraph" w:customStyle="1" w:styleId="Author">
    <w:name w:val="Author"/>
    <w:basedOn w:val="a5"/>
    <w:next w:val="a0"/>
    <w:rsid w:val="00D36C17"/>
    <w:pPr>
      <w:keepNext/>
      <w:keepLines/>
    </w:pPr>
    <w:rPr>
      <w:sz w:val="24"/>
      <w:szCs w:val="24"/>
    </w:rPr>
  </w:style>
  <w:style w:type="paragraph" w:styleId="a9">
    <w:name w:val="Date"/>
    <w:basedOn w:val="a5"/>
    <w:next w:val="a0"/>
    <w:rsid w:val="00D36C17"/>
    <w:pPr>
      <w:keepNext/>
      <w:keepLines/>
    </w:pPr>
    <w:rPr>
      <w:sz w:val="24"/>
      <w:szCs w:val="24"/>
    </w:rPr>
  </w:style>
  <w:style w:type="paragraph" w:customStyle="1" w:styleId="AbstractTitle">
    <w:name w:val="Abstract Title"/>
    <w:basedOn w:val="a"/>
    <w:next w:val="Abstract"/>
    <w:rsid w:val="00D36C17"/>
    <w:pPr>
      <w:keepNext/>
      <w:keepLines/>
      <w:spacing w:before="300" w:after="0"/>
      <w:jc w:val="center"/>
    </w:pPr>
    <w:rPr>
      <w:b/>
      <w:sz w:val="20"/>
      <w:szCs w:val="20"/>
    </w:rPr>
  </w:style>
  <w:style w:type="paragraph" w:customStyle="1" w:styleId="Abstract">
    <w:name w:val="Abstract"/>
    <w:basedOn w:val="a"/>
    <w:next w:val="a0"/>
    <w:rsid w:val="00D36C17"/>
    <w:pPr>
      <w:keepNext/>
      <w:keepLines/>
      <w:spacing w:after="300"/>
    </w:pPr>
    <w:rPr>
      <w:sz w:val="20"/>
      <w:szCs w:val="20"/>
    </w:rPr>
  </w:style>
  <w:style w:type="paragraph" w:styleId="aa">
    <w:name w:val="Bibliography"/>
    <w:basedOn w:val="a"/>
    <w:rsid w:val="00D36C17"/>
  </w:style>
  <w:style w:type="character" w:customStyle="1" w:styleId="10">
    <w:name w:val="标题 1 字符"/>
    <w:basedOn w:val="a1"/>
    <w:link w:val="1"/>
    <w:uiPriority w:val="9"/>
    <w:rsid w:val="00D36C17"/>
    <w:rPr>
      <w:rFonts w:ascii="Times New Roman" w:eastAsia="黑体" w:hAnsi="Times New Roman" w:cstheme="majorBidi"/>
      <w:color w:val="000000" w:themeColor="text1"/>
      <w:sz w:val="28"/>
      <w:szCs w:val="40"/>
    </w:rPr>
  </w:style>
  <w:style w:type="character" w:customStyle="1" w:styleId="20">
    <w:name w:val="标题 2 字符"/>
    <w:basedOn w:val="a1"/>
    <w:link w:val="2"/>
    <w:uiPriority w:val="9"/>
    <w:semiHidden/>
    <w:rsid w:val="00D36C17"/>
    <w:rPr>
      <w:rFonts w:asciiTheme="majorHAnsi" w:eastAsiaTheme="majorEastAsia" w:hAnsiTheme="majorHAnsi" w:cstheme="majorBidi"/>
      <w:color w:val="000000" w:themeColor="text1"/>
      <w:sz w:val="32"/>
      <w:szCs w:val="32"/>
    </w:rPr>
  </w:style>
  <w:style w:type="character" w:customStyle="1" w:styleId="30">
    <w:name w:val="标题 3 字符"/>
    <w:basedOn w:val="a1"/>
    <w:link w:val="3"/>
    <w:uiPriority w:val="9"/>
    <w:semiHidden/>
    <w:rsid w:val="00D36C17"/>
    <w:rPr>
      <w:rFonts w:ascii="Times New Roman" w:eastAsiaTheme="majorEastAsia" w:hAnsi="Times New Roman" w:cstheme="majorBidi"/>
      <w:sz w:val="28"/>
      <w:szCs w:val="28"/>
    </w:rPr>
  </w:style>
  <w:style w:type="character" w:customStyle="1" w:styleId="40">
    <w:name w:val="标题 4 字符"/>
    <w:basedOn w:val="a1"/>
    <w:link w:val="4"/>
    <w:uiPriority w:val="9"/>
    <w:semiHidden/>
    <w:rsid w:val="00D36C17"/>
    <w:rPr>
      <w:rFonts w:ascii="Times New Roman" w:eastAsiaTheme="majorEastAsia" w:hAnsi="Times New Roman" w:cstheme="majorBidi"/>
      <w:i/>
      <w:iCs/>
      <w:color w:val="000000" w:themeColor="text1"/>
    </w:rPr>
  </w:style>
  <w:style w:type="character" w:customStyle="1" w:styleId="50">
    <w:name w:val="标题 5 字符"/>
    <w:basedOn w:val="a1"/>
    <w:link w:val="5"/>
    <w:uiPriority w:val="9"/>
    <w:semiHidden/>
    <w:rsid w:val="00D36C17"/>
    <w:rPr>
      <w:rFonts w:ascii="Times New Roman" w:eastAsiaTheme="majorEastAsia" w:hAnsi="Times New Roman" w:cstheme="majorBidi"/>
      <w:color w:val="000000" w:themeColor="text1"/>
    </w:rPr>
  </w:style>
  <w:style w:type="character" w:customStyle="1" w:styleId="60">
    <w:name w:val="标题 6 字符"/>
    <w:basedOn w:val="a1"/>
    <w:link w:val="6"/>
    <w:uiPriority w:val="9"/>
    <w:semiHidden/>
    <w:rsid w:val="00D36C17"/>
    <w:rPr>
      <w:rFonts w:ascii="Times New Roman" w:eastAsiaTheme="majorEastAsia" w:hAnsi="Times New Roman" w:cstheme="majorBidi"/>
      <w:i/>
      <w:iCs/>
      <w:color w:val="595959" w:themeColor="text1" w:themeTint="A6"/>
    </w:rPr>
  </w:style>
  <w:style w:type="character" w:customStyle="1" w:styleId="70">
    <w:name w:val="标题 7 字符"/>
    <w:basedOn w:val="a1"/>
    <w:link w:val="7"/>
    <w:uiPriority w:val="9"/>
    <w:semiHidden/>
    <w:rsid w:val="00D36C17"/>
    <w:rPr>
      <w:rFonts w:ascii="Times New Roman" w:eastAsiaTheme="majorEastAsia" w:hAnsi="Times New Roman" w:cstheme="majorBidi"/>
      <w:color w:val="595959" w:themeColor="text1" w:themeTint="A6"/>
    </w:rPr>
  </w:style>
  <w:style w:type="character" w:customStyle="1" w:styleId="80">
    <w:name w:val="标题 8 字符"/>
    <w:basedOn w:val="a1"/>
    <w:link w:val="8"/>
    <w:uiPriority w:val="9"/>
    <w:semiHidden/>
    <w:rsid w:val="00D36C17"/>
    <w:rPr>
      <w:rFonts w:ascii="Times New Roman" w:eastAsiaTheme="majorEastAsia" w:hAnsi="Times New Roman" w:cstheme="majorBidi"/>
      <w:i/>
      <w:iCs/>
      <w:color w:val="272727" w:themeColor="text1" w:themeTint="D8"/>
    </w:rPr>
  </w:style>
  <w:style w:type="character" w:customStyle="1" w:styleId="90">
    <w:name w:val="标题 9 字符"/>
    <w:basedOn w:val="a1"/>
    <w:link w:val="9"/>
    <w:uiPriority w:val="9"/>
    <w:semiHidden/>
    <w:rsid w:val="00D36C17"/>
    <w:rPr>
      <w:rFonts w:ascii="Times New Roman" w:eastAsiaTheme="majorEastAsia" w:hAnsi="Times New Roman" w:cstheme="majorBidi"/>
      <w:color w:val="272727" w:themeColor="text1" w:themeTint="D8"/>
    </w:rPr>
  </w:style>
  <w:style w:type="paragraph" w:styleId="ab">
    <w:name w:val="Block Text"/>
    <w:basedOn w:val="a0"/>
    <w:next w:val="a0"/>
    <w:uiPriority w:val="9"/>
    <w:unhideWhenUsed/>
    <w:rsid w:val="00D36C17"/>
    <w:pPr>
      <w:spacing w:before="100" w:after="100"/>
      <w:ind w:left="480" w:right="480"/>
    </w:pPr>
  </w:style>
  <w:style w:type="paragraph" w:styleId="ac">
    <w:name w:val="footnote text"/>
    <w:basedOn w:val="a"/>
    <w:uiPriority w:val="9"/>
    <w:unhideWhenUsed/>
    <w:rsid w:val="00D36C17"/>
  </w:style>
  <w:style w:type="paragraph" w:customStyle="1" w:styleId="FootnoteBlockText">
    <w:name w:val="Footnote Block Text"/>
    <w:basedOn w:val="ac"/>
    <w:next w:val="ac"/>
    <w:uiPriority w:val="9"/>
    <w:unhideWhenUsed/>
    <w:rsid w:val="00D36C17"/>
    <w:pPr>
      <w:spacing w:after="100"/>
      <w:ind w:left="480" w:right="480"/>
    </w:pPr>
  </w:style>
  <w:style w:type="table" w:customStyle="1" w:styleId="Table">
    <w:name w:val="Table"/>
    <w:semiHidden/>
    <w:unhideWhenUsed/>
    <w:qFormat/>
    <w:rsid w:val="00D36C1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rsid w:val="00D36C17"/>
    <w:pPr>
      <w:keepNext/>
      <w:keepLines/>
      <w:spacing w:after="0" w:line="288" w:lineRule="auto"/>
    </w:pPr>
    <w:rPr>
      <w:b/>
    </w:rPr>
  </w:style>
  <w:style w:type="paragraph" w:customStyle="1" w:styleId="Definition">
    <w:name w:val="Definition"/>
    <w:basedOn w:val="a"/>
    <w:rsid w:val="00D36C17"/>
    <w:pPr>
      <w:spacing w:line="312" w:lineRule="auto"/>
    </w:pPr>
  </w:style>
  <w:style w:type="paragraph" w:styleId="ad">
    <w:name w:val="caption"/>
    <w:basedOn w:val="a"/>
    <w:link w:val="ae"/>
    <w:rsid w:val="00D36C17"/>
    <w:rPr>
      <w:i/>
    </w:rPr>
  </w:style>
  <w:style w:type="paragraph" w:customStyle="1" w:styleId="TableCaption">
    <w:name w:val="Table Caption"/>
    <w:basedOn w:val="ad"/>
    <w:rsid w:val="00D36C17"/>
    <w:pPr>
      <w:keepNext/>
    </w:pPr>
  </w:style>
  <w:style w:type="paragraph" w:customStyle="1" w:styleId="ImageCaption">
    <w:name w:val="Image Caption"/>
    <w:basedOn w:val="ad"/>
    <w:rsid w:val="00D36C17"/>
  </w:style>
  <w:style w:type="paragraph" w:customStyle="1" w:styleId="Figure">
    <w:name w:val="Figure"/>
    <w:basedOn w:val="a"/>
    <w:rsid w:val="00D36C17"/>
  </w:style>
  <w:style w:type="paragraph" w:customStyle="1" w:styleId="CaptionedFigure">
    <w:name w:val="Captioned Figure"/>
    <w:basedOn w:val="Figure"/>
    <w:rsid w:val="00D36C17"/>
    <w:pPr>
      <w:keepNext/>
    </w:pPr>
  </w:style>
  <w:style w:type="character" w:customStyle="1" w:styleId="ae">
    <w:name w:val="题注 字符"/>
    <w:basedOn w:val="a1"/>
    <w:link w:val="ad"/>
    <w:rsid w:val="00D36C17"/>
    <w:rPr>
      <w:rFonts w:ascii="Times New Roman" w:eastAsia="宋体" w:hAnsi="Times New Roman"/>
      <w:i/>
    </w:rPr>
  </w:style>
  <w:style w:type="character" w:customStyle="1" w:styleId="VerbatimChar">
    <w:name w:val="Verbatim Char"/>
    <w:basedOn w:val="ae"/>
    <w:link w:val="SourceCode"/>
    <w:rsid w:val="00D36C17"/>
    <w:rPr>
      <w:rFonts w:ascii="Consolas" w:eastAsia="宋体" w:hAnsi="Consolas"/>
      <w:i/>
      <w:sz w:val="22"/>
    </w:rPr>
  </w:style>
  <w:style w:type="character" w:customStyle="1" w:styleId="SectionNumber">
    <w:name w:val="Section Number"/>
    <w:basedOn w:val="ae"/>
    <w:rsid w:val="00D36C17"/>
    <w:rPr>
      <w:rFonts w:ascii="Times New Roman" w:eastAsia="宋体" w:hAnsi="Times New Roman"/>
      <w:i/>
    </w:rPr>
  </w:style>
  <w:style w:type="character" w:styleId="af">
    <w:name w:val="footnote reference"/>
    <w:basedOn w:val="ae"/>
    <w:rsid w:val="00D36C17"/>
    <w:rPr>
      <w:rFonts w:ascii="Times New Roman" w:eastAsia="宋体" w:hAnsi="Times New Roman"/>
      <w:i/>
      <w:vertAlign w:val="superscript"/>
    </w:rPr>
  </w:style>
  <w:style w:type="character" w:styleId="af0">
    <w:name w:val="Hyperlink"/>
    <w:basedOn w:val="ae"/>
    <w:rsid w:val="00D36C17"/>
    <w:rPr>
      <w:rFonts w:ascii="Times New Roman" w:eastAsia="宋体" w:hAnsi="Times New Roman"/>
      <w:i/>
      <w:color w:val="156082" w:themeColor="accent1"/>
    </w:rPr>
  </w:style>
  <w:style w:type="paragraph" w:styleId="TOC">
    <w:name w:val="TOC Heading"/>
    <w:basedOn w:val="1"/>
    <w:next w:val="a0"/>
    <w:uiPriority w:val="39"/>
    <w:unhideWhenUsed/>
    <w:rsid w:val="00D36C17"/>
    <w:pPr>
      <w:spacing w:line="259" w:lineRule="auto"/>
      <w:outlineLvl w:val="9"/>
    </w:pPr>
  </w:style>
  <w:style w:type="table" w:styleId="af1">
    <w:name w:val="Table Grid"/>
    <w:rsid w:val="00D36C17"/>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style>
  <w:style w:type="paragraph" w:customStyle="1" w:styleId="SourceCode">
    <w:name w:val="Source Code"/>
    <w:link w:val="VerbatimChar"/>
    <w:rsid w:val="00D36C17"/>
    <w:pPr>
      <w:wordWrap w:val="0"/>
    </w:pPr>
    <w:rPr>
      <w:rFonts w:ascii="Consolas" w:eastAsia="宋体" w:hAnsi="Consolas"/>
      <w:i/>
      <w:sz w:val="22"/>
    </w:rPr>
  </w:style>
  <w:style w:type="character" w:customStyle="1" w:styleId="KeywordTok">
    <w:name w:val="KeywordTok"/>
    <w:basedOn w:val="VerbatimChar"/>
    <w:rsid w:val="00D36C17"/>
    <w:rPr>
      <w:rFonts w:ascii="Consolas" w:eastAsia="宋体" w:hAnsi="Consolas"/>
      <w:b/>
      <w:i/>
      <w:color w:val="007020"/>
      <w:sz w:val="22"/>
    </w:rPr>
  </w:style>
  <w:style w:type="character" w:customStyle="1" w:styleId="DataTypeTok">
    <w:name w:val="DataTypeTok"/>
    <w:basedOn w:val="VerbatimChar"/>
    <w:rsid w:val="00D36C17"/>
    <w:rPr>
      <w:rFonts w:ascii="Consolas" w:eastAsia="宋体" w:hAnsi="Consolas"/>
      <w:i/>
      <w:color w:val="902000"/>
      <w:sz w:val="22"/>
    </w:rPr>
  </w:style>
  <w:style w:type="character" w:customStyle="1" w:styleId="DecValTok">
    <w:name w:val="DecValTok"/>
    <w:basedOn w:val="VerbatimChar"/>
    <w:rsid w:val="00D36C17"/>
    <w:rPr>
      <w:rFonts w:ascii="Consolas" w:eastAsia="宋体" w:hAnsi="Consolas"/>
      <w:i/>
      <w:color w:val="40A070"/>
      <w:sz w:val="22"/>
    </w:rPr>
  </w:style>
  <w:style w:type="character" w:customStyle="1" w:styleId="BaseNTok">
    <w:name w:val="BaseNTok"/>
    <w:basedOn w:val="VerbatimChar"/>
    <w:rsid w:val="00D36C17"/>
    <w:rPr>
      <w:rFonts w:ascii="Consolas" w:eastAsia="宋体" w:hAnsi="Consolas"/>
      <w:i/>
      <w:color w:val="40A070"/>
      <w:sz w:val="22"/>
    </w:rPr>
  </w:style>
  <w:style w:type="character" w:customStyle="1" w:styleId="FloatTok">
    <w:name w:val="FloatTok"/>
    <w:basedOn w:val="VerbatimChar"/>
    <w:rsid w:val="00D36C17"/>
    <w:rPr>
      <w:rFonts w:ascii="Consolas" w:eastAsia="宋体" w:hAnsi="Consolas"/>
      <w:i/>
      <w:color w:val="40A070"/>
      <w:sz w:val="22"/>
    </w:rPr>
  </w:style>
  <w:style w:type="character" w:customStyle="1" w:styleId="ConstantTok">
    <w:name w:val="ConstantTok"/>
    <w:basedOn w:val="VerbatimChar"/>
    <w:rsid w:val="00D36C17"/>
    <w:rPr>
      <w:rFonts w:ascii="Consolas" w:eastAsia="宋体" w:hAnsi="Consolas"/>
      <w:i/>
      <w:color w:val="880000"/>
      <w:sz w:val="22"/>
    </w:rPr>
  </w:style>
  <w:style w:type="character" w:customStyle="1" w:styleId="CharTok">
    <w:name w:val="CharTok"/>
    <w:basedOn w:val="VerbatimChar"/>
    <w:rsid w:val="00D36C17"/>
    <w:rPr>
      <w:rFonts w:ascii="Consolas" w:eastAsia="宋体" w:hAnsi="Consolas"/>
      <w:i/>
      <w:color w:val="4070A0"/>
      <w:sz w:val="22"/>
    </w:rPr>
  </w:style>
  <w:style w:type="character" w:customStyle="1" w:styleId="SpecialCharTok">
    <w:name w:val="SpecialCharTok"/>
    <w:basedOn w:val="VerbatimChar"/>
    <w:rsid w:val="00D36C17"/>
    <w:rPr>
      <w:rFonts w:ascii="Consolas" w:eastAsia="宋体" w:hAnsi="Consolas"/>
      <w:i/>
      <w:color w:val="4070A0"/>
      <w:sz w:val="22"/>
    </w:rPr>
  </w:style>
  <w:style w:type="character" w:customStyle="1" w:styleId="StringTok">
    <w:name w:val="StringTok"/>
    <w:basedOn w:val="VerbatimChar"/>
    <w:rsid w:val="00D36C17"/>
    <w:rPr>
      <w:rFonts w:ascii="Consolas" w:eastAsia="宋体" w:hAnsi="Consolas"/>
      <w:i/>
      <w:color w:val="4070A0"/>
      <w:sz w:val="22"/>
    </w:rPr>
  </w:style>
  <w:style w:type="character" w:customStyle="1" w:styleId="VerbatimStringTok">
    <w:name w:val="VerbatimStringTok"/>
    <w:basedOn w:val="VerbatimChar"/>
    <w:rsid w:val="00D36C17"/>
    <w:rPr>
      <w:rFonts w:ascii="Consolas" w:eastAsia="宋体" w:hAnsi="Consolas"/>
      <w:i/>
      <w:color w:val="4070A0"/>
      <w:sz w:val="22"/>
    </w:rPr>
  </w:style>
  <w:style w:type="character" w:customStyle="1" w:styleId="SpecialStringTok">
    <w:name w:val="SpecialStringTok"/>
    <w:basedOn w:val="VerbatimChar"/>
    <w:rsid w:val="00D36C17"/>
    <w:rPr>
      <w:rFonts w:ascii="Consolas" w:eastAsia="宋体" w:hAnsi="Consolas"/>
      <w:i/>
      <w:color w:val="BB6688"/>
      <w:sz w:val="22"/>
    </w:rPr>
  </w:style>
  <w:style w:type="character" w:customStyle="1" w:styleId="ImportTok">
    <w:name w:val="ImportTok"/>
    <w:basedOn w:val="VerbatimChar"/>
    <w:rsid w:val="00D36C17"/>
    <w:rPr>
      <w:rFonts w:ascii="Consolas" w:eastAsia="宋体" w:hAnsi="Consolas"/>
      <w:b/>
      <w:i/>
      <w:color w:val="008000"/>
      <w:sz w:val="22"/>
    </w:rPr>
  </w:style>
  <w:style w:type="character" w:customStyle="1" w:styleId="CommentTok">
    <w:name w:val="CommentTok"/>
    <w:basedOn w:val="VerbatimChar"/>
    <w:rsid w:val="00D36C17"/>
    <w:rPr>
      <w:rFonts w:ascii="Consolas" w:eastAsia="宋体" w:hAnsi="Consolas"/>
      <w:i w:val="0"/>
      <w:color w:val="60A0B0"/>
      <w:sz w:val="22"/>
    </w:rPr>
  </w:style>
  <w:style w:type="character" w:customStyle="1" w:styleId="DocumentationTok">
    <w:name w:val="DocumentationTok"/>
    <w:basedOn w:val="VerbatimChar"/>
    <w:rsid w:val="00D36C17"/>
    <w:rPr>
      <w:rFonts w:ascii="Consolas" w:eastAsia="宋体" w:hAnsi="Consolas"/>
      <w:i w:val="0"/>
      <w:color w:val="BA2121"/>
      <w:sz w:val="22"/>
    </w:rPr>
  </w:style>
  <w:style w:type="character" w:customStyle="1" w:styleId="AnnotationTok">
    <w:name w:val="AnnotationTok"/>
    <w:basedOn w:val="VerbatimChar"/>
    <w:rsid w:val="00D36C17"/>
    <w:rPr>
      <w:rFonts w:ascii="Consolas" w:eastAsia="宋体" w:hAnsi="Consolas"/>
      <w:b/>
      <w:i w:val="0"/>
      <w:color w:val="60A0B0"/>
      <w:sz w:val="22"/>
    </w:rPr>
  </w:style>
  <w:style w:type="character" w:customStyle="1" w:styleId="CommentVarTok">
    <w:name w:val="CommentVarTok"/>
    <w:basedOn w:val="VerbatimChar"/>
    <w:rsid w:val="00D36C17"/>
    <w:rPr>
      <w:rFonts w:ascii="Consolas" w:eastAsia="宋体" w:hAnsi="Consolas"/>
      <w:b/>
      <w:i w:val="0"/>
      <w:color w:val="60A0B0"/>
      <w:sz w:val="22"/>
    </w:rPr>
  </w:style>
  <w:style w:type="character" w:customStyle="1" w:styleId="OtherTok">
    <w:name w:val="OtherTok"/>
    <w:basedOn w:val="VerbatimChar"/>
    <w:rsid w:val="00D36C17"/>
    <w:rPr>
      <w:rFonts w:ascii="Consolas" w:eastAsia="宋体" w:hAnsi="Consolas"/>
      <w:i/>
      <w:color w:val="007020"/>
      <w:sz w:val="22"/>
    </w:rPr>
  </w:style>
  <w:style w:type="character" w:customStyle="1" w:styleId="FunctionTok">
    <w:name w:val="FunctionTok"/>
    <w:basedOn w:val="VerbatimChar"/>
    <w:rsid w:val="00D36C17"/>
    <w:rPr>
      <w:rFonts w:ascii="Consolas" w:eastAsia="宋体" w:hAnsi="Consolas"/>
      <w:i/>
      <w:color w:val="06287E"/>
      <w:sz w:val="22"/>
    </w:rPr>
  </w:style>
  <w:style w:type="character" w:customStyle="1" w:styleId="VariableTok">
    <w:name w:val="VariableTok"/>
    <w:basedOn w:val="VerbatimChar"/>
    <w:rsid w:val="00D36C17"/>
    <w:rPr>
      <w:rFonts w:ascii="Consolas" w:eastAsia="宋体" w:hAnsi="Consolas"/>
      <w:i/>
      <w:color w:val="19177C"/>
      <w:sz w:val="22"/>
    </w:rPr>
  </w:style>
  <w:style w:type="character" w:customStyle="1" w:styleId="ControlFlowTok">
    <w:name w:val="ControlFlowTok"/>
    <w:basedOn w:val="VerbatimChar"/>
    <w:rsid w:val="00D36C17"/>
    <w:rPr>
      <w:rFonts w:ascii="Consolas" w:eastAsia="宋体" w:hAnsi="Consolas"/>
      <w:b/>
      <w:i/>
      <w:color w:val="007020"/>
      <w:sz w:val="22"/>
    </w:rPr>
  </w:style>
  <w:style w:type="character" w:customStyle="1" w:styleId="OperatorTok">
    <w:name w:val="OperatorTok"/>
    <w:basedOn w:val="VerbatimChar"/>
    <w:rsid w:val="00D36C17"/>
    <w:rPr>
      <w:rFonts w:ascii="Consolas" w:eastAsia="宋体" w:hAnsi="Consolas"/>
      <w:i/>
      <w:color w:val="666666"/>
      <w:sz w:val="22"/>
    </w:rPr>
  </w:style>
  <w:style w:type="character" w:customStyle="1" w:styleId="BuiltInTok">
    <w:name w:val="BuiltInTok"/>
    <w:basedOn w:val="VerbatimChar"/>
    <w:rsid w:val="00D36C17"/>
    <w:rPr>
      <w:rFonts w:ascii="Consolas" w:eastAsia="宋体" w:hAnsi="Consolas"/>
      <w:i/>
      <w:color w:val="008000"/>
      <w:sz w:val="22"/>
    </w:rPr>
  </w:style>
  <w:style w:type="character" w:customStyle="1" w:styleId="ExtensionTok">
    <w:name w:val="ExtensionTok"/>
    <w:basedOn w:val="VerbatimChar"/>
    <w:rsid w:val="00D36C17"/>
    <w:rPr>
      <w:rFonts w:ascii="Consolas" w:eastAsia="宋体" w:hAnsi="Consolas"/>
      <w:i/>
      <w:sz w:val="22"/>
    </w:rPr>
  </w:style>
  <w:style w:type="character" w:customStyle="1" w:styleId="PreprocessorTok">
    <w:name w:val="PreprocessorTok"/>
    <w:basedOn w:val="VerbatimChar"/>
    <w:rsid w:val="00D36C17"/>
    <w:rPr>
      <w:rFonts w:ascii="Consolas" w:eastAsia="宋体" w:hAnsi="Consolas"/>
      <w:i/>
      <w:color w:val="BC7A00"/>
      <w:sz w:val="22"/>
    </w:rPr>
  </w:style>
  <w:style w:type="character" w:customStyle="1" w:styleId="AttributeTok">
    <w:name w:val="AttributeTok"/>
    <w:basedOn w:val="VerbatimChar"/>
    <w:rsid w:val="00D36C17"/>
    <w:rPr>
      <w:rFonts w:ascii="Consolas" w:eastAsia="宋体" w:hAnsi="Consolas"/>
      <w:i/>
      <w:color w:val="7D9029"/>
      <w:sz w:val="22"/>
    </w:rPr>
  </w:style>
  <w:style w:type="character" w:customStyle="1" w:styleId="RegionMarkerTok">
    <w:name w:val="RegionMarkerTok"/>
    <w:basedOn w:val="VerbatimChar"/>
    <w:rsid w:val="00D36C17"/>
    <w:rPr>
      <w:rFonts w:ascii="Consolas" w:eastAsia="宋体" w:hAnsi="Consolas"/>
      <w:i/>
      <w:sz w:val="22"/>
    </w:rPr>
  </w:style>
  <w:style w:type="character" w:customStyle="1" w:styleId="InformationTok">
    <w:name w:val="InformationTok"/>
    <w:basedOn w:val="VerbatimChar"/>
    <w:rsid w:val="00D36C17"/>
    <w:rPr>
      <w:rFonts w:ascii="Consolas" w:eastAsia="宋体" w:hAnsi="Consolas"/>
      <w:b/>
      <w:i w:val="0"/>
      <w:color w:val="60A0B0"/>
      <w:sz w:val="22"/>
    </w:rPr>
  </w:style>
  <w:style w:type="character" w:customStyle="1" w:styleId="WarningTok">
    <w:name w:val="WarningTok"/>
    <w:basedOn w:val="VerbatimChar"/>
    <w:rsid w:val="00D36C17"/>
    <w:rPr>
      <w:rFonts w:ascii="Consolas" w:eastAsia="宋体" w:hAnsi="Consolas"/>
      <w:b/>
      <w:i w:val="0"/>
      <w:color w:val="60A0B0"/>
      <w:sz w:val="22"/>
    </w:rPr>
  </w:style>
  <w:style w:type="character" w:customStyle="1" w:styleId="AlertTok">
    <w:name w:val="AlertTok"/>
    <w:basedOn w:val="VerbatimChar"/>
    <w:rsid w:val="00D36C17"/>
    <w:rPr>
      <w:rFonts w:ascii="Consolas" w:eastAsia="宋体" w:hAnsi="Consolas"/>
      <w:b/>
      <w:i/>
      <w:color w:val="FF0000"/>
      <w:sz w:val="22"/>
    </w:rPr>
  </w:style>
  <w:style w:type="character" w:customStyle="1" w:styleId="ErrorTok">
    <w:name w:val="ErrorTok"/>
    <w:basedOn w:val="VerbatimChar"/>
    <w:rsid w:val="00D36C17"/>
    <w:rPr>
      <w:rFonts w:ascii="Consolas" w:eastAsia="宋体" w:hAnsi="Consolas"/>
      <w:b/>
      <w:i/>
      <w:color w:val="FF0000"/>
      <w:sz w:val="22"/>
    </w:rPr>
  </w:style>
  <w:style w:type="character" w:customStyle="1" w:styleId="NormalTok">
    <w:name w:val="NormalTok"/>
    <w:basedOn w:val="VerbatimChar"/>
    <w:rsid w:val="00D36C17"/>
    <w:rPr>
      <w:rFonts w:ascii="Consolas" w:eastAsia="宋体" w:hAnsi="Consolas"/>
      <w:i/>
      <w:sz w:val="22"/>
    </w:rPr>
  </w:style>
  <w:style w:type="paragraph" w:styleId="af2">
    <w:name w:val="header"/>
    <w:basedOn w:val="a"/>
    <w:link w:val="af3"/>
    <w:rsid w:val="00D36C17"/>
    <w:pPr>
      <w:tabs>
        <w:tab w:val="center" w:pos="4153"/>
        <w:tab w:val="right" w:pos="8306"/>
      </w:tabs>
      <w:snapToGrid w:val="0"/>
      <w:spacing w:line="240" w:lineRule="auto"/>
      <w:jc w:val="center"/>
    </w:pPr>
    <w:rPr>
      <w:sz w:val="18"/>
      <w:szCs w:val="18"/>
    </w:rPr>
  </w:style>
  <w:style w:type="character" w:customStyle="1" w:styleId="af3">
    <w:name w:val="页眉 字符"/>
    <w:basedOn w:val="a1"/>
    <w:link w:val="af2"/>
    <w:rsid w:val="00D36C17"/>
    <w:rPr>
      <w:rFonts w:ascii="Times New Roman" w:eastAsia="宋体" w:hAnsi="Times New Roman"/>
      <w:sz w:val="18"/>
      <w:szCs w:val="18"/>
    </w:rPr>
  </w:style>
  <w:style w:type="paragraph" w:styleId="af4">
    <w:name w:val="footer"/>
    <w:basedOn w:val="a"/>
    <w:link w:val="af5"/>
    <w:rsid w:val="00D36C17"/>
    <w:pPr>
      <w:tabs>
        <w:tab w:val="center" w:pos="4153"/>
        <w:tab w:val="right" w:pos="8306"/>
      </w:tabs>
      <w:snapToGrid w:val="0"/>
      <w:spacing w:line="240" w:lineRule="auto"/>
      <w:jc w:val="left"/>
    </w:pPr>
    <w:rPr>
      <w:sz w:val="18"/>
      <w:szCs w:val="18"/>
    </w:rPr>
  </w:style>
  <w:style w:type="character" w:customStyle="1" w:styleId="af5">
    <w:name w:val="页脚 字符"/>
    <w:basedOn w:val="a1"/>
    <w:link w:val="af4"/>
    <w:rsid w:val="00D36C17"/>
    <w:rPr>
      <w:rFonts w:ascii="Times New Roman" w:eastAsia="宋体" w:hAnsi="Times New Roman"/>
      <w:sz w:val="18"/>
      <w:szCs w:val="18"/>
    </w:rPr>
  </w:style>
  <w:style w:type="character" w:customStyle="1" w:styleId="a4">
    <w:name w:val="正文文本 字符"/>
    <w:basedOn w:val="a1"/>
    <w:link w:val="a0"/>
    <w:rsid w:val="00D36C17"/>
    <w:rPr>
      <w:rFonts w:ascii="Times New Roman" w:eastAsia="宋体" w:hAnsi="Times New Roman"/>
    </w:rPr>
  </w:style>
  <w:style w:type="paragraph" w:customStyle="1" w:styleId="af6">
    <w:name w:val="摘要"/>
    <w:basedOn w:val="af7"/>
    <w:link w:val="af8"/>
    <w:rsid w:val="00D36C17"/>
  </w:style>
  <w:style w:type="character" w:customStyle="1" w:styleId="af8">
    <w:name w:val="摘要 字符"/>
    <w:basedOn w:val="af9"/>
    <w:link w:val="af6"/>
    <w:rsid w:val="00D36C17"/>
    <w:rPr>
      <w:rFonts w:ascii="Times New Roman" w:eastAsia="宋体" w:hAnsi="Times New Roman"/>
      <w:lang w:eastAsia="zh-CN"/>
    </w:rPr>
  </w:style>
  <w:style w:type="paragraph" w:customStyle="1" w:styleId="21">
    <w:name w:val="标题2"/>
    <w:basedOn w:val="a0"/>
    <w:link w:val="22"/>
    <w:qFormat/>
    <w:rsid w:val="00D36C17"/>
    <w:pPr>
      <w:spacing w:before="240" w:after="120" w:line="240" w:lineRule="auto"/>
      <w:ind w:firstLineChars="0" w:firstLine="0"/>
    </w:pPr>
    <w:rPr>
      <w:rFonts w:eastAsia="黑体"/>
      <w:lang w:eastAsia="zh-CN"/>
    </w:rPr>
  </w:style>
  <w:style w:type="character" w:customStyle="1" w:styleId="22">
    <w:name w:val="标题2 字符"/>
    <w:basedOn w:val="a4"/>
    <w:link w:val="21"/>
    <w:rsid w:val="00D36C17"/>
    <w:rPr>
      <w:rFonts w:ascii="Times New Roman" w:eastAsia="黑体" w:hAnsi="Times New Roman"/>
      <w:lang w:eastAsia="zh-CN"/>
    </w:rPr>
  </w:style>
  <w:style w:type="paragraph" w:customStyle="1" w:styleId="af7">
    <w:name w:val="作者名"/>
    <w:basedOn w:val="a"/>
    <w:link w:val="af9"/>
    <w:rsid w:val="00D36C17"/>
    <w:rPr>
      <w:lang w:eastAsia="zh-CN"/>
    </w:rPr>
  </w:style>
  <w:style w:type="character" w:customStyle="1" w:styleId="af9">
    <w:name w:val="作者名 字符"/>
    <w:basedOn w:val="a1"/>
    <w:link w:val="af7"/>
    <w:rsid w:val="00D36C17"/>
    <w:rPr>
      <w:rFonts w:ascii="Times New Roman" w:eastAsia="宋体" w:hAnsi="Times New Roman"/>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11</Pages>
  <Words>885</Words>
  <Characters>5049</Characters>
  <Application>Microsoft Office Word</Application>
  <DocSecurity>0</DocSecurity>
  <Lines>42</Lines>
  <Paragraphs>11</Paragraphs>
  <ScaleCrop>false</ScaleCrop>
  <Company/>
  <LinksUpToDate>false</LinksUpToDate>
  <CharactersWithSpaces>5923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your mother</cp:lastModifiedBy>
  <cp:revision>3</cp:revision>
  <dcterms:created xsi:type="dcterms:W3CDTF">2025-08-04T10:32:00Z</dcterms:created>
  <dcterms:modified xsi:type="dcterms:W3CDTF">2025-08-24T14:19:00Z</dcterms:modified>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initial-scale=1.0, user-scalable=yes</vt:lpwstr>
  </property>
</Properties>
</file>