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color w:val="202122"/>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7.97851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color w:val="202122"/>
                <w:sz w:val="20"/>
                <w:szCs w:val="20"/>
              </w:rPr>
            </w:pPr>
            <w:r w:rsidDel="00000000" w:rsidR="00000000" w:rsidRPr="00000000">
              <w:rPr>
                <w:rFonts w:ascii="Times New Roman" w:cs="Times New Roman" w:eastAsia="Times New Roman" w:hAnsi="Times New Roman"/>
                <w:b w:val="1"/>
                <w:color w:val="ff0000"/>
                <w:sz w:val="20"/>
                <w:szCs w:val="20"/>
                <w:rtl w:val="0"/>
              </w:rPr>
              <w:t xml:space="preserve">CSIC30100</w:t>
            </w:r>
            <w:r w:rsidDel="00000000" w:rsidR="00000000" w:rsidRPr="00000000">
              <w:rPr>
                <w:rFonts w:ascii="Times New Roman" w:cs="Times New Roman" w:eastAsia="Times New Roman" w:hAnsi="Times New Roman"/>
                <w:b w:val="1"/>
                <w:color w:val="202122"/>
                <w:sz w:val="20"/>
                <w:szCs w:val="20"/>
                <w:rtl w:val="0"/>
              </w:rPr>
              <w:t xml:space="preserve">: Brain Computer Interface</w:t>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right"/>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b w:val="1"/>
                <w:color w:val="202122"/>
                <w:sz w:val="20"/>
                <w:szCs w:val="20"/>
                <w:rtl w:val="0"/>
              </w:rPr>
              <w:t xml:space="preserve">(Due: 05/05/2023)</w:t>
            </w:r>
            <w:r w:rsidDel="00000000" w:rsidR="00000000" w:rsidRPr="00000000">
              <w:rPr>
                <w:rFonts w:ascii="Times New Roman" w:cs="Times New Roman" w:eastAsia="Times New Roman" w:hAnsi="Times New Roman"/>
                <w:color w:val="202122"/>
                <w:rtl w:val="0"/>
              </w:rPr>
              <w:t xml:space="preserve"> </w:t>
            </w:r>
          </w:p>
        </w:tc>
      </w:tr>
      <w:tr>
        <w:trPr>
          <w:cantSplit w:val="0"/>
          <w:trHeight w:val="507.978515625" w:hRule="atLeast"/>
          <w:tblHeader w:val="0"/>
        </w:trPr>
        <w:tc>
          <w:tcPr>
            <w:gridSpan w:val="2"/>
            <w:tcBorders>
              <w:top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4">
            <w:pPr>
              <w:pStyle w:val="Heading2"/>
              <w:widowControl w:val="0"/>
              <w:spacing w:before="0" w:line="240" w:lineRule="auto"/>
              <w:jc w:val="center"/>
              <w:rPr>
                <w:rFonts w:ascii="Times New Roman" w:cs="Times New Roman" w:eastAsia="Times New Roman" w:hAnsi="Times New Roman"/>
                <w:color w:val="202122"/>
                <w:sz w:val="36"/>
                <w:szCs w:val="36"/>
              </w:rPr>
            </w:pPr>
            <w:bookmarkStart w:colFirst="0" w:colLast="0" w:name="_gjdgxs" w:id="0"/>
            <w:bookmarkEnd w:id="0"/>
            <w:r w:rsidDel="00000000" w:rsidR="00000000" w:rsidRPr="00000000">
              <w:rPr>
                <w:rFonts w:ascii="Times New Roman" w:cs="Times New Roman" w:eastAsia="Times New Roman" w:hAnsi="Times New Roman"/>
                <w:color w:val="202122"/>
                <w:sz w:val="36"/>
                <w:szCs w:val="36"/>
                <w:rtl w:val="0"/>
              </w:rPr>
              <w:t xml:space="preserve">HW3: Deep Learning for BCI</w:t>
            </w:r>
          </w:p>
        </w:tc>
      </w:tr>
      <w:tr>
        <w:trPr>
          <w:cantSplit w:val="0"/>
          <w:trHeight w:val="507.97851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Instructor: Chun-Shu Wei </w:t>
            </w:r>
          </w:p>
          <w:p w:rsidR="00000000" w:rsidDel="00000000" w:rsidP="00000000" w:rsidRDefault="00000000" w:rsidRPr="00000000" w14:paraId="00000007">
            <w:pPr>
              <w:widowControl w:val="0"/>
              <w:spacing w:line="240"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TA: </w:t>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right"/>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09">
            <w:pPr>
              <w:widowControl w:val="0"/>
              <w:spacing w:line="240" w:lineRule="auto"/>
              <w:jc w:val="right"/>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Student Id</w:t>
            </w:r>
          </w:p>
        </w:tc>
      </w:tr>
    </w:tbl>
    <w:p w:rsidR="00000000" w:rsidDel="00000000" w:rsidP="00000000" w:rsidRDefault="00000000" w:rsidRPr="00000000" w14:paraId="0000000A">
      <w:pPr>
        <w:pStyle w:val="Heading2"/>
        <w:spacing w:line="276" w:lineRule="auto"/>
        <w:jc w:val="center"/>
        <w:rPr>
          <w:rFonts w:ascii="Times New Roman" w:cs="Times New Roman" w:eastAsia="Times New Roman" w:hAnsi="Times New Roman"/>
          <w:b w:val="1"/>
          <w:color w:val="202122"/>
        </w:rPr>
      </w:pPr>
      <w:bookmarkStart w:colFirst="0" w:colLast="0" w:name="_p44tbuxlg2to" w:id="1"/>
      <w:bookmarkEnd w:id="1"/>
      <w:r w:rsidDel="00000000" w:rsidR="00000000" w:rsidRPr="00000000">
        <w:rPr>
          <w:rFonts w:ascii="Times New Roman" w:cs="Times New Roman" w:eastAsia="Times New Roman" w:hAnsi="Times New Roman"/>
          <w:b w:val="1"/>
          <w:color w:val="202122"/>
          <w:rtl w:val="0"/>
        </w:rPr>
        <w:t xml:space="preserve">Introduction</w:t>
      </w:r>
    </w:p>
    <w:p w:rsidR="00000000" w:rsidDel="00000000" w:rsidP="00000000" w:rsidRDefault="00000000" w:rsidRPr="00000000" w14:paraId="0000000B">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homework, you are asked to utilize Convolutional Neural Network (CNN) for motor imagery EEG classification tasks, with experiments on 4 training schemes and 3 model architectures.</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follow the provided code template for CNN framework implementation, model training, and dataset loading to fulfill the requirements. Try to make observations through the progress and discuss the results. </w:t>
      </w:r>
    </w:p>
    <w:p w:rsidR="00000000" w:rsidDel="00000000" w:rsidP="00000000" w:rsidRDefault="00000000" w:rsidRPr="00000000" w14:paraId="0000000F">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Kaggle link</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Code template</w:t>
        </w:r>
      </w:hyperlink>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**Make sure that you download the sample code before starting your implementation.</w:t>
      </w: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spacing w:line="276" w:lineRule="auto"/>
        <w:jc w:val="center"/>
        <w:rPr>
          <w:rFonts w:ascii="Times New Roman" w:cs="Times New Roman" w:eastAsia="Times New Roman" w:hAnsi="Times New Roman"/>
          <w:color w:val="202122"/>
        </w:rPr>
      </w:pPr>
      <w:bookmarkStart w:colFirst="0" w:colLast="0" w:name="_30j0zll" w:id="2"/>
      <w:bookmarkEnd w:id="2"/>
      <w:r w:rsidDel="00000000" w:rsidR="00000000" w:rsidRPr="00000000">
        <w:rPr>
          <w:rFonts w:ascii="Times New Roman" w:cs="Times New Roman" w:eastAsia="Times New Roman" w:hAnsi="Times New Roman"/>
          <w:b w:val="1"/>
          <w:color w:val="202122"/>
          <w:rtl w:val="0"/>
        </w:rPr>
        <w:t xml:space="preserve">Submission Policy</w:t>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00" w:before="200" w:line="276" w:lineRule="auto"/>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Read all the instructions below carefully before you start working on the assignment, and before you make a submission. </w:t>
      </w:r>
    </w:p>
    <w:p w:rsidR="00000000" w:rsidDel="00000000" w:rsidP="00000000" w:rsidRDefault="00000000" w:rsidRPr="00000000" w14:paraId="00000018">
      <w:pPr>
        <w:numPr>
          <w:ilvl w:val="0"/>
          <w:numId w:val="5"/>
        </w:numPr>
        <w:spacing w:after="200" w:line="276"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b w:val="1"/>
          <w:color w:val="202122"/>
          <w:rtl w:val="0"/>
        </w:rPr>
        <w:t xml:space="preserve">PLAGIARISM IS STRICTLY PROHIBITED. (0 point for Plagiarism)</w:t>
      </w:r>
      <w:r w:rsidDel="00000000" w:rsidR="00000000" w:rsidRPr="00000000">
        <w:rPr>
          <w:rFonts w:ascii="Times New Roman" w:cs="Times New Roman" w:eastAsia="Times New Roman" w:hAnsi="Times New Roman"/>
          <w:color w:val="202122"/>
          <w:rtl w:val="0"/>
        </w:rPr>
        <w:t xml:space="preserve"> </w:t>
      </w:r>
    </w:p>
    <w:p w:rsidR="00000000" w:rsidDel="00000000" w:rsidP="00000000" w:rsidRDefault="00000000" w:rsidRPr="00000000" w14:paraId="00000019">
      <w:pPr>
        <w:numPr>
          <w:ilvl w:val="0"/>
          <w:numId w:val="5"/>
        </w:numPr>
        <w:spacing w:after="200" w:line="276"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The code will be graded on code completeness, model structure and algorithmic correctness.</w:t>
      </w:r>
    </w:p>
    <w:p w:rsidR="00000000" w:rsidDel="00000000" w:rsidP="00000000" w:rsidRDefault="00000000" w:rsidRPr="00000000" w14:paraId="0000001A">
      <w:pPr>
        <w:numPr>
          <w:ilvl w:val="0"/>
          <w:numId w:val="5"/>
        </w:numPr>
        <w:spacing w:after="200" w:line="276"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Submission deadline: </w:t>
      </w:r>
      <w:r w:rsidDel="00000000" w:rsidR="00000000" w:rsidRPr="00000000">
        <w:rPr>
          <w:rFonts w:ascii="Times New Roman" w:cs="Times New Roman" w:eastAsia="Times New Roman" w:hAnsi="Times New Roman"/>
          <w:b w:val="1"/>
          <w:color w:val="ff0000"/>
          <w:rtl w:val="0"/>
        </w:rPr>
        <w:t xml:space="preserve">2023.05.05 10:00:00 AM</w:t>
      </w:r>
      <w:r w:rsidDel="00000000" w:rsidR="00000000" w:rsidRPr="00000000">
        <w:rPr>
          <w:rFonts w:ascii="Times New Roman" w:cs="Times New Roman" w:eastAsia="Times New Roman" w:hAnsi="Times New Roman"/>
          <w:color w:val="202122"/>
          <w:rtl w:val="0"/>
        </w:rPr>
        <w:t xml:space="preserve">. </w:t>
      </w:r>
    </w:p>
    <w:p w:rsidR="00000000" w:rsidDel="00000000" w:rsidP="00000000" w:rsidRDefault="00000000" w:rsidRPr="00000000" w14:paraId="0000001B">
      <w:pPr>
        <w:numPr>
          <w:ilvl w:val="0"/>
          <w:numId w:val="5"/>
        </w:numPr>
        <w:spacing w:after="200" w:line="276"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Late submission penalty formula: </w:t>
      </w:r>
    </w:p>
    <w:p w:rsidR="00000000" w:rsidDel="00000000" w:rsidP="00000000" w:rsidRDefault="00000000" w:rsidRPr="00000000" w14:paraId="0000001C">
      <w:pPr>
        <w:spacing w:after="200" w:line="276" w:lineRule="auto"/>
        <w:ind w:left="720" w:firstLine="0"/>
        <w:jc w:val="center"/>
        <w:rPr>
          <w:rFonts w:ascii="Times New Roman" w:cs="Times New Roman" w:eastAsia="Times New Roman" w:hAnsi="Times New Roman"/>
          <w:color w:val="202122"/>
          <w:vertAlign w:val="superscript"/>
        </w:rPr>
      </w:pPr>
      <w:r w:rsidDel="00000000" w:rsidR="00000000" w:rsidRPr="00000000">
        <w:rPr>
          <w:rFonts w:ascii="Times New Roman" w:cs="Times New Roman" w:eastAsia="Times New Roman" w:hAnsi="Times New Roman"/>
          <w:color w:val="202122"/>
          <w:rtl w:val="0"/>
        </w:rPr>
        <w:t xml:space="preserve">original score × (0.7)</w:t>
      </w:r>
      <w:r w:rsidDel="00000000" w:rsidR="00000000" w:rsidRPr="00000000">
        <w:rPr>
          <w:rFonts w:ascii="Times New Roman" w:cs="Times New Roman" w:eastAsia="Times New Roman" w:hAnsi="Times New Roman"/>
          <w:color w:val="202122"/>
          <w:vertAlign w:val="superscript"/>
          <w:rtl w:val="0"/>
        </w:rPr>
        <w:t xml:space="preserve">#(days late)</w:t>
      </w:r>
    </w:p>
    <w:p w:rsidR="00000000" w:rsidDel="00000000" w:rsidP="00000000" w:rsidRDefault="00000000" w:rsidRPr="00000000" w14:paraId="0000001D">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00" w:before="200" w:line="276"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6"/>
          <w:szCs w:val="26"/>
          <w:rtl w:val="0"/>
        </w:rPr>
        <w:t xml:space="preserve">Submission Format</w:t>
      </w:r>
      <w:r w:rsidDel="00000000" w:rsidR="00000000" w:rsidRPr="00000000">
        <w:rPr>
          <w:rtl w:val="0"/>
        </w:rPr>
      </w:r>
    </w:p>
    <w:p w:rsidR="00000000" w:rsidDel="00000000" w:rsidP="00000000" w:rsidRDefault="00000000" w:rsidRPr="00000000" w14:paraId="0000001F">
      <w:pPr>
        <w:numPr>
          <w:ilvl w:val="0"/>
          <w:numId w:val="1"/>
        </w:numPr>
        <w:spacing w:after="200" w:line="276"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Each student submits 1 zip file including </w:t>
      </w:r>
      <w:r w:rsidDel="00000000" w:rsidR="00000000" w:rsidRPr="00000000">
        <w:rPr>
          <w:rFonts w:ascii="Times New Roman" w:cs="Times New Roman" w:eastAsia="Times New Roman" w:hAnsi="Times New Roman"/>
          <w:b w:val="1"/>
          <w:color w:val="202122"/>
          <w:rtl w:val="0"/>
        </w:rPr>
        <w:t xml:space="preserve">1 repor</w:t>
      </w:r>
      <w:r w:rsidDel="00000000" w:rsidR="00000000" w:rsidRPr="00000000">
        <w:rPr>
          <w:rFonts w:ascii="Times New Roman" w:cs="Times New Roman" w:eastAsia="Times New Roman" w:hAnsi="Times New Roman"/>
          <w:color w:val="202122"/>
          <w:rtl w:val="0"/>
        </w:rPr>
        <w:t xml:space="preserve">t (.pdf file) and your </w:t>
      </w:r>
      <w:r w:rsidDel="00000000" w:rsidR="00000000" w:rsidRPr="00000000">
        <w:rPr>
          <w:rFonts w:ascii="Times New Roman" w:cs="Times New Roman" w:eastAsia="Times New Roman" w:hAnsi="Times New Roman"/>
          <w:b w:val="1"/>
          <w:color w:val="202122"/>
          <w:rtl w:val="0"/>
        </w:rPr>
        <w:t xml:space="preserve">code </w:t>
      </w:r>
      <w:r w:rsidDel="00000000" w:rsidR="00000000" w:rsidRPr="00000000">
        <w:rPr>
          <w:rFonts w:ascii="Times New Roman" w:cs="Times New Roman" w:eastAsia="Times New Roman" w:hAnsi="Times New Roman"/>
          <w:color w:val="202122"/>
          <w:rtl w:val="0"/>
        </w:rPr>
        <w:t xml:space="preserve">(.ipynb file). Paper submission or programming languages other than Python/deep learning framework other than PyTorch is not allowed.</w:t>
      </w:r>
    </w:p>
    <w:p w:rsidR="00000000" w:rsidDel="00000000" w:rsidP="00000000" w:rsidRDefault="00000000" w:rsidRPr="00000000" w14:paraId="00000020">
      <w:pPr>
        <w:numPr>
          <w:ilvl w:val="0"/>
          <w:numId w:val="1"/>
        </w:numPr>
        <w:spacing w:after="200" w:line="276"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Remember to upload the results for unlabeled test data to Kaggle.</w:t>
      </w:r>
    </w:p>
    <w:p w:rsidR="00000000" w:rsidDel="00000000" w:rsidP="00000000" w:rsidRDefault="00000000" w:rsidRPr="00000000" w14:paraId="00000021">
      <w:pPr>
        <w:numPr>
          <w:ilvl w:val="0"/>
          <w:numId w:val="1"/>
        </w:numPr>
        <w:spacing w:after="200" w:line="276"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The source code must contain </w:t>
      </w:r>
      <w:r w:rsidDel="00000000" w:rsidR="00000000" w:rsidRPr="00000000">
        <w:rPr>
          <w:rFonts w:ascii="Times New Roman" w:cs="Times New Roman" w:eastAsia="Times New Roman" w:hAnsi="Times New Roman"/>
          <w:b w:val="1"/>
          <w:color w:val="202122"/>
          <w:rtl w:val="0"/>
        </w:rPr>
        <w:t xml:space="preserve">comments</w:t>
      </w:r>
      <w:r w:rsidDel="00000000" w:rsidR="00000000" w:rsidRPr="00000000">
        <w:rPr>
          <w:rFonts w:ascii="Times New Roman" w:cs="Times New Roman" w:eastAsia="Times New Roman" w:hAnsi="Times New Roman"/>
          <w:color w:val="202122"/>
          <w:rtl w:val="0"/>
        </w:rPr>
        <w:t xml:space="preserve">.</w:t>
      </w:r>
    </w:p>
    <w:p w:rsidR="00000000" w:rsidDel="00000000" w:rsidP="00000000" w:rsidRDefault="00000000" w:rsidRPr="00000000" w14:paraId="00000022">
      <w:pPr>
        <w:numPr>
          <w:ilvl w:val="0"/>
          <w:numId w:val="1"/>
        </w:numPr>
        <w:spacing w:after="200" w:line="276"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The report must contain </w:t>
      </w:r>
      <w:r w:rsidDel="00000000" w:rsidR="00000000" w:rsidRPr="00000000">
        <w:rPr>
          <w:rFonts w:ascii="Times New Roman" w:cs="Times New Roman" w:eastAsia="Times New Roman" w:hAnsi="Times New Roman"/>
          <w:b w:val="1"/>
          <w:color w:val="202122"/>
          <w:rtl w:val="0"/>
        </w:rPr>
        <w:t xml:space="preserve">observations, results, and explanations</w:t>
      </w:r>
      <w:r w:rsidDel="00000000" w:rsidR="00000000" w:rsidRPr="00000000">
        <w:rPr>
          <w:rFonts w:ascii="Times New Roman" w:cs="Times New Roman" w:eastAsia="Times New Roman" w:hAnsi="Times New Roman"/>
          <w:color w:val="202122"/>
          <w:rtl w:val="0"/>
        </w:rPr>
        <w:t xml:space="preserve">. Please name your zip file as hw3_studentID_Name.zip.</w:t>
      </w:r>
    </w:p>
    <w:p w:rsidR="00000000" w:rsidDel="00000000" w:rsidP="00000000" w:rsidRDefault="00000000" w:rsidRPr="00000000" w14:paraId="00000023">
      <w:pPr>
        <w:numPr>
          <w:ilvl w:val="0"/>
          <w:numId w:val="1"/>
        </w:numPr>
        <w:spacing w:after="200" w:line="276"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Illegal format penalty: </w:t>
      </w:r>
      <w:r w:rsidDel="00000000" w:rsidR="00000000" w:rsidRPr="00000000">
        <w:rPr>
          <w:rFonts w:ascii="Gungsuh" w:cs="Gungsuh" w:eastAsia="Gungsuh" w:hAnsi="Gungsuh"/>
          <w:b w:val="1"/>
          <w:color w:val="202122"/>
          <w:rtl w:val="0"/>
        </w:rPr>
        <w:t xml:space="preserve">−5 points</w:t>
      </w:r>
      <w:r w:rsidDel="00000000" w:rsidR="00000000" w:rsidRPr="00000000">
        <w:rPr>
          <w:rFonts w:ascii="Times New Roman" w:cs="Times New Roman" w:eastAsia="Times New Roman" w:hAnsi="Times New Roman"/>
          <w:color w:val="202122"/>
          <w:rtl w:val="0"/>
        </w:rPr>
        <w:t xml:space="preserve"> for violating each rule of submission format.</w:t>
      </w:r>
    </w:p>
    <w:p w:rsidR="00000000" w:rsidDel="00000000" w:rsidP="00000000" w:rsidRDefault="00000000" w:rsidRPr="00000000" w14:paraId="00000024">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00" w:before="200" w:line="276" w:lineRule="auto"/>
        <w:jc w:val="center"/>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b w:val="1"/>
          <w:color w:val="202122"/>
          <w:sz w:val="26"/>
          <w:szCs w:val="26"/>
          <w:rtl w:val="0"/>
        </w:rPr>
        <w:t xml:space="preserve">Materials</w:t>
      </w:r>
      <w:r w:rsidDel="00000000" w:rsidR="00000000" w:rsidRPr="00000000">
        <w:rPr>
          <w:rtl w:val="0"/>
        </w:rPr>
      </w:r>
    </w:p>
    <w:p w:rsidR="00000000" w:rsidDel="00000000" w:rsidP="00000000" w:rsidRDefault="00000000" w:rsidRPr="00000000" w14:paraId="00000026">
      <w:pPr>
        <w:spacing w:line="276" w:lineRule="auto"/>
        <w:ind w:firstLine="720"/>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27">
      <w:pPr>
        <w:numPr>
          <w:ilvl w:val="0"/>
          <w:numId w:val="2"/>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PyTorch tutorials:</w:t>
      </w:r>
    </w:p>
    <w:p w:rsidR="00000000" w:rsidDel="00000000" w:rsidP="00000000" w:rsidRDefault="00000000" w:rsidRPr="00000000" w14:paraId="00000028">
      <w:pPr>
        <w:spacing w:line="276" w:lineRule="auto"/>
        <w:ind w:left="144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https://pytorch.org/tutorials/</w:t>
        </w:r>
      </w:hyperlink>
      <w:r w:rsidDel="00000000" w:rsidR="00000000" w:rsidRPr="00000000">
        <w:rPr>
          <w:rtl w:val="0"/>
        </w:rPr>
      </w:r>
    </w:p>
    <w:p w:rsidR="00000000" w:rsidDel="00000000" w:rsidP="00000000" w:rsidRDefault="00000000" w:rsidRPr="00000000" w14:paraId="00000029">
      <w:pPr>
        <w:spacing w:line="276" w:lineRule="auto"/>
        <w:ind w:left="1440" w:firstLine="0"/>
        <w:rPr>
          <w:rFonts w:ascii="Times New Roman" w:cs="Times New Roman" w:eastAsia="Times New Roman" w:hAnsi="Times New Roman"/>
          <w:color w:val="f6b26b"/>
        </w:rPr>
      </w:pPr>
      <w:hyperlink r:id="rId9">
        <w:r w:rsidDel="00000000" w:rsidR="00000000" w:rsidRPr="00000000">
          <w:rPr>
            <w:rFonts w:ascii="Times New Roman" w:cs="Times New Roman" w:eastAsia="Times New Roman" w:hAnsi="Times New Roman"/>
            <w:color w:val="1155cc"/>
            <w:u w:val="single"/>
            <w:rtl w:val="0"/>
          </w:rPr>
          <w:t xml:space="preserve">https://github.com/utkuozbulak/pytorch-custom-dataset-examples</w:t>
        </w:r>
      </w:hyperlink>
      <w:r w:rsidDel="00000000" w:rsidR="00000000" w:rsidRPr="00000000">
        <w:rPr>
          <w:rtl w:val="0"/>
        </w:rPr>
      </w:r>
    </w:p>
    <w:p w:rsidR="00000000" w:rsidDel="00000000" w:rsidP="00000000" w:rsidRDefault="00000000" w:rsidRPr="00000000" w14:paraId="0000002A">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2"/>
        </w:numPr>
        <w:spacing w:after="200" w:line="276" w:lineRule="auto"/>
        <w:ind w:left="144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MNE: EEG processing &amp; analysis Python package </w:t>
      </w:r>
    </w:p>
    <w:p w:rsidR="00000000" w:rsidDel="00000000" w:rsidP="00000000" w:rsidRDefault="00000000" w:rsidRPr="00000000" w14:paraId="0000002C">
      <w:pPr>
        <w:spacing w:after="200" w:line="276" w:lineRule="auto"/>
        <w:ind w:left="1440" w:firstLine="0"/>
        <w:rPr>
          <w:rFonts w:ascii="Times New Roman" w:cs="Times New Roman" w:eastAsia="Times New Roman" w:hAnsi="Times New Roman"/>
          <w:color w:val="202122"/>
        </w:rPr>
      </w:pPr>
      <w:hyperlink r:id="rId10">
        <w:r w:rsidDel="00000000" w:rsidR="00000000" w:rsidRPr="00000000">
          <w:rPr>
            <w:rFonts w:ascii="Times New Roman" w:cs="Times New Roman" w:eastAsia="Times New Roman" w:hAnsi="Times New Roman"/>
            <w:color w:val="1155cc"/>
            <w:u w:val="single"/>
            <w:rtl w:val="0"/>
          </w:rPr>
          <w:t xml:space="preserve">documents</w:t>
        </w:r>
      </w:hyperlink>
      <w:r w:rsidDel="00000000" w:rsidR="00000000" w:rsidRPr="00000000">
        <w:rPr>
          <w:rtl w:val="0"/>
        </w:rPr>
      </w:r>
    </w:p>
    <w:p w:rsidR="00000000" w:rsidDel="00000000" w:rsidP="00000000" w:rsidRDefault="00000000" w:rsidRPr="00000000" w14:paraId="0000002D">
      <w:pPr>
        <w:numPr>
          <w:ilvl w:val="0"/>
          <w:numId w:val="2"/>
        </w:numPr>
        <w:spacing w:line="276" w:lineRule="auto"/>
        <w:ind w:left="144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rtl w:val="0"/>
        </w:rPr>
        <w:t xml:space="preserve">(for your own reference: </w:t>
      </w:r>
      <w:hyperlink r:id="rId11">
        <w:r w:rsidDel="00000000" w:rsidR="00000000" w:rsidRPr="00000000">
          <w:rPr>
            <w:rFonts w:ascii="Times New Roman" w:cs="Times New Roman" w:eastAsia="Times New Roman" w:hAnsi="Times New Roman"/>
            <w:color w:val="1155cc"/>
            <w:u w:val="single"/>
            <w:rtl w:val="0"/>
          </w:rPr>
          <w:t xml:space="preserve">EEGNet and ShallowConvNet implementation</w:t>
        </w:r>
      </w:hyperlink>
      <w:r w:rsidDel="00000000" w:rsidR="00000000" w:rsidRPr="00000000">
        <w:rPr>
          <w:rFonts w:ascii="Times New Roman" w:cs="Times New Roman" w:eastAsia="Times New Roman" w:hAnsi="Times New Roman"/>
          <w:color w:val="202122"/>
          <w:rtl w:val="0"/>
        </w:rPr>
        <w:t xml:space="preserve"> )</w:t>
      </w:r>
      <w:r w:rsidDel="00000000" w:rsidR="00000000" w:rsidRPr="00000000">
        <w:rPr>
          <w:rtl w:val="0"/>
        </w:rPr>
      </w:r>
    </w:p>
    <w:p w:rsidR="00000000" w:rsidDel="00000000" w:rsidP="00000000" w:rsidRDefault="00000000" w:rsidRPr="00000000" w14:paraId="0000002E">
      <w:pPr>
        <w:spacing w:after="200" w:line="276"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numPr>
          <w:ilvl w:val="0"/>
          <w:numId w:val="3"/>
        </w:numPr>
        <w:spacing w:line="276" w:lineRule="auto"/>
        <w:ind w:left="425.19685039370086" w:hanging="360"/>
        <w:rPr>
          <w:rFonts w:ascii="Times New Roman" w:cs="Times New Roman" w:eastAsia="Times New Roman" w:hAnsi="Times New Roman"/>
          <w:b w:val="1"/>
          <w:color w:val="202122"/>
          <w:sz w:val="28"/>
          <w:szCs w:val="28"/>
        </w:rPr>
      </w:pPr>
      <w:bookmarkStart w:colFirst="0" w:colLast="0" w:name="_2et92p0" w:id="3"/>
      <w:bookmarkEnd w:id="3"/>
      <w:r w:rsidDel="00000000" w:rsidR="00000000" w:rsidRPr="00000000">
        <w:rPr>
          <w:rFonts w:ascii="Times New Roman" w:cs="Times New Roman" w:eastAsia="Times New Roman" w:hAnsi="Times New Roman"/>
          <w:b w:val="1"/>
          <w:color w:val="202122"/>
          <w:rtl w:val="0"/>
        </w:rPr>
        <w:t xml:space="preserve">Problem</w:t>
      </w:r>
    </w:p>
    <w:p w:rsidR="00000000" w:rsidDel="00000000" w:rsidP="00000000" w:rsidRDefault="00000000" w:rsidRPr="00000000" w14:paraId="00000030">
      <w:pPr>
        <w:pStyle w:val="Heading4"/>
        <w:numPr>
          <w:ilvl w:val="1"/>
          <w:numId w:val="3"/>
        </w:numPr>
        <w:spacing w:before="200" w:line="276" w:lineRule="auto"/>
        <w:ind w:left="1133.858267716535" w:hanging="283.46456692913335"/>
        <w:rPr>
          <w:rFonts w:ascii="Times New Roman" w:cs="Times New Roman" w:eastAsia="Times New Roman" w:hAnsi="Times New Roman"/>
          <w:b w:val="1"/>
          <w:color w:val="202122"/>
          <w:sz w:val="24"/>
          <w:szCs w:val="24"/>
        </w:rPr>
      </w:pPr>
      <w:bookmarkStart w:colFirst="0" w:colLast="0" w:name="_tyjcwt" w:id="4"/>
      <w:bookmarkEnd w:id="4"/>
      <w:r w:rsidDel="00000000" w:rsidR="00000000" w:rsidRPr="00000000">
        <w:rPr>
          <w:rFonts w:ascii="Times New Roman" w:cs="Times New Roman" w:eastAsia="Times New Roman" w:hAnsi="Times New Roman"/>
          <w:b w:val="1"/>
          <w:color w:val="202122"/>
          <w:rtl w:val="0"/>
        </w:rPr>
        <w:t xml:space="preserve">EEG Dataset</w:t>
      </w:r>
      <w:r w:rsidDel="00000000" w:rsidR="00000000" w:rsidRPr="00000000">
        <w:rPr>
          <w:rtl w:val="0"/>
        </w:rPr>
      </w:r>
    </w:p>
    <w:p w:rsidR="00000000" w:rsidDel="00000000" w:rsidP="00000000" w:rsidRDefault="00000000" w:rsidRPr="00000000" w14:paraId="00000031">
      <w:pPr>
        <w:spacing w:line="276" w:lineRule="auto"/>
        <w:ind w:left="720" w:firstLine="0"/>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32">
      <w:pPr>
        <w:spacing w:after="200" w:line="276" w:lineRule="auto"/>
        <w:ind w:left="720" w:firstLine="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b w:val="1"/>
          <w:color w:val="202122"/>
          <w:rtl w:val="0"/>
        </w:rPr>
        <w:t xml:space="preserve">Dataset description: (</w:t>
      </w:r>
      <w:hyperlink r:id="rId12">
        <w:r w:rsidDel="00000000" w:rsidR="00000000" w:rsidRPr="00000000">
          <w:rPr>
            <w:rFonts w:ascii="Times New Roman" w:cs="Times New Roman" w:eastAsia="Times New Roman" w:hAnsi="Times New Roman"/>
            <w:color w:val="1155cc"/>
            <w:u w:val="single"/>
            <w:rtl w:val="0"/>
          </w:rPr>
          <w:t xml:space="preserve">Official document</w:t>
        </w:r>
      </w:hyperlink>
      <w:r w:rsidDel="00000000" w:rsidR="00000000" w:rsidRPr="00000000">
        <w:rPr>
          <w:rFonts w:ascii="Times New Roman" w:cs="Times New Roman" w:eastAsia="Times New Roman" w:hAnsi="Times New Roman"/>
          <w:color w:val="202122"/>
          <w:rtl w:val="0"/>
        </w:rPr>
        <w:t xml:space="preserve">)</w:t>
      </w:r>
      <w:r w:rsidDel="00000000" w:rsidR="00000000" w:rsidRPr="00000000">
        <w:rPr>
          <w:rtl w:val="0"/>
        </w:rPr>
      </w:r>
    </w:p>
    <w:p w:rsidR="00000000" w:rsidDel="00000000" w:rsidP="00000000" w:rsidRDefault="00000000" w:rsidRPr="00000000" w14:paraId="0000003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BCI competition IV 2a is a well-studied motor imagery dataset composed of </w:t>
      </w:r>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rtl w:val="0"/>
        </w:rPr>
        <w:t xml:space="preserve"> channel EEG data from </w:t>
      </w: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rtl w:val="0"/>
        </w:rPr>
        <w:t xml:space="preserve"> subjects. Four motor imagery tasks are involved, namely the imagination of movement of the </w:t>
      </w:r>
      <w:r w:rsidDel="00000000" w:rsidR="00000000" w:rsidRPr="00000000">
        <w:rPr>
          <w:rFonts w:ascii="Times New Roman" w:cs="Times New Roman" w:eastAsia="Times New Roman" w:hAnsi="Times New Roman"/>
          <w:b w:val="1"/>
          <w:rtl w:val="0"/>
        </w:rPr>
        <w:t xml:space="preserve">left hand</w:t>
      </w:r>
      <w:r w:rsidDel="00000000" w:rsidR="00000000" w:rsidRPr="00000000">
        <w:rPr>
          <w:rFonts w:ascii="Times New Roman" w:cs="Times New Roman" w:eastAsia="Times New Roman" w:hAnsi="Times New Roman"/>
          <w:rtl w:val="0"/>
        </w:rPr>
        <w:t xml:space="preserve"> (class 1), </w:t>
      </w:r>
      <w:r w:rsidDel="00000000" w:rsidR="00000000" w:rsidRPr="00000000">
        <w:rPr>
          <w:rFonts w:ascii="Times New Roman" w:cs="Times New Roman" w:eastAsia="Times New Roman" w:hAnsi="Times New Roman"/>
          <w:b w:val="1"/>
          <w:rtl w:val="0"/>
        </w:rPr>
        <w:t xml:space="preserve">right hand</w:t>
      </w:r>
      <w:r w:rsidDel="00000000" w:rsidR="00000000" w:rsidRPr="00000000">
        <w:rPr>
          <w:rFonts w:ascii="Times New Roman" w:cs="Times New Roman" w:eastAsia="Times New Roman" w:hAnsi="Times New Roman"/>
          <w:rtl w:val="0"/>
        </w:rPr>
        <w:t xml:space="preserve"> (class 2), </w:t>
      </w:r>
      <w:r w:rsidDel="00000000" w:rsidR="00000000" w:rsidRPr="00000000">
        <w:rPr>
          <w:rFonts w:ascii="Times New Roman" w:cs="Times New Roman" w:eastAsia="Times New Roman" w:hAnsi="Times New Roman"/>
          <w:b w:val="1"/>
          <w:rtl w:val="0"/>
        </w:rPr>
        <w:t xml:space="preserve">both feet</w:t>
      </w:r>
      <w:r w:rsidDel="00000000" w:rsidR="00000000" w:rsidRPr="00000000">
        <w:rPr>
          <w:rFonts w:ascii="Times New Roman" w:cs="Times New Roman" w:eastAsia="Times New Roman" w:hAnsi="Times New Roman"/>
          <w:rtl w:val="0"/>
        </w:rPr>
        <w:t xml:space="preserve"> (class 3), and </w:t>
      </w:r>
      <w:r w:rsidDel="00000000" w:rsidR="00000000" w:rsidRPr="00000000">
        <w:rPr>
          <w:rFonts w:ascii="Times New Roman" w:cs="Times New Roman" w:eastAsia="Times New Roman" w:hAnsi="Times New Roman"/>
          <w:b w:val="1"/>
          <w:rtl w:val="0"/>
        </w:rPr>
        <w:t xml:space="preserve">tongue</w:t>
      </w:r>
      <w:r w:rsidDel="00000000" w:rsidR="00000000" w:rsidRPr="00000000">
        <w:rPr>
          <w:rFonts w:ascii="Times New Roman" w:cs="Times New Roman" w:eastAsia="Times New Roman" w:hAnsi="Times New Roman"/>
          <w:rtl w:val="0"/>
        </w:rPr>
        <w:t xml:space="preserve"> (class 4).  The experiment paradigm is shown as follows.</w:t>
      </w:r>
    </w:p>
    <w:p w:rsidR="00000000" w:rsidDel="00000000" w:rsidP="00000000" w:rsidRDefault="00000000" w:rsidRPr="00000000" w14:paraId="00000034">
      <w:pPr>
        <w:spacing w:after="20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2"/>
        </w:rPr>
        <w:drawing>
          <wp:inline distB="114300" distT="114300" distL="114300" distR="114300">
            <wp:extent cx="4125529" cy="1560296"/>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25529" cy="156029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trial, the subject is presented with a visual fixation cross. The instruction cue to imagine specific body part movement is given at 2s and lasts for 1.25s, the subject is prompted to perform the desired motor imagery task until 6s. Each subject has one training and one evaluation session, each session includes </w:t>
      </w:r>
      <w:r w:rsidDel="00000000" w:rsidR="00000000" w:rsidRPr="00000000">
        <w:rPr>
          <w:rFonts w:ascii="Times New Roman" w:cs="Times New Roman" w:eastAsia="Times New Roman" w:hAnsi="Times New Roman"/>
          <w:b w:val="1"/>
          <w:rtl w:val="0"/>
        </w:rPr>
        <w:t xml:space="preserve">72</w:t>
      </w:r>
      <w:r w:rsidDel="00000000" w:rsidR="00000000" w:rsidRPr="00000000">
        <w:rPr>
          <w:rFonts w:ascii="Times New Roman" w:cs="Times New Roman" w:eastAsia="Times New Roman" w:hAnsi="Times New Roman"/>
          <w:rtl w:val="0"/>
        </w:rPr>
        <w:t xml:space="preserve"> trials for the 4 classes, yielding a total of 72*4 trials per session. The given dataset is filtered by FIR with band [4, 38] Hz and resampled to 125.0 Hz. The event trials are epoched using the same procedure described in </w:t>
      </w:r>
      <w:r w:rsidDel="00000000" w:rsidR="00000000" w:rsidRPr="00000000">
        <w:rPr>
          <w:rFonts w:ascii="Times New Roman" w:cs="Times New Roman" w:eastAsia="Times New Roman" w:hAnsi="Times New Roman"/>
          <w:color w:val="202122"/>
          <w:rtl w:val="0"/>
        </w:rPr>
        <w:t xml:space="preserve">referenced literature</w:t>
      </w:r>
      <w:hyperlink w:anchor="f585zhsg5o3f">
        <w:r w:rsidDel="00000000" w:rsidR="00000000" w:rsidRPr="00000000">
          <w:rPr>
            <w:rFonts w:ascii="Times New Roman" w:cs="Times New Roman" w:eastAsia="Times New Roman" w:hAnsi="Times New Roman"/>
            <w:color w:val="1155cc"/>
            <w:u w:val="single"/>
            <w:vertAlign w:val="superscript"/>
            <w:rtl w:val="0"/>
          </w:rPr>
          <w:t xml:space="preserve">[2]</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line="276" w:lineRule="auto"/>
        <w:ind w:left="0" w:firstLine="0"/>
        <w:rPr>
          <w:rFonts w:ascii="Times New Roman" w:cs="Times New Roman" w:eastAsia="Times New Roman" w:hAnsi="Times New Roman"/>
          <w:color w:val="202124"/>
          <w:sz w:val="21"/>
          <w:szCs w:val="21"/>
          <w:shd w:fill="f1f3f4" w:val="clear"/>
        </w:rPr>
      </w:pPr>
      <w:r w:rsidDel="00000000" w:rsidR="00000000" w:rsidRPr="00000000">
        <w:rPr>
          <w:rtl w:val="0"/>
        </w:rPr>
      </w:r>
    </w:p>
    <w:p w:rsidR="00000000" w:rsidDel="00000000" w:rsidP="00000000" w:rsidRDefault="00000000" w:rsidRPr="00000000" w14:paraId="00000039">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is provided through Kaggle. You should follow the instructions in the code template to download this dataset. The dataset will be organized according to the following structure.</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f1f3f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f1f3f4" w:val="clear"/>
              </w:rPr>
            </w:pPr>
            <w:r w:rsidDel="00000000" w:rsidR="00000000" w:rsidRPr="00000000">
              <w:rPr>
                <w:rFonts w:ascii="Times New Roman" w:cs="Times New Roman" w:eastAsia="Times New Roman" w:hAnsi="Times New Roman"/>
                <w:shd w:fill="f1f3f4" w:val="clear"/>
                <w:rtl w:val="0"/>
              </w:rPr>
              <w:t xml:space="preserve">Kaggle data structure</w:t>
            </w:r>
          </w:p>
        </w:tc>
      </w:tr>
      <w:tr>
        <w:trPr>
          <w:cantSplit w:val="0"/>
          <w:tblHeader w:val="0"/>
        </w:trPr>
        <w:tc>
          <w:tcPr>
            <w:shd w:fill="f1f3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f1f3f4" w:val="clear"/>
              </w:rPr>
            </w:pPr>
            <w:r w:rsidDel="00000000" w:rsidR="00000000" w:rsidRPr="00000000">
              <w:rPr>
                <w:rFonts w:ascii="Times New Roman" w:cs="Times New Roman" w:eastAsia="Times New Roman" w:hAnsi="Times New Roman"/>
                <w:shd w:fill="f1f3f4" w:val="clear"/>
                <w:rtl w:val="0"/>
              </w:rPr>
              <w:t xml:space="preserve">BCI_hw3_dataset/</w:t>
            </w:r>
          </w:p>
          <w:p w:rsidR="00000000" w:rsidDel="00000000" w:rsidP="00000000" w:rsidRDefault="00000000" w:rsidRPr="00000000" w14:paraId="0000003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hd w:fill="f1f3f4" w:val="clear"/>
              </w:rPr>
            </w:pPr>
            <w:r w:rsidDel="00000000" w:rsidR="00000000" w:rsidRPr="00000000">
              <w:rPr>
                <w:rFonts w:ascii="Times New Roman" w:cs="Times New Roman" w:eastAsia="Times New Roman" w:hAnsi="Times New Roman"/>
                <w:shd w:fill="f1f3f4" w:val="clear"/>
                <w:rtl w:val="0"/>
              </w:rPr>
              <w:t xml:space="preserve">train/</w:t>
            </w:r>
          </w:p>
          <w:p w:rsidR="00000000" w:rsidDel="00000000" w:rsidP="00000000" w:rsidRDefault="00000000" w:rsidRPr="00000000" w14:paraId="0000003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hd w:fill="f1f3f4" w:val="clear"/>
              </w:rPr>
            </w:pPr>
            <w:r w:rsidDel="00000000" w:rsidR="00000000" w:rsidRPr="00000000">
              <w:rPr>
                <w:rFonts w:ascii="Times New Roman" w:cs="Times New Roman" w:eastAsia="Times New Roman" w:hAnsi="Times New Roman"/>
                <w:shd w:fill="f1f3f4" w:val="clear"/>
                <w:rtl w:val="0"/>
              </w:rPr>
              <w:t xml:space="preserve">BCIC_S0x_T.mat (x from 1~9, keys=x_train, y_train)</w:t>
            </w:r>
          </w:p>
          <w:p w:rsidR="00000000" w:rsidDel="00000000" w:rsidP="00000000" w:rsidRDefault="00000000" w:rsidRPr="00000000" w14:paraId="0000003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hd w:fill="f1f3f4" w:val="clear"/>
              </w:rPr>
            </w:pPr>
            <w:r w:rsidDel="00000000" w:rsidR="00000000" w:rsidRPr="00000000">
              <w:rPr>
                <w:rFonts w:ascii="Times New Roman" w:cs="Times New Roman" w:eastAsia="Times New Roman" w:hAnsi="Times New Roman"/>
                <w:shd w:fill="f1f3f4" w:val="clear"/>
                <w:rtl w:val="0"/>
              </w:rPr>
              <w:t xml:space="preserve">labeled_test/</w:t>
            </w:r>
          </w:p>
          <w:p w:rsidR="00000000" w:rsidDel="00000000" w:rsidP="00000000" w:rsidRDefault="00000000" w:rsidRPr="00000000" w14:paraId="0000003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hd w:fill="f1f3f4" w:val="clear"/>
              </w:rPr>
            </w:pPr>
            <w:r w:rsidDel="00000000" w:rsidR="00000000" w:rsidRPr="00000000">
              <w:rPr>
                <w:rFonts w:ascii="Times New Roman" w:cs="Times New Roman" w:eastAsia="Times New Roman" w:hAnsi="Times New Roman"/>
                <w:shd w:fill="f1f3f4" w:val="clear"/>
                <w:rtl w:val="0"/>
              </w:rPr>
              <w:t xml:space="preserve">BCIC_S0x_E.mat (x from 1~4, keys=x_test, y_test)</w:t>
            </w:r>
          </w:p>
          <w:p w:rsidR="00000000" w:rsidDel="00000000" w:rsidP="00000000" w:rsidRDefault="00000000" w:rsidRPr="00000000" w14:paraId="0000004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hd w:fill="f1f3f4" w:val="clear"/>
              </w:rPr>
            </w:pPr>
            <w:r w:rsidDel="00000000" w:rsidR="00000000" w:rsidRPr="00000000">
              <w:rPr>
                <w:rFonts w:ascii="Times New Roman" w:cs="Times New Roman" w:eastAsia="Times New Roman" w:hAnsi="Times New Roman"/>
                <w:shd w:fill="f1f3f4" w:val="clear"/>
                <w:rtl w:val="0"/>
              </w:rPr>
              <w:t xml:space="preserve">unlabeled_test/</w:t>
            </w:r>
          </w:p>
          <w:p w:rsidR="00000000" w:rsidDel="00000000" w:rsidP="00000000" w:rsidRDefault="00000000" w:rsidRPr="00000000" w14:paraId="0000004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hd w:fill="f1f3f4" w:val="clear"/>
              </w:rPr>
            </w:pPr>
            <w:r w:rsidDel="00000000" w:rsidR="00000000" w:rsidRPr="00000000">
              <w:rPr>
                <w:rFonts w:ascii="Times New Roman" w:cs="Times New Roman" w:eastAsia="Times New Roman" w:hAnsi="Times New Roman"/>
                <w:shd w:fill="f1f3f4" w:val="clear"/>
                <w:rtl w:val="0"/>
              </w:rPr>
              <w:t xml:space="preserve">BCIC_S0x_E.mat (x: 5, 6, A, B, C, keys=x_test)</w:t>
            </w:r>
          </w:p>
        </w:tc>
      </w:tr>
    </w:tbl>
    <w:p w:rsidR="00000000" w:rsidDel="00000000" w:rsidP="00000000" w:rsidRDefault="00000000" w:rsidRPr="00000000" w14:paraId="00000042">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filename is under the format  “BCIC_S{subject_ID}_{T(train)/E(test)}.mat”, e.g., “BCIC_S01_T.mat” is the training set for subject one and “BCIC_S03_E.mat” is the test set for subject three. For the unlabeled test data, three of the subject IDs are hidden and the trials were shuffled.</w:t>
      </w:r>
    </w:p>
    <w:p w:rsidR="00000000" w:rsidDel="00000000" w:rsidP="00000000" w:rsidRDefault="00000000" w:rsidRPr="00000000" w14:paraId="00000044">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4"/>
        <w:numPr>
          <w:ilvl w:val="1"/>
          <w:numId w:val="3"/>
        </w:numPr>
        <w:spacing w:line="276" w:lineRule="auto"/>
        <w:ind w:left="1133.858267716535" w:hanging="283.46456692913335"/>
        <w:rPr>
          <w:rFonts w:ascii="Times New Roman" w:cs="Times New Roman" w:eastAsia="Times New Roman" w:hAnsi="Times New Roman"/>
          <w:b w:val="1"/>
          <w:color w:val="202122"/>
          <w:sz w:val="24"/>
          <w:szCs w:val="24"/>
        </w:rPr>
      </w:pPr>
      <w:bookmarkStart w:colFirst="0" w:colLast="0" w:name="_3h08hvlqs7f3" w:id="5"/>
      <w:bookmarkEnd w:id="5"/>
      <w:r w:rsidDel="00000000" w:rsidR="00000000" w:rsidRPr="00000000">
        <w:rPr>
          <w:rFonts w:ascii="Times New Roman" w:cs="Times New Roman" w:eastAsia="Times New Roman" w:hAnsi="Times New Roman"/>
          <w:b w:val="1"/>
          <w:color w:val="202122"/>
          <w:rtl w:val="0"/>
        </w:rPr>
        <w:t xml:space="preserve">CNNs</w:t>
      </w:r>
    </w:p>
    <w:p w:rsidR="00000000" w:rsidDel="00000000" w:rsidP="00000000" w:rsidRDefault="00000000" w:rsidRPr="00000000" w14:paraId="00000046">
      <w:pPr>
        <w:pStyle w:val="Heading4"/>
        <w:spacing w:line="276" w:lineRule="auto"/>
        <w:ind w:left="1133.858267716535" w:firstLine="0"/>
        <w:rPr>
          <w:rFonts w:ascii="Times New Roman" w:cs="Times New Roman" w:eastAsia="Times New Roman" w:hAnsi="Times New Roman"/>
        </w:rPr>
      </w:pPr>
      <w:bookmarkStart w:colFirst="0" w:colLast="0" w:name="_b2zeerrqjjbt" w:id="6"/>
      <w:bookmarkEnd w:id="6"/>
      <w:r w:rsidDel="00000000" w:rsidR="00000000" w:rsidRPr="00000000">
        <w:rPr>
          <w:rFonts w:ascii="Times New Roman" w:cs="Times New Roman" w:eastAsia="Times New Roman" w:hAnsi="Times New Roman"/>
          <w:i w:val="1"/>
          <w:color w:val="202122"/>
          <w:sz w:val="22"/>
          <w:szCs w:val="22"/>
          <w:rtl w:val="0"/>
        </w:rPr>
        <w:t xml:space="preserve">Three</w:t>
      </w:r>
      <w:r w:rsidDel="00000000" w:rsidR="00000000" w:rsidRPr="00000000">
        <w:rPr>
          <w:rFonts w:ascii="Times New Roman" w:cs="Times New Roman" w:eastAsia="Times New Roman" w:hAnsi="Times New Roman"/>
          <w:color w:val="202122"/>
          <w:sz w:val="22"/>
          <w:szCs w:val="22"/>
          <w:rtl w:val="0"/>
        </w:rPr>
        <w:t xml:space="preserve"> baseline EEG models: </w:t>
      </w:r>
      <w:r w:rsidDel="00000000" w:rsidR="00000000" w:rsidRPr="00000000">
        <w:rPr>
          <w:rFonts w:ascii="Times New Roman" w:cs="Times New Roman" w:eastAsia="Times New Roman" w:hAnsi="Times New Roman"/>
          <w:b w:val="1"/>
          <w:color w:val="202122"/>
          <w:sz w:val="22"/>
          <w:szCs w:val="22"/>
          <w:rtl w:val="0"/>
        </w:rPr>
        <w:t xml:space="preserve">EEGNet</w:t>
      </w:r>
      <w:hyperlink w:anchor="x6xfnz5j5uu5">
        <w:r w:rsidDel="00000000" w:rsidR="00000000" w:rsidRPr="00000000">
          <w:rPr>
            <w:rFonts w:ascii="Times New Roman" w:cs="Times New Roman" w:eastAsia="Times New Roman" w:hAnsi="Times New Roman"/>
            <w:color w:val="1155cc"/>
            <w:sz w:val="22"/>
            <w:szCs w:val="22"/>
            <w:u w:val="single"/>
            <w:vertAlign w:val="superscript"/>
            <w:rtl w:val="0"/>
          </w:rPr>
          <w:t xml:space="preserve">[1]</w:t>
        </w:r>
      </w:hyperlink>
      <w:r w:rsidDel="00000000" w:rsidR="00000000" w:rsidRPr="00000000">
        <w:rPr>
          <w:rFonts w:ascii="Times New Roman" w:cs="Times New Roman" w:eastAsia="Times New Roman" w:hAnsi="Times New Roman"/>
          <w:color w:val="202122"/>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Spatial Component-wise Convolutional Network (</w:t>
      </w:r>
      <w:r w:rsidDel="00000000" w:rsidR="00000000" w:rsidRPr="00000000">
        <w:rPr>
          <w:rFonts w:ascii="Times New Roman" w:cs="Times New Roman" w:eastAsia="Times New Roman" w:hAnsi="Times New Roman"/>
          <w:b w:val="1"/>
          <w:color w:val="202122"/>
          <w:sz w:val="22"/>
          <w:szCs w:val="22"/>
          <w:rtl w:val="0"/>
        </w:rPr>
        <w:t xml:space="preserve">SCCNet</w:t>
      </w:r>
      <w:r w:rsidDel="00000000" w:rsidR="00000000" w:rsidRPr="00000000">
        <w:rPr>
          <w:rFonts w:ascii="Times New Roman" w:cs="Times New Roman" w:eastAsia="Times New Roman" w:hAnsi="Times New Roman"/>
          <w:color w:val="202122"/>
          <w:sz w:val="22"/>
          <w:szCs w:val="22"/>
          <w:rtl w:val="0"/>
        </w:rPr>
        <w:t xml:space="preserve">)</w:t>
      </w:r>
      <w:hyperlink w:anchor="f585zhsg5o3f">
        <w:r w:rsidDel="00000000" w:rsidR="00000000" w:rsidRPr="00000000">
          <w:rPr>
            <w:rFonts w:ascii="Times New Roman" w:cs="Times New Roman" w:eastAsia="Times New Roman" w:hAnsi="Times New Roman"/>
            <w:color w:val="1155cc"/>
            <w:sz w:val="22"/>
            <w:szCs w:val="22"/>
            <w:u w:val="single"/>
            <w:vertAlign w:val="superscript"/>
            <w:rtl w:val="0"/>
          </w:rPr>
          <w:t xml:space="preserve">[2]</w:t>
        </w:r>
      </w:hyperlink>
      <w:r w:rsidDel="00000000" w:rsidR="00000000" w:rsidRPr="00000000">
        <w:rPr>
          <w:rFonts w:ascii="Times New Roman" w:cs="Times New Roman" w:eastAsia="Times New Roman" w:hAnsi="Times New Roman"/>
          <w:color w:val="202122"/>
          <w:sz w:val="22"/>
          <w:szCs w:val="22"/>
          <w:rtl w:val="0"/>
        </w:rPr>
        <w:t xml:space="preserve"> and </w:t>
      </w:r>
      <w:r w:rsidDel="00000000" w:rsidR="00000000" w:rsidRPr="00000000">
        <w:rPr>
          <w:rFonts w:ascii="Times New Roman" w:cs="Times New Roman" w:eastAsia="Times New Roman" w:hAnsi="Times New Roman"/>
          <w:b w:val="1"/>
          <w:color w:val="202122"/>
          <w:sz w:val="22"/>
          <w:szCs w:val="22"/>
          <w:rtl w:val="0"/>
        </w:rPr>
        <w:t xml:space="preserve">ShallowConvNet</w:t>
      </w:r>
      <w:hyperlink w:anchor="mp006j8guyzm">
        <w:r w:rsidDel="00000000" w:rsidR="00000000" w:rsidRPr="00000000">
          <w:rPr>
            <w:rFonts w:ascii="Times New Roman" w:cs="Times New Roman" w:eastAsia="Times New Roman" w:hAnsi="Times New Roman"/>
            <w:color w:val="1155cc"/>
            <w:sz w:val="22"/>
            <w:szCs w:val="22"/>
            <w:u w:val="single"/>
            <w:vertAlign w:val="superscript"/>
            <w:rtl w:val="0"/>
          </w:rPr>
          <w:t xml:space="preserve">[3]</w:t>
        </w:r>
      </w:hyperlink>
      <w:r w:rsidDel="00000000" w:rsidR="00000000" w:rsidRPr="00000000">
        <w:rPr>
          <w:rFonts w:ascii="Times New Roman" w:cs="Times New Roman" w:eastAsia="Times New Roman" w:hAnsi="Times New Roman"/>
          <w:color w:val="202122"/>
          <w:sz w:val="22"/>
          <w:szCs w:val="22"/>
          <w:rtl w:val="0"/>
        </w:rPr>
        <w:t xml:space="preserve"> are included in this homework. The EEGNet and ShallowConvNet implementations are provided in the sample code, for SCCNet you will have to finish the implementation on your own. The model design ideas and more details could be found in </w:t>
      </w:r>
      <w:r w:rsidDel="00000000" w:rsidR="00000000" w:rsidRPr="00000000">
        <w:rPr>
          <w:rFonts w:ascii="Times New Roman" w:cs="Times New Roman" w:eastAsia="Times New Roman" w:hAnsi="Times New Roman"/>
          <w:color w:val="000000"/>
          <w:sz w:val="22"/>
          <w:szCs w:val="22"/>
          <w:rtl w:val="0"/>
        </w:rPr>
        <w:t xml:space="preserve">the </w:t>
      </w:r>
      <w:hyperlink r:id="rId14">
        <w:r w:rsidDel="00000000" w:rsidR="00000000" w:rsidRPr="00000000">
          <w:rPr>
            <w:rFonts w:ascii="Times New Roman" w:cs="Times New Roman" w:eastAsia="Times New Roman" w:hAnsi="Times New Roman"/>
            <w:color w:val="1155cc"/>
            <w:sz w:val="22"/>
            <w:szCs w:val="22"/>
            <w:u w:val="single"/>
            <w:rtl w:val="0"/>
          </w:rPr>
          <w:t xml:space="preserve">BCI_ML2</w:t>
        </w:r>
      </w:hyperlink>
      <w:r w:rsidDel="00000000" w:rsidR="00000000" w:rsidRPr="00000000">
        <w:rPr>
          <w:rFonts w:ascii="Times New Roman" w:cs="Times New Roman" w:eastAsia="Times New Roman" w:hAnsi="Times New Roman"/>
          <w:color w:val="000000"/>
          <w:sz w:val="22"/>
          <w:szCs w:val="22"/>
          <w:rtl w:val="0"/>
        </w:rPr>
        <w:t xml:space="preserve"> course material and referenced literature</w:t>
      </w:r>
      <w:hyperlink w:anchor="x6xfnz5j5uu5">
        <w:r w:rsidDel="00000000" w:rsidR="00000000" w:rsidRPr="00000000">
          <w:rPr>
            <w:rFonts w:ascii="Times New Roman" w:cs="Times New Roman" w:eastAsia="Times New Roman" w:hAnsi="Times New Roman"/>
            <w:color w:val="1155cc"/>
            <w:sz w:val="22"/>
            <w:szCs w:val="22"/>
            <w:u w:val="single"/>
            <w:vertAlign w:val="superscript"/>
            <w:rtl w:val="0"/>
          </w:rPr>
          <w:t xml:space="preserve">[1]</w:t>
        </w:r>
      </w:hyperlink>
      <w:r w:rsidDel="00000000" w:rsidR="00000000" w:rsidRPr="00000000">
        <w:rPr>
          <w:rFonts w:ascii="Times New Roman" w:cs="Times New Roman" w:eastAsia="Times New Roman" w:hAnsi="Times New Roman"/>
          <w:color w:val="000000"/>
          <w:sz w:val="22"/>
          <w:szCs w:val="22"/>
          <w:rtl w:val="0"/>
        </w:rPr>
        <w:t xml:space="preserve"> </w:t>
      </w:r>
      <w:hyperlink w:anchor="f585zhsg5o3f">
        <w:r w:rsidDel="00000000" w:rsidR="00000000" w:rsidRPr="00000000">
          <w:rPr>
            <w:rFonts w:ascii="Times New Roman" w:cs="Times New Roman" w:eastAsia="Times New Roman" w:hAnsi="Times New Roman"/>
            <w:color w:val="1155cc"/>
            <w:sz w:val="22"/>
            <w:szCs w:val="22"/>
            <w:u w:val="single"/>
            <w:vertAlign w:val="superscript"/>
            <w:rtl w:val="0"/>
          </w:rPr>
          <w:t xml:space="preserve">[2]</w:t>
        </w:r>
      </w:hyperlink>
      <w:r w:rsidDel="00000000" w:rsidR="00000000" w:rsidRPr="00000000">
        <w:rPr>
          <w:rFonts w:ascii="Times New Roman" w:cs="Times New Roman" w:eastAsia="Times New Roman" w:hAnsi="Times New Roman"/>
          <w:color w:val="1155cc"/>
          <w:rtl w:val="0"/>
        </w:rPr>
        <w:t xml:space="preserve"> </w:t>
      </w:r>
      <w:hyperlink w:anchor="mp006j8guyzm">
        <w:r w:rsidDel="00000000" w:rsidR="00000000" w:rsidRPr="00000000">
          <w:rPr>
            <w:rFonts w:ascii="Times New Roman" w:cs="Times New Roman" w:eastAsia="Times New Roman" w:hAnsi="Times New Roman"/>
            <w:color w:val="1155cc"/>
            <w:sz w:val="22"/>
            <w:szCs w:val="22"/>
            <w:u w:val="single"/>
            <w:vertAlign w:val="superscript"/>
            <w:rtl w:val="0"/>
          </w:rPr>
          <w:t xml:space="preserve">[3]</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7">
      <w:pPr>
        <w:pStyle w:val="Heading4"/>
        <w:numPr>
          <w:ilvl w:val="1"/>
          <w:numId w:val="3"/>
        </w:numPr>
        <w:spacing w:line="276" w:lineRule="auto"/>
        <w:ind w:left="1133.858267716535" w:hanging="283.46456692913335"/>
        <w:rPr>
          <w:rFonts w:ascii="Times New Roman" w:cs="Times New Roman" w:eastAsia="Times New Roman" w:hAnsi="Times New Roman"/>
          <w:b w:val="1"/>
          <w:color w:val="202122"/>
          <w:sz w:val="24"/>
          <w:szCs w:val="24"/>
        </w:rPr>
      </w:pPr>
      <w:bookmarkStart w:colFirst="0" w:colLast="0" w:name="_3dy6vkm" w:id="7"/>
      <w:bookmarkEnd w:id="7"/>
      <w:r w:rsidDel="00000000" w:rsidR="00000000" w:rsidRPr="00000000">
        <w:rPr>
          <w:rFonts w:ascii="Times New Roman" w:cs="Times New Roman" w:eastAsia="Times New Roman" w:hAnsi="Times New Roman"/>
          <w:b w:val="1"/>
          <w:color w:val="202122"/>
          <w:rtl w:val="0"/>
        </w:rPr>
        <w:t xml:space="preserve">Training Schemes</w:t>
      </w:r>
    </w:p>
    <w:p w:rsidR="00000000" w:rsidDel="00000000" w:rsidP="00000000" w:rsidRDefault="00000000" w:rsidRPr="00000000" w14:paraId="00000048">
      <w:pPr>
        <w:ind w:left="1133.85826771653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1133.858267716535"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Four</w:t>
      </w:r>
      <w:r w:rsidDel="00000000" w:rsidR="00000000" w:rsidRPr="00000000">
        <w:rPr>
          <w:rFonts w:ascii="Times New Roman" w:cs="Times New Roman" w:eastAsia="Times New Roman" w:hAnsi="Times New Roman"/>
          <w:rtl w:val="0"/>
        </w:rPr>
        <w:t xml:space="preserve"> training schemes: Individual(</w:t>
      </w:r>
      <w:r w:rsidDel="00000000" w:rsidR="00000000" w:rsidRPr="00000000">
        <w:rPr>
          <w:rFonts w:ascii="Times New Roman" w:cs="Times New Roman" w:eastAsia="Times New Roman" w:hAnsi="Times New Roman"/>
          <w:b w:val="1"/>
          <w:rtl w:val="0"/>
        </w:rPr>
        <w:t xml:space="preserve">Ind</w:t>
      </w:r>
      <w:r w:rsidDel="00000000" w:rsidR="00000000" w:rsidRPr="00000000">
        <w:rPr>
          <w:rFonts w:ascii="Times New Roman" w:cs="Times New Roman" w:eastAsia="Times New Roman" w:hAnsi="Times New Roman"/>
          <w:rtl w:val="0"/>
        </w:rPr>
        <w:t xml:space="preserve">), Subject Independent(</w:t>
      </w:r>
      <w:r w:rsidDel="00000000" w:rsidR="00000000" w:rsidRPr="00000000">
        <w:rPr>
          <w:rFonts w:ascii="Times New Roman" w:cs="Times New Roman" w:eastAsia="Times New Roman" w:hAnsi="Times New Roman"/>
          <w:b w:val="1"/>
          <w:rtl w:val="0"/>
        </w:rPr>
        <w:t xml:space="preserve">SI)</w:t>
      </w:r>
      <w:r w:rsidDel="00000000" w:rsidR="00000000" w:rsidRPr="00000000">
        <w:rPr>
          <w:rFonts w:ascii="Times New Roman" w:cs="Times New Roman" w:eastAsia="Times New Roman" w:hAnsi="Times New Roman"/>
          <w:rtl w:val="0"/>
        </w:rPr>
        <w:t xml:space="preserve">, Subject Dependent(</w:t>
      </w:r>
      <w:r w:rsidDel="00000000" w:rsidR="00000000" w:rsidRPr="00000000">
        <w:rPr>
          <w:rFonts w:ascii="Times New Roman" w:cs="Times New Roman" w:eastAsia="Times New Roman" w:hAnsi="Times New Roman"/>
          <w:b w:val="1"/>
          <w:rtl w:val="0"/>
        </w:rPr>
        <w:t xml:space="preserve">SD</w:t>
      </w:r>
      <w:r w:rsidDel="00000000" w:rsidR="00000000" w:rsidRPr="00000000">
        <w:rPr>
          <w:rFonts w:ascii="Times New Roman" w:cs="Times New Roman" w:eastAsia="Times New Roman" w:hAnsi="Times New Roman"/>
          <w:rtl w:val="0"/>
        </w:rPr>
        <w:t xml:space="preserve">) and Subject Independent + Fine Tuning (</w:t>
      </w:r>
      <w:r w:rsidDel="00000000" w:rsidR="00000000" w:rsidRPr="00000000">
        <w:rPr>
          <w:rFonts w:ascii="Times New Roman" w:cs="Times New Roman" w:eastAsia="Times New Roman" w:hAnsi="Times New Roman"/>
          <w:b w:val="1"/>
          <w:rtl w:val="0"/>
        </w:rPr>
        <w:t xml:space="preserve">SI+FT</w:t>
      </w:r>
      <w:r w:rsidDel="00000000" w:rsidR="00000000" w:rsidRPr="00000000">
        <w:rPr>
          <w:rFonts w:ascii="Times New Roman" w:cs="Times New Roman" w:eastAsia="Times New Roman" w:hAnsi="Times New Roman"/>
          <w:rtl w:val="0"/>
        </w:rPr>
        <w:t xml:space="preserve">) are included in this homework. The visualized explanation could be found in the </w:t>
      </w:r>
      <w:hyperlink r:id="rId15">
        <w:r w:rsidDel="00000000" w:rsidR="00000000" w:rsidRPr="00000000">
          <w:rPr>
            <w:rFonts w:ascii="Times New Roman" w:cs="Times New Roman" w:eastAsia="Times New Roman" w:hAnsi="Times New Roman"/>
            <w:color w:val="1155cc"/>
            <w:u w:val="single"/>
            <w:rtl w:val="0"/>
          </w:rPr>
          <w:t xml:space="preserve">BCI_ML2</w:t>
        </w:r>
      </w:hyperlink>
      <w:r w:rsidDel="00000000" w:rsidR="00000000" w:rsidRPr="00000000">
        <w:rPr>
          <w:rFonts w:ascii="Times New Roman" w:cs="Times New Roman" w:eastAsia="Times New Roman" w:hAnsi="Times New Roman"/>
          <w:rtl w:val="0"/>
        </w:rPr>
        <w:t xml:space="preserve"> course material and the text explanation could be found in </w:t>
      </w:r>
      <w:r w:rsidDel="00000000" w:rsidR="00000000" w:rsidRPr="00000000">
        <w:rPr>
          <w:rFonts w:ascii="Times New Roman" w:cs="Times New Roman" w:eastAsia="Times New Roman" w:hAnsi="Times New Roman"/>
          <w:color w:val="202122"/>
          <w:rtl w:val="0"/>
        </w:rPr>
        <w:t xml:space="preserve">the referenced literature</w:t>
      </w:r>
      <w:hyperlink w:anchor="f585zhsg5o3f">
        <w:r w:rsidDel="00000000" w:rsidR="00000000" w:rsidRPr="00000000">
          <w:rPr>
            <w:rFonts w:ascii="Times New Roman" w:cs="Times New Roman" w:eastAsia="Times New Roman" w:hAnsi="Times New Roman"/>
            <w:color w:val="1155cc"/>
            <w:u w:val="single"/>
            <w:vertAlign w:val="superscript"/>
            <w:rtl w:val="0"/>
          </w:rPr>
          <w:t xml:space="preserve">[2]</w:t>
        </w:r>
      </w:hyperlink>
      <w:r w:rsidDel="00000000" w:rsidR="00000000" w:rsidRPr="00000000">
        <w:rPr>
          <w:rFonts w:ascii="Times New Roman" w:cs="Times New Roman" w:eastAsia="Times New Roman" w:hAnsi="Times New Roman"/>
          <w:rtl w:val="0"/>
        </w:rPr>
        <w:t xml:space="preserve"> . The training schemes refer to different training data / test data combinations to simulate different kinds of real life BCI application scenarios.</w:t>
      </w:r>
    </w:p>
    <w:p w:rsidR="00000000" w:rsidDel="00000000" w:rsidP="00000000" w:rsidRDefault="00000000" w:rsidRPr="00000000" w14:paraId="0000004A">
      <w:pPr>
        <w:ind w:left="1133.85826771653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1"/>
          <w:numId w:val="3"/>
        </w:numPr>
        <w:ind w:left="1133.858267716535" w:hanging="283.464566929133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4D">
      <w:pPr>
        <w:ind w:left="1133.85826771653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numPr>
          <w:ilvl w:val="2"/>
          <w:numId w:val="3"/>
        </w:num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Please go through the referenced literature</w:t>
      </w:r>
      <w:hyperlink w:anchor="f585zhsg5o3f">
        <w:r w:rsidDel="00000000" w:rsidR="00000000" w:rsidRPr="00000000">
          <w:rPr>
            <w:rFonts w:ascii="Times New Roman" w:cs="Times New Roman" w:eastAsia="Times New Roman" w:hAnsi="Times New Roman"/>
            <w:color w:val="1155cc"/>
            <w:u w:val="single"/>
            <w:vertAlign w:val="superscript"/>
            <w:rtl w:val="0"/>
          </w:rPr>
          <w:t xml:space="preserve">[2]</w:t>
        </w:r>
      </w:hyperlink>
      <w:r w:rsidDel="00000000" w:rsidR="00000000" w:rsidRPr="00000000">
        <w:rPr>
          <w:rFonts w:ascii="Times New Roman" w:cs="Times New Roman" w:eastAsia="Times New Roman" w:hAnsi="Times New Roman"/>
          <w:rtl w:val="0"/>
        </w:rPr>
        <w:t xml:space="preserve"> carefully and complete the “#TODO”  parts.</w:t>
      </w:r>
      <w:r w:rsidDel="00000000" w:rsidR="00000000" w:rsidRPr="00000000">
        <w:rPr>
          <w:rFonts w:ascii="Times New Roman" w:cs="Times New Roman" w:eastAsia="Times New Roman" w:hAnsi="Times New Roman"/>
          <w:rtl w:val="0"/>
        </w:rPr>
        <w:t xml:space="preserve"> For SCCNet implementation, you have to </w:t>
      </w:r>
      <w:r w:rsidDel="00000000" w:rsidR="00000000" w:rsidRPr="00000000">
        <w:rPr>
          <w:rFonts w:ascii="Times New Roman" w:cs="Times New Roman" w:eastAsia="Times New Roman" w:hAnsi="Times New Roman"/>
          <w:rtl w:val="0"/>
        </w:rPr>
        <w:t xml:space="preserve">use the predefined arguments to construct each layer. If your SCCNet structure is not changed along with the provided arguments, the penalty is HW3 score </w:t>
      </w:r>
      <w:r w:rsidDel="00000000" w:rsidR="00000000" w:rsidRPr="00000000">
        <w:rPr>
          <w:rFonts w:ascii="Times New Roman" w:cs="Times New Roman" w:eastAsia="Times New Roman" w:hAnsi="Times New Roman"/>
          <w:color w:val="ff0000"/>
          <w:rtl w:val="0"/>
        </w:rPr>
        <w:t xml:space="preserve">-5</w:t>
      </w:r>
      <w:r w:rsidDel="00000000" w:rsidR="00000000" w:rsidRPr="00000000">
        <w:rPr>
          <w:rFonts w:ascii="Times New Roman" w:cs="Times New Roman" w:eastAsia="Times New Roman" w:hAnsi="Times New Roman"/>
          <w:rtl w:val="0"/>
        </w:rPr>
        <w:t xml:space="preserve">. For training scheme implementation, make sure your dataset contents meet the scheme definitions. </w:t>
      </w:r>
    </w:p>
    <w:p w:rsidR="00000000" w:rsidDel="00000000" w:rsidP="00000000" w:rsidRDefault="00000000" w:rsidRPr="00000000" w14:paraId="0000004F">
      <w:pPr>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finishing the code, train 3 models with 4 training schemes and test on </w:t>
      </w:r>
      <w:r w:rsidDel="00000000" w:rsidR="00000000" w:rsidRPr="00000000">
        <w:rPr>
          <w:rFonts w:ascii="Times New Roman" w:cs="Times New Roman" w:eastAsia="Times New Roman" w:hAnsi="Times New Roman"/>
          <w:b w:val="1"/>
          <w:rtl w:val="0"/>
        </w:rPr>
        <w:t xml:space="preserve">subject 1 (BCIC_S01_E.mat)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Show testing accuracies and plot confusion matrices for your 12 models.</w:t>
      </w:r>
    </w:p>
    <w:p w:rsidR="00000000" w:rsidDel="00000000" w:rsidP="00000000" w:rsidRDefault="00000000" w:rsidRPr="00000000" w14:paraId="00000051">
      <w:pPr>
        <w:ind w:left="1800" w:firstLine="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confusion matrix wikipedia</w:t>
        </w:r>
      </w:hyperlink>
      <w:r w:rsidDel="00000000" w:rsidR="00000000" w:rsidRPr="00000000">
        <w:rPr>
          <w:rtl w:val="0"/>
        </w:rPr>
      </w:r>
    </w:p>
    <w:p w:rsidR="00000000" w:rsidDel="00000000" w:rsidP="00000000" w:rsidRDefault="00000000" w:rsidRPr="00000000" w14:paraId="00000052">
      <w:pPr>
        <w:ind w:left="1800" w:firstLine="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matplotlib.cm (optional)</w:t>
        </w:r>
      </w:hyperlink>
      <w:r w:rsidDel="00000000" w:rsidR="00000000" w:rsidRPr="00000000">
        <w:rPr>
          <w:rtl w:val="0"/>
        </w:rPr>
      </w:r>
    </w:p>
    <w:p w:rsidR="00000000" w:rsidDel="00000000" w:rsidP="00000000" w:rsidRDefault="00000000" w:rsidRPr="00000000" w14:paraId="00000053">
      <w:pPr>
        <w:ind w:left="2160" w:firstLine="0"/>
        <w:rPr>
          <w:rFonts w:ascii="Times New Roman" w:cs="Times New Roman" w:eastAsia="Times New Roman" w:hAnsi="Times New Roman"/>
        </w:rPr>
      </w:pPr>
      <w:r w:rsidDel="00000000" w:rsidR="00000000" w:rsidRPr="00000000">
        <w:rPr>
          <w:rtl w:val="0"/>
        </w:rPr>
      </w:r>
    </w:p>
    <w:tbl>
      <w:tblPr>
        <w:tblStyle w:val="Table3"/>
        <w:tblW w:w="823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465.0000000000005"/>
        <w:gridCol w:w="2465.0000000000005"/>
        <w:gridCol w:w="2465.0000000000005"/>
        <w:tblGridChange w:id="0">
          <w:tblGrid>
            <w:gridCol w:w="840"/>
            <w:gridCol w:w="2465.0000000000005"/>
            <w:gridCol w:w="2465.0000000000005"/>
            <w:gridCol w:w="246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EEGNet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SCCNet (or SCCNet_v2)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ShallowConvNet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8">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2"/>
          <w:numId w:val="3"/>
        </w:num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Fill in your hyper-parameter settings (Batch size, learning rate, epochs, optimizer, etc). </w:t>
      </w:r>
    </w:p>
    <w:p w:rsidR="00000000" w:rsidDel="00000000" w:rsidP="00000000" w:rsidRDefault="00000000" w:rsidRPr="00000000" w14:paraId="0000006A">
      <w:pPr>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you didn’t modify the sample code, fill in the hyper-parameters specified in the sample code</w:t>
      </w:r>
    </w:p>
    <w:p w:rsidR="00000000" w:rsidDel="00000000" w:rsidP="00000000" w:rsidRDefault="00000000" w:rsidRPr="00000000" w14:paraId="0000006B">
      <w:pPr>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you have different settings for each subjects, fill in the hyper-parameters for your subject 1 model.</w:t>
      </w:r>
    </w:p>
    <w:p w:rsidR="00000000" w:rsidDel="00000000" w:rsidP="00000000" w:rsidRDefault="00000000" w:rsidRPr="00000000" w14:paraId="0000006C">
      <w:pPr>
        <w:ind w:left="2160" w:firstLine="0"/>
        <w:rPr>
          <w:rFonts w:ascii="Times New Roman" w:cs="Times New Roman" w:eastAsia="Times New Roman" w:hAnsi="Times New Roman"/>
        </w:rPr>
      </w:pPr>
      <w:r w:rsidDel="00000000" w:rsidR="00000000" w:rsidRPr="00000000">
        <w:rPr>
          <w:rtl w:val="0"/>
        </w:rPr>
      </w:r>
    </w:p>
    <w:tbl>
      <w:tblPr>
        <w:tblStyle w:val="Table4"/>
        <w:tblW w:w="823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465.0000000000005"/>
        <w:gridCol w:w="2465.0000000000005"/>
        <w:gridCol w:w="2465.0000000000005"/>
        <w:tblGridChange w:id="0">
          <w:tblGrid>
            <w:gridCol w:w="840"/>
            <w:gridCol w:w="2465.0000000000005"/>
            <w:gridCol w:w="2465.0000000000005"/>
            <w:gridCol w:w="246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EEGNet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SCCNet (or SCCNet_v2)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ShallowConvNet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2"/>
          <w:numId w:val="3"/>
        </w:num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Obtain spatial kernel weights from the first convolutional layer of your SCCNet model trained with Ind scheme on subject 1, visualize the weights as topographic maps using the MNE package.</w:t>
      </w:r>
    </w:p>
    <w:p w:rsidR="00000000" w:rsidDel="00000000" w:rsidP="00000000" w:rsidRDefault="00000000" w:rsidRPr="00000000" w14:paraId="00000083">
      <w:pPr>
        <w:ind w:left="1800" w:firstLine="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PyTorch Conv2D attributes</w:t>
        </w:r>
      </w:hyperlink>
      <w:r w:rsidDel="00000000" w:rsidR="00000000" w:rsidRPr="00000000">
        <w:rPr>
          <w:rtl w:val="0"/>
        </w:rPr>
      </w:r>
    </w:p>
    <w:p w:rsidR="00000000" w:rsidDel="00000000" w:rsidP="00000000" w:rsidRDefault="00000000" w:rsidRPr="00000000" w14:paraId="00000084">
      <w:pPr>
        <w:ind w:left="1800" w:firstLine="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mne.channels.make_standard_montage</w:t>
        </w:r>
      </w:hyperlink>
      <w:r w:rsidDel="00000000" w:rsidR="00000000" w:rsidRPr="00000000">
        <w:rPr>
          <w:rFonts w:ascii="Times New Roman" w:cs="Times New Roman" w:eastAsia="Times New Roman" w:hAnsi="Times New Roman"/>
          <w:rtl w:val="0"/>
        </w:rPr>
        <w:t xml:space="preserve"> (Hint: electrode position)</w:t>
      </w:r>
      <w:r w:rsidDel="00000000" w:rsidR="00000000" w:rsidRPr="00000000">
        <w:rPr>
          <w:rtl w:val="0"/>
        </w:rPr>
      </w:r>
    </w:p>
    <w:p w:rsidR="00000000" w:rsidDel="00000000" w:rsidP="00000000" w:rsidRDefault="00000000" w:rsidRPr="00000000" w14:paraId="00000085">
      <w:pPr>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w:t>
      </w:r>
      <w:hyperlink r:id="rId20">
        <w:r w:rsidDel="00000000" w:rsidR="00000000" w:rsidRPr="00000000">
          <w:rPr>
            <w:rFonts w:ascii="Times New Roman" w:cs="Times New Roman" w:eastAsia="Times New Roman" w:hAnsi="Times New Roman"/>
            <w:color w:val="1155cc"/>
            <w:u w:val="single"/>
            <w:rtl w:val="0"/>
          </w:rPr>
          <w:t xml:space="preserve">mne.info</w:t>
        </w:r>
      </w:hyperlink>
      <w:r w:rsidDel="00000000" w:rsidR="00000000" w:rsidRPr="00000000">
        <w:rPr>
          <w:rFonts w:ascii="Times New Roman" w:cs="Times New Roman" w:eastAsia="Times New Roman" w:hAnsi="Times New Roman"/>
          <w:rtl w:val="0"/>
        </w:rPr>
        <w:t xml:space="preserve"> (Hint: EEG recording metadata structure)</w:t>
      </w:r>
      <w:r w:rsidDel="00000000" w:rsidR="00000000" w:rsidRPr="00000000">
        <w:rPr>
          <w:rtl w:val="0"/>
        </w:rPr>
      </w:r>
    </w:p>
    <w:p w:rsidR="00000000" w:rsidDel="00000000" w:rsidP="00000000" w:rsidRDefault="00000000" w:rsidRPr="00000000" w14:paraId="00000086">
      <w:pPr>
        <w:ind w:left="1800" w:firstLine="0"/>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mne.viz.plot_topomap</w:t>
        </w:r>
      </w:hyperlink>
      <w:r w:rsidDel="00000000" w:rsidR="00000000" w:rsidRPr="00000000">
        <w:rPr>
          <w:rtl w:val="0"/>
        </w:rPr>
      </w:r>
    </w:p>
    <w:p w:rsidR="00000000" w:rsidDel="00000000" w:rsidP="00000000" w:rsidRDefault="00000000" w:rsidRPr="00000000" w14:paraId="00000087">
      <w:pPr>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There should be 22 topo maps for one model in your figure, each corresponding to a channel. Model weights and their meanings </w:t>
      </w:r>
      <w:hyperlink r:id="rId22">
        <w:r w:rsidDel="00000000" w:rsidR="00000000" w:rsidRPr="00000000">
          <w:rPr>
            <w:rFonts w:ascii="Times New Roman" w:cs="Times New Roman" w:eastAsia="Times New Roman" w:hAnsi="Times New Roman"/>
            <w:color w:val="1155cc"/>
            <w:u w:val="single"/>
            <w:rtl w:val="0"/>
          </w:rPr>
          <w:t xml:space="preserve">article1</w:t>
        </w:r>
      </w:hyperlink>
      <w:r w:rsidDel="00000000" w:rsidR="00000000" w:rsidRPr="00000000">
        <w:rPr>
          <w:rFonts w:ascii="Times New Roman" w:cs="Times New Roman" w:eastAsia="Times New Roman" w:hAnsi="Times New Roman"/>
          <w:rtl w:val="0"/>
        </w:rPr>
        <w:t xml:space="preserve">, </w:t>
      </w:r>
      <w:hyperlink r:id="rId23">
        <w:r w:rsidDel="00000000" w:rsidR="00000000" w:rsidRPr="00000000">
          <w:rPr>
            <w:rFonts w:ascii="Times New Roman" w:cs="Times New Roman" w:eastAsia="Times New Roman" w:hAnsi="Times New Roman"/>
            <w:color w:val="1155cc"/>
            <w:u w:val="single"/>
            <w:rtl w:val="0"/>
          </w:rPr>
          <w:t xml:space="preserve">article2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890838" cy="2146079"/>
            <wp:effectExtent b="0" l="0" r="0" t="0"/>
            <wp:docPr id="2" name="image2.png"/>
            <a:graphic>
              <a:graphicData uri="http://schemas.openxmlformats.org/drawingml/2006/picture">
                <pic:pic>
                  <pic:nvPicPr>
                    <pic:cNvPr id="0" name="image2.png"/>
                    <pic:cNvPicPr preferRelativeResize="0"/>
                  </pic:nvPicPr>
                  <pic:blipFill>
                    <a:blip r:embed="rId24"/>
                    <a:srcRect b="9680" l="12421" r="65095" t="30859"/>
                    <a:stretch>
                      <a:fillRect/>
                    </a:stretch>
                  </pic:blipFill>
                  <pic:spPr>
                    <a:xfrm>
                      <a:off x="0" y="0"/>
                      <a:ext cx="2890838" cy="2146079"/>
                    </a:xfrm>
                    <a:prstGeom prst="rect"/>
                    <a:ln/>
                  </pic:spPr>
                </pic:pic>
              </a:graphicData>
            </a:graphic>
          </wp:inline>
        </w:drawing>
      </w:r>
      <w:r w:rsidDel="00000000" w:rsidR="00000000" w:rsidRPr="00000000">
        <w:rPr>
          <w:rtl w:val="0"/>
        </w:rPr>
      </w:r>
    </w:p>
    <w:tbl>
      <w:tblPr>
        <w:tblStyle w:val="Table5"/>
        <w:tblW w:w="823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A">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2"/>
          <w:numId w:val="3"/>
        </w:num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Make predictions to the 5 test subjects without true labels (unlabeled_test) with the one with best performance from your trained model, export the result as a .csv file using the sample code (section `Generate Submission csv File`) and </w:t>
      </w:r>
      <w:r w:rsidDel="00000000" w:rsidR="00000000" w:rsidRPr="00000000">
        <w:rPr>
          <w:rFonts w:ascii="Times New Roman" w:cs="Times New Roman" w:eastAsia="Times New Roman" w:hAnsi="Times New Roman"/>
          <w:b w:val="1"/>
          <w:rtl w:val="0"/>
        </w:rPr>
        <w:t xml:space="preserve">submit it to kaggle</w:t>
      </w:r>
      <w:r w:rsidDel="00000000" w:rsidR="00000000" w:rsidRPr="00000000">
        <w:rPr>
          <w:rFonts w:ascii="Times New Roman" w:cs="Times New Roman" w:eastAsia="Times New Roman" w:hAnsi="Times New Roman"/>
          <w:rtl w:val="0"/>
        </w:rPr>
        <w:t xml:space="preserve">. This part is to make sure your code is executable and your models are trainable, which should beat the 0.6 accuracy baseline (the baseline will be adjusted dynamically according to your submission). Otherwise you will only get half of the score in your implementation (1.4.1).</w:t>
      </w:r>
    </w:p>
    <w:p w:rsidR="00000000" w:rsidDel="00000000" w:rsidP="00000000" w:rsidRDefault="00000000" w:rsidRPr="00000000" w14:paraId="0000008C">
      <w:pPr>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(Hint1: You may need to tune your hyper-parameter setting to get a higher accuracy)</w:t>
      </w:r>
    </w:p>
    <w:p w:rsidR="00000000" w:rsidDel="00000000" w:rsidP="00000000" w:rsidRDefault="00000000" w:rsidRPr="00000000" w14:paraId="0000008D">
      <w:pPr>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(Hint2: Generally, subjects 5 and 6 result in  lower test accuracy) </w:t>
      </w:r>
    </w:p>
    <w:p w:rsidR="00000000" w:rsidDel="00000000" w:rsidP="00000000" w:rsidRDefault="00000000" w:rsidRPr="00000000" w14:paraId="0000008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1"/>
          <w:numId w:val="3"/>
        </w:numPr>
        <w:ind w:left="1133.858267716535" w:hanging="283.464566929133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w:t>
      </w:r>
      <w:r w:rsidDel="00000000" w:rsidR="00000000" w:rsidRPr="00000000">
        <w:rPr>
          <w:rFonts w:ascii="Times New Roman" w:cs="Times New Roman" w:eastAsia="Times New Roman" w:hAnsi="Times New Roman"/>
          <w:rtl w:val="0"/>
        </w:rPr>
        <w:t xml:space="preserve">(40%) </w:t>
      </w:r>
      <w:r w:rsidDel="00000000" w:rsidR="00000000" w:rsidRPr="00000000">
        <w:rPr>
          <w:rtl w:val="0"/>
        </w:rPr>
      </w:r>
    </w:p>
    <w:p w:rsidR="00000000" w:rsidDel="00000000" w:rsidP="00000000" w:rsidRDefault="00000000" w:rsidRPr="00000000" w14:paraId="00000090">
      <w:pPr>
        <w:numPr>
          <w:ilvl w:val="2"/>
          <w:numId w:val="3"/>
        </w:num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 and cons of the 3 CNN models and 4 training schemes</w:t>
      </w:r>
    </w:p>
    <w:p w:rsidR="00000000" w:rsidDel="00000000" w:rsidP="00000000" w:rsidRDefault="00000000" w:rsidRPr="00000000" w14:paraId="00000091">
      <w:pPr>
        <w:numPr>
          <w:ilvl w:val="2"/>
          <w:numId w:val="3"/>
        </w:num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observations regarding the models (structures, size .etc)</w:t>
      </w:r>
    </w:p>
    <w:p w:rsidR="00000000" w:rsidDel="00000000" w:rsidP="00000000" w:rsidRDefault="00000000" w:rsidRPr="00000000" w14:paraId="00000092">
      <w:pPr>
        <w:numPr>
          <w:ilvl w:val="2"/>
          <w:numId w:val="3"/>
        </w:num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Difficulties you encountered in this homework.</w:t>
      </w:r>
    </w:p>
    <w:p w:rsidR="00000000" w:rsidDel="00000000" w:rsidP="00000000" w:rsidRDefault="00000000" w:rsidRPr="00000000" w14:paraId="00000093">
      <w:pPr>
        <w:numPr>
          <w:ilvl w:val="2"/>
          <w:numId w:val="3"/>
        </w:num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For models trained with different subjects, what are the possible reasons for the difference in model performance. </w:t>
      </w:r>
    </w:p>
    <w:p w:rsidR="00000000" w:rsidDel="00000000" w:rsidP="00000000" w:rsidRDefault="00000000" w:rsidRPr="00000000" w14:paraId="00000094">
      <w:pPr>
        <w:numPr>
          <w:ilvl w:val="2"/>
          <w:numId w:val="3"/>
        </w:num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topics you find worthy to discuss.</w:t>
      </w:r>
    </w:p>
    <w:p w:rsidR="00000000" w:rsidDel="00000000" w:rsidP="00000000" w:rsidRDefault="00000000" w:rsidRPr="00000000" w14:paraId="00000095">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numPr>
          <w:ilvl w:val="1"/>
          <w:numId w:val="3"/>
        </w:numPr>
        <w:ind w:left="1133.858267716535" w:hanging="283.464566929133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Bonus Challenge</w:t>
      </w:r>
    </w:p>
    <w:p w:rsidR="00000000" w:rsidDel="00000000" w:rsidP="00000000" w:rsidRDefault="00000000" w:rsidRPr="00000000" w14:paraId="00000097">
      <w:pPr>
        <w:numPr>
          <w:ilvl w:val="2"/>
          <w:numId w:val="3"/>
        </w:numPr>
        <w:ind w:left="180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SCCNet_v2</w:t>
      </w:r>
    </w:p>
    <w:p w:rsidR="00000000" w:rsidDel="00000000" w:rsidP="00000000" w:rsidRDefault="00000000" w:rsidRPr="00000000" w14:paraId="00000098">
      <w:pPr>
        <w:ind w:left="1853.85826771653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SCCNet architecture there is a “permutation layer”, whose functionality can be achieved simply through some modification of the kernels in the convolutional layer(s). To get bonus points, try to implement SCCNet without the permutation layer. (Hint: </w:t>
      </w:r>
      <w:r w:rsidDel="00000000" w:rsidR="00000000" w:rsidRPr="00000000">
        <w:rPr>
          <w:rFonts w:ascii="Times New Roman" w:cs="Times New Roman" w:eastAsia="Times New Roman" w:hAnsi="Times New Roman"/>
          <w:color w:val="202122"/>
          <w:rtl w:val="0"/>
        </w:rPr>
        <w:t xml:space="preserve">go through the referenced literature</w:t>
      </w:r>
      <w:hyperlink w:anchor="f585zhsg5o3f">
        <w:r w:rsidDel="00000000" w:rsidR="00000000" w:rsidRPr="00000000">
          <w:rPr>
            <w:rFonts w:ascii="Times New Roman" w:cs="Times New Roman" w:eastAsia="Times New Roman" w:hAnsi="Times New Roman"/>
            <w:color w:val="1155cc"/>
            <w:u w:val="single"/>
            <w:vertAlign w:val="superscript"/>
            <w:rtl w:val="0"/>
          </w:rPr>
          <w:t xml:space="preserve">[2]</w:t>
        </w:r>
      </w:hyperlink>
      <w:r w:rsidDel="00000000" w:rsidR="00000000" w:rsidRPr="00000000">
        <w:rPr>
          <w:rFonts w:ascii="Times New Roman" w:cs="Times New Roman" w:eastAsia="Times New Roman" w:hAnsi="Times New Roman"/>
          <w:rtl w:val="0"/>
        </w:rPr>
        <w:t xml:space="preserve"> and try to understand the kernel direction, their corresponding data dimensions, and the kernels’ operation objectives.)</w:t>
      </w:r>
    </w:p>
    <w:p w:rsidR="00000000" w:rsidDel="00000000" w:rsidP="00000000" w:rsidRDefault="00000000" w:rsidRPr="00000000" w14:paraId="00000099">
      <w:pPr>
        <w:ind w:left="1853.85826771653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implementation: HW3 +10 points (+10(0.45/3)  = +1.5 for semester score )</w:t>
      </w:r>
    </w:p>
    <w:p w:rsidR="00000000" w:rsidDel="00000000" w:rsidP="00000000" w:rsidRDefault="00000000" w:rsidRPr="00000000" w14:paraId="0000009A">
      <w:pPr>
        <w:numPr>
          <w:ilvl w:val="2"/>
          <w:numId w:val="3"/>
        </w:numPr>
        <w:ind w:left="180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Kaggle leaderboard</w:t>
      </w:r>
    </w:p>
    <w:p w:rsidR="00000000" w:rsidDel="00000000" w:rsidP="00000000" w:rsidRDefault="00000000" w:rsidRPr="00000000" w14:paraId="0000009B">
      <w:pPr>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submissions in the Kaggle leaderboard will get bonus points. </w:t>
      </w:r>
    </w:p>
    <w:p w:rsidR="00000000" w:rsidDel="00000000" w:rsidP="00000000" w:rsidRDefault="00000000" w:rsidRPr="00000000" w14:paraId="0000009C">
      <w:pPr>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1: HW3 +30 points ( + 4.5 for the semester score )</w:t>
      </w:r>
    </w:p>
    <w:p w:rsidR="00000000" w:rsidDel="00000000" w:rsidP="00000000" w:rsidRDefault="00000000" w:rsidRPr="00000000" w14:paraId="0000009D">
      <w:pPr>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2: HW3 +20 points ( + 3 for semester score )</w:t>
      </w:r>
    </w:p>
    <w:p w:rsidR="00000000" w:rsidDel="00000000" w:rsidP="00000000" w:rsidRDefault="00000000" w:rsidRPr="00000000" w14:paraId="0000009E">
      <w:pPr>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3: HW3 +10 points ( + 1.5 for semester score )</w:t>
      </w:r>
    </w:p>
    <w:p w:rsidR="00000000" w:rsidDel="00000000" w:rsidP="00000000" w:rsidRDefault="00000000" w:rsidRPr="00000000" w14:paraId="0000009F">
      <w:pPr>
        <w:ind w:left="1133.85826771653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numPr>
          <w:ilvl w:val="1"/>
          <w:numId w:val="3"/>
        </w:numPr>
        <w:ind w:left="1133.858267716535" w:hanging="283.464566929133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bookmarkStart w:colFirst="0" w:colLast="0" w:name="x6xfnz5j5uu5" w:id="8"/>
    <w:bookmarkEnd w:id="8"/>
    <w:p w:rsidR="00000000" w:rsidDel="00000000" w:rsidP="00000000" w:rsidRDefault="00000000" w:rsidRPr="00000000" w14:paraId="000000A1">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rtl w:val="0"/>
        </w:rPr>
        <w:t xml:space="preserve">1] Lawhern, Vernon J., et al. "EEGNet: a compact convolutional neural network for EEG-based brain–computer interfaces." Journal of neural engineering 15.5 (2018): 056013.</w:t>
      </w:r>
    </w:p>
    <w:bookmarkStart w:colFirst="0" w:colLast="0" w:name="f585zhsg5o3f" w:id="9"/>
    <w:bookmarkEnd w:id="9"/>
    <w:p w:rsidR="00000000" w:rsidDel="00000000" w:rsidP="00000000" w:rsidRDefault="00000000" w:rsidRPr="00000000" w14:paraId="000000A2">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Wei, Chun-Shu, Toshiaki Koike-Akino, and Ye Wang. "Spatial component-wise convolutional network(SCCNet) for motor-imagery EEG classification." 2019 9th International IEEE/EMBS Conference on Neural Engineering (NER). IEEE, 2019.</w:t>
      </w:r>
    </w:p>
    <w:bookmarkStart w:colFirst="0" w:colLast="0" w:name="mp006j8guyzm" w:id="10"/>
    <w:bookmarkEnd w:id="10"/>
    <w:p w:rsidR="00000000" w:rsidDel="00000000" w:rsidP="00000000" w:rsidRDefault="00000000" w:rsidRPr="00000000" w14:paraId="000000A3">
      <w:pPr>
        <w:spacing w:line="276"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[3] Schirrmeister, Robin Tibor, et al. "Deep learning with convolutional neural networks for EEG decoding and visualization." Human brain mapping 38.11 (2017): 5391-5420.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133.858267716535" w:hanging="283.4645669291333"/>
      </w:pPr>
      <w:rPr>
        <w:u w:val="none"/>
      </w:rPr>
    </w:lvl>
    <w:lvl w:ilvl="2">
      <w:start w:val="1"/>
      <w:numFmt w:val="decimal"/>
      <w:lvlText w:val="%1.%2.%3."/>
      <w:lvlJc w:val="right"/>
      <w:pPr>
        <w:ind w:left="180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ne.tools/dev/generated/mne.Info.html#mne.Info" TargetMode="External"/><Relationship Id="rId11" Type="http://schemas.openxmlformats.org/officeDocument/2006/relationships/hyperlink" Target="https://github.com/vlawhern/arl-eegmodels" TargetMode="External"/><Relationship Id="rId22" Type="http://schemas.openxmlformats.org/officeDocument/2006/relationships/hyperlink" Target="https://cs231n.github.io/understanding-cnn/" TargetMode="External"/><Relationship Id="rId10" Type="http://schemas.openxmlformats.org/officeDocument/2006/relationships/hyperlink" Target="https://mne.tools/stable/index.html" TargetMode="External"/><Relationship Id="rId21" Type="http://schemas.openxmlformats.org/officeDocument/2006/relationships/hyperlink" Target="https://mne.tools/dev/generated/mne.viz.plot_topomap.html" TargetMode="External"/><Relationship Id="rId13" Type="http://schemas.openxmlformats.org/officeDocument/2006/relationships/image" Target="media/image1.png"/><Relationship Id="rId24" Type="http://schemas.openxmlformats.org/officeDocument/2006/relationships/image" Target="media/image2.png"/><Relationship Id="rId12" Type="http://schemas.openxmlformats.org/officeDocument/2006/relationships/hyperlink" Target="https://www.bbci.de/competition/iv/desc_2a.pdf" TargetMode="External"/><Relationship Id="rId23" Type="http://schemas.openxmlformats.org/officeDocument/2006/relationships/hyperlink" Target="https://yosinski.com/deepv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utkuozbulak/pytorch-custom-dataset-examples" TargetMode="External"/><Relationship Id="rId15" Type="http://schemas.openxmlformats.org/officeDocument/2006/relationships/hyperlink" Target="https://e3.nycu.edu.tw/pluginfile.php/1611414/mod_folder/content/0/BCI_ML2.pdf?forcedownload=1" TargetMode="External"/><Relationship Id="rId14" Type="http://schemas.openxmlformats.org/officeDocument/2006/relationships/hyperlink" Target="https://e3.nycu.edu.tw/pluginfile.php/1611414/mod_folder/content/0/BCI_ML2.pdf?forcedownload=1" TargetMode="External"/><Relationship Id="rId17" Type="http://schemas.openxmlformats.org/officeDocument/2006/relationships/hyperlink" Target="https://matplotlib.org/stable/api/cm_api.html" TargetMode="External"/><Relationship Id="rId16" Type="http://schemas.openxmlformats.org/officeDocument/2006/relationships/hyperlink" Target="https://en.wikipedia.org/wiki/Confusion_matrix" TargetMode="External"/><Relationship Id="rId5" Type="http://schemas.openxmlformats.org/officeDocument/2006/relationships/styles" Target="styles.xml"/><Relationship Id="rId19" Type="http://schemas.openxmlformats.org/officeDocument/2006/relationships/hyperlink" Target="https://mne.tools/dev/generated/mne.channels.make_standard_montage.html" TargetMode="External"/><Relationship Id="rId6" Type="http://schemas.openxmlformats.org/officeDocument/2006/relationships/hyperlink" Target="https://www.kaggle.com/t/c416975a95894510b203ba62736d1b7f" TargetMode="External"/><Relationship Id="rId18" Type="http://schemas.openxmlformats.org/officeDocument/2006/relationships/hyperlink" Target="https://pytorch.org/docs/stable/generated/torch.nn.Conv2d.html" TargetMode="External"/><Relationship Id="rId7" Type="http://schemas.openxmlformats.org/officeDocument/2006/relationships/hyperlink" Target="https://colab.research.google.com/drive/1em-dG2vn8nb_56SkG1rZXvckn4BIXSbV" TargetMode="External"/><Relationship Id="rId8" Type="http://schemas.openxmlformats.org/officeDocument/2006/relationships/hyperlink" Target="https://pytorch.or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