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scallop_markdown</w:t>
      </w:r>
    </w:p>
    <w:p>
      <w:pPr>
        <w:pStyle w:val="Heading3"/>
      </w:pPr>
      <w:bookmarkStart w:id="21" w:name="purple-hinged-rock-scallops-crassadomea-gigantea"/>
      <w:bookmarkEnd w:id="21"/>
      <w:r>
        <w:t xml:space="preserve">Purple Hinged Rock Scallops (</w:t>
      </w:r>
      <w:r>
        <w:rPr>
          <w:i/>
        </w:rPr>
        <w:t xml:space="preserve">Crassadomea gigantea</w:t>
      </w:r>
      <w:r>
        <w:t xml:space="preserve">)</w:t>
      </w:r>
    </w:p>
    <w:p>
      <w:pPr>
        <w:pStyle w:val="FirstParagraph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maya/Desktop/scallo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Linear Model</w:t>
      </w:r>
    </w:p>
    <w:p>
      <w:pPr>
        <w:pStyle w:val="BodyText"/>
      </w:pPr>
      <w:r>
        <w:t xml:space="preserve">This linear model allows us to determine important factors impacting adduction diameter of</w:t>
      </w:r>
      <w:r>
        <w:t xml:space="preserve"> </w:t>
      </w:r>
      <w:r>
        <w:rPr>
          <w:i/>
        </w:rPr>
        <w:t xml:space="preserve">Crassadomea gigantea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Model</w:t>
      </w:r>
      <w:r>
        <w:br w:type="textWrapping"/>
      </w:r>
      <w:r>
        <w:rPr>
          <w:rStyle w:val="VerbatimChar"/>
        </w:rPr>
        <w:t xml:space="preserve">## ===============================================</w:t>
      </w:r>
      <w:r>
        <w:br w:type="textWrapping"/>
      </w:r>
      <w:r>
        <w:rPr>
          <w:rStyle w:val="VerbatimChar"/>
        </w:rPr>
        <w:t xml:space="preserve">##                         Dependent variable:    </w:t>
      </w:r>
      <w:r>
        <w:br w:type="textWrapping"/>
      </w:r>
      <w:r>
        <w:rPr>
          <w:rStyle w:val="VerbatimChar"/>
        </w:rPr>
        <w:t xml:space="preserve">##                     ---------------------------</w:t>
      </w:r>
      <w:r>
        <w:br w:type="textWrapping"/>
      </w:r>
      <w:r>
        <w:rPr>
          <w:rStyle w:val="VerbatimChar"/>
        </w:rPr>
        <w:t xml:space="preserve">##                       Adductor Diameter (mm)   </w:t>
      </w:r>
      <w:r>
        <w:br w:type="textWrapping"/>
      </w:r>
      <w:r>
        <w:rPr>
          <w:rStyle w:val="VerbatimChar"/>
        </w:rPr>
        <w:t xml:space="preserve">## -----------------------------------------------</w:t>
      </w:r>
      <w:r>
        <w:br w:type="textWrapping"/>
      </w:r>
      <w:r>
        <w:rPr>
          <w:rStyle w:val="VerbatimChar"/>
        </w:rPr>
        <w:t xml:space="preserve">## Sex                       -0.425 (0.278)       </w:t>
      </w:r>
      <w:r>
        <w:br w:type="textWrapping"/>
      </w:r>
      <w:r>
        <w:rPr>
          <w:rStyle w:val="VerbatimChar"/>
        </w:rPr>
        <w:t xml:space="preserve">## Length                    0.055* (0.031)       </w:t>
      </w:r>
      <w:r>
        <w:br w:type="textWrapping"/>
      </w:r>
      <w:r>
        <w:rPr>
          <w:rStyle w:val="VerbatimChar"/>
        </w:rPr>
        <w:t xml:space="preserve">## Width                    0.459*** (0.084)      </w:t>
      </w:r>
      <w:r>
        <w:br w:type="textWrapping"/>
      </w:r>
      <w:r>
        <w:rPr>
          <w:rStyle w:val="VerbatimChar"/>
        </w:rPr>
        <w:t xml:space="preserve">## Height                    0.082** (0.034)      </w:t>
      </w:r>
      <w:r>
        <w:br w:type="textWrapping"/>
      </w:r>
      <w:r>
        <w:rPr>
          <w:rStyle w:val="VerbatimChar"/>
        </w:rPr>
        <w:t xml:space="preserve">## Maturation Stage          -0.209* (0.123)      </w:t>
      </w:r>
      <w:r>
        <w:br w:type="textWrapping"/>
      </w:r>
      <w:r>
        <w:rPr>
          <w:rStyle w:val="VerbatimChar"/>
        </w:rPr>
        <w:t xml:space="preserve">## Neah Bay                 2.409*** (0.419)      </w:t>
      </w:r>
      <w:r>
        <w:br w:type="textWrapping"/>
      </w:r>
      <w:r>
        <w:rPr>
          <w:rStyle w:val="VerbatimChar"/>
        </w:rPr>
        <w:t xml:space="preserve">## Totten Inlet             1.525*** (0.234)      </w:t>
      </w:r>
      <w:r>
        <w:br w:type="textWrapping"/>
      </w:r>
      <w:r>
        <w:rPr>
          <w:rStyle w:val="VerbatimChar"/>
        </w:rPr>
        <w:t xml:space="preserve">## Constant                 -5.690*** (1.197)     </w:t>
      </w:r>
      <w:r>
        <w:br w:type="textWrapping"/>
      </w:r>
      <w:r>
        <w:rPr>
          <w:rStyle w:val="VerbatimChar"/>
        </w:rPr>
        <w:t xml:space="preserve">## 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398            </w:t>
      </w:r>
      <w:r>
        <w:br w:type="textWrapping"/>
      </w:r>
      <w:r>
        <w:rPr>
          <w:rStyle w:val="VerbatimChar"/>
        </w:rPr>
        <w:t xml:space="preserve">## R2                             0.467           </w:t>
      </w:r>
      <w:r>
        <w:br w:type="textWrapping"/>
      </w:r>
      <w:r>
        <w:rPr>
          <w:rStyle w:val="VerbatimChar"/>
        </w:rPr>
        <w:t xml:space="preserve">## Adjusted R2                    0.458           </w:t>
      </w:r>
      <w:r>
        <w:br w:type="textWrapping"/>
      </w:r>
      <w:r>
        <w:rPr>
          <w:rStyle w:val="VerbatimChar"/>
        </w:rPr>
        <w:t xml:space="preserve">## Residual Std. Error      2.087 (df = 390)      </w:t>
      </w:r>
      <w:r>
        <w:br w:type="textWrapping"/>
      </w:r>
      <w:r>
        <w:rPr>
          <w:rStyle w:val="VerbatimChar"/>
        </w:rPr>
        <w:t xml:space="preserve">## F Statistic           48.894*** (df = 7; 390)  </w:t>
      </w:r>
      <w:r>
        <w:br w:type="textWrapping"/>
      </w:r>
      <w:r>
        <w:rPr>
          <w:rStyle w:val="VerbatimChar"/>
        </w:rPr>
        <w:t xml:space="preserve">## ===============================================</w:t>
      </w:r>
      <w:r>
        <w:br w:type="textWrapping"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This table is showing that, given adductor diameter as the dependent variable, site and external metrics (length, width, height) are significant factors in predicting adductor diameter.</w:t>
      </w:r>
    </w:p>
    <w:p>
      <w:pPr>
        <w:pStyle w:val="BodyText"/>
      </w:pPr>
      <w:r>
        <w:t xml:space="preserve">Thus we ran a linear regression with the external metric on the y axis and the adductor diameter and the x axis. Correlation values for all three external metrics ranged from 0.5-0.6.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allop_outpu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0fce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scallop_markdown</dc:title>
  <dc:creator/>
</cp:coreProperties>
</file>