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401E" w14:textId="5E8D3881" w:rsidR="00A27B85" w:rsidRPr="00A27B85" w:rsidRDefault="00A27B85" w:rsidP="00A27B85">
      <w:pPr>
        <w:ind w:left="360" w:hanging="360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 w:rsidRPr="00A27B85">
        <w:rPr>
          <w:rFonts w:ascii="黑体" w:eastAsia="黑体" w:hAnsi="黑体" w:hint="eastAsia"/>
          <w:b/>
          <w:bCs/>
          <w:sz w:val="48"/>
          <w:szCs w:val="48"/>
        </w:rPr>
        <w:t>重点</w:t>
      </w:r>
    </w:p>
    <w:p w14:paraId="58F341F1" w14:textId="1D1B111D" w:rsidR="00414775" w:rsidRDefault="00A27B85" w:rsidP="00A27B85">
      <w:pPr>
        <w:pStyle w:val="a9"/>
        <w:numPr>
          <w:ilvl w:val="0"/>
          <w:numId w:val="1"/>
        </w:numPr>
      </w:pPr>
      <w:r>
        <w:rPr>
          <w:rFonts w:hint="eastAsia"/>
        </w:rPr>
        <w:t>整体字数要求不少于3000字，文献：关于学生课程管理系统App最少要10条（可以在知</w:t>
      </w:r>
      <w:proofErr w:type="gramStart"/>
      <w:r>
        <w:rPr>
          <w:rFonts w:hint="eastAsia"/>
        </w:rPr>
        <w:t>乎网查</w:t>
      </w:r>
      <w:proofErr w:type="gramEnd"/>
      <w:r>
        <w:rPr>
          <w:rFonts w:hint="eastAsia"/>
        </w:rPr>
        <w:t>）</w:t>
      </w:r>
    </w:p>
    <w:p w14:paraId="243FFCC5" w14:textId="4B261A80" w:rsidR="00A27B85" w:rsidRDefault="00A27B85" w:rsidP="00A27B85">
      <w:pPr>
        <w:pStyle w:val="a9"/>
        <w:numPr>
          <w:ilvl w:val="0"/>
          <w:numId w:val="1"/>
        </w:numPr>
      </w:pPr>
      <w:r w:rsidRPr="00A27B85">
        <w:t>纸质版报告，打印要求:封面，评分表，目录，摘要，参考文献，均为一页，</w:t>
      </w:r>
    </w:p>
    <w:p w14:paraId="0ACAFA42" w14:textId="5BAA02F3" w:rsidR="00A27B85" w:rsidRDefault="00A27B85" w:rsidP="00A27B85">
      <w:pPr>
        <w:pStyle w:val="a9"/>
        <w:numPr>
          <w:ilvl w:val="0"/>
          <w:numId w:val="1"/>
        </w:numPr>
        <w:rPr>
          <w:highlight w:val="yellow"/>
        </w:rPr>
      </w:pPr>
      <w:r w:rsidRPr="00A27B85">
        <w:t>且都单面打印。正文开始，要添加页码，都双面打印，</w:t>
      </w:r>
      <w:r w:rsidRPr="00A27B85">
        <w:rPr>
          <w:highlight w:val="yellow"/>
        </w:rPr>
        <w:t>且每个章节的首页都要在奇数页。</w:t>
      </w:r>
    </w:p>
    <w:p w14:paraId="50E6618D" w14:textId="2AC54E1E" w:rsidR="00A27B85" w:rsidRPr="00A27B85" w:rsidRDefault="00A27B85" w:rsidP="00A27B85">
      <w:pPr>
        <w:pStyle w:val="a9"/>
        <w:numPr>
          <w:ilvl w:val="0"/>
          <w:numId w:val="1"/>
        </w:numPr>
        <w:rPr>
          <w:highlight w:val="yellow"/>
        </w:rPr>
      </w:pPr>
      <w:r w:rsidRPr="00A27B85">
        <w:t>任务一个文件夹，文件夹里面有两个子文件夹，分别为app和报告说明书（电子版为word版），</w:t>
      </w:r>
    </w:p>
    <w:p w14:paraId="3EDFDB95" w14:textId="12356C2B" w:rsidR="00A27B85" w:rsidRDefault="00A27B85" w:rsidP="00A27B85">
      <w:pPr>
        <w:pStyle w:val="a9"/>
        <w:numPr>
          <w:ilvl w:val="0"/>
          <w:numId w:val="1"/>
        </w:numPr>
      </w:pPr>
      <w:r>
        <w:rPr>
          <w:rFonts w:hint="eastAsia"/>
        </w:rPr>
        <w:t>两个视频内容，代码的保存方法</w:t>
      </w:r>
    </w:p>
    <w:p w14:paraId="74E86346" w14:textId="28FF00AA" w:rsidR="00A27B85" w:rsidRDefault="00A27B85" w:rsidP="00A27B85">
      <w:pPr>
        <w:pStyle w:val="a9"/>
        <w:numPr>
          <w:ilvl w:val="0"/>
          <w:numId w:val="1"/>
        </w:numPr>
      </w:pPr>
      <w:r>
        <w:rPr>
          <w:rFonts w:hint="eastAsia"/>
        </w:rPr>
        <w:t>Pdf里有App设计 的具体要求</w:t>
      </w:r>
    </w:p>
    <w:p w14:paraId="164C234C" w14:textId="3F8A227A" w:rsidR="00A86D12" w:rsidRDefault="00A86D12" w:rsidP="00A27B85">
      <w:pPr>
        <w:pStyle w:val="a9"/>
        <w:numPr>
          <w:ilvl w:val="0"/>
          <w:numId w:val="1"/>
        </w:numPr>
      </w:pPr>
      <w:r>
        <w:rPr>
          <w:rFonts w:hint="eastAsia"/>
        </w:rPr>
        <w:t>学界的报告</w:t>
      </w:r>
      <w:r w:rsidRPr="00A86D12">
        <w:rPr>
          <w:rFonts w:hint="eastAsia"/>
          <w:color w:val="EE0000"/>
        </w:rPr>
        <w:t>仅供参考格式</w:t>
      </w:r>
      <w:r>
        <w:rPr>
          <w:rFonts w:hint="eastAsia"/>
        </w:rPr>
        <w:t>，</w:t>
      </w:r>
      <w:r w:rsidRPr="00A86D12">
        <w:rPr>
          <w:rFonts w:hint="eastAsia"/>
          <w:color w:val="EE0000"/>
        </w:rPr>
        <w:t>不要参考内容</w:t>
      </w:r>
      <w:r>
        <w:rPr>
          <w:rFonts w:hint="eastAsia"/>
        </w:rPr>
        <w:t>，</w:t>
      </w:r>
      <w:r w:rsidRPr="00A86D12">
        <w:rPr>
          <w:rFonts w:hint="eastAsia"/>
          <w:color w:val="EE0000"/>
        </w:rPr>
        <w:t>注意版权保护</w:t>
      </w:r>
      <w:r>
        <w:rPr>
          <w:rFonts w:hint="eastAsia"/>
        </w:rPr>
        <w:t>，报告图文并茂</w:t>
      </w:r>
    </w:p>
    <w:p w14:paraId="2B83E93E" w14:textId="481DDD78" w:rsidR="00A86D12" w:rsidRPr="00A27B85" w:rsidRDefault="00A86D12" w:rsidP="00A27B8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用那个空白报告去写</w:t>
      </w:r>
    </w:p>
    <w:p w14:paraId="182B4468" w14:textId="77777777" w:rsidR="00A27B85" w:rsidRPr="00A27B85" w:rsidRDefault="00A27B85" w:rsidP="00A27B85">
      <w:pPr>
        <w:pStyle w:val="a9"/>
        <w:ind w:left="360"/>
        <w:rPr>
          <w:rFonts w:hint="eastAsia"/>
          <w:highlight w:val="yellow"/>
        </w:rPr>
      </w:pPr>
    </w:p>
    <w:sectPr w:rsidR="00A27B85" w:rsidRPr="00A27B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51199"/>
    <w:multiLevelType w:val="hybridMultilevel"/>
    <w:tmpl w:val="D5E2E8C2"/>
    <w:lvl w:ilvl="0" w:tplc="56DA6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655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3C"/>
    <w:rsid w:val="00352D3C"/>
    <w:rsid w:val="00414775"/>
    <w:rsid w:val="00A27B85"/>
    <w:rsid w:val="00A82474"/>
    <w:rsid w:val="00A86D12"/>
    <w:rsid w:val="00B7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2FB30D"/>
  <w15:chartTrackingRefBased/>
  <w15:docId w15:val="{852C1223-072D-4E08-9DCE-77F0F6DE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2D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D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D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D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D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D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D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D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2D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2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2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2D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2D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2D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2D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2D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2D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2D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2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D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2D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2D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D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2D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2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2D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2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萌 樊</dc:creator>
  <cp:keywords/>
  <dc:description/>
  <cp:lastModifiedBy>萌 樊</cp:lastModifiedBy>
  <cp:revision>2</cp:revision>
  <dcterms:created xsi:type="dcterms:W3CDTF">2025-12-31T09:54:00Z</dcterms:created>
  <dcterms:modified xsi:type="dcterms:W3CDTF">2025-12-31T10:07:00Z</dcterms:modified>
</cp:coreProperties>
</file>