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46"/>
          <w:szCs w:val="46"/>
        </w:rPr>
      </w:pPr>
      <w:bookmarkStart w:colFirst="0" w:colLast="0" w:name="_e22t36exuupk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6"/>
          <w:szCs w:val="46"/>
          <w:rtl w:val="0"/>
        </w:rPr>
        <w:t xml:space="preserve">“潮品汇 (Style Hub)” 应用开发设计文档</w:t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tklbdkt75xuo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34"/>
          <w:szCs w:val="34"/>
          <w:rtl w:val="0"/>
        </w:rPr>
        <w:t xml:space="preserve">1. 项目概述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应用名称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潮品汇 (Style Hub)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核心概念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一个功能完整的模拟潮流商品购物应用。用户可以浏览商品、查看详情、搜索商品，并拥有自己的个人账户，支持生物识别登录和自定义头像等现代化功能。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设计原则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本项目旨在将课程要求的各项任务有机地结合起来，打造一个单一、连贯、用户体验优秀的应用，而非功能的简单堆砌。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最终目标分数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100分</w:t>
      </w:r>
    </w:p>
    <w:p w:rsidR="00000000" w:rsidDel="00000000" w:rsidP="00000000" w:rsidRDefault="00000000" w:rsidRPr="00000000" w14:paraId="0000000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wlj0z331iqet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34"/>
          <w:szCs w:val="34"/>
          <w:rtl w:val="0"/>
        </w:rPr>
        <w:t xml:space="preserve">2. 任务选择与集成方案 (总分100分)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为了构建一个功能丰富且技术先进的应用，我们精心挑选了以下13个任务，并规划了它们在“潮品汇”App中的具体实现位置。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2805"/>
        <w:gridCol w:w="720"/>
        <w:gridCol w:w="4500"/>
        <w:tblGridChange w:id="0">
          <w:tblGrid>
            <w:gridCol w:w="765"/>
            <w:gridCol w:w="2805"/>
            <w:gridCol w:w="720"/>
            <w:gridCol w:w="45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任务名称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分数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在本项目中的集成方案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4. 底部导航 (Bottom Navigation)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作为应用主框架，包含“首页”、“搜索”和“我的”三个核心导航标签。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3. 卡片视图 (CardView)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在“首页”的商品列表中，用于展示每个商品的主图、名称和价格，样式美观。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9. 小吃店 (Snackbar)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用于提供轻量级操作反馈，例如在“我的”页面成功更新头像后提示“头像已更新”。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10. 对话框 (AlertDialog)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在“我的”页面，当用户点击“退出登录”时，弹出对话框进行二次确认。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1. 带图片的列表 (RecyclerView + Glide)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构建“首页”的核心，以瀑布流或网格形式展示商品列表，并用Glide加载网络图片。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8. 详细信息屏幕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用户点击首页任一商品卡片后，跳转到此页面，展示商品的轮播图、详细描述、规格等。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12. 黑暗主题 (Dark Theme)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为整个应用提供深色模式支持，根据系统设置自动切换，提升夜间使用体验。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14. 表单验证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应用于“我的”页面的注册/登录流程，实时验证用户输入的邮箱格式和密码强度。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7. 使用建议进行搜索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在“搜索”页面，当用户在搜索框输入关键词时，下方列表实时显示相关的搜索建议。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1. MVVM 架构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作为整个应用的开发架构，实现UI与业务逻辑的彻底分离，提高代码的可维护性和可测试性。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8. 离线模式 (Offline Mode)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使用Room数据库缓存商品数据。即使用户在无网络环境下，依然可以浏览之前加载过的商品列表和详情。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7. 生物识别 (Biometrics)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在“我的”页面，用户首次使用账号密码登录后，可启用指纹或面部识别，之后便可快速安全登录。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2. 使用相机/画廊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在“我的”页面的个人资料设置中，允许用户通过拍照或从相册选择图片来设置或更换自己的头像。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wi8g0myksf7s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分数统计: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级别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4个任务 × 5分/任务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20分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级别 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5个任务 × 8分/任务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40分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级别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4个任务 × 10分/任务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40分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总计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20 + 40 + 40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100分</w:t>
      </w:r>
    </w:p>
    <w:p w:rsidR="00000000" w:rsidDel="00000000" w:rsidP="00000000" w:rsidRDefault="00000000" w:rsidRPr="00000000" w14:paraId="0000004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mxkjnn76kco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34"/>
          <w:szCs w:val="34"/>
          <w:rtl w:val="0"/>
        </w:rPr>
        <w:t xml:space="preserve">3. 应用架构与流程设计</w:t>
      </w:r>
    </w:p>
    <w:p w:rsidR="00000000" w:rsidDel="00000000" w:rsidP="00000000" w:rsidRDefault="00000000" w:rsidRPr="00000000" w14:paraId="0000004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utqaux4qok4o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6"/>
          <w:szCs w:val="26"/>
          <w:rtl w:val="0"/>
        </w:rPr>
        <w:t xml:space="preserve">3.1. 应用架构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本项目将采用业界主流的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MVVM (Model-View-ViewModel)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架构。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Activity/Fragment，负责UI展示和用户交互。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ViewModel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存储和管理UI相关的数据，并与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Repository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通信。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Model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包括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Repository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（数据仓库）、Room数据库（本地数据源）和Retrofit（远程数据源）。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Repository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负责统一协调数据的获取。</w:t>
      </w:r>
    </w:p>
    <w:p w:rsidR="00000000" w:rsidDel="00000000" w:rsidP="00000000" w:rsidRDefault="00000000" w:rsidRPr="00000000" w14:paraId="0000004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za6t1jkhjwg4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6"/>
          <w:szCs w:val="26"/>
          <w:rtl w:val="0"/>
        </w:rPr>
        <w:t xml:space="preserve">3.2. 页面流程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应用的主要页面流程如下，清晰地展示了用户如何在不同功能间跳转。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[启动页] Splash Screen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V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[主界面 - 默认“首页”]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+-----&gt; [首页 (商品列表)] ----&gt; [商品详情页]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         (RecyclerView)         (Detailed Info)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+-----&gt; [搜索页]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         (SearchView with Suggestions)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+-----&gt; [我的页面]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|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+----&gt; [登录/注册页] ----&gt; [启用生物识别?]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|      (Form Validation)   (Biometrics)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|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+----&gt; [个人资料设置] ----&gt; [相机/画廊]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       (Logout Dialog)     (Camera/Gallery)</w:t>
      </w:r>
    </w:p>
    <w:p w:rsidR="00000000" w:rsidDel="00000000" w:rsidP="00000000" w:rsidRDefault="00000000" w:rsidRPr="00000000" w14:paraId="00000060">
      <w:pP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pcdl206lyh3o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6"/>
          <w:szCs w:val="26"/>
          <w:rtl w:val="0"/>
        </w:rPr>
        <w:t xml:space="preserve">3.3. UI设计草图 (线框图)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为了更直观地展示UI组件的布局，这里提供了主要页面的设计草图。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1. 首页 (Home)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[顶部栏] 潮品汇                          |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[商品卡片1]      [商品卡片2]            |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+---------+      +---------+            |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[图片]  |      | [图片]  |            |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名称    |      | 名称    |            |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价格    |      | 价格    |            |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+---------+      +---------+            |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[商品卡片3]      [商品卡片4]            |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... (RecyclerView 可滚动) ...           |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[首页]   [搜索]   [我的]                 |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(底部导航 Bottom Navigation)        |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76">
      <w:pP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2. 我的页面 (Profile) - 登录后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[顶部栏] 我的                              |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[ ○ ]  &lt;-- (点击更换头像)           |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用户名                               |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user@email.com                       |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--------------------------------------  |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&gt; 我的订单                              |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--------------------------------------  |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&gt; 启用/关闭生物识别登录                 |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--------------------------------------  |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&gt; 设置                                  |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--------------------------------------  |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+--------------------------+        |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|       退出登录           |        |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+--------------------------+        |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[首页]   [搜索]   [我的]                 |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(底部导航 Bottom Navigation)        |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90">
      <w:pP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这份文档为你提供了一个清晰、完整、可执行的项目蓝图。按照这个方案，你将能构建一个技术先进且功能完善的“潮品汇”App，并稳妥地拿到100分的最终成绩。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46"/>
          <w:szCs w:val="46"/>
        </w:rPr>
      </w:pPr>
      <w:bookmarkStart w:colFirst="0" w:colLast="0" w:name="_r8578qf8n8k8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6"/>
          <w:szCs w:val="46"/>
          <w:rtl w:val="0"/>
        </w:rPr>
        <w:t xml:space="preserve">“极客笔记 (GeekNotes)” 应用开发设计文档</w:t>
      </w:r>
    </w:p>
    <w:p w:rsidR="00000000" w:rsidDel="00000000" w:rsidP="00000000" w:rsidRDefault="00000000" w:rsidRPr="00000000" w14:paraId="0000009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ju9jqd9lyekr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34"/>
          <w:szCs w:val="34"/>
          <w:rtl w:val="0"/>
        </w:rPr>
        <w:t xml:space="preserve">1. 项目概述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应用名称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极客笔记 (GeekNotes)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核心概念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一个为技术爱好者和高效人士设计的现代化笔记应用。它不仅支持富文本编辑和标签分类，还集成了后台同步、文件导出和炫酷的交互动画等高级功能。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设计原则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严格遵循独立项目标准，选用与“潮品汇”项目不同的任务集，以展示更广泛的Android开发技能，并以120分为最终目标。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最终目标分数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120分</w:t>
      </w:r>
    </w:p>
    <w:p w:rsidR="00000000" w:rsidDel="00000000" w:rsidP="00000000" w:rsidRDefault="00000000" w:rsidRPr="00000000" w14:paraId="0000009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rfugvmgyn21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34"/>
          <w:szCs w:val="34"/>
          <w:rtl w:val="0"/>
        </w:rPr>
        <w:t xml:space="preserve">2. 任务选择与集成方案 (总分120分)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为了构建一个功能强大且技术全面的笔记应用，我们精心挑选了以下16个任务，并规划了它们在“极客笔记”App中的具体实现。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3180"/>
        <w:gridCol w:w="705"/>
        <w:gridCol w:w="4155"/>
        <w:tblGridChange w:id="0">
          <w:tblGrid>
            <w:gridCol w:w="750"/>
            <w:gridCol w:w="3180"/>
            <w:gridCol w:w="705"/>
            <w:gridCol w:w="4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任务名称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分数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在本项目中的集成方案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5. 顶部应用栏 (Top App Bar)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作为所有页面的标准导航栏，包含标题、返回按钮和操作菜单（如保存、删除）。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1. 按钮 (FAB)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在笔记列表页，使用浮动操作按钮（FAB）作为“创建新笔记”的入口，清晰直观。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2. 输入字段 (TextInputLayout)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在笔记编辑页，用于输入笔记的标题，提供优雅的浮动提示标签。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11. 芯片 (Chips)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在笔记编辑页，允许用户为笔记添加或选择多个标签（如“工作”、“学习”），便于分类。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8. 加载指示器 (Progress Bar)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当应用启动或下拉刷新进行数据同步时，显示一个加载动画，提供明确的反馈。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15. 欢迎屏幕 (Splash Screen)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作为应用的启动屏，展示App的Logo，提升品牌感和启动体验。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5. 富文本编辑器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作为笔记应用的核心，允许用户对文本进行加粗、斜体、列表等基本格式化操作。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4. 下拉刷新 (SwipeRefreshLayout)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在笔记列表页，用户可以通过向下滑动的手势来手动触发与云端的笔记同步。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10. 使用手势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在笔记列表页，支持左右滑动单个笔记条目以快速执行“归档”或“删除”操作。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9. 无限滚动 (Pagination)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当用户的笔记数量非常多时，列表会分页加载，优化性能和内存使用。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13. 本土化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提供至少中文和英文两种语言支持，应用内的所有文本都将根据系统语言自动切换。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1. MVVM 架构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作为整个应用的开发架构，确保代码结构清晰、可维护性强，是构建复杂应用的基石。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5. 前台服务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用于处理耗时任务，例如当用户导出所有笔记为PDF时，启动一个带进度通知的服务。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6. 复杂动画 (MotionLayout)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在笔记列表页点击一个笔记，卡片会平滑地展开并过渡到完整的笔记编辑页，提供惊艳的视觉效果。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13. 用于延迟任务的 WorkManager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用于实现非紧急的后台任务，例如设置每晚自动将笔记备份到云端。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级别 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11. 单元/UI 测试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为ViewModel编写单元测试，并使用Espresso为创建和编辑笔记等关键用户流程编写UI测试。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d3pltxb64hnf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分数统计: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级别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6个任务 × 5分/任务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30分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级别 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5个任务 × 8分/任务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40分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级别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5个任务 × 10分/任务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50分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总计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30 + 40 + 50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120分</w:t>
      </w:r>
    </w:p>
    <w:p w:rsidR="00000000" w:rsidDel="00000000" w:rsidP="00000000" w:rsidRDefault="00000000" w:rsidRPr="00000000" w14:paraId="000000E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sq7pjbpo8ws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34"/>
          <w:szCs w:val="34"/>
          <w:rtl w:val="0"/>
        </w:rPr>
        <w:t xml:space="preserve">3. 应用架构与流程设计</w:t>
      </w:r>
    </w:p>
    <w:p w:rsidR="00000000" w:rsidDel="00000000" w:rsidP="00000000" w:rsidRDefault="00000000" w:rsidRPr="00000000" w14:paraId="000000E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3jvrscamynd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6"/>
          <w:szCs w:val="26"/>
          <w:rtl w:val="0"/>
        </w:rPr>
        <w:t xml:space="preserve">3.1. 应用架构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本项目同样采用业界主流的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MVVM (Model-View-ViewModel)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架构，以应对笔记应用中复杂的业务逻辑和状态管理。</w:t>
      </w:r>
    </w:p>
    <w:p w:rsidR="00000000" w:rsidDel="00000000" w:rsidP="00000000" w:rsidRDefault="00000000" w:rsidRPr="00000000" w14:paraId="000000E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b4wlc65nuli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6"/>
          <w:szCs w:val="26"/>
          <w:rtl w:val="0"/>
        </w:rPr>
        <w:t xml:space="preserve">3.2. 页面流程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应用的核心流程围绕笔记的创建、浏览和管理展开。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[欢迎屏幕] Splash Screen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V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[主界面 - 笔记列表页]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   (RecyclerView, Swipe-to-Refresh, FAB)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+-----&gt; [笔记编辑/详情页]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| (TextInputLayout, Rich Text Editor, Chips)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|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+----&gt; (点击“导出”触发前台服务)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|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+-----&gt; [设置页]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|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              +----&gt; (语言切换、设置自动备份等)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3nio2pmo913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6"/>
          <w:szCs w:val="26"/>
          <w:rtl w:val="0"/>
        </w:rPr>
        <w:t xml:space="preserve">3.3. UI设计草图 (线框图)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1. 笔记列表页 (Note List)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[顶部栏] 极客笔记       [设置图标]       |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+-------------------------------------+ |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笔记标题 1                          | |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笔记内容预览...                     | |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[标签1] [标签2]                     | |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+-------------------------------------+ |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+-------------------------------------+ |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笔记标题 2                          | |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| ... (RecyclerView 可滚动) ...       | |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+-------------------------------------+ |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[+]  |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(FAB) |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2. 笔记编辑页 (Note Editor)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[顶部栏] [&lt;-] 返回    [保存] [删除]      |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[输入笔记标题...] (TextInputLayout)     |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--------------------------------------  |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[在这里开始写作...                     |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这是*富文本*编辑器区域。                |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- 支持列表                            |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- **支持加粗** |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] (Rich Text Editor)                    |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--------------------------------------  |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[+ 添加标签] [工作] [生活] (Chips)      |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