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3227A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6169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29867B2E">
            <w:pPr>
              <w:spacing w:before="0" w:after="0" w:line="240" w:lineRule="auto"/>
              <w:jc w:val="center"/>
            </w:pPr>
            <w:r>
              <w:t>Android 单机版“无感签到”APP 开发方案</w:t>
            </w:r>
          </w:p>
        </w:tc>
      </w:tr>
      <w:tr w14:paraId="68F5F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F7B3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3577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6419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58CB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909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C85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</w:tr>
      <w:tr w14:paraId="636A52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BC2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4D4D">
            <w:pPr>
              <w:spacing w:before="0" w:after="0" w:line="252" w:lineRule="auto"/>
              <w:jc w:val="center"/>
            </w:pPr>
            <w:r>
              <w:t>Android 单机版“无感签到”APP 开发方案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15AE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685C7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6824ED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A6D6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0758C">
            <w:pPr>
              <w:spacing w:before="0" w:after="0" w:line="252" w:lineRule="auto"/>
              <w:jc w:val="left"/>
              <w:rPr/>
            </w:pPr>
            <w:r>
              <w:t>本项目采用 Android 原生开发方式，开发工具为 Android Studio，开发语言采用 Java，界面使用 XML Layout + AndroidX，本地数据采用 SharedPreferences 和 Room/SQLite 保存，后台任务采用 Foreground Service 和 WorkManager。</w:t>
            </w:r>
          </w:p>
          <w:p w14:paraId="4141E451">
            <w:pPr>
              <w:spacing w:before="0" w:after="0" w:line="252" w:lineRule="auto"/>
              <w:jc w:val="left"/>
            </w:pPr>
          </w:p>
        </w:tc>
      </w:tr>
      <w:tr w14:paraId="60258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98E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C6242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项目需求定义和分析</w:t>
            </w:r>
          </w:p>
          <w:p w14:paraId="08C1CCEC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本项目开发一款基于 Android 的单机版“无感签到”APP。用户首次设置学号、姓名、班级、课程时间、教室位置和签到范围后，系统在课程时间内自动采集当前时间、手机位置、周边 Wi-Fi 和蓝牙信息，并根据简单规则判断签到结果。主要功能包括个人信息设置、课程设置、环境信息采集、自动签到、历史记录、出勤率统计以及 CSV/JSON 数据导出。项目不开发服务器、MySQL、Spring Boot 和 Vue，所有数据保存在手机本地，重点满足课程作业的功能演示需求。</w:t>
            </w:r>
          </w:p>
          <w:p w14:paraId="78D1BC8B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开发平台、工具及环境配置</w:t>
            </w:r>
          </w:p>
          <w:p w14:paraId="1CAA59DC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项目使用 Android Studio 开发，采用 Java 语言和 XML Layout 编写界面，基于 AndroidX 架构。数据配置使用 SharedPreferences，本地签到记录采用 Room/SQLite 保存；后台自动签到使用 Foreground Service，WorkManager 负责辅助任务；定位使用 LocationManager，Wi-Fi 使用 WifiManager，蓝牙使用 BluetoothLeScanner，文件导出使用 Storage Access Framework 和 Android Share Intent。项目建议最低支持 Android 8.0，具体 SDK、JDK 和 Gradle 版本以实际开发环境为准，并通过 Android 真机进行测试。</w:t>
            </w:r>
          </w:p>
          <w:p w14:paraId="16B2BFD1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程序界面、模块和技术路线</w:t>
            </w:r>
          </w:p>
          <w:p w14:paraId="63209F13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APP主要分为首页、个人设置、课程设置、签到详情、历史与导出五个页面。程序模块包括界面模块、数据采集模块、签到判断模块、后台服务模块和本地数据模块。总体流程为：设置个人和课程信息→开启自动签到→课程时间到达→前台服务采集时间、定位、Wi-Fi 和蓝牙信息→签到规则判断→保存签到记录→历史查询和数据导出。开发时先完成基本页面和数据库，再实现手动测试签到，之后加入前台服务自动签到，最后完成统计、导出和真机测试。</w:t>
            </w:r>
          </w:p>
          <w:p w14:paraId="3DBC3608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主要包、类、方法及关键代码</w:t>
            </w:r>
          </w:p>
          <w:p w14:paraId="3EE9A57B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主要类包括 MainActivity、HomeFragment、ProfileFragment、CourseSettingsFragment、HistoryFragment、AttendanceForegroundService、LocationCollector、WifiCollector、BluetoothCollector、CheckinRuleEngine、AppDatabase、CheckinRecordDao 和 ExportManager。核心技术是 Android Activity/Fragment、运行时权限、定位、Wi-Fi/蓝牙扫描、Foreground Service、Room 数据库和文件分享。签到判断可以简化为：课程时间不符则失败；没有定位则证据不足；距离超过允许范围则失败；在范围内且检测到 Wi-Fi 或蓝牙设备则签到成功。示例代码：</w:t>
            </w:r>
          </w:p>
          <w:p w14:paraId="5D6550C6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if (!isInCourseTime) return FAILED;</w:t>
            </w:r>
          </w:p>
          <w:p w14:paraId="13DDC5AD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if (location == null) return UNCERTAIN;</w:t>
            </w:r>
          </w:p>
          <w:p w14:paraId="69D238AB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if (distance &gt; allowedRadius) return FAILED;</w:t>
            </w:r>
          </w:p>
          <w:p w14:paraId="555C8447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if (wifiCount + bluetoothCount == 0) return UNCERTAIN;</w:t>
            </w:r>
          </w:p>
          <w:p w14:paraId="335CDD8C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return SUCCESS;</w:t>
            </w:r>
          </w:p>
          <w:p w14:paraId="7B9CD51A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5. 主要难点、问题及解决办法</w:t>
            </w:r>
          </w:p>
          <w:p w14:paraId="5FDA7004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项目难点主要有三个：一是 Android 对后台运行有限制，因此采用 Foreground Service，并配合常驻通知；二是定位、蓝牙、Wi-Fi 等功能需要动态权限，项目统一进行权限检查，拒绝权限时给出提示而不让程序崩溃；三是 Android 可能隐藏或随机化真实 MAC 地址，因此不把 MAC 作为唯一判断依据，而是结合时间、位置和周边设备数量进行简单判断。开发测试时可将自动签到间隔临时改为 1 分钟，正式设置再恢复为约 15 分钟。</w:t>
            </w:r>
          </w:p>
          <w:p w14:paraId="50008C9C">
            <w:pPr>
              <w:spacing w:before="0" w:after="0" w:line="30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6. 总体总结</w:t>
            </w:r>
          </w:p>
          <w:p w14:paraId="3EA8C4B0">
            <w:pPr>
              <w:spacing w:before="0" w:after="0" w:line="300" w:lineRule="auto"/>
              <w:jc w:val="both"/>
            </w:pPr>
            <w:r>
              <w:rPr>
                <w:rFonts w:hint="eastAsia"/>
              </w:rPr>
              <w:t>本项目通过 Android 原生技术实现了一个轻量化的单机无感签到系统，重点体现了 Android 界面开发、权限管理、设备信息采集、前台服务、本地数据库和文件导出等技术。系统能够在课程时间内自动完成签到并保存记录，适合课程设计和演示。由于项目采用单机方案，因此不具备服务器集中管理、多手机实时共享和复杂反作弊能力，报告中应如实说明项目范围。</w:t>
            </w:r>
          </w:p>
        </w:tc>
      </w:tr>
      <w:tr w14:paraId="4879D5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6B7A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8147">
            <w:pPr>
              <w:spacing w:before="520" w:after="0"/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3513455</wp:posOffset>
                  </wp:positionH>
                  <wp:positionV relativeFrom="paragraph">
                    <wp:posOffset>499110</wp:posOffset>
                  </wp:positionV>
                  <wp:extent cx="1059815" cy="1814830"/>
                  <wp:effectExtent l="0" t="0" r="6985" b="1397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1590040</wp:posOffset>
                  </wp:positionH>
                  <wp:positionV relativeFrom="paragraph">
                    <wp:posOffset>202565</wp:posOffset>
                  </wp:positionV>
                  <wp:extent cx="1099185" cy="1880870"/>
                  <wp:effectExtent l="0" t="0" r="13335" b="889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188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-130175</wp:posOffset>
                  </wp:positionV>
                  <wp:extent cx="1445260" cy="2459355"/>
                  <wp:effectExtent l="0" t="0" r="2540" b="952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F7BA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4118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8578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8CDF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77B14">
            <w:pPr>
              <w:spacing w:before="0" w:after="0" w:line="252" w:lineRule="auto"/>
              <w:jc w:val="left"/>
            </w:pPr>
          </w:p>
        </w:tc>
      </w:tr>
      <w:tr w14:paraId="67BCB1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0DA66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93B2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DF17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E60A7"/>
        </w:tc>
      </w:tr>
      <w:tr w14:paraId="308477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34370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41DA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5060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D4328"/>
        </w:tc>
      </w:tr>
      <w:tr w14:paraId="3C74EA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330E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FB0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____年__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__月___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_日</w:t>
            </w:r>
          </w:p>
        </w:tc>
      </w:tr>
    </w:tbl>
    <w:p w14:paraId="142ABA8A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6F159A"/>
    <w:rsid w:val="44370436"/>
    <w:rsid w:val="6CBD7453"/>
    <w:rsid w:val="705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619</Characters>
  <Lines>0</Lines>
  <Paragraphs>0</Paragraphs>
  <TotalTime>10</TotalTime>
  <ScaleCrop>false</ScaleCrop>
  <LinksUpToDate>false</LinksUpToDate>
  <CharactersWithSpaces>656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2026-09-12T00:17:48Z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E0625B73C238472D8E331C063705DB93_12</vt:lpwstr>
  </property>
</Properties>
</file>