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Fonts w:ascii="Google Sans" w:cs="Google Sans" w:eastAsia="Google Sans" w:hAnsi="Google Sans"/>
          <w:color w:val="1b1c1d"/>
          <w:rtl w:val="0"/>
        </w:rPr>
        <w:t xml:space="preserve">1. Fragment 切换时的生命周期分析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在 Launcher 这个 Activity 中，切换 MapFragment 和 WallPaperFragment 是通过 showHideFragment() 方法实现的。这个方法背后使用的是 FragmentTransaction 的 show() 和 hide() 操作，而不是 replace()。这两种方式对 Fragment 和 Activity 的生命周期有显著不同的影响。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Launcher Activity 的生命周期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在调用 showMapFragment() 或 showWallPaperFragment() 进行 Fragment 切换时，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Launcher Activity 的生命周期状态不会发生任何改变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。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46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原因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show() 和 hide() 操作仅仅是控制 Fragment 视图（View）的可见性，将其从 Window 中附加（attach）或分离（detach）。这个过程完全在 Launcher Activity 内部完成，并不会触发 Activity 本身的生命周期方法，如 onPause(), onResume(), onStop() 等。Launcher Activity 会一直保持在 Resumed（活动）状态。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MapFragment 和 WallPaperFragment 的生命周期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这两个 Fragment 的生命周期变化也很有特点，它们并不会像使用 replace() 操作那样被销毁和重建。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假设当前显示的是 WallPaperFragment，现在要切换到 showMapFragment()。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80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初始状态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</w:t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根据 initFragment() 方法的逻辑，MapFragment 和 WallPaperFragment 在 Launcher 启动时都已经被 loadMultipleRootFragment 加载，并完成了 onAttach(), onCreate(), onCreateView(), onViewCreated(), onStart(), onResume() 整个生命周期流程。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此时，WallPaperFragment 是可见的，而 MapFragment 是隐藏的。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执行切换 (showMapFragment() 被调用)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</w:t>
      </w:r>
    </w:p>
    <w:p w:rsidR="00000000" w:rsidDel="00000000" w:rsidP="00000000" w:rsidRDefault="00000000" w:rsidRPr="00000000" w14:paraId="00000013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showHideFragment(mFragments[MAP], mFragments[CURRENT_INDEX]) 这行代码被执行，其中 mFragments[MAP] 是 MapFragment，mFragments[CURRENT_INDEX] 是 WallPaperFragment。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WallPaperFragment (被隐藏的 Fragment)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</w:t>
      </w:r>
    </w:p>
    <w:p w:rsidR="00000000" w:rsidDel="00000000" w:rsidP="00000000" w:rsidRDefault="00000000" w:rsidRPr="00000000" w14:paraId="00000015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它的视图（View）会从屏幕上被隐藏。</w:t>
      </w:r>
    </w:p>
    <w:p w:rsidR="00000000" w:rsidDel="00000000" w:rsidP="00000000" w:rsidRDefault="00000000" w:rsidRPr="00000000" w14:paraId="00000016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系统会回调它的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onHiddenChanged(boolean hidden)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方法，其中 hidden 参数为 true。</w:t>
      </w:r>
    </w:p>
    <w:p w:rsidR="00000000" w:rsidDel="00000000" w:rsidP="00000000" w:rsidRDefault="00000000" w:rsidRPr="00000000" w14:paraId="00000017">
      <w:pPr>
        <w:numPr>
          <w:ilvl w:val="1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重要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它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不会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调用 onPause(), onStop(), onDestroyView() 等生命周期方法。Fragment 的实例和它的视图都仍然存在于内存中，只是不可见。</w:t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80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MapFragment (被显示的 Fragment)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</w:t>
      </w:r>
    </w:p>
    <w:p w:rsidR="00000000" w:rsidDel="00000000" w:rsidP="00000000" w:rsidRDefault="00000000" w:rsidRPr="00000000" w14:paraId="00000019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它的视图（View）会显示在屏幕上。</w:t>
      </w:r>
    </w:p>
    <w:p w:rsidR="00000000" w:rsidDel="00000000" w:rsidP="00000000" w:rsidRDefault="00000000" w:rsidRPr="00000000" w14:paraId="0000001A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系统会回调它的 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onHiddenChanged(boolean hidden)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 方法，其中 hidden 参数为 false。</w:t>
      </w:r>
    </w:p>
    <w:p w:rsidR="00000000" w:rsidDel="00000000" w:rsidP="00000000" w:rsidRDefault="00000000" w:rsidRPr="00000000" w14:paraId="0000001B">
      <w:pPr>
        <w:numPr>
          <w:ilvl w:val="1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885" w:hanging="360"/>
      </w:pP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重要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: 它也</w:t>
      </w:r>
      <w:r w:rsidDel="00000000" w:rsidR="00000000" w:rsidRPr="00000000">
        <w:rPr>
          <w:rFonts w:ascii="Google Sans Text" w:cs="Google Sans Text" w:eastAsia="Google Sans Text" w:hAnsi="Google Sans Text"/>
          <w:b w:val="1"/>
          <w:color w:val="1b1c1d"/>
          <w:rtl w:val="0"/>
        </w:rPr>
        <w:t xml:space="preserve">不会</w:t>
      </w: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再次调用 onStart() 或 onResume() 方法，因为它早已处于 Resumed 状态。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  <w:rtl w:val="0"/>
        </w:rPr>
        <w:t xml:space="preserve">总结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 Text" w:cs="Google Sans Text" w:eastAsia="Google Sans Text" w:hAnsi="Google Sans Text"/>
          <w:b w:val="1"/>
          <w:i w:val="0"/>
          <w:color w:val="1b1c1d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3120"/>
        <w:gridCol w:w="3120"/>
        <w:gridCol w:w="3120"/>
        <w:tblGridChange w:id="0">
          <w:tblGrid>
            <w:gridCol w:w="3120"/>
            <w:gridCol w:w="3120"/>
            <w:gridCol w:w="31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角色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生命周期变化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关键回调方法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Launcher Activity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无变化</w:t>
            </w: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，保持在 Resumed 状态。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无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被隐藏的 Fragment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实例和视图保留在内存中，状态不变，仅视图不可见。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onHiddenChanged(true)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b w:val="1"/>
                <w:color w:val="1b1c1d"/>
                <w:shd w:fill="auto" w:val="clear"/>
                <w:rtl w:val="0"/>
              </w:rPr>
              <w:t xml:space="preserve">被显示的 Fragment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实例和视图保留在内存中，状态不变，仅视图变为可见。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8fafd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 Text" w:cs="Google Sans Text" w:eastAsia="Google Sans Text" w:hAnsi="Google Sans Text"/>
                <w:color w:val="1b1c1d"/>
                <w:shd w:fill="auto" w:val="clear"/>
              </w:rPr>
            </w:pPr>
            <w:r w:rsidDel="00000000" w:rsidR="00000000" w:rsidRPr="00000000">
              <w:rPr>
                <w:rFonts w:ascii="Google Sans Text" w:cs="Google Sans Text" w:eastAsia="Google Sans Text" w:hAnsi="Google Sans Text"/>
                <w:color w:val="1b1c1d"/>
                <w:shd w:fill="auto" w:val="clear"/>
                <w:rtl w:val="0"/>
              </w:rPr>
              <w:t xml:space="preserve">onHiddenChanged(false)</w:t>
            </w:r>
          </w:p>
        </w:tc>
      </w:tr>
    </w:tbl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480" w:line="275.9999942779541" w:lineRule="auto"/>
        <w:rPr>
          <w:rFonts w:ascii="Google Sans Text" w:cs="Google Sans Text" w:eastAsia="Google Sans Text" w:hAnsi="Google Sans Text"/>
          <w:color w:val="1b1c1d"/>
        </w:rPr>
      </w:pPr>
      <w:r w:rsidDel="00000000" w:rsidR="00000000" w:rsidRPr="00000000">
        <w:rPr>
          <w:rFonts w:ascii="Google Sans Text" w:cs="Google Sans Text" w:eastAsia="Google Sans Text" w:hAnsi="Google Sans Text"/>
          <w:color w:val="1b1c1d"/>
          <w:rtl w:val="0"/>
        </w:rPr>
        <w:t xml:space="preserve">这种 show/hide 机制的优势在于可以避免重复创建和销毁 Fragment 及其视图，从而提高了切换效率，并能完整地保存每个 Fragment 的内部状态。这对于像地图这样初始化成本较高的 Fragment 尤其重要。</w:t>
      </w:r>
    </w:p>
    <w:p w:rsidR="00000000" w:rsidDel="00000000" w:rsidP="00000000" w:rsidRDefault="00000000" w:rsidRPr="00000000" w14:paraId="0000002C">
      <w:pPr>
        <w:pStyle w:val="Heading3"/>
        <w:spacing w:after="240" w:before="480" w:line="275.9999942779541" w:lineRule="auto"/>
        <w:rPr/>
      </w:pPr>
      <w:bookmarkStart w:colFirst="0" w:colLast="0" w:name="_3ehz9lldqoji" w:id="0"/>
      <w:bookmarkEnd w:id="0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 如果是 replace() 这种方式，对 Launcher Activity 和 Fragment 生命周期的影响是怎样的了 ？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好的，这是一个非常棒的后续问题。如果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Launcher.java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的实现方式从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show()/hide()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改为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replace()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，那么对 Activity 和 Fragment 生命周期的影响会截然不同。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总的来说，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replace()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是一个更“重量级”的操作，它涉及到“移除”和“添加”两个步骤。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qwczorpflyd1" w:id="1"/>
      <w:bookmarkEnd w:id="1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如果使用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replace()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方法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假设当前显示的是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WallPaperFragment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，现在要通过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replace()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切换到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MapFragment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032">
      <w:pPr>
        <w:pStyle w:val="Heading4"/>
        <w:spacing w:after="40" w:before="240" w:lineRule="auto"/>
        <w:rPr>
          <w:sz w:val="22"/>
          <w:szCs w:val="22"/>
        </w:rPr>
      </w:pPr>
      <w:bookmarkStart w:colFirst="0" w:colLast="0" w:name="_d9dip55um96b" w:id="2"/>
      <w:bookmarkEnd w:id="2"/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Launcher Activity 的生命周期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与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show()/hide()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方式一样，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Launcher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 Activity 的生命周期状态依然不会发生任何改变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原因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replace()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仍然是一个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FragmentTransaction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操作，它在 Activity 内部管理其UI片段，并不会影响 Activity 本身的状态。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Launcher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Activity 会继续保持在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Resumed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状态。</w:t>
      </w:r>
    </w:p>
    <w:p w:rsidR="00000000" w:rsidDel="00000000" w:rsidP="00000000" w:rsidRDefault="00000000" w:rsidRPr="00000000" w14:paraId="00000035">
      <w:pPr>
        <w:pStyle w:val="Heading4"/>
        <w:spacing w:after="40" w:before="240" w:lineRule="auto"/>
        <w:rPr>
          <w:sz w:val="22"/>
          <w:szCs w:val="22"/>
        </w:rPr>
      </w:pPr>
      <w:bookmarkStart w:colFirst="0" w:colLast="0" w:name="_xz6musizy02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22"/>
          <w:szCs w:val="22"/>
          <w:rtl w:val="0"/>
        </w:rPr>
        <w:t xml:space="preserve">Fragment 的生命周期 (核心区别)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这是与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show()/hide()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方式最大的不同点。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replace()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会彻底地销毁前一个 Fragment 的视图，并创建新 Fragment 的视图。</w:t>
      </w:r>
    </w:p>
    <w:p w:rsidR="00000000" w:rsidDel="00000000" w:rsidP="00000000" w:rsidRDefault="00000000" w:rsidRPr="00000000" w14:paraId="00000037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WallPaperFragment (被替换掉的旧 Fragment)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8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它会经历一个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完整的销毁视图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的生命周期。</w:t>
      </w:r>
    </w:p>
    <w:p w:rsidR="00000000" w:rsidDel="00000000" w:rsidP="00000000" w:rsidRDefault="00000000" w:rsidRPr="00000000" w14:paraId="00000039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生命周期回调顺序为：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onPause()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onStop()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onDestroyView()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03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此时，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WallPaperFragment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的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视图（View）被完全销M毁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，它在视图层级中的所有状态（比如滚动位置、用户输入等）都会丢失。</w:t>
      </w:r>
    </w:p>
    <w:p w:rsidR="00000000" w:rsidDel="00000000" w:rsidP="00000000" w:rsidRDefault="00000000" w:rsidRPr="00000000" w14:paraId="0000003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接下来，根据是否调用了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addToBackStack()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，Fragment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实例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的命运会有所不同：</w:t>
      </w:r>
    </w:p>
    <w:p w:rsidR="00000000" w:rsidDel="00000000" w:rsidP="00000000" w:rsidRDefault="00000000" w:rsidRPr="00000000" w14:paraId="0000003C">
      <w:pPr>
        <w:numPr>
          <w:ilvl w:val="2"/>
          <w:numId w:val="8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如果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replace()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事务没有被添加到返回栈 (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addToBackStack(null)</w:t>
      </w:r>
      <w:r w:rsidDel="00000000" w:rsidR="00000000" w:rsidRPr="00000000">
        <w:rPr>
          <w:b w:val="1"/>
          <w:rtl w:val="0"/>
        </w:rPr>
        <w:t xml:space="preserve">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Fragment 实例本身也会被销毁，后续会调用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onDestroy()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onDetach()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。这个 Fragment 将被彻底释放。</w:t>
      </w:r>
    </w:p>
    <w:p w:rsidR="00000000" w:rsidDel="00000000" w:rsidP="00000000" w:rsidRDefault="00000000" w:rsidRPr="00000000" w14:paraId="0000003D">
      <w:pPr>
        <w:numPr>
          <w:ilvl w:val="2"/>
          <w:numId w:val="8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如果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replace()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事务被添加到了返回栈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Fragment 实例会保留在内存中，但其视图已销毁。当用户按返回键时，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FragmentManager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可以重新创建它的视图（调用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onCreateView()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）并恢复它。</w:t>
      </w:r>
    </w:p>
    <w:p w:rsidR="00000000" w:rsidDel="00000000" w:rsidP="00000000" w:rsidRDefault="00000000" w:rsidRPr="00000000" w14:paraId="0000003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MapFragment (替换上来的新 Fragment)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3F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如果这个 Fragment 实例是首次被创建，它会经历一个</w:t>
      </w: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完整的创建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生命周期。</w:t>
      </w:r>
    </w:p>
    <w:p w:rsidR="00000000" w:rsidDel="00000000" w:rsidP="00000000" w:rsidRDefault="00000000" w:rsidRPr="00000000" w14:paraId="00000040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生命周期回调顺序为：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onAttach()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onCreate()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onCreateView()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onViewCreated()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onStart()</w:t>
      </w:r>
      <w:r w:rsidDel="00000000" w:rsidR="00000000" w:rsidRPr="00000000">
        <w:rPr>
          <w:rtl w:val="0"/>
        </w:rPr>
        <w:t xml:space="preserve"> -&gt;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onResume()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。</w:t>
      </w:r>
    </w:p>
    <w:p w:rsidR="00000000" w:rsidDel="00000000" w:rsidP="00000000" w:rsidRDefault="00000000" w:rsidRPr="00000000" w14:paraId="00000041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最关键的是 </w:t>
      </w:r>
      <w:r w:rsidDel="00000000" w:rsidR="00000000" w:rsidRPr="00000000">
        <w:rPr>
          <w:rFonts w:ascii="Roboto Mono" w:cs="Roboto Mono" w:eastAsia="Roboto Mono" w:hAnsi="Roboto Mono"/>
          <w:b w:val="1"/>
          <w:color w:val="188038"/>
          <w:rtl w:val="0"/>
        </w:rPr>
        <w:t xml:space="preserve">onCreateView()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会被调用，系统需要重新从XML布局文件加载、渲染并创建它的整个视图层级。对于像地图这样复杂的视图，这个过程可能会非常耗时和消耗资源。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s3t4tx4my1qf" w:id="4"/>
      <w:bookmarkEnd w:id="4"/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replace()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与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6"/>
          <w:szCs w:val="26"/>
          <w:rtl w:val="0"/>
        </w:rPr>
        <w:t xml:space="preserve">show()/hide()</w:t>
      </w:r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 的核心对比总结</w:t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60"/>
        <w:gridCol w:w="3982.23642172524"/>
        <w:gridCol w:w="3817.76357827476"/>
        <w:tblGridChange w:id="0">
          <w:tblGrid>
            <w:gridCol w:w="1560"/>
            <w:gridCol w:w="3982.23642172524"/>
            <w:gridCol w:w="3817.76357827476"/>
          </w:tblGrid>
        </w:tblGridChange>
      </w:tblGrid>
      <w:tr>
        <w:trPr>
          <w:cantSplit w:val="0"/>
          <w:trHeight w:val="5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特性 / 影响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replace()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方式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show()/hide()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方式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旧Fragment视图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被销毁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color w:val="188038"/>
                <w:rtl w:val="0"/>
              </w:rPr>
              <w:t xml:space="preserve">onDestroyView</w:t>
            </w:r>
            <w:r w:rsidDel="00000000" w:rsidR="00000000" w:rsidRPr="00000000">
              <w:rPr>
                <w:b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被隐藏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(视图实例保留在内存)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新Fragment视图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被创建 (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color w:val="188038"/>
                <w:rtl w:val="0"/>
              </w:rPr>
              <w:t xml:space="preserve">onCreateView</w:t>
            </w:r>
            <w:r w:rsidDel="00000000" w:rsidR="00000000" w:rsidRPr="00000000">
              <w:rPr>
                <w:b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被显示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(如果已创建过)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状态保存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视图状态丢失，需要手动保存和恢复数据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视图状态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自动保留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，用户看到的是离开前的样子</w:t>
            </w:r>
          </w:p>
        </w:tc>
      </w:tr>
      <w:tr>
        <w:trPr>
          <w:cantSplit w:val="0"/>
          <w:trHeight w:val="95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性能开销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高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。涉及视图的销毁和重建，消耗CPU和内存。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低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。仅改变视图的可见性，切换速度快。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内存占用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理论上更低（因为旧Fragment的视图被销毁），但如果加入返回栈，实例仍在内存中。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相对更高，因为所有Fragment的视图都保留在内存中。</w:t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适用场景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适用于线性、不频繁的页面切换，或者UI比较简单、重建开销小的Fragment。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rtl w:val="0"/>
              </w:rPr>
              <w:t xml:space="preserve">非常适合主导航界面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，如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Launcher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这种底部有多个Tab的场景，可以提供流畅的切换体验。</w:t>
            </w:r>
          </w:p>
        </w:tc>
      </w:tr>
    </w:tbl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b w:val="1"/>
          <w:rtl w:val="0"/>
        </w:rPr>
        <w:t xml:space="preserve">结论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对于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Launcher.java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这种应用，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show()/hide()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是远比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replace()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更合适的选择。因为它需要频繁地在车模、壁纸、地图等重量级视图之间切换，使用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show()/hide()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可以保证极佳的用户体验和性能，避免了每次切换地图时都要重新加载的尴尬情况。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Google Sans Tex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oboto Mono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885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i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i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i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i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Relationship Id="rId11" Type="http://schemas.openxmlformats.org/officeDocument/2006/relationships/font" Target="fonts/RobotoMono-italic.ttf"/><Relationship Id="rId10" Type="http://schemas.openxmlformats.org/officeDocument/2006/relationships/font" Target="fonts/RobotoMono-bold.ttf"/><Relationship Id="rId12" Type="http://schemas.openxmlformats.org/officeDocument/2006/relationships/font" Target="fonts/RobotoMono-boldItalic.ttf"/><Relationship Id="rId9" Type="http://schemas.openxmlformats.org/officeDocument/2006/relationships/font" Target="fonts/RobotoMono-regular.ttf"/><Relationship Id="rId5" Type="http://schemas.openxmlformats.org/officeDocument/2006/relationships/font" Target="fonts/GoogleSansText-regular.ttf"/><Relationship Id="rId6" Type="http://schemas.openxmlformats.org/officeDocument/2006/relationships/font" Target="fonts/GoogleSansText-bold.ttf"/><Relationship Id="rId7" Type="http://schemas.openxmlformats.org/officeDocument/2006/relationships/font" Target="fonts/GoogleSansText-italic.ttf"/><Relationship Id="rId8" Type="http://schemas.openxmlformats.org/officeDocument/2006/relationships/font" Target="fonts/GoogleSansTex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