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jc w:val="both"/>
        <w:rPr>
          <w:rFonts w:hint="default" w:ascii="Times New Roman" w:hAnsi="Times New Roman" w:cs="Times New Roman"/>
          <w:spacing w:val="-1"/>
          <w:sz w:val="28"/>
          <w:szCs w:val="36"/>
        </w:rPr>
      </w:pPr>
    </w:p>
    <w:p w14:paraId="6165FFB0">
      <w:pPr>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jc w:val="both"/>
        <w:textAlignment w:val="auto"/>
        <w:rPr>
          <w:rFonts w:hint="default" w:ascii="Times New Roman" w:hAnsi="Times New Roman" w:cs="Times New Roman"/>
          <w:spacing w:val="-1"/>
          <w:sz w:val="28"/>
          <w:szCs w:val="36"/>
        </w:rPr>
      </w:pPr>
    </w:p>
    <w:p w14:paraId="341AB4CC">
      <w:pPr>
        <w:spacing w:line="240" w:lineRule="auto"/>
        <w:ind w:firstLine="0" w:firstLineChars="0"/>
        <w:jc w:val="center"/>
        <w:rPr>
          <w:rFonts w:hint="default" w:ascii="Times New Roman" w:hAnsi="Times New Roman" w:eastAsia="仿宋_GB2312" w:cs="Times New Roman"/>
          <w:sz w:val="28"/>
          <w:lang w:eastAsia="zh-CN"/>
        </w:rPr>
      </w:pPr>
      <w:r>
        <w:rPr>
          <w:rFonts w:hint="default" w:ascii="Times New Roman" w:hAnsi="Times New Roman" w:eastAsia="仿宋_GB2312" w:cs="Times New Roman"/>
          <w:sz w:val="28"/>
          <w:lang w:eastAsia="zh-C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4433C47C">
      <w:pPr>
        <w:jc w:val="center"/>
        <w:rPr>
          <w:rFonts w:hint="default" w:ascii="Times New Roman" w:hAnsi="Times New Roman" w:eastAsia="仿宋_GB2312" w:cs="Times New Roman"/>
          <w:b/>
          <w:bCs/>
          <w:sz w:val="72"/>
          <w:szCs w:val="72"/>
        </w:rPr>
      </w:pPr>
    </w:p>
    <w:p w14:paraId="6DD23FBB">
      <w:pPr>
        <w:spacing w:line="240" w:lineRule="auto"/>
        <w:ind w:firstLine="0" w:firstLineChars="0"/>
        <w:jc w:val="center"/>
        <w:rPr>
          <w:rFonts w:hint="default" w:ascii="Times New Roman" w:hAnsi="Times New Roman" w:eastAsia="仿宋_GB2312" w:cs="Times New Roman"/>
          <w:b/>
          <w:bCs/>
          <w:sz w:val="72"/>
          <w:szCs w:val="72"/>
        </w:rPr>
      </w:pPr>
      <w:r>
        <w:rPr>
          <w:rFonts w:hint="default" w:ascii="Times New Roman" w:hAnsi="Times New Roman" w:eastAsia="仿宋_GB2312" w:cs="Times New Roman"/>
          <w:b/>
          <w:bCs/>
          <w:sz w:val="72"/>
          <w:szCs w:val="72"/>
        </w:rPr>
        <w:t>本科学生毕业</w:t>
      </w:r>
      <w:r>
        <w:rPr>
          <w:rFonts w:hint="default" w:ascii="Times New Roman" w:hAnsi="Times New Roman" w:eastAsia="仿宋_GB2312" w:cs="Times New Roman"/>
          <w:b/>
          <w:bCs/>
          <w:sz w:val="72"/>
          <w:szCs w:val="72"/>
          <w:lang w:val="en-US" w:eastAsia="zh-CN"/>
        </w:rPr>
        <w:t>设计</w:t>
      </w:r>
      <w:r>
        <w:rPr>
          <w:rFonts w:hint="default" w:ascii="Times New Roman" w:hAnsi="Times New Roman" w:eastAsia="仿宋_GB2312" w:cs="Times New Roman"/>
          <w:b/>
          <w:bCs/>
          <w:sz w:val="72"/>
          <w:szCs w:val="72"/>
        </w:rPr>
        <w:t>（</w:t>
      </w:r>
      <w:r>
        <w:rPr>
          <w:rFonts w:hint="default" w:ascii="Times New Roman" w:hAnsi="Times New Roman" w:eastAsia="仿宋_GB2312" w:cs="Times New Roman"/>
          <w:b/>
          <w:bCs/>
          <w:sz w:val="72"/>
          <w:szCs w:val="72"/>
          <w:lang w:val="en-US" w:eastAsia="zh-CN"/>
        </w:rPr>
        <w:t>论文</w:t>
      </w:r>
      <w:r>
        <w:rPr>
          <w:rFonts w:hint="default" w:ascii="Times New Roman" w:hAnsi="Times New Roman" w:eastAsia="仿宋_GB2312" w:cs="Times New Roman"/>
          <w:b/>
          <w:bCs/>
          <w:sz w:val="72"/>
          <w:szCs w:val="72"/>
        </w:rPr>
        <w:t>）</w:t>
      </w:r>
    </w:p>
    <w:p w14:paraId="211F34CF">
      <w:pPr>
        <w:rPr>
          <w:rFonts w:hint="default" w:ascii="Times New Roman" w:hAnsi="Times New Roman" w:eastAsia="仿宋_GB2312" w:cs="Times New Roman"/>
        </w:rPr>
      </w:pPr>
    </w:p>
    <w:p w14:paraId="5E11796E">
      <w:pPr>
        <w:rPr>
          <w:rFonts w:hint="default" w:ascii="Times New Roman" w:hAnsi="Times New Roman" w:eastAsia="仿宋_GB2312" w:cs="Times New Roman"/>
        </w:rPr>
      </w:pPr>
    </w:p>
    <w:p w14:paraId="6E700009">
      <w:pPr>
        <w:rPr>
          <w:rFonts w:hint="default" w:ascii="Times New Roman" w:hAnsi="Times New Roman" w:eastAsia="仿宋_GB2312" w:cs="Times New Roman"/>
        </w:rPr>
      </w:pPr>
    </w:p>
    <w:p w14:paraId="6CA4D26E">
      <w:pPr>
        <w:rPr>
          <w:rFonts w:hint="default" w:ascii="Times New Roman" w:hAnsi="Times New Roman" w:eastAsia="仿宋_GB2312" w:cs="Times New Roman"/>
        </w:rPr>
      </w:pPr>
    </w:p>
    <w:p w14:paraId="7E9411F7">
      <w:pPr>
        <w:rPr>
          <w:rFonts w:hint="default" w:ascii="Times New Roman" w:hAnsi="Times New Roman" w:eastAsia="仿宋_GB2312" w:cs="Times New Roman"/>
        </w:rPr>
      </w:pPr>
    </w:p>
    <w:p w14:paraId="1FCEFDD6">
      <w:pPr>
        <w:rPr>
          <w:rFonts w:hint="default" w:ascii="Times New Roman" w:hAnsi="Times New Roman" w:eastAsia="仿宋_GB2312" w:cs="Times New Roman"/>
        </w:rPr>
      </w:pPr>
    </w:p>
    <w:p w14:paraId="7291E4F8">
      <w:pPr>
        <w:rPr>
          <w:rFonts w:hint="default" w:ascii="Times New Roman" w:hAnsi="Times New Roman" w:eastAsia="仿宋_GB2312" w:cs="Times New Roman"/>
        </w:rPr>
      </w:pPr>
    </w:p>
    <w:p w14:paraId="600DE1EA">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题目</w:t>
      </w:r>
      <w:r>
        <w:rPr>
          <w:rFonts w:hint="default" w:ascii="Times New Roman" w:hAnsi="Times New Roman" w:eastAsia="仿宋_GB2312" w:cs="Times New Roman"/>
          <w:sz w:val="28"/>
          <w:u w:val="single"/>
        </w:rPr>
        <w:t xml:space="preserve">                                  </w:t>
      </w:r>
    </w:p>
    <w:p w14:paraId="1916CE5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lang w:val="en-US" w:eastAsia="zh-CN"/>
        </w:rPr>
        <w:t>学院</w:t>
      </w:r>
      <w:r>
        <w:rPr>
          <w:rFonts w:hint="default" w:ascii="Times New Roman" w:hAnsi="Times New Roman" w:eastAsia="仿宋_GB2312" w:cs="Times New Roman"/>
          <w:sz w:val="28"/>
          <w:u w:val="single"/>
        </w:rPr>
        <w:t xml:space="preserve">                                  </w:t>
      </w:r>
    </w:p>
    <w:p w14:paraId="06912418">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专业</w:t>
      </w:r>
      <w:r>
        <w:rPr>
          <w:rFonts w:hint="default" w:ascii="Times New Roman" w:hAnsi="Times New Roman" w:eastAsia="仿宋_GB2312" w:cs="Times New Roman"/>
          <w:sz w:val="28"/>
          <w:u w:val="single"/>
        </w:rPr>
        <w:t xml:space="preserve">                                  </w:t>
      </w:r>
    </w:p>
    <w:p w14:paraId="42DB6AC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学生姓名</w:t>
      </w:r>
      <w:r>
        <w:rPr>
          <w:rFonts w:hint="default" w:ascii="Times New Roman" w:hAnsi="Times New Roman" w:eastAsia="仿宋_GB2312" w:cs="Times New Roman"/>
          <w:sz w:val="28"/>
          <w:u w:val="single"/>
        </w:rPr>
        <w:t xml:space="preserve">                              </w:t>
      </w:r>
    </w:p>
    <w:p w14:paraId="7071C58F">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学号</w:t>
      </w:r>
      <w:r>
        <w:rPr>
          <w:rFonts w:hint="default" w:ascii="Times New Roman" w:hAnsi="Times New Roman" w:eastAsia="仿宋_GB2312" w:cs="Times New Roman"/>
          <w:sz w:val="28"/>
          <w:u w:val="single"/>
        </w:rPr>
        <w:t xml:space="preserve">                                  </w:t>
      </w:r>
    </w:p>
    <w:p w14:paraId="21584ECD">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指导教师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职称</w:t>
      </w:r>
      <w:r>
        <w:rPr>
          <w:rFonts w:hint="default" w:ascii="Times New Roman" w:hAnsi="Times New Roman" w:eastAsia="仿宋_GB2312" w:cs="Times New Roman"/>
          <w:sz w:val="28"/>
          <w:u w:val="single"/>
        </w:rPr>
        <w:t xml:space="preserve">            </w:t>
      </w:r>
    </w:p>
    <w:p w14:paraId="2361D1F7">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论文字数</w:t>
      </w:r>
      <w:r>
        <w:rPr>
          <w:rFonts w:hint="default" w:ascii="Times New Roman" w:hAnsi="Times New Roman" w:eastAsia="仿宋_GB2312" w:cs="Times New Roman"/>
          <w:sz w:val="28"/>
          <w:u w:val="single"/>
        </w:rPr>
        <w:t xml:space="preserve">                              </w:t>
      </w:r>
    </w:p>
    <w:p w14:paraId="7794B9C9">
      <w:pPr>
        <w:ind w:firstLine="1439" w:firstLineChars="514"/>
        <w:jc w:val="center"/>
        <w:rPr>
          <w:rFonts w:hint="default" w:ascii="Times New Roman" w:hAnsi="Times New Roman" w:eastAsia="仿宋_GB2312" w:cs="Times New Roman"/>
          <w:sz w:val="28"/>
        </w:rPr>
      </w:pPr>
    </w:p>
    <w:p w14:paraId="1C6445BC">
      <w:pPr>
        <w:ind w:firstLine="1439" w:firstLineChars="514"/>
        <w:jc w:val="center"/>
        <w:rPr>
          <w:rFonts w:hint="default" w:ascii="Times New Roman" w:hAnsi="Times New Roman" w:eastAsia="仿宋_GB2312" w:cs="Times New Roman"/>
          <w:sz w:val="28"/>
        </w:rPr>
      </w:pPr>
    </w:p>
    <w:p w14:paraId="6E9B239C">
      <w:pPr>
        <w:ind w:firstLine="1439" w:firstLineChars="514"/>
        <w:jc w:val="center"/>
        <w:rPr>
          <w:rFonts w:hint="default" w:ascii="Times New Roman" w:hAnsi="Times New Roman" w:eastAsia="仿宋_GB2312" w:cs="Times New Roman"/>
          <w:sz w:val="28"/>
        </w:rPr>
      </w:pPr>
    </w:p>
    <w:p w14:paraId="1F89E55B">
      <w:pPr>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完成日期</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年</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日</w:t>
      </w:r>
    </w:p>
    <w:p w14:paraId="5394CA4A">
      <w:pPr>
        <w:jc w:val="left"/>
        <w:rPr>
          <w:rFonts w:hint="default" w:ascii="Times New Roman" w:hAnsi="Times New Roman" w:eastAsia="黑体" w:cs="Times New Roman"/>
          <w:sz w:val="28"/>
          <w:szCs w:val="32"/>
        </w:rPr>
      </w:pPr>
      <w:r>
        <w:rPr>
          <w:rFonts w:hint="default" w:ascii="Times New Roman" w:hAnsi="Times New Roman" w:eastAsia="黑体" w:cs="Times New Roman"/>
          <w:sz w:val="28"/>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r>
        <w:rPr>
          <w:rFonts w:hint="default" w:ascii="Times New Roman" w:hAnsi="Times New Roman" w:eastAsia="黑体" w:cs="Times New Roman"/>
          <w:sz w:val="36"/>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本人所提交的学位论文</w:t>
      </w:r>
      <w:r>
        <w:rPr>
          <w:rFonts w:hint="default" w:ascii="Times New Roman" w:hAnsi="Times New Roman" w:cs="Times New Roman"/>
          <w:sz w:val="28"/>
          <w:szCs w:val="36"/>
          <w:lang w:eastAsia="zh-CN"/>
        </w:rPr>
        <w:t>《</w:t>
      </w:r>
      <w:r>
        <w:rPr>
          <w:rFonts w:hint="default" w:ascii="Times New Roman" w:hAnsi="Times New Roman" w:cs="Times New Roman"/>
          <w:sz w:val="28"/>
          <w:szCs w:val="36"/>
          <w:lang w:val="en-US" w:eastAsia="zh-CN"/>
        </w:rPr>
        <w:t xml:space="preserve">                </w:t>
      </w:r>
      <w:r>
        <w:rPr>
          <w:rFonts w:hint="default" w:ascii="Times New Roman" w:hAnsi="Times New Roman" w:cs="Times New Roman"/>
          <w:sz w:val="28"/>
          <w:szCs w:val="36"/>
          <w:lang w:eastAsia="zh-CN"/>
        </w:rPr>
        <w:t>》</w:t>
      </w:r>
      <w:r>
        <w:rPr>
          <w:rFonts w:hint="default"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8"/>
          <w:szCs w:val="36"/>
          <w:lang w:val="en-US" w:eastAsia="zh-CN"/>
        </w:rPr>
      </w:pPr>
      <w:r>
        <w:rPr>
          <w:rFonts w:hint="default" w:ascii="Times New Roman" w:hAnsi="Times New Roman" w:cs="Times New Roman"/>
          <w:sz w:val="28"/>
          <w:szCs w:val="36"/>
        </w:rPr>
        <w:t>论文作者（签名）：</w:t>
      </w:r>
      <w:r>
        <w:rPr>
          <w:rFonts w:hint="default" w:ascii="Times New Roman" w:hAnsi="Times New Roman" w:cs="Times New Roman"/>
          <w:sz w:val="28"/>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8"/>
          <w:szCs w:val="36"/>
        </w:rPr>
        <w:t>年   月   日</w:t>
      </w:r>
      <w:r>
        <w:rPr>
          <w:rFonts w:hint="default" w:ascii="Times New Roman" w:hAnsi="Times New Roman" w:cs="Times New Roman"/>
          <w:sz w:val="28"/>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32"/>
        </w:rPr>
      </w:pPr>
    </w:p>
    <w:p w14:paraId="0A56DE96">
      <w:pPr>
        <w:spacing w:line="360" w:lineRule="auto"/>
        <w:ind w:firstLine="1200" w:firstLineChars="500"/>
        <w:jc w:val="left"/>
        <w:rPr>
          <w:rFonts w:hint="default" w:ascii="Times New Roman" w:hAnsi="Times New Roman" w:cs="Times New Roman"/>
        </w:rPr>
      </w:pPr>
    </w:p>
    <w:p w14:paraId="5B98E8A1">
      <w:pPr>
        <w:spacing w:line="360" w:lineRule="auto"/>
        <w:ind w:firstLine="1200" w:firstLineChars="500"/>
        <w:jc w:val="left"/>
        <w:rPr>
          <w:rFonts w:hint="default" w:ascii="Times New Roman" w:hAnsi="Times New Roman" w:cs="Times New Roman"/>
        </w:rPr>
      </w:pPr>
    </w:p>
    <w:p w14:paraId="24DC1C77">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br w:type="page"/>
      </w:r>
    </w:p>
    <w:p w14:paraId="4F3F473C">
      <w:pPr>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6FD76620">
      <w:pPr>
        <w:pStyle w:val="14"/>
        <w:bidi w:val="0"/>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摘  要</w:t>
      </w:r>
    </w:p>
    <w:p w14:paraId="5D26267F">
      <w:pPr>
        <w:bidi w:val="0"/>
        <w:rPr>
          <w:rFonts w:hint="default"/>
          <w:lang w:val="en-US" w:eastAsia="zh-CN"/>
        </w:rPr>
      </w:pPr>
      <w:r>
        <w:rPr>
          <w:rFonts w:hint="default"/>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14:paraId="38D23877">
      <w:pPr>
        <w:bidi w:val="0"/>
        <w:rPr>
          <w:rFonts w:hint="default" w:ascii="Times New Roman" w:hAnsi="Times New Roman" w:eastAsia="黑体" w:cs="Times New Roman"/>
          <w:b/>
          <w:bCs/>
          <w:sz w:val="28"/>
          <w:szCs w:val="28"/>
          <w:lang w:val="en-US" w:eastAsia="zh-CN"/>
        </w:rPr>
      </w:pPr>
    </w:p>
    <w:p w14:paraId="23F64326">
      <w:pPr>
        <w:bidi w:val="0"/>
        <w:rPr>
          <w:rFonts w:hint="default"/>
          <w:lang w:val="en-US" w:eastAsia="zh-CN"/>
        </w:rPr>
      </w:pPr>
      <w:r>
        <w:rPr>
          <w:rFonts w:hint="default" w:ascii="Times New Roman" w:hAnsi="Times New Roman" w:eastAsia="黑体" w:cs="Times New Roman"/>
          <w:b/>
          <w:bCs/>
          <w:sz w:val="28"/>
          <w:szCs w:val="28"/>
          <w:lang w:val="en-US" w:eastAsia="zh-CN"/>
        </w:rPr>
        <w:t>关键词</w:t>
      </w:r>
      <w:r>
        <w:rPr>
          <w:rFonts w:hint="default"/>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textAlignment w:val="auto"/>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Abstract</w:t>
      </w:r>
    </w:p>
    <w:p w14:paraId="650B2159">
      <w:pPr>
        <w:bidi w:val="0"/>
        <w:rPr>
          <w:rFonts w:hint="default"/>
          <w:lang w:val="en-US" w:eastAsia="zh-CN"/>
        </w:rPr>
      </w:pPr>
      <w:r>
        <w:rPr>
          <w:rFonts w:hint="default"/>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rPr>
          <w:rFonts w:hint="default"/>
          <w:lang w:val="en-US" w:eastAsia="zh-CN"/>
        </w:rPr>
      </w:pPr>
      <w:r>
        <w:rPr>
          <w:rFonts w:hint="default" w:ascii="Times New Roman" w:hAnsi="Times New Roman" w:eastAsia="黑体" w:cs="Times New Roman"/>
          <w:b/>
          <w:bCs/>
          <w:sz w:val="28"/>
          <w:szCs w:val="28"/>
          <w:lang w:val="en-US" w:eastAsia="zh-CN"/>
        </w:rPr>
        <w:t>Keywords</w:t>
      </w:r>
      <w:r>
        <w:rPr>
          <w:rFonts w:hint="default"/>
          <w:lang w:val="en-US" w:eastAsia="zh-CN"/>
        </w:rPr>
        <w:t>: campus dining; review system; Spring Boot; Vue; MySQL; recommender system</w:t>
      </w:r>
    </w:p>
    <w:p w14:paraId="341F98EE">
      <w:pPr>
        <w:rPr>
          <w:rFonts w:hint="default" w:ascii="Times New Roman" w:hAnsi="Times New Roman" w:eastAsia="仿宋" w:cs="Times New Roman"/>
          <w:color w:val="000000"/>
          <w:sz w:val="24"/>
        </w:rPr>
      </w:pPr>
      <w:r>
        <w:rPr>
          <w:rFonts w:hint="default" w:ascii="Times New Roman" w:hAnsi="Times New Roman" w:cs="Times New Roman"/>
          <w:kern w:val="2"/>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Times New Roman" w:hAnsi="Times New Roman" w:eastAsia="仿宋" w:cs="Times New Roman"/>
          <w:b/>
          <w:sz w:val="32"/>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黑体" w:cs="Times New Roman"/>
          <w:b/>
          <w:sz w:val="44"/>
          <w:szCs w:val="44"/>
        </w:rPr>
      </w:pPr>
      <w:r>
        <w:rPr>
          <w:rFonts w:hint="eastAsia" w:ascii="Times New Roman" w:hAnsi="Times New Roman" w:eastAsia="黑体" w:cs="Times New Roman"/>
          <w:b/>
          <w:sz w:val="44"/>
          <w:szCs w:val="44"/>
          <w:lang w:val="en-US" w:eastAsia="zh-CN"/>
        </w:rPr>
        <w:t>目</w:t>
      </w:r>
      <w:r>
        <w:rPr>
          <w:rFonts w:hint="default" w:ascii="Times New Roman" w:hAnsi="Times New Roman" w:eastAsia="黑体" w:cs="Times New Roman"/>
          <w:b/>
          <w:sz w:val="4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0D20A83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_Toc23466 </w:instrText>
          </w:r>
          <w:r>
            <w:rPr>
              <w:rFonts w:hint="default" w:ascii="Times New Roman" w:hAnsi="Times New Roman" w:eastAsia="仿宋" w:cs="Times New Roman"/>
            </w:rPr>
            <w:fldChar w:fldCharType="separate"/>
          </w:r>
          <w:r>
            <w:rPr>
              <w:rFonts w:hint="eastAsia"/>
              <w:lang w:val="en-US" w:eastAsia="zh-CN"/>
            </w:rPr>
            <w:t xml:space="preserve">1 </w:t>
          </w:r>
          <w:r>
            <w:t>绪论</w:t>
          </w:r>
          <w:r>
            <w:tab/>
          </w:r>
          <w:r>
            <w:fldChar w:fldCharType="begin"/>
          </w:r>
          <w:r>
            <w:instrText xml:space="preserve"> PAGEREF _Toc23466 \h </w:instrText>
          </w:r>
          <w:r>
            <w:fldChar w:fldCharType="separate"/>
          </w:r>
          <w:r>
            <w:t>1</w:t>
          </w:r>
          <w:r>
            <w:fldChar w:fldCharType="end"/>
          </w:r>
          <w:r>
            <w:rPr>
              <w:rFonts w:hint="default" w:ascii="Times New Roman" w:hAnsi="Times New Roman" w:eastAsia="仿宋" w:cs="Times New Roman"/>
            </w:rPr>
            <w:fldChar w:fldCharType="end"/>
          </w:r>
        </w:p>
        <w:p w14:paraId="058E350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_Toc7842 </w:instrText>
          </w:r>
          <w:r>
            <w:rPr>
              <w:rFonts w:hint="default" w:ascii="Times New Roman" w:hAnsi="Times New Roman" w:eastAsia="仿宋" w:cs="Times New Roman"/>
            </w:rPr>
            <w:fldChar w:fldCharType="separate"/>
          </w:r>
          <w:r>
            <w:t>1.1 研究背景与意义</w:t>
          </w:r>
          <w:r>
            <w:tab/>
          </w:r>
          <w:r>
            <w:fldChar w:fldCharType="begin"/>
          </w:r>
          <w:r>
            <w:instrText xml:space="preserve"> PAGEREF _Toc7842 \h </w:instrText>
          </w:r>
          <w:r>
            <w:fldChar w:fldCharType="separate"/>
          </w:r>
          <w:r>
            <w:t>1</w:t>
          </w:r>
          <w:r>
            <w:fldChar w:fldCharType="end"/>
          </w:r>
          <w:r>
            <w:rPr>
              <w:rFonts w:hint="default" w:ascii="Times New Roman" w:hAnsi="Times New Roman" w:eastAsia="仿宋" w:cs="Times New Roman"/>
            </w:rPr>
            <w:fldChar w:fldCharType="end"/>
          </w:r>
        </w:p>
        <w:p w14:paraId="356DB7A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_Toc398 </w:instrText>
          </w:r>
          <w:r>
            <w:rPr>
              <w:rFonts w:hint="default" w:ascii="Times New Roman" w:hAnsi="Times New Roman" w:eastAsia="仿宋" w:cs="Times New Roman"/>
            </w:rPr>
            <w:fldChar w:fldCharType="separate"/>
          </w:r>
          <w:r>
            <w:t>1.2 国内外研究现状概述</w:t>
          </w:r>
          <w:r>
            <w:tab/>
          </w:r>
          <w:r>
            <w:fldChar w:fldCharType="begin"/>
          </w:r>
          <w:r>
            <w:instrText xml:space="preserve"> PAGEREF _Toc398 \h </w:instrText>
          </w:r>
          <w:r>
            <w:fldChar w:fldCharType="separate"/>
          </w:r>
          <w:r>
            <w:t>1</w:t>
          </w:r>
          <w:r>
            <w:fldChar w:fldCharType="end"/>
          </w:r>
          <w:r>
            <w:rPr>
              <w:rFonts w:hint="default" w:ascii="Times New Roman" w:hAnsi="Times New Roman" w:eastAsia="仿宋" w:cs="Times New Roman"/>
            </w:rPr>
            <w:fldChar w:fldCharType="end"/>
          </w:r>
        </w:p>
        <w:p w14:paraId="3EE5FCA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_Toc12866 </w:instrText>
          </w:r>
          <w:r>
            <w:rPr>
              <w:rFonts w:hint="default" w:ascii="Times New Roman" w:hAnsi="Times New Roman" w:eastAsia="仿宋" w:cs="Times New Roman"/>
            </w:rPr>
            <w:fldChar w:fldCharType="separate"/>
          </w:r>
          <w:r>
            <w:t>1.3 研究内容与目标</w:t>
          </w:r>
          <w:r>
            <w:tab/>
          </w:r>
          <w:r>
            <w:fldChar w:fldCharType="begin"/>
          </w:r>
          <w:r>
            <w:instrText xml:space="preserve"> PAGEREF _Toc12866 \h </w:instrText>
          </w:r>
          <w:r>
            <w:fldChar w:fldCharType="separate"/>
          </w:r>
          <w:r>
            <w:t>1</w:t>
          </w:r>
          <w:r>
            <w:fldChar w:fldCharType="end"/>
          </w:r>
          <w:r>
            <w:rPr>
              <w:rFonts w:hint="default" w:ascii="Times New Roman" w:hAnsi="Times New Roman" w:eastAsia="仿宋" w:cs="Times New Roman"/>
            </w:rPr>
            <w:fldChar w:fldCharType="end"/>
          </w:r>
        </w:p>
        <w:p w14:paraId="07FB0CB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_Toc15596 </w:instrText>
          </w:r>
          <w:r>
            <w:rPr>
              <w:rFonts w:hint="default" w:ascii="Times New Roman" w:hAnsi="Times New Roman" w:eastAsia="仿宋" w:cs="Times New Roman"/>
            </w:rPr>
            <w:fldChar w:fldCharType="separate"/>
          </w:r>
          <w:r>
            <w:rPr>
              <w:rFonts w:hint="default"/>
            </w:rPr>
            <w:t>2 相关技术与理论基础</w:t>
          </w:r>
          <w:r>
            <w:tab/>
          </w:r>
          <w:r>
            <w:fldChar w:fldCharType="begin"/>
          </w:r>
          <w:r>
            <w:instrText xml:space="preserve"> PAGEREF _Toc15596 \h </w:instrText>
          </w:r>
          <w:r>
            <w:fldChar w:fldCharType="separate"/>
          </w:r>
          <w:r>
            <w:t>3</w:t>
          </w:r>
          <w:r>
            <w:fldChar w:fldCharType="end"/>
          </w:r>
          <w:r>
            <w:rPr>
              <w:rFonts w:hint="default" w:ascii="Times New Roman" w:hAnsi="Times New Roman" w:eastAsia="仿宋" w:cs="Times New Roman"/>
            </w:rPr>
            <w:fldChar w:fldCharType="end"/>
          </w:r>
        </w:p>
        <w:p w14:paraId="3CBCC1F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_Toc2829 </w:instrText>
          </w:r>
          <w:r>
            <w:rPr>
              <w:rFonts w:hint="default" w:ascii="Times New Roman" w:hAnsi="Times New Roman" w:eastAsia="仿宋" w:cs="Times New Roman"/>
            </w:rPr>
            <w:fldChar w:fldCharType="separate"/>
          </w:r>
          <w:r>
            <w:rPr>
              <w:rFonts w:hint="default"/>
            </w:rPr>
            <w:t>2.1 B/S架构与REST接口设计</w:t>
          </w:r>
          <w:r>
            <w:tab/>
          </w:r>
          <w:r>
            <w:fldChar w:fldCharType="begin"/>
          </w:r>
          <w:r>
            <w:instrText xml:space="preserve"> PAGEREF _Toc2829 \h </w:instrText>
          </w:r>
          <w:r>
            <w:fldChar w:fldCharType="separate"/>
          </w:r>
          <w:r>
            <w:t>3</w:t>
          </w:r>
          <w:r>
            <w:fldChar w:fldCharType="end"/>
          </w:r>
          <w:r>
            <w:rPr>
              <w:rFonts w:hint="default" w:ascii="Times New Roman" w:hAnsi="Times New Roman" w:eastAsia="仿宋" w:cs="Times New Roman"/>
            </w:rPr>
            <w:fldChar w:fldCharType="end"/>
          </w:r>
        </w:p>
        <w:p w14:paraId="72D17A4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_Toc18690 </w:instrText>
          </w:r>
          <w:r>
            <w:rPr>
              <w:rFonts w:hint="default" w:ascii="Times New Roman" w:hAnsi="Times New Roman" w:eastAsia="仿宋" w:cs="Times New Roman"/>
            </w:rPr>
            <w:fldChar w:fldCharType="separate"/>
          </w:r>
          <w:r>
            <w:rPr>
              <w:rFonts w:hint="default"/>
            </w:rPr>
            <w:t>2.2 Spring Boot与JPA持久化机制</w:t>
          </w:r>
          <w:r>
            <w:tab/>
          </w:r>
          <w:r>
            <w:fldChar w:fldCharType="begin"/>
          </w:r>
          <w:r>
            <w:instrText xml:space="preserve"> PAGEREF _Toc18690 \h </w:instrText>
          </w:r>
          <w:r>
            <w:fldChar w:fldCharType="separate"/>
          </w:r>
          <w:r>
            <w:t>3</w:t>
          </w:r>
          <w:r>
            <w:fldChar w:fldCharType="end"/>
          </w:r>
          <w:r>
            <w:rPr>
              <w:rFonts w:hint="default" w:ascii="Times New Roman" w:hAnsi="Times New Roman" w:eastAsia="仿宋" w:cs="Times New Roman"/>
            </w:rPr>
            <w:fldChar w:fldCharType="end"/>
          </w:r>
        </w:p>
        <w:p w14:paraId="428985C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_Toc32263 </w:instrText>
          </w:r>
          <w:r>
            <w:rPr>
              <w:rFonts w:hint="default" w:ascii="Times New Roman" w:hAnsi="Times New Roman" w:eastAsia="仿宋" w:cs="Times New Roman"/>
            </w:rPr>
            <w:fldChar w:fldCharType="separate"/>
          </w:r>
          <w:r>
            <w:rPr>
              <w:rFonts w:hint="default"/>
            </w:rPr>
            <w:t>2.3 Vue前端组件化与状态管理</w:t>
          </w:r>
          <w:r>
            <w:tab/>
          </w:r>
          <w:r>
            <w:fldChar w:fldCharType="begin"/>
          </w:r>
          <w:r>
            <w:instrText xml:space="preserve"> PAGEREF _Toc32263 \h </w:instrText>
          </w:r>
          <w:r>
            <w:fldChar w:fldCharType="separate"/>
          </w:r>
          <w:r>
            <w:t>3</w:t>
          </w:r>
          <w:r>
            <w:fldChar w:fldCharType="end"/>
          </w:r>
          <w:r>
            <w:rPr>
              <w:rFonts w:hint="default" w:ascii="Times New Roman" w:hAnsi="Times New Roman" w:eastAsia="仿宋" w:cs="Times New Roman"/>
            </w:rPr>
            <w:fldChar w:fldCharType="end"/>
          </w:r>
        </w:p>
        <w:p w14:paraId="18C5042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_Toc6778 </w:instrText>
          </w:r>
          <w:r>
            <w:rPr>
              <w:rFonts w:hint="default" w:ascii="Times New Roman" w:hAnsi="Times New Roman" w:eastAsia="仿宋" w:cs="Times New Roman"/>
            </w:rPr>
            <w:fldChar w:fldCharType="separate"/>
          </w:r>
          <w:r>
            <w:rPr>
              <w:rFonts w:hint="default"/>
            </w:rPr>
            <w:t>2.4 MySQL与事务一致性</w:t>
          </w:r>
          <w:r>
            <w:tab/>
          </w:r>
          <w:r>
            <w:fldChar w:fldCharType="begin"/>
          </w:r>
          <w:r>
            <w:instrText xml:space="preserve"> PAGEREF _Toc6778 \h </w:instrText>
          </w:r>
          <w:r>
            <w:fldChar w:fldCharType="separate"/>
          </w:r>
          <w:r>
            <w:t>3</w:t>
          </w:r>
          <w:r>
            <w:fldChar w:fldCharType="end"/>
          </w:r>
          <w:r>
            <w:rPr>
              <w:rFonts w:hint="default" w:ascii="Times New Roman" w:hAnsi="Times New Roman" w:eastAsia="仿宋" w:cs="Times New Roman"/>
            </w:rPr>
            <w:fldChar w:fldCharType="end"/>
          </w:r>
        </w:p>
        <w:p w14:paraId="38AFB56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_Toc14856 </w:instrText>
          </w:r>
          <w:r>
            <w:rPr>
              <w:rFonts w:hint="default" w:ascii="Times New Roman" w:hAnsi="Times New Roman" w:eastAsia="仿宋" w:cs="Times New Roman"/>
            </w:rPr>
            <w:fldChar w:fldCharType="separate"/>
          </w:r>
          <w:r>
            <w:rPr>
              <w:rFonts w:hint="default"/>
            </w:rPr>
            <w:t>2.5 推荐系统基础与适配策略</w:t>
          </w:r>
          <w:r>
            <w:tab/>
          </w:r>
          <w:r>
            <w:fldChar w:fldCharType="begin"/>
          </w:r>
          <w:r>
            <w:instrText xml:space="preserve"> PAGEREF _Toc14856 \h </w:instrText>
          </w:r>
          <w:r>
            <w:fldChar w:fldCharType="separate"/>
          </w:r>
          <w:r>
            <w:t>4</w:t>
          </w:r>
          <w:r>
            <w:fldChar w:fldCharType="end"/>
          </w:r>
          <w:r>
            <w:rPr>
              <w:rFonts w:hint="default" w:ascii="Times New Roman" w:hAnsi="Times New Roman" w:eastAsia="仿宋" w:cs="Times New Roman"/>
            </w:rPr>
            <w:fldChar w:fldCharType="end"/>
          </w:r>
        </w:p>
        <w:p w14:paraId="549E83C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_Toc18010 </w:instrText>
          </w:r>
          <w:r>
            <w:rPr>
              <w:rFonts w:hint="default" w:ascii="Times New Roman" w:hAnsi="Times New Roman" w:eastAsia="仿宋" w:cs="Times New Roman"/>
            </w:rPr>
            <w:fldChar w:fldCharType="separate"/>
          </w:r>
          <w:r>
            <w:t>3 需求分析</w:t>
          </w:r>
          <w:r>
            <w:tab/>
          </w:r>
          <w:r>
            <w:fldChar w:fldCharType="begin"/>
          </w:r>
          <w:r>
            <w:instrText xml:space="preserve"> PAGEREF _Toc18010 \h </w:instrText>
          </w:r>
          <w:r>
            <w:fldChar w:fldCharType="separate"/>
          </w:r>
          <w:r>
            <w:t>5</w:t>
          </w:r>
          <w:r>
            <w:fldChar w:fldCharType="end"/>
          </w:r>
          <w:r>
            <w:rPr>
              <w:rFonts w:hint="default" w:ascii="Times New Roman" w:hAnsi="Times New Roman" w:eastAsia="仿宋" w:cs="Times New Roman"/>
            </w:rPr>
            <w:fldChar w:fldCharType="end"/>
          </w:r>
        </w:p>
        <w:p w14:paraId="413CEBB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_Toc17250 </w:instrText>
          </w:r>
          <w:r>
            <w:rPr>
              <w:rFonts w:hint="default" w:ascii="Times New Roman" w:hAnsi="Times New Roman" w:eastAsia="仿宋" w:cs="Times New Roman"/>
            </w:rPr>
            <w:fldChar w:fldCharType="separate"/>
          </w:r>
          <w:r>
            <w:t>3.1 业务场景与角色定义</w:t>
          </w:r>
          <w:r>
            <w:tab/>
          </w:r>
          <w:r>
            <w:fldChar w:fldCharType="begin"/>
          </w:r>
          <w:r>
            <w:instrText xml:space="preserve"> PAGEREF _Toc17250 \h </w:instrText>
          </w:r>
          <w:r>
            <w:fldChar w:fldCharType="separate"/>
          </w:r>
          <w:r>
            <w:t>5</w:t>
          </w:r>
          <w:r>
            <w:fldChar w:fldCharType="end"/>
          </w:r>
          <w:r>
            <w:rPr>
              <w:rFonts w:hint="default" w:ascii="Times New Roman" w:hAnsi="Times New Roman" w:eastAsia="仿宋" w:cs="Times New Roman"/>
            </w:rPr>
            <w:fldChar w:fldCharType="end"/>
          </w:r>
        </w:p>
        <w:p w14:paraId="44D5AEE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_Toc32134 </w:instrText>
          </w:r>
          <w:r>
            <w:rPr>
              <w:rFonts w:hint="default" w:ascii="Times New Roman" w:hAnsi="Times New Roman" w:eastAsia="仿宋" w:cs="Times New Roman"/>
            </w:rPr>
            <w:fldChar w:fldCharType="separate"/>
          </w:r>
          <w:r>
            <w:t>3.2 功能性需求</w:t>
          </w:r>
          <w:r>
            <w:tab/>
          </w:r>
          <w:r>
            <w:fldChar w:fldCharType="begin"/>
          </w:r>
          <w:r>
            <w:instrText xml:space="preserve"> PAGEREF _Toc32134 \h </w:instrText>
          </w:r>
          <w:r>
            <w:fldChar w:fldCharType="separate"/>
          </w:r>
          <w:r>
            <w:t>5</w:t>
          </w:r>
          <w:r>
            <w:fldChar w:fldCharType="end"/>
          </w:r>
          <w:r>
            <w:rPr>
              <w:rFonts w:hint="default" w:ascii="Times New Roman" w:hAnsi="Times New Roman" w:eastAsia="仿宋" w:cs="Times New Roman"/>
            </w:rPr>
            <w:fldChar w:fldCharType="end"/>
          </w:r>
        </w:p>
        <w:p w14:paraId="4225536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_Toc13783 </w:instrText>
          </w:r>
          <w:r>
            <w:rPr>
              <w:rFonts w:hint="default" w:ascii="Times New Roman" w:hAnsi="Times New Roman" w:eastAsia="仿宋" w:cs="Times New Roman"/>
            </w:rPr>
            <w:fldChar w:fldCharType="separate"/>
          </w:r>
          <w:r>
            <w:t>3.3 非功能性需求</w:t>
          </w:r>
          <w:r>
            <w:tab/>
          </w:r>
          <w:r>
            <w:fldChar w:fldCharType="begin"/>
          </w:r>
          <w:r>
            <w:instrText xml:space="preserve"> PAGEREF _Toc13783 \h </w:instrText>
          </w:r>
          <w:r>
            <w:fldChar w:fldCharType="separate"/>
          </w:r>
          <w:r>
            <w:t>5</w:t>
          </w:r>
          <w:r>
            <w:fldChar w:fldCharType="end"/>
          </w:r>
          <w:r>
            <w:rPr>
              <w:rFonts w:hint="default" w:ascii="Times New Roman" w:hAnsi="Times New Roman" w:eastAsia="仿宋" w:cs="Times New Roman"/>
            </w:rPr>
            <w:fldChar w:fldCharType="end"/>
          </w:r>
        </w:p>
        <w:p w14:paraId="5D9E597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_Toc10590 </w:instrText>
          </w:r>
          <w:r>
            <w:rPr>
              <w:rFonts w:hint="default" w:ascii="Times New Roman" w:hAnsi="Times New Roman" w:eastAsia="仿宋" w:cs="Times New Roman"/>
            </w:rPr>
            <w:fldChar w:fldCharType="separate"/>
          </w:r>
          <w:r>
            <w:t>3.4 数据需求与约束</w:t>
          </w:r>
          <w:r>
            <w:tab/>
          </w:r>
          <w:r>
            <w:fldChar w:fldCharType="begin"/>
          </w:r>
          <w:r>
            <w:instrText xml:space="preserve"> PAGEREF _Toc10590 \h </w:instrText>
          </w:r>
          <w:r>
            <w:fldChar w:fldCharType="separate"/>
          </w:r>
          <w:r>
            <w:t>5</w:t>
          </w:r>
          <w:r>
            <w:fldChar w:fldCharType="end"/>
          </w:r>
          <w:r>
            <w:rPr>
              <w:rFonts w:hint="default" w:ascii="Times New Roman" w:hAnsi="Times New Roman" w:eastAsia="仿宋" w:cs="Times New Roman"/>
            </w:rPr>
            <w:fldChar w:fldCharType="end"/>
          </w:r>
        </w:p>
        <w:p w14:paraId="3C297B3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_Toc18247 </w:instrText>
          </w:r>
          <w:r>
            <w:rPr>
              <w:rFonts w:hint="default" w:ascii="Times New Roman" w:hAnsi="Times New Roman" w:eastAsia="仿宋" w:cs="Times New Roman"/>
            </w:rPr>
            <w:fldChar w:fldCharType="separate"/>
          </w:r>
          <w:r>
            <w:t>4 系统总体设计</w:t>
          </w:r>
          <w:r>
            <w:tab/>
          </w:r>
          <w:r>
            <w:fldChar w:fldCharType="begin"/>
          </w:r>
          <w:r>
            <w:instrText xml:space="preserve"> PAGEREF _Toc18247 \h </w:instrText>
          </w:r>
          <w:r>
            <w:fldChar w:fldCharType="separate"/>
          </w:r>
          <w:r>
            <w:t>6</w:t>
          </w:r>
          <w:r>
            <w:fldChar w:fldCharType="end"/>
          </w:r>
          <w:r>
            <w:rPr>
              <w:rFonts w:hint="default" w:ascii="Times New Roman" w:hAnsi="Times New Roman" w:eastAsia="仿宋" w:cs="Times New Roman"/>
            </w:rPr>
            <w:fldChar w:fldCharType="end"/>
          </w:r>
        </w:p>
        <w:p w14:paraId="5C47BFD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_Toc23101 </w:instrText>
          </w:r>
          <w:r>
            <w:rPr>
              <w:rFonts w:hint="default" w:ascii="Times New Roman" w:hAnsi="Times New Roman" w:eastAsia="仿宋" w:cs="Times New Roman"/>
            </w:rPr>
            <w:fldChar w:fldCharType="separate"/>
          </w:r>
          <w:r>
            <w:t>4.1 总体架构设计</w:t>
          </w:r>
          <w:r>
            <w:tab/>
          </w:r>
          <w:r>
            <w:fldChar w:fldCharType="begin"/>
          </w:r>
          <w:r>
            <w:instrText xml:space="preserve"> PAGEREF _Toc23101 \h </w:instrText>
          </w:r>
          <w:r>
            <w:fldChar w:fldCharType="separate"/>
          </w:r>
          <w:r>
            <w:t>6</w:t>
          </w:r>
          <w:r>
            <w:fldChar w:fldCharType="end"/>
          </w:r>
          <w:r>
            <w:rPr>
              <w:rFonts w:hint="default" w:ascii="Times New Roman" w:hAnsi="Times New Roman" w:eastAsia="仿宋" w:cs="Times New Roman"/>
            </w:rPr>
            <w:fldChar w:fldCharType="end"/>
          </w:r>
        </w:p>
        <w:p w14:paraId="75F3417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_Toc6329 </w:instrText>
          </w:r>
          <w:r>
            <w:rPr>
              <w:rFonts w:hint="default" w:ascii="Times New Roman" w:hAnsi="Times New Roman" w:eastAsia="仿宋" w:cs="Times New Roman"/>
            </w:rPr>
            <w:fldChar w:fldCharType="separate"/>
          </w:r>
          <w:r>
            <w:t>4.2 功能模块划分</w:t>
          </w:r>
          <w:r>
            <w:tab/>
          </w:r>
          <w:r>
            <w:fldChar w:fldCharType="begin"/>
          </w:r>
          <w:r>
            <w:instrText xml:space="preserve"> PAGEREF _Toc6329 \h </w:instrText>
          </w:r>
          <w:r>
            <w:fldChar w:fldCharType="separate"/>
          </w:r>
          <w:r>
            <w:t>6</w:t>
          </w:r>
          <w:r>
            <w:fldChar w:fldCharType="end"/>
          </w:r>
          <w:r>
            <w:rPr>
              <w:rFonts w:hint="default" w:ascii="Times New Roman" w:hAnsi="Times New Roman" w:eastAsia="仿宋" w:cs="Times New Roman"/>
            </w:rPr>
            <w:fldChar w:fldCharType="end"/>
          </w:r>
        </w:p>
        <w:p w14:paraId="3356742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_Toc32474 </w:instrText>
          </w:r>
          <w:r>
            <w:rPr>
              <w:rFonts w:hint="default" w:ascii="Times New Roman" w:hAnsi="Times New Roman" w:eastAsia="仿宋" w:cs="Times New Roman"/>
            </w:rPr>
            <w:fldChar w:fldCharType="separate"/>
          </w:r>
          <w:r>
            <w:t>4.3 数据库总体设计</w:t>
          </w:r>
          <w:r>
            <w:tab/>
          </w:r>
          <w:r>
            <w:fldChar w:fldCharType="begin"/>
          </w:r>
          <w:r>
            <w:instrText xml:space="preserve"> PAGEREF _Toc32474 \h </w:instrText>
          </w:r>
          <w:r>
            <w:fldChar w:fldCharType="separate"/>
          </w:r>
          <w:r>
            <w:t>6</w:t>
          </w:r>
          <w:r>
            <w:fldChar w:fldCharType="end"/>
          </w:r>
          <w:r>
            <w:rPr>
              <w:rFonts w:hint="default" w:ascii="Times New Roman" w:hAnsi="Times New Roman" w:eastAsia="仿宋" w:cs="Times New Roman"/>
            </w:rPr>
            <w:fldChar w:fldCharType="end"/>
          </w:r>
        </w:p>
        <w:p w14:paraId="6F6057B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_Toc4262 </w:instrText>
          </w:r>
          <w:r>
            <w:rPr>
              <w:rFonts w:hint="default" w:ascii="Times New Roman" w:hAnsi="Times New Roman" w:eastAsia="仿宋" w:cs="Times New Roman"/>
            </w:rPr>
            <w:fldChar w:fldCharType="separate"/>
          </w:r>
          <w:r>
            <w:t>4.3.1 表结构概览</w:t>
          </w:r>
          <w:r>
            <w:tab/>
          </w:r>
          <w:r>
            <w:fldChar w:fldCharType="begin"/>
          </w:r>
          <w:r>
            <w:instrText xml:space="preserve"> PAGEREF _Toc4262 \h </w:instrText>
          </w:r>
          <w:r>
            <w:fldChar w:fldCharType="separate"/>
          </w:r>
          <w:r>
            <w:t>6</w:t>
          </w:r>
          <w:r>
            <w:fldChar w:fldCharType="end"/>
          </w:r>
          <w:r>
            <w:rPr>
              <w:rFonts w:hint="default" w:ascii="Times New Roman" w:hAnsi="Times New Roman" w:eastAsia="仿宋" w:cs="Times New Roman"/>
            </w:rPr>
            <w:fldChar w:fldCharType="end"/>
          </w:r>
        </w:p>
        <w:p w14:paraId="14580B3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_Toc21477 </w:instrText>
          </w:r>
          <w:r>
            <w:rPr>
              <w:rFonts w:hint="default" w:ascii="Times New Roman" w:hAnsi="Times New Roman" w:eastAsia="仿宋" w:cs="Times New Roman"/>
            </w:rPr>
            <w:fldChar w:fldCharType="separate"/>
          </w:r>
          <w:r>
            <w:t>4.4 关键业务流程设计</w:t>
          </w:r>
          <w:r>
            <w:tab/>
          </w:r>
          <w:r>
            <w:fldChar w:fldCharType="begin"/>
          </w:r>
          <w:r>
            <w:instrText xml:space="preserve"> PAGEREF _Toc21477 \h </w:instrText>
          </w:r>
          <w:r>
            <w:fldChar w:fldCharType="separate"/>
          </w:r>
          <w:r>
            <w:t>7</w:t>
          </w:r>
          <w:r>
            <w:fldChar w:fldCharType="end"/>
          </w:r>
          <w:r>
            <w:rPr>
              <w:rFonts w:hint="default" w:ascii="Times New Roman" w:hAnsi="Times New Roman" w:eastAsia="仿宋" w:cs="Times New Roman"/>
            </w:rPr>
            <w:fldChar w:fldCharType="end"/>
          </w:r>
        </w:p>
        <w:p w14:paraId="022998F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_Toc4277 </w:instrText>
          </w:r>
          <w:r>
            <w:rPr>
              <w:rFonts w:hint="default" w:ascii="Times New Roman" w:hAnsi="Times New Roman" w:eastAsia="仿宋" w:cs="Times New Roman"/>
            </w:rPr>
            <w:fldChar w:fldCharType="separate"/>
          </w:r>
          <w:r>
            <w:t>4.4.1 点评发布流程</w:t>
          </w:r>
          <w:r>
            <w:tab/>
          </w:r>
          <w:r>
            <w:fldChar w:fldCharType="begin"/>
          </w:r>
          <w:r>
            <w:instrText xml:space="preserve"> PAGEREF _Toc4277 \h </w:instrText>
          </w:r>
          <w:r>
            <w:fldChar w:fldCharType="separate"/>
          </w:r>
          <w:r>
            <w:t>7</w:t>
          </w:r>
          <w:r>
            <w:fldChar w:fldCharType="end"/>
          </w:r>
          <w:r>
            <w:rPr>
              <w:rFonts w:hint="default" w:ascii="Times New Roman" w:hAnsi="Times New Roman" w:eastAsia="仿宋" w:cs="Times New Roman"/>
            </w:rPr>
            <w:fldChar w:fldCharType="end"/>
          </w:r>
        </w:p>
        <w:p w14:paraId="6B3D9CF6">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_Toc13648 </w:instrText>
          </w:r>
          <w:r>
            <w:rPr>
              <w:rFonts w:hint="default" w:ascii="Times New Roman" w:hAnsi="Times New Roman" w:eastAsia="仿宋" w:cs="Times New Roman"/>
            </w:rPr>
            <w:fldChar w:fldCharType="separate"/>
          </w:r>
          <w:r>
            <w:t>4.4.2 推荐生成流程</w:t>
          </w:r>
          <w:r>
            <w:tab/>
          </w:r>
          <w:r>
            <w:fldChar w:fldCharType="begin"/>
          </w:r>
          <w:r>
            <w:instrText xml:space="preserve"> PAGEREF _Toc13648 \h </w:instrText>
          </w:r>
          <w:r>
            <w:fldChar w:fldCharType="separate"/>
          </w:r>
          <w:r>
            <w:t>7</w:t>
          </w:r>
          <w:r>
            <w:fldChar w:fldCharType="end"/>
          </w:r>
          <w:r>
            <w:rPr>
              <w:rFonts w:hint="default" w:ascii="Times New Roman" w:hAnsi="Times New Roman" w:eastAsia="仿宋" w:cs="Times New Roman"/>
            </w:rPr>
            <w:fldChar w:fldCharType="end"/>
          </w:r>
        </w:p>
        <w:p w14:paraId="68F7F8B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_Toc10827 </w:instrText>
          </w:r>
          <w:r>
            <w:rPr>
              <w:rFonts w:hint="default" w:ascii="Times New Roman" w:hAnsi="Times New Roman" w:eastAsia="仿宋" w:cs="Times New Roman"/>
            </w:rPr>
            <w:fldChar w:fldCharType="separate"/>
          </w:r>
          <w:r>
            <w:rPr>
              <w:rFonts w:hint="eastAsia"/>
            </w:rPr>
            <w:t>5 关键模块设计与实现</w:t>
          </w:r>
          <w:r>
            <w:tab/>
          </w:r>
          <w:r>
            <w:fldChar w:fldCharType="begin"/>
          </w:r>
          <w:r>
            <w:instrText xml:space="preserve"> PAGEREF _Toc10827 \h </w:instrText>
          </w:r>
          <w:r>
            <w:fldChar w:fldCharType="separate"/>
          </w:r>
          <w:r>
            <w:t>8</w:t>
          </w:r>
          <w:r>
            <w:fldChar w:fldCharType="end"/>
          </w:r>
          <w:r>
            <w:rPr>
              <w:rFonts w:hint="default" w:ascii="Times New Roman" w:hAnsi="Times New Roman" w:eastAsia="仿宋" w:cs="Times New Roman"/>
            </w:rPr>
            <w:fldChar w:fldCharType="end"/>
          </w:r>
        </w:p>
        <w:p w14:paraId="3E071F3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_Toc1832 </w:instrText>
          </w:r>
          <w:r>
            <w:rPr>
              <w:rFonts w:hint="default" w:ascii="Times New Roman" w:hAnsi="Times New Roman" w:eastAsia="仿宋" w:cs="Times New Roman"/>
            </w:rPr>
            <w:fldChar w:fldCharType="separate"/>
          </w:r>
          <w:r>
            <w:rPr>
              <w:rFonts w:hint="eastAsia"/>
            </w:rPr>
            <w:t>5.1 用户与权限模块</w:t>
          </w:r>
          <w:r>
            <w:tab/>
          </w:r>
          <w:r>
            <w:fldChar w:fldCharType="begin"/>
          </w:r>
          <w:r>
            <w:instrText xml:space="preserve"> PAGEREF _Toc1832 \h </w:instrText>
          </w:r>
          <w:r>
            <w:fldChar w:fldCharType="separate"/>
          </w:r>
          <w:r>
            <w:t>8</w:t>
          </w:r>
          <w:r>
            <w:fldChar w:fldCharType="end"/>
          </w:r>
          <w:r>
            <w:rPr>
              <w:rFonts w:hint="default" w:ascii="Times New Roman" w:hAnsi="Times New Roman" w:eastAsia="仿宋" w:cs="Times New Roman"/>
            </w:rPr>
            <w:fldChar w:fldCharType="end"/>
          </w:r>
        </w:p>
        <w:p w14:paraId="44F754A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hint="eastAsia"/>
            </w:rPr>
            <w:t>5.2 美食信息与分类模块</w:t>
          </w:r>
          <w:r>
            <w:tab/>
          </w:r>
          <w:r>
            <w:fldChar w:fldCharType="begin"/>
          </w:r>
          <w:r>
            <w:instrText xml:space="preserve"> PAGEREF _Toc20630 \h </w:instrText>
          </w:r>
          <w:r>
            <w:fldChar w:fldCharType="separate"/>
          </w:r>
          <w:r>
            <w:t>8</w:t>
          </w:r>
          <w:r>
            <w:fldChar w:fldCharType="end"/>
          </w:r>
          <w:r>
            <w:rPr>
              <w:rFonts w:hint="default" w:ascii="Times New Roman" w:hAnsi="Times New Roman" w:eastAsia="仿宋" w:cs="Times New Roman"/>
            </w:rPr>
            <w:fldChar w:fldCharType="end"/>
          </w:r>
        </w:p>
        <w:p w14:paraId="224FBEB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_Toc23018 </w:instrText>
          </w:r>
          <w:r>
            <w:rPr>
              <w:rFonts w:hint="default" w:ascii="Times New Roman" w:hAnsi="Times New Roman" w:eastAsia="仿宋" w:cs="Times New Roman"/>
            </w:rPr>
            <w:fldChar w:fldCharType="separate"/>
          </w:r>
          <w:r>
            <w:rPr>
              <w:rFonts w:hint="eastAsia"/>
            </w:rPr>
            <w:t>5.3 点评与评论互动模块</w:t>
          </w:r>
          <w:r>
            <w:tab/>
          </w:r>
          <w:r>
            <w:fldChar w:fldCharType="begin"/>
          </w:r>
          <w:r>
            <w:instrText xml:space="preserve"> PAGEREF _Toc23018 \h </w:instrText>
          </w:r>
          <w:r>
            <w:fldChar w:fldCharType="separate"/>
          </w:r>
          <w:r>
            <w:t>8</w:t>
          </w:r>
          <w:r>
            <w:fldChar w:fldCharType="end"/>
          </w:r>
          <w:r>
            <w:rPr>
              <w:rFonts w:hint="default" w:ascii="Times New Roman" w:hAnsi="Times New Roman" w:eastAsia="仿宋" w:cs="Times New Roman"/>
            </w:rPr>
            <w:fldChar w:fldCharType="end"/>
          </w:r>
        </w:p>
        <w:p w14:paraId="3443B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_Toc15363 </w:instrText>
          </w:r>
          <w:r>
            <w:rPr>
              <w:rFonts w:hint="default" w:ascii="Times New Roman" w:hAnsi="Times New Roman" w:eastAsia="仿宋" w:cs="Times New Roman"/>
            </w:rPr>
            <w:fldChar w:fldCharType="separate"/>
          </w:r>
          <w:r>
            <w:rPr>
              <w:rFonts w:hint="eastAsia"/>
            </w:rPr>
            <w:t>5.4 推荐模块设计与实现</w:t>
          </w:r>
          <w:r>
            <w:tab/>
          </w:r>
          <w:r>
            <w:fldChar w:fldCharType="begin"/>
          </w:r>
          <w:r>
            <w:instrText xml:space="preserve"> PAGEREF _Toc15363 \h </w:instrText>
          </w:r>
          <w:r>
            <w:fldChar w:fldCharType="separate"/>
          </w:r>
          <w:r>
            <w:t>8</w:t>
          </w:r>
          <w:r>
            <w:fldChar w:fldCharType="end"/>
          </w:r>
          <w:r>
            <w:rPr>
              <w:rFonts w:hint="default" w:ascii="Times New Roman" w:hAnsi="Times New Roman" w:eastAsia="仿宋" w:cs="Times New Roman"/>
            </w:rPr>
            <w:fldChar w:fldCharType="end"/>
          </w:r>
        </w:p>
        <w:p w14:paraId="47BA2CF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_Toc20143 </w:instrText>
          </w:r>
          <w:r>
            <w:rPr>
              <w:rFonts w:hint="default" w:ascii="Times New Roman" w:hAnsi="Times New Roman" w:eastAsia="仿宋" w:cs="Times New Roman"/>
            </w:rPr>
            <w:fldChar w:fldCharType="separate"/>
          </w:r>
          <w:r>
            <w:rPr>
              <w:rFonts w:hint="eastAsia"/>
            </w:rPr>
            <w:t>5.4.1 用户画像构建</w:t>
          </w:r>
          <w:r>
            <w:tab/>
          </w:r>
          <w:r>
            <w:fldChar w:fldCharType="begin"/>
          </w:r>
          <w:r>
            <w:instrText xml:space="preserve"> PAGEREF _Toc20143 \h </w:instrText>
          </w:r>
          <w:r>
            <w:fldChar w:fldCharType="separate"/>
          </w:r>
          <w:r>
            <w:t>8</w:t>
          </w:r>
          <w:r>
            <w:fldChar w:fldCharType="end"/>
          </w:r>
          <w:r>
            <w:rPr>
              <w:rFonts w:hint="default" w:ascii="Times New Roman" w:hAnsi="Times New Roman" w:eastAsia="仿宋" w:cs="Times New Roman"/>
            </w:rPr>
            <w:fldChar w:fldCharType="end"/>
          </w:r>
        </w:p>
        <w:p w14:paraId="79EE212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_Toc4661 </w:instrText>
          </w:r>
          <w:r>
            <w:rPr>
              <w:rFonts w:hint="default" w:ascii="Times New Roman" w:hAnsi="Times New Roman" w:eastAsia="仿宋" w:cs="Times New Roman"/>
            </w:rPr>
            <w:fldChar w:fldCharType="separate"/>
          </w:r>
          <w:r>
            <w:rPr>
              <w:rFonts w:hint="eastAsia"/>
            </w:rPr>
            <w:t>5.4.2 内容相似度计算</w:t>
          </w:r>
          <w:r>
            <w:tab/>
          </w:r>
          <w:r>
            <w:fldChar w:fldCharType="begin"/>
          </w:r>
          <w:r>
            <w:instrText xml:space="preserve"> PAGEREF _Toc4661 \h </w:instrText>
          </w:r>
          <w:r>
            <w:fldChar w:fldCharType="separate"/>
          </w:r>
          <w:r>
            <w:t>8</w:t>
          </w:r>
          <w:r>
            <w:fldChar w:fldCharType="end"/>
          </w:r>
          <w:r>
            <w:rPr>
              <w:rFonts w:hint="default" w:ascii="Times New Roman" w:hAnsi="Times New Roman" w:eastAsia="仿宋" w:cs="Times New Roman"/>
            </w:rPr>
            <w:fldChar w:fldCharType="end"/>
          </w:r>
        </w:p>
        <w:p w14:paraId="574447A8">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_Toc8626 </w:instrText>
          </w:r>
          <w:r>
            <w:rPr>
              <w:rFonts w:hint="default" w:ascii="Times New Roman" w:hAnsi="Times New Roman" w:eastAsia="仿宋" w:cs="Times New Roman"/>
            </w:rPr>
            <w:fldChar w:fldCharType="separate"/>
          </w:r>
          <w:r>
            <w:rPr>
              <w:rFonts w:hint="eastAsia"/>
            </w:rPr>
            <w:t>5.4.3 协同过滤信号</w:t>
          </w:r>
          <w:r>
            <w:tab/>
          </w:r>
          <w:r>
            <w:fldChar w:fldCharType="begin"/>
          </w:r>
          <w:r>
            <w:instrText xml:space="preserve"> PAGEREF _Toc8626 \h </w:instrText>
          </w:r>
          <w:r>
            <w:fldChar w:fldCharType="separate"/>
          </w:r>
          <w:r>
            <w:t>9</w:t>
          </w:r>
          <w:r>
            <w:fldChar w:fldCharType="end"/>
          </w:r>
          <w:r>
            <w:rPr>
              <w:rFonts w:hint="default" w:ascii="Times New Roman" w:hAnsi="Times New Roman" w:eastAsia="仿宋" w:cs="Times New Roman"/>
            </w:rPr>
            <w:fldChar w:fldCharType="end"/>
          </w:r>
        </w:p>
        <w:p w14:paraId="52EBD47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_Toc16128 </w:instrText>
          </w:r>
          <w:r>
            <w:rPr>
              <w:rFonts w:hint="default" w:ascii="Times New Roman" w:hAnsi="Times New Roman" w:eastAsia="仿宋" w:cs="Times New Roman"/>
            </w:rPr>
            <w:fldChar w:fldCharType="separate"/>
          </w:r>
          <w:r>
            <w:rPr>
              <w:rFonts w:hint="eastAsia"/>
            </w:rPr>
            <w:t>5.5 后台管理与治理模块</w:t>
          </w:r>
          <w:r>
            <w:tab/>
          </w:r>
          <w:r>
            <w:fldChar w:fldCharType="begin"/>
          </w:r>
          <w:r>
            <w:instrText xml:space="preserve"> PAGEREF _Toc16128 \h </w:instrText>
          </w:r>
          <w:r>
            <w:fldChar w:fldCharType="separate"/>
          </w:r>
          <w:r>
            <w:t>9</w:t>
          </w:r>
          <w:r>
            <w:fldChar w:fldCharType="end"/>
          </w:r>
          <w:r>
            <w:rPr>
              <w:rFonts w:hint="default" w:ascii="Times New Roman" w:hAnsi="Times New Roman" w:eastAsia="仿宋" w:cs="Times New Roman"/>
            </w:rPr>
            <w:fldChar w:fldCharType="end"/>
          </w:r>
        </w:p>
        <w:p w14:paraId="7F00C64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_Toc13811 </w:instrText>
          </w:r>
          <w:r>
            <w:rPr>
              <w:rFonts w:hint="default" w:ascii="Times New Roman" w:hAnsi="Times New Roman" w:eastAsia="仿宋" w:cs="Times New Roman"/>
            </w:rPr>
            <w:fldChar w:fldCharType="separate"/>
          </w:r>
          <w:r>
            <w:rPr>
              <w:rFonts w:hint="eastAsia"/>
            </w:rPr>
            <w:t>6 系统测试与结果分析</w:t>
          </w:r>
          <w:r>
            <w:tab/>
          </w:r>
          <w:r>
            <w:fldChar w:fldCharType="begin"/>
          </w:r>
          <w:r>
            <w:instrText xml:space="preserve"> PAGEREF _Toc13811 \h </w:instrText>
          </w:r>
          <w:r>
            <w:fldChar w:fldCharType="separate"/>
          </w:r>
          <w:r>
            <w:t>10</w:t>
          </w:r>
          <w:r>
            <w:fldChar w:fldCharType="end"/>
          </w:r>
          <w:r>
            <w:rPr>
              <w:rFonts w:hint="default" w:ascii="Times New Roman" w:hAnsi="Times New Roman" w:eastAsia="仿宋" w:cs="Times New Roman"/>
            </w:rPr>
            <w:fldChar w:fldCharType="end"/>
          </w:r>
        </w:p>
        <w:p w14:paraId="6EB236F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_Toc3574 </w:instrText>
          </w:r>
          <w:r>
            <w:rPr>
              <w:rFonts w:hint="default" w:ascii="Times New Roman" w:hAnsi="Times New Roman" w:eastAsia="仿宋" w:cs="Times New Roman"/>
            </w:rPr>
            <w:fldChar w:fldCharType="separate"/>
          </w:r>
          <w:r>
            <w:rPr>
              <w:rFonts w:hint="eastAsia"/>
            </w:rPr>
            <w:t>6.1 测试环境与方法</w:t>
          </w:r>
          <w:r>
            <w:tab/>
          </w:r>
          <w:r>
            <w:fldChar w:fldCharType="begin"/>
          </w:r>
          <w:r>
            <w:instrText xml:space="preserve"> PAGEREF _Toc3574 \h </w:instrText>
          </w:r>
          <w:r>
            <w:fldChar w:fldCharType="separate"/>
          </w:r>
          <w:r>
            <w:t>10</w:t>
          </w:r>
          <w:r>
            <w:fldChar w:fldCharType="end"/>
          </w:r>
          <w:r>
            <w:rPr>
              <w:rFonts w:hint="default" w:ascii="Times New Roman" w:hAnsi="Times New Roman" w:eastAsia="仿宋" w:cs="Times New Roman"/>
            </w:rPr>
            <w:fldChar w:fldCharType="end"/>
          </w:r>
        </w:p>
        <w:p w14:paraId="54E2914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_Toc4869 </w:instrText>
          </w:r>
          <w:r>
            <w:rPr>
              <w:rFonts w:hint="default" w:ascii="Times New Roman" w:hAnsi="Times New Roman" w:eastAsia="仿宋" w:cs="Times New Roman"/>
            </w:rPr>
            <w:fldChar w:fldCharType="separate"/>
          </w:r>
          <w:r>
            <w:rPr>
              <w:rFonts w:hint="eastAsia"/>
            </w:rPr>
            <w:t>6.2 功能测试用例设计</w:t>
          </w:r>
          <w:r>
            <w:tab/>
          </w:r>
          <w:r>
            <w:fldChar w:fldCharType="begin"/>
          </w:r>
          <w:r>
            <w:instrText xml:space="preserve"> PAGEREF _Toc4869 \h </w:instrText>
          </w:r>
          <w:r>
            <w:fldChar w:fldCharType="separate"/>
          </w:r>
          <w:r>
            <w:t>10</w:t>
          </w:r>
          <w:r>
            <w:fldChar w:fldCharType="end"/>
          </w:r>
          <w:r>
            <w:rPr>
              <w:rFonts w:hint="default" w:ascii="Times New Roman" w:hAnsi="Times New Roman" w:eastAsia="仿宋" w:cs="Times New Roman"/>
            </w:rPr>
            <w:fldChar w:fldCharType="end"/>
          </w:r>
        </w:p>
        <w:p w14:paraId="6BA79C3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_Toc20862 </w:instrText>
          </w:r>
          <w:r>
            <w:rPr>
              <w:rFonts w:hint="default" w:ascii="Times New Roman" w:hAnsi="Times New Roman" w:eastAsia="仿宋" w:cs="Times New Roman"/>
            </w:rPr>
            <w:fldChar w:fldCharType="separate"/>
          </w:r>
          <w:r>
            <w:rPr>
              <w:rFonts w:hint="eastAsia"/>
            </w:rPr>
            <w:t>6.3 性能与可靠性测试</w:t>
          </w:r>
          <w:r>
            <w:tab/>
          </w:r>
          <w:r>
            <w:fldChar w:fldCharType="begin"/>
          </w:r>
          <w:r>
            <w:instrText xml:space="preserve"> PAGEREF _Toc20862 \h </w:instrText>
          </w:r>
          <w:r>
            <w:fldChar w:fldCharType="separate"/>
          </w:r>
          <w:r>
            <w:t>10</w:t>
          </w:r>
          <w:r>
            <w:fldChar w:fldCharType="end"/>
          </w:r>
          <w:r>
            <w:rPr>
              <w:rFonts w:hint="default" w:ascii="Times New Roman" w:hAnsi="Times New Roman" w:eastAsia="仿宋" w:cs="Times New Roman"/>
            </w:rPr>
            <w:fldChar w:fldCharType="end"/>
          </w:r>
        </w:p>
        <w:p w14:paraId="3134490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_Toc3664 </w:instrText>
          </w:r>
          <w:r>
            <w:rPr>
              <w:rFonts w:hint="default" w:ascii="Times New Roman" w:hAnsi="Times New Roman" w:eastAsia="仿宋" w:cs="Times New Roman"/>
            </w:rPr>
            <w:fldChar w:fldCharType="separate"/>
          </w:r>
          <w:r>
            <w:rPr>
              <w:rFonts w:hint="eastAsia"/>
            </w:rPr>
            <w:t>6.4 测试结果分析</w:t>
          </w:r>
          <w:r>
            <w:tab/>
          </w:r>
          <w:r>
            <w:fldChar w:fldCharType="begin"/>
          </w:r>
          <w:r>
            <w:instrText xml:space="preserve"> PAGEREF _Toc3664 \h </w:instrText>
          </w:r>
          <w:r>
            <w:fldChar w:fldCharType="separate"/>
          </w:r>
          <w:r>
            <w:t>11</w:t>
          </w:r>
          <w:r>
            <w:fldChar w:fldCharType="end"/>
          </w:r>
          <w:r>
            <w:rPr>
              <w:rFonts w:hint="default" w:ascii="Times New Roman" w:hAnsi="Times New Roman" w:eastAsia="仿宋" w:cs="Times New Roman"/>
            </w:rPr>
            <w:fldChar w:fldCharType="end"/>
          </w:r>
        </w:p>
        <w:p w14:paraId="34B2E45B">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_Toc2965 </w:instrText>
          </w:r>
          <w:r>
            <w:rPr>
              <w:rFonts w:hint="default" w:ascii="Times New Roman" w:hAnsi="Times New Roman" w:eastAsia="仿宋" w:cs="Times New Roman"/>
            </w:rPr>
            <w:fldChar w:fldCharType="separate"/>
          </w:r>
          <w:r>
            <w:rPr>
              <w:rFonts w:hint="eastAsia"/>
            </w:rPr>
            <w:t>7 总结与展望</w:t>
          </w:r>
          <w:r>
            <w:tab/>
          </w:r>
          <w:r>
            <w:fldChar w:fldCharType="begin"/>
          </w:r>
          <w:r>
            <w:instrText xml:space="preserve"> PAGEREF _Toc2965 \h </w:instrText>
          </w:r>
          <w:r>
            <w:fldChar w:fldCharType="separate"/>
          </w:r>
          <w:r>
            <w:t>12</w:t>
          </w:r>
          <w:r>
            <w:fldChar w:fldCharType="end"/>
          </w:r>
          <w:r>
            <w:rPr>
              <w:rFonts w:hint="default" w:ascii="Times New Roman" w:hAnsi="Times New Roman" w:eastAsia="仿宋" w:cs="Times New Roman"/>
            </w:rPr>
            <w:fldChar w:fldCharType="end"/>
          </w:r>
        </w:p>
        <w:p w14:paraId="63D69B9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_Toc25413 </w:instrText>
          </w:r>
          <w:r>
            <w:rPr>
              <w:rFonts w:hint="default" w:ascii="Times New Roman" w:hAnsi="Times New Roman" w:eastAsia="仿宋" w:cs="Times New Roman"/>
            </w:rPr>
            <w:fldChar w:fldCharType="separate"/>
          </w:r>
          <w:r>
            <w:t>致  谢</w:t>
          </w:r>
          <w:r>
            <w:tab/>
          </w:r>
          <w:r>
            <w:fldChar w:fldCharType="begin"/>
          </w:r>
          <w:r>
            <w:instrText xml:space="preserve"> PAGEREF _Toc25413 \h </w:instrText>
          </w:r>
          <w:r>
            <w:fldChar w:fldCharType="separate"/>
          </w:r>
          <w:r>
            <w:t>13</w:t>
          </w:r>
          <w:r>
            <w:fldChar w:fldCharType="end"/>
          </w:r>
          <w:r>
            <w:rPr>
              <w:rFonts w:hint="default" w:ascii="Times New Roman" w:hAnsi="Times New Roman" w:eastAsia="仿宋" w:cs="Times New Roman"/>
            </w:rPr>
            <w:fldChar w:fldCharType="end"/>
          </w:r>
        </w:p>
        <w:p w14:paraId="29F94044">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_Toc28071 </w:instrText>
          </w:r>
          <w:r>
            <w:rPr>
              <w:rFonts w:hint="default" w:ascii="Times New Roman" w:hAnsi="Times New Roman" w:eastAsia="仿宋" w:cs="Times New Roman"/>
            </w:rPr>
            <w:fldChar w:fldCharType="separate"/>
          </w:r>
          <w:r>
            <w:t>附录A 数据库表结构说明</w:t>
          </w:r>
          <w:r>
            <w:tab/>
          </w:r>
          <w:r>
            <w:fldChar w:fldCharType="begin"/>
          </w:r>
          <w:r>
            <w:instrText xml:space="preserve"> PAGEREF _Toc28071 \h </w:instrText>
          </w:r>
          <w:r>
            <w:fldChar w:fldCharType="separate"/>
          </w:r>
          <w:r>
            <w:t>14</w:t>
          </w:r>
          <w:r>
            <w:fldChar w:fldCharType="end"/>
          </w:r>
          <w:r>
            <w:rPr>
              <w:rFonts w:hint="default" w:ascii="Times New Roman" w:hAnsi="Times New Roman" w:eastAsia="仿宋" w:cs="Times New Roman"/>
            </w:rPr>
            <w:fldChar w:fldCharType="end"/>
          </w:r>
        </w:p>
        <w:p w14:paraId="67585E9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_Toc23132 </w:instrText>
          </w:r>
          <w:r>
            <w:rPr>
              <w:rFonts w:hint="default" w:ascii="Times New Roman" w:hAnsi="Times New Roman" w:eastAsia="仿宋" w:cs="Times New Roman"/>
            </w:rPr>
            <w:fldChar w:fldCharType="separate"/>
          </w:r>
          <w:r>
            <w:t>A.4 表 comment_like</w:t>
          </w:r>
          <w:r>
            <w:tab/>
          </w:r>
          <w:r>
            <w:fldChar w:fldCharType="begin"/>
          </w:r>
          <w:r>
            <w:instrText xml:space="preserve"> PAGEREF _Toc23132 \h </w:instrText>
          </w:r>
          <w:r>
            <w:fldChar w:fldCharType="separate"/>
          </w:r>
          <w:r>
            <w:t>15</w:t>
          </w:r>
          <w:r>
            <w:fldChar w:fldCharType="end"/>
          </w:r>
          <w:r>
            <w:rPr>
              <w:rFonts w:hint="default" w:ascii="Times New Roman" w:hAnsi="Times New Roman" w:eastAsia="仿宋" w:cs="Times New Roman"/>
            </w:rPr>
            <w:fldChar w:fldCharType="end"/>
          </w:r>
        </w:p>
        <w:p w14:paraId="3493A92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_Toc28707 </w:instrText>
          </w:r>
          <w:r>
            <w:rPr>
              <w:rFonts w:hint="default" w:ascii="Times New Roman" w:hAnsi="Times New Roman" w:eastAsia="仿宋" w:cs="Times New Roman"/>
            </w:rPr>
            <w:fldChar w:fldCharType="separate"/>
          </w:r>
          <w:r>
            <w:t>A.7 表 order_detail</w:t>
          </w:r>
          <w:r>
            <w:tab/>
          </w:r>
          <w:r>
            <w:fldChar w:fldCharType="begin"/>
          </w:r>
          <w:r>
            <w:instrText xml:space="preserve"> PAGEREF _Toc28707 \h </w:instrText>
          </w:r>
          <w:r>
            <w:fldChar w:fldCharType="separate"/>
          </w:r>
          <w:r>
            <w:t>15</w:t>
          </w:r>
          <w:r>
            <w:fldChar w:fldCharType="end"/>
          </w:r>
          <w:r>
            <w:rPr>
              <w:rFonts w:hint="default" w:ascii="Times New Roman" w:hAnsi="Times New Roman" w:eastAsia="仿宋" w:cs="Times New Roman"/>
            </w:rPr>
            <w:fldChar w:fldCharType="end"/>
          </w:r>
        </w:p>
        <w:p w14:paraId="320B365C">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_Toc23759 </w:instrText>
          </w:r>
          <w:r>
            <w:rPr>
              <w:rFonts w:hint="default" w:ascii="Times New Roman" w:hAnsi="Times New Roman" w:eastAsia="仿宋" w:cs="Times New Roman"/>
            </w:rPr>
            <w:fldChar w:fldCharType="separate"/>
          </w:r>
          <w:r>
            <w:t>A.10 表 user</w:t>
          </w:r>
          <w:r>
            <w:tab/>
          </w:r>
          <w:r>
            <w:fldChar w:fldCharType="begin"/>
          </w:r>
          <w:r>
            <w:instrText xml:space="preserve"> PAGEREF _Toc23759 \h </w:instrText>
          </w:r>
          <w:r>
            <w:fldChar w:fldCharType="separate"/>
          </w:r>
          <w:r>
            <w:t>16</w:t>
          </w:r>
          <w:r>
            <w:fldChar w:fldCharType="end"/>
          </w:r>
          <w:r>
            <w:rPr>
              <w:rFonts w:hint="default" w:ascii="Times New Roman" w:hAnsi="Times New Roman" w:eastAsia="仿宋" w:cs="Times New Roman"/>
            </w:rPr>
            <w:fldChar w:fldCharType="end"/>
          </w:r>
        </w:p>
        <w:p w14:paraId="56D89FA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_Toc1972 </w:instrText>
          </w:r>
          <w:r>
            <w:rPr>
              <w:rFonts w:hint="default" w:ascii="Times New Roman" w:hAnsi="Times New Roman" w:eastAsia="仿宋" w:cs="Times New Roman"/>
            </w:rPr>
            <w:fldChar w:fldCharType="separate"/>
          </w:r>
          <w:r>
            <w:rPr>
              <w:rFonts w:hint="eastAsia"/>
            </w:rPr>
            <w:t>参考文献</w:t>
          </w:r>
          <w:r>
            <w:tab/>
          </w:r>
          <w:r>
            <w:fldChar w:fldCharType="begin"/>
          </w:r>
          <w:r>
            <w:instrText xml:space="preserve"> PAGEREF _Toc1972 \h </w:instrText>
          </w:r>
          <w:r>
            <w:fldChar w:fldCharType="separate"/>
          </w:r>
          <w:r>
            <w:t>18</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rPr>
          <w:rFonts w:hint="default"/>
        </w:rPr>
      </w:pPr>
      <w:bookmarkStart w:id="0" w:name="_Toc23466"/>
      <w:r>
        <w:rPr>
          <w:rFonts w:hint="eastAsia"/>
          <w:lang w:val="en-US" w:eastAsia="zh-CN"/>
        </w:rPr>
        <w:t xml:space="preserve">1 </w:t>
      </w:r>
      <w:r>
        <w:t>绪论</w:t>
      </w:r>
      <w:bookmarkEnd w:id="0"/>
    </w:p>
    <w:p w14:paraId="3731A462">
      <w:pPr>
        <w:pStyle w:val="3"/>
        <w:bidi w:val="0"/>
      </w:pPr>
      <w:bookmarkStart w:id="1" w:name="_Toc299"/>
      <w:bookmarkStart w:id="2" w:name="_Toc7842"/>
      <w:r>
        <w:t>1.1 研究背景与意义</w:t>
      </w:r>
      <w:bookmarkEnd w:id="1"/>
      <w:bookmarkEnd w:id="2"/>
    </w:p>
    <w:p w14:paraId="7497BD63">
      <w:pPr>
        <w:bidi w:val="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br w:type="textWrapping"/>
      </w: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br w:type="textWrapping"/>
      </w:r>
      <w:r>
        <w:t>（1）提升就餐决策效率：通过分类检索、评分排序、图文点评，帮助学生快速定位符合口味与预算的美食；</w:t>
      </w:r>
      <w:r>
        <w:br w:type="textWrapping"/>
      </w:r>
      <w:r>
        <w:t>（2）促进校园信息共享：构建“点评—评论—点赞—收藏”的互动闭环，形成可沉淀的校园美食知识库；</w:t>
      </w:r>
      <w:r>
        <w:br w:type="textWrapping"/>
      </w:r>
      <w:r>
        <w:t>（3）支持个性化推荐：结合用户口味偏好、忌口信息及历史行为，实现更贴近个体需求的推荐列表；</w:t>
      </w:r>
      <w:r>
        <w:br w:type="textWrapping"/>
      </w:r>
      <w:r>
        <w:t>（4）具备工程实践价值：完整覆盖需求分析、数据库设计、接口设计、权限控制、测试与部署流程，体现 Web 应用开发的综合能力。</w:t>
      </w:r>
      <w:r>
        <w:br w:type="textWrapping"/>
      </w:r>
      <w: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pPr>
      <w:bookmarkStart w:id="3" w:name="_Toc398"/>
      <w:bookmarkStart w:id="4" w:name="_Toc11056"/>
      <w:r>
        <w:t>1.2 国内外研究现状概述</w:t>
      </w:r>
      <w:bookmarkEnd w:id="3"/>
      <w:bookmarkEnd w:id="4"/>
    </w:p>
    <w:p w14:paraId="689EB121">
      <w:pPr>
        <w:bidi w:val="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pPr>
      <w:bookmarkStart w:id="5" w:name="_Toc2049"/>
      <w:bookmarkStart w:id="6" w:name="_Toc12866"/>
      <w:r>
        <w:t>1.3 研究内容与目标</w:t>
      </w:r>
      <w:bookmarkEnd w:id="5"/>
      <w:bookmarkEnd w:id="6"/>
    </w:p>
    <w:p w14:paraId="5560F43C">
      <w:pPr>
        <w:bidi w:val="0"/>
        <w:rPr>
          <w:rFonts w:hint="default" w:ascii="Times New Roman" w:hAnsi="Times New Roman" w:eastAsia="黑体" w:cs="Times New Roman"/>
          <w:b/>
          <w:kern w:val="0"/>
          <w:sz w:val="28"/>
          <w:szCs w:val="28"/>
        </w:rPr>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br w:type="textWrapping"/>
      </w:r>
      <w:r>
        <w:t>（1）需求分析与总体架构设计：明确用户端与管理员端需求，设计分层架构与模块边界；</w:t>
      </w:r>
      <w:r>
        <w:br w:type="textWrapping"/>
      </w:r>
      <w:r>
        <w:t>（2）数据库设计与实现：完成用户、分类、美食、点评、评论、点赞、收藏（及扩展订单）等表结构设计，建立外键与约束；</w:t>
      </w:r>
      <w:r>
        <w:br w:type="textWrapping"/>
      </w:r>
      <w:r>
        <w:t>（3）核心业务功能实现：</w:t>
      </w:r>
      <w:r>
        <w:br w:type="textWrapping"/>
      </w:r>
      <w:r>
        <w:t>用户端：注册登录、浏览/搜索美食、查看详情、发表点评/评论、点赞、收藏、个人中心；</w:t>
      </w:r>
      <w:r>
        <w:br w:type="textWrapping"/>
      </w:r>
      <w:r>
        <w:t>管理端：用户管理、分类管理、美食信息管理、点评/评论管理与统计；</w:t>
      </w:r>
      <w:r>
        <w:br w:type="textWrapping"/>
      </w:r>
      <w:r>
        <w:t>（4）推荐功能实现：基于用户画像与行为数据，给出可解释的推荐策略（如热门+画像匹配+协同过滤的简化组合）；</w:t>
      </w:r>
      <w:r>
        <w:br w:type="textWrapping"/>
      </w:r>
      <w:r>
        <w:t>（5）系统测试与性能验证：完成功能测试、接口测试与基础性能评估，形成测试报告与结论。</w:t>
      </w:r>
    </w:p>
    <w:p w14:paraId="4FEC7AA2">
      <w:pPr>
        <w:pStyle w:val="2"/>
        <w:bidi w:val="0"/>
        <w:rPr>
          <w:rFonts w:hint="default"/>
        </w:rPr>
      </w:pPr>
      <w:bookmarkStart w:id="7" w:name="_Toc15596"/>
      <w:r>
        <w:rPr>
          <w:rFonts w:hint="default"/>
        </w:rPr>
        <w:t>2 相关技术与理论基础</w:t>
      </w:r>
      <w:bookmarkEnd w:id="7"/>
    </w:p>
    <w:p w14:paraId="04CFF311">
      <w:pPr>
        <w:pStyle w:val="3"/>
        <w:bidi w:val="0"/>
        <w:rPr>
          <w:rFonts w:hint="default"/>
        </w:rPr>
      </w:pPr>
      <w:bookmarkStart w:id="8" w:name="_Toc2829"/>
      <w:r>
        <w:rPr>
          <w:rFonts w:hint="default"/>
        </w:rPr>
        <w:t>2.1 B/S架构与REST接口设计</w:t>
      </w:r>
      <w:bookmarkEnd w:id="8"/>
    </w:p>
    <w:p w14:paraId="6CC03C66">
      <w:pPr>
        <w:bidi w:val="0"/>
        <w:rPr>
          <w:rFonts w:hint="eastAsia"/>
          <w:lang w:val="en-US" w:eastAsia="zh-CN"/>
        </w:rPr>
      </w:pPr>
      <w:r>
        <w:rPr>
          <w:rFonts w:hint="default"/>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lang w:val="en-US" w:eastAsia="zh-CN"/>
        </w:rPr>
        <w:t>如图1：系统功能架构图</w:t>
      </w:r>
    </w:p>
    <w:p w14:paraId="569B8A84">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498BB717">
      <w:pPr>
        <w:bidi w:val="0"/>
        <w:spacing w:line="240" w:lineRule="auto"/>
        <w:ind w:left="0" w:leftChars="0" w:firstLine="0" w:firstLineChars="0"/>
        <w:jc w:val="center"/>
        <w:rPr>
          <w:rFonts w:hint="eastAsia"/>
          <w:lang w:val="en-US" w:eastAsia="zh-CN"/>
        </w:rPr>
      </w:pPr>
      <w:r>
        <w:rPr>
          <w:rFonts w:hint="eastAsia"/>
          <w:lang w:val="en-US" w:eastAsia="zh-CN"/>
        </w:rPr>
        <w:t>图1：系统架构图</w:t>
      </w:r>
    </w:p>
    <w:p w14:paraId="556933D0">
      <w:pPr>
        <w:bidi w:val="0"/>
        <w:spacing w:line="240" w:lineRule="auto"/>
        <w:ind w:left="0" w:leftChars="0" w:firstLine="0" w:firstLineChars="0"/>
        <w:jc w:val="center"/>
        <w:rPr>
          <w:rFonts w:hint="default"/>
          <w:lang w:val="en-US" w:eastAsia="zh-CN"/>
        </w:rPr>
      </w:pPr>
    </w:p>
    <w:p w14:paraId="1D33CB07">
      <w:pPr>
        <w:pStyle w:val="3"/>
        <w:bidi w:val="0"/>
        <w:rPr>
          <w:rFonts w:hint="default"/>
        </w:rPr>
      </w:pPr>
      <w:bookmarkStart w:id="9" w:name="_Toc18690"/>
      <w:r>
        <w:rPr>
          <w:rFonts w:hint="default"/>
        </w:rPr>
        <w:t>2.2 Spring Boot与JPA持久化机制</w:t>
      </w:r>
      <w:bookmarkEnd w:id="9"/>
    </w:p>
    <w:p w14:paraId="076B7331">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rPr>
          <w:rFonts w:hint="default"/>
        </w:rPr>
      </w:pPr>
      <w:bookmarkStart w:id="10" w:name="_Toc32263"/>
      <w:r>
        <w:rPr>
          <w:rFonts w:hint="default"/>
        </w:rPr>
        <w:t>2.3 Vue前端组件化与状态管理</w:t>
      </w:r>
      <w:bookmarkEnd w:id="10"/>
    </w:p>
    <w:p w14:paraId="637C0AEC">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rPr>
          <w:rFonts w:hint="default"/>
        </w:rPr>
      </w:pPr>
      <w:bookmarkStart w:id="11" w:name="_Toc6778"/>
      <w:r>
        <w:rPr>
          <w:rFonts w:hint="default"/>
        </w:rPr>
        <w:t>2.4 MySQL与事务一致性</w:t>
      </w:r>
      <w:bookmarkEnd w:id="11"/>
    </w:p>
    <w:p w14:paraId="7D824B7B">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2EB85904">
      <w:pPr>
        <w:pStyle w:val="3"/>
        <w:bidi w:val="0"/>
        <w:rPr>
          <w:rFonts w:hint="default" w:ascii="Times New Roman" w:hAnsi="Times New Roman" w:cs="Times New Roman"/>
          <w:kern w:val="0"/>
          <w:sz w:val="24"/>
        </w:rPr>
      </w:pPr>
      <w:bookmarkStart w:id="12" w:name="_Toc14856"/>
      <w:r>
        <w:rPr>
          <w:rFonts w:hint="default"/>
        </w:rPr>
        <w:t>2.5 推荐系统基础与适配策略</w:t>
      </w:r>
      <w:bookmarkEnd w:id="12"/>
    </w:p>
    <w:p w14:paraId="3655B610">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基于内容的推荐以物品属性（如菜系、口味、价格区间、位置、标签）为核心，通过计算用户历史偏好与候选物品的相似度进行推荐。其优势是可解释、对冷启动较友好；不足是容易“越推越窄”，需要多样性约束与探索机制。</w:t>
      </w:r>
    </w:p>
    <w:p w14:paraId="0F4B1589">
      <w:pPr>
        <w:pStyle w:val="2"/>
        <w:bidi w:val="0"/>
      </w:pPr>
      <w:bookmarkStart w:id="13" w:name="_Toc32301"/>
      <w:bookmarkStart w:id="14" w:name="_Toc18010"/>
      <w:r>
        <w:t>3 需求分析</w:t>
      </w:r>
      <w:bookmarkEnd w:id="13"/>
      <w:bookmarkEnd w:id="14"/>
    </w:p>
    <w:p w14:paraId="2296CC7E">
      <w:pPr>
        <w:pStyle w:val="3"/>
        <w:bidi w:val="0"/>
      </w:pPr>
      <w:bookmarkStart w:id="15" w:name="_Toc17250"/>
      <w:bookmarkStart w:id="16" w:name="_Toc21956"/>
      <w:r>
        <w:t>3.1 业务场景与角色定义</w:t>
      </w:r>
      <w:bookmarkEnd w:id="15"/>
      <w:bookmarkEnd w:id="16"/>
    </w:p>
    <w:p w14:paraId="39D67B87">
      <w:pPr>
        <w:spacing w:before="0" w:after="120" w:line="360" w:lineRule="auto"/>
        <w:ind w:firstLine="420"/>
        <w:rPr>
          <w:rFonts w:hint="eastAsia"/>
          <w:lang w:val="en-US" w:eastAsia="zh-CN"/>
        </w:rPr>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lang w:val="en-US" w:eastAsia="zh-CN"/>
        </w:rPr>
        <w:t>如图2：功能结构图</w:t>
      </w:r>
    </w:p>
    <w:p w14:paraId="07DDF592">
      <w:pPr>
        <w:spacing w:before="0" w:after="120"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0D3D30CE">
      <w:pPr>
        <w:spacing w:before="0" w:after="120" w:line="360" w:lineRule="auto"/>
        <w:ind w:left="0" w:leftChars="0" w:firstLine="0" w:firstLineChars="0"/>
        <w:jc w:val="center"/>
        <w:rPr>
          <w:rFonts w:hint="default" w:eastAsia="宋体"/>
          <w:lang w:val="en-US" w:eastAsia="zh-CN"/>
        </w:rPr>
      </w:pPr>
      <w:r>
        <w:rPr>
          <w:rFonts w:hint="eastAsia" w:eastAsia="宋体"/>
          <w:lang w:val="en-US" w:eastAsia="zh-CN"/>
        </w:rPr>
        <w:t>图2：功能结构图</w:t>
      </w:r>
    </w:p>
    <w:p w14:paraId="626C1485">
      <w:pPr>
        <w:pStyle w:val="3"/>
        <w:bidi w:val="0"/>
      </w:pPr>
      <w:bookmarkStart w:id="17" w:name="_Toc26343"/>
      <w:bookmarkStart w:id="18" w:name="_Toc32134"/>
      <w:r>
        <w:t>3.2 功能性需求</w:t>
      </w:r>
      <w:bookmarkEnd w:id="17"/>
      <w:bookmarkEnd w:id="18"/>
    </w:p>
    <w:p w14:paraId="45900099">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pPr>
      <w:bookmarkStart w:id="19" w:name="_Toc13783"/>
      <w:bookmarkStart w:id="20" w:name="_Toc11704"/>
      <w:r>
        <w:t>3.3 非功能性需求</w:t>
      </w:r>
      <w:bookmarkEnd w:id="19"/>
      <w:bookmarkEnd w:id="20"/>
    </w:p>
    <w:p w14:paraId="430426EB">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14:paraId="1CD8BAFB">
      <w:pPr>
        <w:pStyle w:val="3"/>
        <w:bidi w:val="0"/>
      </w:pPr>
      <w:bookmarkStart w:id="21" w:name="_Toc25803"/>
      <w:bookmarkStart w:id="22" w:name="_Toc10590"/>
      <w:r>
        <w:t>3.4 数据需求与约束</w:t>
      </w:r>
      <w:bookmarkEnd w:id="21"/>
      <w:bookmarkEnd w:id="22"/>
    </w:p>
    <w:p w14:paraId="5B78902F">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14:paraId="1F6ED835">
      <w:pPr>
        <w:pStyle w:val="2"/>
        <w:bidi w:val="0"/>
      </w:pPr>
      <w:bookmarkStart w:id="23" w:name="_Toc18247"/>
      <w:bookmarkStart w:id="24" w:name="_Toc28271"/>
      <w:r>
        <w:t>4 系统总体设计</w:t>
      </w:r>
      <w:bookmarkEnd w:id="23"/>
      <w:bookmarkEnd w:id="24"/>
    </w:p>
    <w:p w14:paraId="50C92227">
      <w:pPr>
        <w:pStyle w:val="3"/>
        <w:bidi w:val="0"/>
      </w:pPr>
      <w:bookmarkStart w:id="25" w:name="_Toc4247"/>
      <w:bookmarkStart w:id="26" w:name="_Toc23101"/>
      <w:r>
        <w:t>4.1 总体架构设计</w:t>
      </w:r>
      <w:bookmarkEnd w:id="25"/>
      <w:bookmarkEnd w:id="26"/>
    </w:p>
    <w:p w14:paraId="22B3110A">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pPr>
      <w:bookmarkStart w:id="27" w:name="_Toc18902"/>
      <w:bookmarkStart w:id="28" w:name="_Toc6329"/>
      <w:r>
        <w:t>4.2 功能模块划分</w:t>
      </w:r>
      <w:bookmarkEnd w:id="27"/>
      <w:bookmarkEnd w:id="28"/>
    </w:p>
    <w:p w14:paraId="4E415FA2">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14:paraId="7C9EAA2F">
      <w:pPr>
        <w:spacing w:before="0" w:after="120" w:line="360" w:lineRule="auto"/>
      </w:pPr>
      <w:r>
        <w:t>图4-2 功能模块结构图（占位）</w:t>
      </w:r>
      <w:bookmarkStart w:id="59" w:name="_GoBack"/>
      <w:bookmarkEnd w:id="59"/>
    </w:p>
    <w:p w14:paraId="0DC5A4D3">
      <w:pPr>
        <w:pStyle w:val="3"/>
        <w:bidi w:val="0"/>
      </w:pPr>
      <w:bookmarkStart w:id="29" w:name="_Toc32474"/>
      <w:bookmarkStart w:id="30" w:name="_Toc26656"/>
      <w:r>
        <w:t>4.3 数据库总体设计</w:t>
      </w:r>
      <w:bookmarkEnd w:id="29"/>
      <w:bookmarkEnd w:id="30"/>
    </w:p>
    <w:p w14:paraId="325CAE95">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14:paraId="47623039">
      <w:pPr>
        <w:pStyle w:val="17"/>
        <w:outlineLvl w:val="2"/>
      </w:pPr>
      <w:bookmarkStart w:id="31" w:name="_Toc29599"/>
      <w:bookmarkStart w:id="32" w:name="_Toc4262"/>
      <w:r>
        <w:t>4.3.1 表结构概览</w:t>
      </w:r>
      <w:bookmarkEnd w:id="31"/>
      <w:bookmarkEnd w:id="32"/>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0"/>
        <w:gridCol w:w="3165"/>
        <w:gridCol w:w="3833"/>
      </w:tblGrid>
      <w:tr w14:paraId="7F4E51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bottom w:val="single" w:color="auto" w:sz="4" w:space="0"/>
              <w:tl2br w:val="nil"/>
              <w:tr2bl w:val="nil"/>
            </w:tcBorders>
            <w:vAlign w:val="top"/>
          </w:tcPr>
          <w:p w14:paraId="08E56C4A">
            <w:pPr>
              <w:pStyle w:val="18"/>
              <w:bidi w:val="0"/>
              <w:spacing w:after="0"/>
            </w:pPr>
            <w:r>
              <w:t>表名</w:t>
            </w:r>
          </w:p>
        </w:tc>
        <w:tc>
          <w:tcPr>
            <w:tcW w:w="3165" w:type="dxa"/>
            <w:tcBorders>
              <w:bottom w:val="single" w:color="auto" w:sz="4" w:space="0"/>
              <w:tl2br w:val="nil"/>
              <w:tr2bl w:val="nil"/>
            </w:tcBorders>
            <w:vAlign w:val="top"/>
          </w:tcPr>
          <w:p w14:paraId="15B1137A">
            <w:pPr>
              <w:pStyle w:val="18"/>
              <w:bidi w:val="0"/>
              <w:spacing w:after="0"/>
            </w:pPr>
            <w:r>
              <w:t>主要用途</w:t>
            </w:r>
          </w:p>
        </w:tc>
        <w:tc>
          <w:tcPr>
            <w:tcW w:w="3833" w:type="dxa"/>
            <w:tcBorders>
              <w:bottom w:val="single" w:color="auto" w:sz="4" w:space="0"/>
              <w:tl2br w:val="nil"/>
              <w:tr2bl w:val="nil"/>
            </w:tcBorders>
            <w:vAlign w:val="top"/>
          </w:tcPr>
          <w:p w14:paraId="7DA23859">
            <w:pPr>
              <w:pStyle w:val="18"/>
              <w:bidi w:val="0"/>
              <w:spacing w:after="0"/>
            </w:pPr>
            <w:r>
              <w:t>关键字段示例</w:t>
            </w:r>
          </w:p>
        </w:tc>
      </w:tr>
      <w:tr w14:paraId="3432A1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op w:val="single" w:color="auto" w:sz="4" w:space="0"/>
            </w:tcBorders>
            <w:vAlign w:val="top"/>
          </w:tcPr>
          <w:p w14:paraId="09822CF0">
            <w:pPr>
              <w:pStyle w:val="18"/>
              <w:bidi w:val="0"/>
              <w:spacing w:after="0"/>
            </w:pPr>
            <w:r>
              <w:t>cart</w:t>
            </w:r>
          </w:p>
        </w:tc>
        <w:tc>
          <w:tcPr>
            <w:tcW w:w="3165" w:type="dxa"/>
            <w:tcBorders>
              <w:top w:val="single" w:color="auto" w:sz="4" w:space="0"/>
            </w:tcBorders>
            <w:vAlign w:val="top"/>
          </w:tcPr>
          <w:p w14:paraId="0B380697">
            <w:pPr>
              <w:pStyle w:val="18"/>
              <w:bidi w:val="0"/>
              <w:spacing w:after="0"/>
            </w:pPr>
            <w:r>
              <w:t>购物车（可选扩展）</w:t>
            </w:r>
          </w:p>
        </w:tc>
        <w:tc>
          <w:tcPr>
            <w:tcW w:w="3833" w:type="dxa"/>
            <w:tcBorders>
              <w:top w:val="single" w:color="auto" w:sz="4" w:space="0"/>
            </w:tcBorders>
            <w:vAlign w:val="top"/>
          </w:tcPr>
          <w:p w14:paraId="573467A6">
            <w:pPr>
              <w:pStyle w:val="18"/>
              <w:bidi w:val="0"/>
              <w:spacing w:after="0"/>
            </w:pPr>
            <w:r>
              <w:t>id, user_id, recipe_id, quantity</w:t>
            </w:r>
          </w:p>
        </w:tc>
      </w:tr>
      <w:tr w14:paraId="5BE4E3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670F4292">
            <w:pPr>
              <w:pStyle w:val="18"/>
              <w:bidi w:val="0"/>
              <w:spacing w:after="0"/>
            </w:pPr>
            <w:r>
              <w:t>category</w:t>
            </w:r>
          </w:p>
        </w:tc>
        <w:tc>
          <w:tcPr>
            <w:tcW w:w="3165" w:type="dxa"/>
            <w:tcBorders>
              <w:tl2br w:val="nil"/>
              <w:tr2bl w:val="nil"/>
            </w:tcBorders>
            <w:vAlign w:val="top"/>
          </w:tcPr>
          <w:p w14:paraId="674EA5DB">
            <w:pPr>
              <w:pStyle w:val="18"/>
              <w:bidi w:val="0"/>
              <w:spacing w:after="0"/>
            </w:pPr>
            <w:r>
              <w:t>分类/标签</w:t>
            </w:r>
          </w:p>
        </w:tc>
        <w:tc>
          <w:tcPr>
            <w:tcW w:w="3833" w:type="dxa"/>
            <w:tcBorders>
              <w:tl2br w:val="nil"/>
              <w:tr2bl w:val="nil"/>
            </w:tcBorders>
            <w:vAlign w:val="top"/>
          </w:tcPr>
          <w:p w14:paraId="2F9E8187">
            <w:pPr>
              <w:pStyle w:val="18"/>
              <w:bidi w:val="0"/>
              <w:spacing w:after="0"/>
            </w:pPr>
            <w:r>
              <w:t>id, name, description, sort_order</w:t>
            </w:r>
          </w:p>
        </w:tc>
      </w:tr>
      <w:tr w14:paraId="265988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49975607">
            <w:pPr>
              <w:pStyle w:val="18"/>
              <w:bidi w:val="0"/>
              <w:spacing w:after="0"/>
            </w:pPr>
            <w:r>
              <w:t>comment</w:t>
            </w:r>
          </w:p>
        </w:tc>
        <w:tc>
          <w:tcPr>
            <w:tcW w:w="3165" w:type="dxa"/>
            <w:tcBorders>
              <w:tl2br w:val="nil"/>
              <w:tr2bl w:val="nil"/>
            </w:tcBorders>
            <w:vAlign w:val="top"/>
          </w:tcPr>
          <w:p w14:paraId="795FE4BC">
            <w:pPr>
              <w:pStyle w:val="18"/>
              <w:bidi w:val="0"/>
              <w:spacing w:after="0"/>
            </w:pPr>
            <w:r>
              <w:t>评论/回复互动</w:t>
            </w:r>
          </w:p>
        </w:tc>
        <w:tc>
          <w:tcPr>
            <w:tcW w:w="3833" w:type="dxa"/>
            <w:tcBorders>
              <w:tl2br w:val="nil"/>
              <w:tr2bl w:val="nil"/>
            </w:tcBorders>
            <w:vAlign w:val="top"/>
          </w:tcPr>
          <w:p w14:paraId="7EF5924A">
            <w:pPr>
              <w:pStyle w:val="18"/>
              <w:bidi w:val="0"/>
              <w:spacing w:after="0"/>
            </w:pPr>
            <w:r>
              <w:t>id, user_id, recipe_id, content</w:t>
            </w:r>
          </w:p>
        </w:tc>
      </w:tr>
      <w:tr w14:paraId="3EB984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164518AA">
            <w:pPr>
              <w:pStyle w:val="18"/>
              <w:bidi w:val="0"/>
              <w:spacing w:after="0"/>
            </w:pPr>
            <w:r>
              <w:t>comment_like</w:t>
            </w:r>
          </w:p>
        </w:tc>
        <w:tc>
          <w:tcPr>
            <w:tcW w:w="3165" w:type="dxa"/>
            <w:tcBorders>
              <w:tl2br w:val="nil"/>
              <w:tr2bl w:val="nil"/>
            </w:tcBorders>
            <w:vAlign w:val="top"/>
          </w:tcPr>
          <w:p w14:paraId="0577FB69">
            <w:pPr>
              <w:pStyle w:val="18"/>
              <w:bidi w:val="0"/>
              <w:spacing w:after="0"/>
            </w:pPr>
            <w:r>
              <w:t>评论点赞关系</w:t>
            </w:r>
          </w:p>
        </w:tc>
        <w:tc>
          <w:tcPr>
            <w:tcW w:w="3833" w:type="dxa"/>
            <w:tcBorders>
              <w:tl2br w:val="nil"/>
              <w:tr2bl w:val="nil"/>
            </w:tcBorders>
            <w:vAlign w:val="top"/>
          </w:tcPr>
          <w:p w14:paraId="5276C07D">
            <w:pPr>
              <w:pStyle w:val="18"/>
              <w:bidi w:val="0"/>
              <w:spacing w:after="0"/>
            </w:pPr>
            <w:r>
              <w:t>id, user_id, comment_id, created_at</w:t>
            </w:r>
          </w:p>
        </w:tc>
      </w:tr>
      <w:tr w14:paraId="4A29D2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A531A8A">
            <w:pPr>
              <w:pStyle w:val="18"/>
              <w:bidi w:val="0"/>
              <w:spacing w:after="0"/>
            </w:pPr>
            <w:r>
              <w:t>favorite</w:t>
            </w:r>
          </w:p>
        </w:tc>
        <w:tc>
          <w:tcPr>
            <w:tcW w:w="3165" w:type="dxa"/>
            <w:tcBorders>
              <w:tl2br w:val="nil"/>
              <w:tr2bl w:val="nil"/>
            </w:tcBorders>
            <w:vAlign w:val="top"/>
          </w:tcPr>
          <w:p w14:paraId="1AFE8B96">
            <w:pPr>
              <w:pStyle w:val="18"/>
              <w:bidi w:val="0"/>
              <w:spacing w:after="0"/>
            </w:pPr>
            <w:r>
              <w:t>收藏关系</w:t>
            </w:r>
          </w:p>
        </w:tc>
        <w:tc>
          <w:tcPr>
            <w:tcW w:w="3833" w:type="dxa"/>
            <w:tcBorders>
              <w:tl2br w:val="nil"/>
              <w:tr2bl w:val="nil"/>
            </w:tcBorders>
            <w:vAlign w:val="top"/>
          </w:tcPr>
          <w:p w14:paraId="2CB2A1ED">
            <w:pPr>
              <w:pStyle w:val="18"/>
              <w:bidi w:val="0"/>
              <w:spacing w:after="0"/>
            </w:pPr>
            <w:r>
              <w:t>id, user_id, recipe_id, created_at</w:t>
            </w:r>
          </w:p>
        </w:tc>
      </w:tr>
      <w:tr w14:paraId="716D4A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5EC11672">
            <w:pPr>
              <w:pStyle w:val="18"/>
              <w:bidi w:val="0"/>
              <w:spacing w:after="0"/>
            </w:pPr>
            <w:r>
              <w:t>order</w:t>
            </w:r>
          </w:p>
        </w:tc>
        <w:tc>
          <w:tcPr>
            <w:tcW w:w="3165" w:type="dxa"/>
            <w:tcBorders>
              <w:tl2br w:val="nil"/>
              <w:tr2bl w:val="nil"/>
            </w:tcBorders>
            <w:vAlign w:val="top"/>
          </w:tcPr>
          <w:p w14:paraId="49E471A1">
            <w:pPr>
              <w:pStyle w:val="18"/>
              <w:bidi w:val="0"/>
              <w:spacing w:after="0"/>
            </w:pPr>
            <w:r>
              <w:t>订单主表（可选扩展）</w:t>
            </w:r>
          </w:p>
        </w:tc>
        <w:tc>
          <w:tcPr>
            <w:tcW w:w="3833" w:type="dxa"/>
            <w:tcBorders>
              <w:tl2br w:val="nil"/>
              <w:tr2bl w:val="nil"/>
            </w:tcBorders>
            <w:vAlign w:val="top"/>
          </w:tcPr>
          <w:p w14:paraId="465D4F94">
            <w:pPr>
              <w:pStyle w:val="18"/>
              <w:bidi w:val="0"/>
              <w:spacing w:after="0"/>
            </w:pPr>
            <w:r>
              <w:t>id, user_id, order_no, total_amount</w:t>
            </w:r>
          </w:p>
        </w:tc>
      </w:tr>
      <w:tr w14:paraId="34F661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01FC412F">
            <w:pPr>
              <w:pStyle w:val="18"/>
              <w:bidi w:val="0"/>
              <w:spacing w:after="0"/>
            </w:pPr>
            <w:r>
              <w:t>order_detail</w:t>
            </w:r>
          </w:p>
        </w:tc>
        <w:tc>
          <w:tcPr>
            <w:tcW w:w="3165" w:type="dxa"/>
            <w:tcBorders>
              <w:tl2br w:val="nil"/>
              <w:tr2bl w:val="nil"/>
            </w:tcBorders>
            <w:vAlign w:val="top"/>
          </w:tcPr>
          <w:p w14:paraId="39D8037B">
            <w:pPr>
              <w:pStyle w:val="18"/>
              <w:bidi w:val="0"/>
              <w:spacing w:after="0"/>
            </w:pPr>
            <w:r>
              <w:t>订单明细（可选扩展）</w:t>
            </w:r>
          </w:p>
        </w:tc>
        <w:tc>
          <w:tcPr>
            <w:tcW w:w="3833" w:type="dxa"/>
            <w:tcBorders>
              <w:tl2br w:val="nil"/>
              <w:tr2bl w:val="nil"/>
            </w:tcBorders>
            <w:vAlign w:val="top"/>
          </w:tcPr>
          <w:p w14:paraId="311D55A9">
            <w:pPr>
              <w:pStyle w:val="18"/>
              <w:bidi w:val="0"/>
              <w:spacing w:after="0"/>
            </w:pPr>
            <w:r>
              <w:t>id, order_id, recipe_id, quantity</w:t>
            </w:r>
          </w:p>
        </w:tc>
      </w:tr>
      <w:tr w14:paraId="65C753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A1A2ECD">
            <w:pPr>
              <w:pStyle w:val="18"/>
              <w:bidi w:val="0"/>
              <w:spacing w:after="0"/>
            </w:pPr>
            <w:r>
              <w:t>recipe</w:t>
            </w:r>
          </w:p>
        </w:tc>
        <w:tc>
          <w:tcPr>
            <w:tcW w:w="3165" w:type="dxa"/>
            <w:tcBorders>
              <w:tl2br w:val="nil"/>
              <w:tr2bl w:val="nil"/>
            </w:tcBorders>
            <w:vAlign w:val="top"/>
          </w:tcPr>
          <w:p w14:paraId="2EA158A3">
            <w:pPr>
              <w:pStyle w:val="18"/>
              <w:bidi w:val="0"/>
              <w:spacing w:after="0"/>
            </w:pPr>
            <w:r>
              <w:t>美食/菜品（可扩展为店铺+菜品）</w:t>
            </w:r>
          </w:p>
        </w:tc>
        <w:tc>
          <w:tcPr>
            <w:tcW w:w="3833" w:type="dxa"/>
            <w:tcBorders>
              <w:tl2br w:val="nil"/>
              <w:tr2bl w:val="nil"/>
            </w:tcBorders>
            <w:vAlign w:val="top"/>
          </w:tcPr>
          <w:p w14:paraId="2F985482">
            <w:pPr>
              <w:pStyle w:val="18"/>
              <w:bidi w:val="0"/>
              <w:spacing w:after="0"/>
            </w:pPr>
            <w:r>
              <w:t>id, category_id, name, description</w:t>
            </w:r>
          </w:p>
        </w:tc>
      </w:tr>
      <w:tr w14:paraId="284E41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7F382E1D">
            <w:pPr>
              <w:pStyle w:val="18"/>
              <w:bidi w:val="0"/>
              <w:spacing w:after="0"/>
            </w:pPr>
            <w:r>
              <w:t>review</w:t>
            </w:r>
          </w:p>
        </w:tc>
        <w:tc>
          <w:tcPr>
            <w:tcW w:w="3165" w:type="dxa"/>
            <w:tcBorders>
              <w:tl2br w:val="nil"/>
              <w:tr2bl w:val="nil"/>
            </w:tcBorders>
            <w:vAlign w:val="top"/>
          </w:tcPr>
          <w:p w14:paraId="732B850C">
            <w:pPr>
              <w:pStyle w:val="18"/>
              <w:bidi w:val="0"/>
              <w:spacing w:after="0"/>
            </w:pPr>
            <w:r>
              <w:t>评分点评（面向美食/菜品）</w:t>
            </w:r>
          </w:p>
        </w:tc>
        <w:tc>
          <w:tcPr>
            <w:tcW w:w="3833" w:type="dxa"/>
            <w:tcBorders>
              <w:tl2br w:val="nil"/>
              <w:tr2bl w:val="nil"/>
            </w:tcBorders>
            <w:vAlign w:val="top"/>
          </w:tcPr>
          <w:p w14:paraId="7E8E792B">
            <w:pPr>
              <w:pStyle w:val="18"/>
              <w:bidi w:val="0"/>
              <w:spacing w:after="0"/>
            </w:pPr>
            <w:r>
              <w:t>id, user_id, recipe_id, rating</w:t>
            </w:r>
          </w:p>
        </w:tc>
      </w:tr>
      <w:tr w14:paraId="14E5F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30" w:type="dxa"/>
            <w:tcBorders>
              <w:tl2br w:val="nil"/>
              <w:tr2bl w:val="nil"/>
            </w:tcBorders>
            <w:vAlign w:val="top"/>
          </w:tcPr>
          <w:p w14:paraId="24669853">
            <w:pPr>
              <w:pStyle w:val="18"/>
              <w:bidi w:val="0"/>
              <w:spacing w:after="0"/>
            </w:pPr>
            <w:r>
              <w:t>user</w:t>
            </w:r>
          </w:p>
        </w:tc>
        <w:tc>
          <w:tcPr>
            <w:tcW w:w="3165" w:type="dxa"/>
            <w:tcBorders>
              <w:tl2br w:val="nil"/>
              <w:tr2bl w:val="nil"/>
            </w:tcBorders>
            <w:vAlign w:val="top"/>
          </w:tcPr>
          <w:p w14:paraId="2FD2B86D">
            <w:pPr>
              <w:pStyle w:val="18"/>
              <w:bidi w:val="0"/>
              <w:spacing w:after="0"/>
            </w:pPr>
            <w:r>
              <w:t>用户与权限基础信息</w:t>
            </w:r>
          </w:p>
        </w:tc>
        <w:tc>
          <w:tcPr>
            <w:tcW w:w="3833" w:type="dxa"/>
            <w:tcBorders>
              <w:tl2br w:val="nil"/>
              <w:tr2bl w:val="nil"/>
            </w:tcBorders>
            <w:vAlign w:val="top"/>
          </w:tcPr>
          <w:p w14:paraId="52F2E00C">
            <w:pPr>
              <w:pStyle w:val="18"/>
              <w:bidi w:val="0"/>
              <w:spacing w:after="0"/>
            </w:pPr>
            <w:r>
              <w:t>id, username, password, nickname</w:t>
            </w:r>
          </w:p>
        </w:tc>
        <w:bookmarkStart w:id="33" w:name="_Toc4285"/>
        <w:bookmarkStart w:id="34" w:name="_Toc21477"/>
      </w:tr>
    </w:tbl>
    <w:p w14:paraId="49512B20">
      <w:pPr>
        <w:pStyle w:val="3"/>
        <w:bidi w:val="0"/>
      </w:pPr>
      <w:r>
        <w:t>4.4 关键业务流程设计</w:t>
      </w:r>
      <w:bookmarkEnd w:id="33"/>
      <w:bookmarkEnd w:id="34"/>
    </w:p>
    <w:p w14:paraId="26F485A6">
      <w:pPr>
        <w:pStyle w:val="17"/>
        <w:outlineLvl w:val="2"/>
      </w:pPr>
      <w:bookmarkStart w:id="35" w:name="_Toc25222"/>
      <w:bookmarkStart w:id="36" w:name="_Toc4277"/>
      <w:r>
        <w:t>4.4.1 点评发布流程</w:t>
      </w:r>
      <w:bookmarkEnd w:id="35"/>
      <w:bookmarkEnd w:id="36"/>
    </w:p>
    <w:p w14:paraId="053411A0">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14:paraId="4A8399AA">
      <w:pPr>
        <w:pStyle w:val="17"/>
        <w:outlineLvl w:val="2"/>
      </w:pPr>
      <w:bookmarkStart w:id="37" w:name="_Toc31215"/>
      <w:bookmarkStart w:id="38" w:name="_Toc13648"/>
      <w:r>
        <w:t>4.4.2 推荐生成流程</w:t>
      </w:r>
      <w:bookmarkEnd w:id="37"/>
      <w:bookmarkEnd w:id="38"/>
    </w:p>
    <w:p w14:paraId="61514510">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34861E19">
      <w:pPr>
        <w:pStyle w:val="3"/>
        <w:bidi w:val="0"/>
        <w:rPr>
          <w:rFonts w:hint="eastAsia" w:cstheme="minorBidi"/>
          <w:b/>
          <w:kern w:val="2"/>
          <w:sz w:val="28"/>
          <w:szCs w:val="24"/>
          <w:lang w:val="en-US" w:eastAsia="zh-CN" w:bidi="ar-SA"/>
        </w:rPr>
      </w:pPr>
      <w:bookmarkStart w:id="39" w:name="_Toc10827"/>
      <w:r>
        <w:rPr>
          <w:rFonts w:hint="eastAsia" w:cstheme="minorBidi"/>
          <w:b/>
          <w:kern w:val="2"/>
          <w:sz w:val="28"/>
          <w:szCs w:val="24"/>
          <w:lang w:val="en-US" w:eastAsia="zh-CN" w:bidi="ar-SA"/>
        </w:rPr>
        <w:t>4.5接口设计</w:t>
      </w:r>
    </w:p>
    <w:p w14:paraId="0A2B31FA">
      <w:pPr>
        <w:ind w:left="0" w:leftChars="0" w:firstLine="0" w:firstLineChars="0"/>
        <w:rPr>
          <w:rFonts w:hint="eastAsia"/>
          <w:lang w:val="en-US" w:eastAsia="zh-CN"/>
        </w:rPr>
      </w:pPr>
      <w:r>
        <w:t>表5-1 给出与主要页面对应的核心接口示例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8"/>
        <w:gridCol w:w="2128"/>
        <w:gridCol w:w="2128"/>
        <w:gridCol w:w="2144"/>
      </w:tblGrid>
      <w:tr w14:paraId="149C10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bottom w:val="single" w:color="auto" w:sz="4" w:space="0"/>
              <w:tl2br w:val="nil"/>
              <w:tr2bl w:val="nil"/>
            </w:tcBorders>
            <w:vAlign w:val="top"/>
          </w:tcPr>
          <w:p w14:paraId="1DD9849E">
            <w:pPr>
              <w:pStyle w:val="18"/>
              <w:bidi w:val="0"/>
              <w:spacing w:after="0"/>
            </w:pPr>
            <w:r>
              <w:t>模块</w:t>
            </w:r>
          </w:p>
        </w:tc>
        <w:tc>
          <w:tcPr>
            <w:tcW w:w="2266" w:type="dxa"/>
            <w:tcBorders>
              <w:bottom w:val="single" w:color="auto" w:sz="4" w:space="0"/>
              <w:tl2br w:val="nil"/>
              <w:tr2bl w:val="nil"/>
            </w:tcBorders>
            <w:vAlign w:val="top"/>
          </w:tcPr>
          <w:p w14:paraId="5F854C27">
            <w:pPr>
              <w:pStyle w:val="18"/>
              <w:bidi w:val="0"/>
              <w:spacing w:after="0"/>
            </w:pPr>
            <w:r>
              <w:t>方法</w:t>
            </w:r>
          </w:p>
        </w:tc>
        <w:tc>
          <w:tcPr>
            <w:tcW w:w="2266" w:type="dxa"/>
            <w:tcBorders>
              <w:bottom w:val="single" w:color="auto" w:sz="4" w:space="0"/>
              <w:tl2br w:val="nil"/>
              <w:tr2bl w:val="nil"/>
            </w:tcBorders>
            <w:vAlign w:val="top"/>
          </w:tcPr>
          <w:p w14:paraId="30EDBAC2">
            <w:pPr>
              <w:pStyle w:val="18"/>
              <w:bidi w:val="0"/>
              <w:spacing w:after="0"/>
            </w:pPr>
            <w:r>
              <w:t>URL 示例</w:t>
            </w:r>
          </w:p>
        </w:tc>
        <w:tc>
          <w:tcPr>
            <w:tcW w:w="2266" w:type="dxa"/>
            <w:tcBorders>
              <w:bottom w:val="single" w:color="auto" w:sz="4" w:space="0"/>
              <w:tl2br w:val="nil"/>
              <w:tr2bl w:val="nil"/>
            </w:tcBorders>
            <w:vAlign w:val="top"/>
          </w:tcPr>
          <w:p w14:paraId="3D574070">
            <w:pPr>
              <w:pStyle w:val="18"/>
              <w:bidi w:val="0"/>
              <w:spacing w:after="0"/>
            </w:pPr>
            <w:r>
              <w:t>说明</w:t>
            </w:r>
          </w:p>
        </w:tc>
      </w:tr>
      <w:tr w14:paraId="79D70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op w:val="single" w:color="auto" w:sz="4" w:space="0"/>
            </w:tcBorders>
            <w:vAlign w:val="top"/>
          </w:tcPr>
          <w:p w14:paraId="4F1CC60A">
            <w:pPr>
              <w:pStyle w:val="18"/>
              <w:bidi w:val="0"/>
              <w:spacing w:after="0"/>
            </w:pPr>
            <w:r>
              <w:t>认证</w:t>
            </w:r>
          </w:p>
        </w:tc>
        <w:tc>
          <w:tcPr>
            <w:tcW w:w="2266" w:type="dxa"/>
            <w:tcBorders>
              <w:top w:val="single" w:color="auto" w:sz="4" w:space="0"/>
            </w:tcBorders>
            <w:vAlign w:val="top"/>
          </w:tcPr>
          <w:p w14:paraId="44FF8604">
            <w:pPr>
              <w:pStyle w:val="18"/>
              <w:bidi w:val="0"/>
              <w:spacing w:after="0"/>
            </w:pPr>
            <w:r>
              <w:t>POST</w:t>
            </w:r>
          </w:p>
        </w:tc>
        <w:tc>
          <w:tcPr>
            <w:tcW w:w="2266" w:type="dxa"/>
            <w:tcBorders>
              <w:top w:val="single" w:color="auto" w:sz="4" w:space="0"/>
            </w:tcBorders>
            <w:vAlign w:val="top"/>
          </w:tcPr>
          <w:p w14:paraId="40888169">
            <w:pPr>
              <w:pStyle w:val="18"/>
              <w:bidi w:val="0"/>
              <w:spacing w:after="0"/>
            </w:pPr>
            <w:r>
              <w:t>/api/auth/register</w:t>
            </w:r>
          </w:p>
        </w:tc>
        <w:tc>
          <w:tcPr>
            <w:tcW w:w="2266" w:type="dxa"/>
            <w:tcBorders>
              <w:top w:val="single" w:color="auto" w:sz="4" w:space="0"/>
            </w:tcBorders>
            <w:vAlign w:val="top"/>
          </w:tcPr>
          <w:p w14:paraId="0A8CCDF2">
            <w:pPr>
              <w:pStyle w:val="18"/>
              <w:bidi w:val="0"/>
              <w:spacing w:after="0"/>
            </w:pPr>
            <w:r>
              <w:t>注册</w:t>
            </w:r>
          </w:p>
        </w:tc>
      </w:tr>
      <w:tr w14:paraId="10A18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2BF574B">
            <w:pPr>
              <w:pStyle w:val="18"/>
              <w:bidi w:val="0"/>
              <w:spacing w:after="0"/>
            </w:pPr>
            <w:r>
              <w:t>认证</w:t>
            </w:r>
          </w:p>
        </w:tc>
        <w:tc>
          <w:tcPr>
            <w:tcW w:w="2266" w:type="dxa"/>
            <w:tcBorders>
              <w:tl2br w:val="nil"/>
              <w:tr2bl w:val="nil"/>
            </w:tcBorders>
            <w:vAlign w:val="top"/>
          </w:tcPr>
          <w:p w14:paraId="697F451E">
            <w:pPr>
              <w:pStyle w:val="18"/>
              <w:bidi w:val="0"/>
              <w:spacing w:after="0"/>
            </w:pPr>
            <w:r>
              <w:t>POST</w:t>
            </w:r>
          </w:p>
        </w:tc>
        <w:tc>
          <w:tcPr>
            <w:tcW w:w="2266" w:type="dxa"/>
            <w:tcBorders>
              <w:tl2br w:val="nil"/>
              <w:tr2bl w:val="nil"/>
            </w:tcBorders>
            <w:vAlign w:val="top"/>
          </w:tcPr>
          <w:p w14:paraId="3AA2BFF4">
            <w:pPr>
              <w:pStyle w:val="18"/>
              <w:bidi w:val="0"/>
              <w:spacing w:after="0"/>
            </w:pPr>
            <w:r>
              <w:t>/api/auth/login</w:t>
            </w:r>
          </w:p>
        </w:tc>
        <w:tc>
          <w:tcPr>
            <w:tcW w:w="2266" w:type="dxa"/>
            <w:tcBorders>
              <w:tl2br w:val="nil"/>
              <w:tr2bl w:val="nil"/>
            </w:tcBorders>
            <w:vAlign w:val="top"/>
          </w:tcPr>
          <w:p w14:paraId="4B4AD96D">
            <w:pPr>
              <w:pStyle w:val="18"/>
              <w:bidi w:val="0"/>
              <w:spacing w:after="0"/>
            </w:pPr>
            <w:r>
              <w:t>登录并返回Token</w:t>
            </w:r>
          </w:p>
        </w:tc>
      </w:tr>
      <w:tr w14:paraId="1547A1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D3A74C">
            <w:pPr>
              <w:pStyle w:val="18"/>
              <w:bidi w:val="0"/>
              <w:spacing w:after="0"/>
            </w:pPr>
            <w:r>
              <w:t>美食</w:t>
            </w:r>
          </w:p>
        </w:tc>
        <w:tc>
          <w:tcPr>
            <w:tcW w:w="2266" w:type="dxa"/>
            <w:tcBorders>
              <w:tl2br w:val="nil"/>
              <w:tr2bl w:val="nil"/>
            </w:tcBorders>
            <w:vAlign w:val="top"/>
          </w:tcPr>
          <w:p w14:paraId="59823DB7">
            <w:pPr>
              <w:pStyle w:val="18"/>
              <w:bidi w:val="0"/>
              <w:spacing w:after="0"/>
            </w:pPr>
            <w:r>
              <w:t>GET</w:t>
            </w:r>
          </w:p>
        </w:tc>
        <w:tc>
          <w:tcPr>
            <w:tcW w:w="2266" w:type="dxa"/>
            <w:tcBorders>
              <w:tl2br w:val="nil"/>
              <w:tr2bl w:val="nil"/>
            </w:tcBorders>
            <w:vAlign w:val="top"/>
          </w:tcPr>
          <w:p w14:paraId="20F8523C">
            <w:pPr>
              <w:pStyle w:val="18"/>
              <w:bidi w:val="0"/>
              <w:spacing w:after="0"/>
            </w:pPr>
            <w:r>
              <w:t>/api/recipes?page=&amp;size=&amp;q=&amp;categoryId=</w:t>
            </w:r>
          </w:p>
        </w:tc>
        <w:tc>
          <w:tcPr>
            <w:tcW w:w="2266" w:type="dxa"/>
            <w:tcBorders>
              <w:tl2br w:val="nil"/>
              <w:tr2bl w:val="nil"/>
            </w:tcBorders>
            <w:vAlign w:val="top"/>
          </w:tcPr>
          <w:p w14:paraId="714B1A0F">
            <w:pPr>
              <w:pStyle w:val="18"/>
              <w:bidi w:val="0"/>
              <w:spacing w:after="0"/>
            </w:pPr>
            <w:r>
              <w:t>列表/搜索/分页</w:t>
            </w:r>
          </w:p>
        </w:tc>
      </w:tr>
      <w:tr w14:paraId="2C9843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5B70689">
            <w:pPr>
              <w:pStyle w:val="18"/>
              <w:bidi w:val="0"/>
              <w:spacing w:after="0"/>
            </w:pPr>
            <w:r>
              <w:t>美食</w:t>
            </w:r>
          </w:p>
        </w:tc>
        <w:tc>
          <w:tcPr>
            <w:tcW w:w="2266" w:type="dxa"/>
            <w:tcBorders>
              <w:tl2br w:val="nil"/>
              <w:tr2bl w:val="nil"/>
            </w:tcBorders>
            <w:vAlign w:val="top"/>
          </w:tcPr>
          <w:p w14:paraId="46229B87">
            <w:pPr>
              <w:pStyle w:val="18"/>
              <w:bidi w:val="0"/>
              <w:spacing w:after="0"/>
            </w:pPr>
            <w:r>
              <w:t>GET</w:t>
            </w:r>
          </w:p>
        </w:tc>
        <w:tc>
          <w:tcPr>
            <w:tcW w:w="2266" w:type="dxa"/>
            <w:tcBorders>
              <w:tl2br w:val="nil"/>
              <w:tr2bl w:val="nil"/>
            </w:tcBorders>
            <w:vAlign w:val="top"/>
          </w:tcPr>
          <w:p w14:paraId="49821EE4">
            <w:pPr>
              <w:pStyle w:val="18"/>
              <w:bidi w:val="0"/>
              <w:spacing w:after="0"/>
            </w:pPr>
            <w:r>
              <w:t>/api/recipes/{id}</w:t>
            </w:r>
          </w:p>
        </w:tc>
        <w:tc>
          <w:tcPr>
            <w:tcW w:w="2266" w:type="dxa"/>
            <w:tcBorders>
              <w:tl2br w:val="nil"/>
              <w:tr2bl w:val="nil"/>
            </w:tcBorders>
            <w:vAlign w:val="top"/>
          </w:tcPr>
          <w:p w14:paraId="71EAF18C">
            <w:pPr>
              <w:pStyle w:val="18"/>
              <w:bidi w:val="0"/>
              <w:spacing w:after="0"/>
            </w:pPr>
            <w:r>
              <w:t>详情</w:t>
            </w:r>
          </w:p>
        </w:tc>
      </w:tr>
      <w:tr w14:paraId="613016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5CB439E3">
            <w:pPr>
              <w:pStyle w:val="18"/>
              <w:bidi w:val="0"/>
              <w:spacing w:after="0"/>
            </w:pPr>
            <w:r>
              <w:t>点评</w:t>
            </w:r>
          </w:p>
        </w:tc>
        <w:tc>
          <w:tcPr>
            <w:tcW w:w="2266" w:type="dxa"/>
            <w:tcBorders>
              <w:tl2br w:val="nil"/>
              <w:tr2bl w:val="nil"/>
            </w:tcBorders>
            <w:vAlign w:val="top"/>
          </w:tcPr>
          <w:p w14:paraId="56B02FA5">
            <w:pPr>
              <w:pStyle w:val="18"/>
              <w:bidi w:val="0"/>
              <w:spacing w:after="0"/>
            </w:pPr>
            <w:r>
              <w:t>POST</w:t>
            </w:r>
          </w:p>
        </w:tc>
        <w:tc>
          <w:tcPr>
            <w:tcW w:w="2266" w:type="dxa"/>
            <w:tcBorders>
              <w:tl2br w:val="nil"/>
              <w:tr2bl w:val="nil"/>
            </w:tcBorders>
            <w:vAlign w:val="top"/>
          </w:tcPr>
          <w:p w14:paraId="08CAE851">
            <w:pPr>
              <w:pStyle w:val="18"/>
              <w:bidi w:val="0"/>
              <w:spacing w:after="0"/>
            </w:pPr>
            <w:r>
              <w:t>/api/recipes/{id}/reviews</w:t>
            </w:r>
          </w:p>
        </w:tc>
        <w:tc>
          <w:tcPr>
            <w:tcW w:w="2266" w:type="dxa"/>
            <w:tcBorders>
              <w:tl2br w:val="nil"/>
              <w:tr2bl w:val="nil"/>
            </w:tcBorders>
            <w:vAlign w:val="top"/>
          </w:tcPr>
          <w:p w14:paraId="7504CD74">
            <w:pPr>
              <w:pStyle w:val="18"/>
              <w:bidi w:val="0"/>
              <w:spacing w:after="0"/>
            </w:pPr>
            <w:r>
              <w:t>发布评分点评</w:t>
            </w:r>
          </w:p>
        </w:tc>
      </w:tr>
      <w:tr w14:paraId="199A4F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CF46BF2">
            <w:pPr>
              <w:pStyle w:val="18"/>
              <w:bidi w:val="0"/>
              <w:spacing w:after="0"/>
            </w:pPr>
            <w:r>
              <w:t>点评</w:t>
            </w:r>
          </w:p>
        </w:tc>
        <w:tc>
          <w:tcPr>
            <w:tcW w:w="2266" w:type="dxa"/>
            <w:tcBorders>
              <w:tl2br w:val="nil"/>
              <w:tr2bl w:val="nil"/>
            </w:tcBorders>
            <w:vAlign w:val="top"/>
          </w:tcPr>
          <w:p w14:paraId="1BA9B345">
            <w:pPr>
              <w:pStyle w:val="18"/>
              <w:bidi w:val="0"/>
              <w:spacing w:after="0"/>
            </w:pPr>
            <w:r>
              <w:t>GET</w:t>
            </w:r>
          </w:p>
        </w:tc>
        <w:tc>
          <w:tcPr>
            <w:tcW w:w="2266" w:type="dxa"/>
            <w:tcBorders>
              <w:tl2br w:val="nil"/>
              <w:tr2bl w:val="nil"/>
            </w:tcBorders>
            <w:vAlign w:val="top"/>
          </w:tcPr>
          <w:p w14:paraId="130668AF">
            <w:pPr>
              <w:pStyle w:val="18"/>
              <w:bidi w:val="0"/>
              <w:spacing w:after="0"/>
            </w:pPr>
            <w:r>
              <w:t>/api/recipes/{id}/reviews</w:t>
            </w:r>
          </w:p>
        </w:tc>
        <w:tc>
          <w:tcPr>
            <w:tcW w:w="2266" w:type="dxa"/>
            <w:tcBorders>
              <w:tl2br w:val="nil"/>
              <w:tr2bl w:val="nil"/>
            </w:tcBorders>
            <w:vAlign w:val="top"/>
          </w:tcPr>
          <w:p w14:paraId="40C39C29">
            <w:pPr>
              <w:pStyle w:val="18"/>
              <w:bidi w:val="0"/>
              <w:spacing w:after="0"/>
            </w:pPr>
            <w:r>
              <w:t>获取点评列表</w:t>
            </w:r>
          </w:p>
        </w:tc>
      </w:tr>
      <w:tr w14:paraId="243A05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8E48B84">
            <w:pPr>
              <w:pStyle w:val="18"/>
              <w:bidi w:val="0"/>
              <w:spacing w:after="0"/>
            </w:pPr>
            <w:r>
              <w:t>评论</w:t>
            </w:r>
          </w:p>
        </w:tc>
        <w:tc>
          <w:tcPr>
            <w:tcW w:w="2266" w:type="dxa"/>
            <w:tcBorders>
              <w:tl2br w:val="nil"/>
              <w:tr2bl w:val="nil"/>
            </w:tcBorders>
            <w:vAlign w:val="top"/>
          </w:tcPr>
          <w:p w14:paraId="30D455D2">
            <w:pPr>
              <w:pStyle w:val="18"/>
              <w:bidi w:val="0"/>
              <w:spacing w:after="0"/>
            </w:pPr>
            <w:r>
              <w:t>POST</w:t>
            </w:r>
          </w:p>
        </w:tc>
        <w:tc>
          <w:tcPr>
            <w:tcW w:w="2266" w:type="dxa"/>
            <w:tcBorders>
              <w:tl2br w:val="nil"/>
              <w:tr2bl w:val="nil"/>
            </w:tcBorders>
            <w:vAlign w:val="top"/>
          </w:tcPr>
          <w:p w14:paraId="2173AED6">
            <w:pPr>
              <w:pStyle w:val="18"/>
              <w:bidi w:val="0"/>
              <w:spacing w:after="0"/>
            </w:pPr>
            <w:r>
              <w:t>/api/reviews/{id}/comments</w:t>
            </w:r>
          </w:p>
        </w:tc>
        <w:tc>
          <w:tcPr>
            <w:tcW w:w="2266" w:type="dxa"/>
            <w:tcBorders>
              <w:tl2br w:val="nil"/>
              <w:tr2bl w:val="nil"/>
            </w:tcBorders>
            <w:vAlign w:val="top"/>
          </w:tcPr>
          <w:p w14:paraId="178D2A5B">
            <w:pPr>
              <w:pStyle w:val="18"/>
              <w:bidi w:val="0"/>
              <w:spacing w:after="0"/>
            </w:pPr>
            <w:r>
              <w:t>评论/回复</w:t>
            </w:r>
          </w:p>
        </w:tc>
      </w:tr>
      <w:tr w14:paraId="52F3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13A1C246">
            <w:pPr>
              <w:pStyle w:val="18"/>
              <w:bidi w:val="0"/>
              <w:spacing w:after="0"/>
            </w:pPr>
            <w:r>
              <w:t>点赞</w:t>
            </w:r>
          </w:p>
        </w:tc>
        <w:tc>
          <w:tcPr>
            <w:tcW w:w="2266" w:type="dxa"/>
            <w:tcBorders>
              <w:tl2br w:val="nil"/>
              <w:tr2bl w:val="nil"/>
            </w:tcBorders>
            <w:vAlign w:val="top"/>
          </w:tcPr>
          <w:p w14:paraId="17B7AB58">
            <w:pPr>
              <w:pStyle w:val="18"/>
              <w:bidi w:val="0"/>
              <w:spacing w:after="0"/>
            </w:pPr>
            <w:r>
              <w:t>POST</w:t>
            </w:r>
          </w:p>
        </w:tc>
        <w:tc>
          <w:tcPr>
            <w:tcW w:w="2266" w:type="dxa"/>
            <w:tcBorders>
              <w:tl2br w:val="nil"/>
              <w:tr2bl w:val="nil"/>
            </w:tcBorders>
            <w:vAlign w:val="top"/>
          </w:tcPr>
          <w:p w14:paraId="003180D4">
            <w:pPr>
              <w:pStyle w:val="18"/>
              <w:bidi w:val="0"/>
              <w:spacing w:after="0"/>
            </w:pPr>
            <w:r>
              <w:t>/api/comments/{id}/like</w:t>
            </w:r>
          </w:p>
        </w:tc>
        <w:tc>
          <w:tcPr>
            <w:tcW w:w="2266" w:type="dxa"/>
            <w:tcBorders>
              <w:tl2br w:val="nil"/>
              <w:tr2bl w:val="nil"/>
            </w:tcBorders>
            <w:vAlign w:val="top"/>
          </w:tcPr>
          <w:p w14:paraId="7055B293">
            <w:pPr>
              <w:pStyle w:val="18"/>
              <w:bidi w:val="0"/>
              <w:spacing w:after="0"/>
            </w:pPr>
            <w:r>
              <w:t>点赞（幂等）</w:t>
            </w:r>
          </w:p>
        </w:tc>
      </w:tr>
      <w:tr w14:paraId="07243A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6157477">
            <w:pPr>
              <w:pStyle w:val="18"/>
              <w:bidi w:val="0"/>
              <w:spacing w:after="0"/>
            </w:pPr>
            <w:r>
              <w:t>收藏</w:t>
            </w:r>
          </w:p>
        </w:tc>
        <w:tc>
          <w:tcPr>
            <w:tcW w:w="2266" w:type="dxa"/>
            <w:tcBorders>
              <w:tl2br w:val="nil"/>
              <w:tr2bl w:val="nil"/>
            </w:tcBorders>
            <w:vAlign w:val="top"/>
          </w:tcPr>
          <w:p w14:paraId="2355F665">
            <w:pPr>
              <w:pStyle w:val="18"/>
              <w:bidi w:val="0"/>
              <w:spacing w:after="0"/>
            </w:pPr>
            <w:r>
              <w:t>POST</w:t>
            </w:r>
          </w:p>
        </w:tc>
        <w:tc>
          <w:tcPr>
            <w:tcW w:w="2266" w:type="dxa"/>
            <w:tcBorders>
              <w:tl2br w:val="nil"/>
              <w:tr2bl w:val="nil"/>
            </w:tcBorders>
            <w:vAlign w:val="top"/>
          </w:tcPr>
          <w:p w14:paraId="658E7433">
            <w:pPr>
              <w:pStyle w:val="18"/>
              <w:bidi w:val="0"/>
              <w:spacing w:after="0"/>
            </w:pPr>
            <w:r>
              <w:t>/api/recipes/{id}/favorite</w:t>
            </w:r>
          </w:p>
        </w:tc>
        <w:tc>
          <w:tcPr>
            <w:tcW w:w="2266" w:type="dxa"/>
            <w:tcBorders>
              <w:tl2br w:val="nil"/>
              <w:tr2bl w:val="nil"/>
            </w:tcBorders>
            <w:vAlign w:val="top"/>
          </w:tcPr>
          <w:p w14:paraId="33D5E0C7">
            <w:pPr>
              <w:pStyle w:val="18"/>
              <w:bidi w:val="0"/>
              <w:spacing w:after="0"/>
            </w:pPr>
            <w:r>
              <w:t>收藏（幂等）</w:t>
            </w:r>
          </w:p>
        </w:tc>
      </w:tr>
      <w:tr w14:paraId="27687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2EDF934D">
            <w:pPr>
              <w:pStyle w:val="18"/>
              <w:bidi w:val="0"/>
              <w:spacing w:after="0"/>
            </w:pPr>
            <w:r>
              <w:t>推荐</w:t>
            </w:r>
          </w:p>
        </w:tc>
        <w:tc>
          <w:tcPr>
            <w:tcW w:w="2266" w:type="dxa"/>
            <w:tcBorders>
              <w:tl2br w:val="nil"/>
              <w:tr2bl w:val="nil"/>
            </w:tcBorders>
            <w:vAlign w:val="top"/>
          </w:tcPr>
          <w:p w14:paraId="0F490B1F">
            <w:pPr>
              <w:pStyle w:val="18"/>
              <w:bidi w:val="0"/>
              <w:spacing w:after="0"/>
            </w:pPr>
            <w:r>
              <w:t>GET</w:t>
            </w:r>
          </w:p>
        </w:tc>
        <w:tc>
          <w:tcPr>
            <w:tcW w:w="2266" w:type="dxa"/>
            <w:tcBorders>
              <w:tl2br w:val="nil"/>
              <w:tr2bl w:val="nil"/>
            </w:tcBorders>
            <w:vAlign w:val="top"/>
          </w:tcPr>
          <w:p w14:paraId="777B6FEC">
            <w:pPr>
              <w:pStyle w:val="18"/>
              <w:bidi w:val="0"/>
              <w:spacing w:after="0"/>
            </w:pPr>
            <w:r>
              <w:t>/api/recommendations</w:t>
            </w:r>
          </w:p>
        </w:tc>
        <w:tc>
          <w:tcPr>
            <w:tcW w:w="2266" w:type="dxa"/>
            <w:tcBorders>
              <w:tl2br w:val="nil"/>
              <w:tr2bl w:val="nil"/>
            </w:tcBorders>
            <w:vAlign w:val="top"/>
          </w:tcPr>
          <w:p w14:paraId="1963D190">
            <w:pPr>
              <w:pStyle w:val="18"/>
              <w:bidi w:val="0"/>
              <w:spacing w:after="0"/>
            </w:pPr>
            <w:r>
              <w:t>为你推荐Top-N</w:t>
            </w:r>
          </w:p>
        </w:tc>
      </w:tr>
      <w:tr w14:paraId="1841BD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3E76AC9B">
            <w:pPr>
              <w:pStyle w:val="18"/>
              <w:bidi w:val="0"/>
              <w:spacing w:after="0"/>
            </w:pPr>
            <w:r>
              <w:t>管理</w:t>
            </w:r>
          </w:p>
        </w:tc>
        <w:tc>
          <w:tcPr>
            <w:tcW w:w="2266" w:type="dxa"/>
            <w:tcBorders>
              <w:tl2br w:val="nil"/>
              <w:tr2bl w:val="nil"/>
            </w:tcBorders>
            <w:vAlign w:val="top"/>
          </w:tcPr>
          <w:p w14:paraId="108C89AE">
            <w:pPr>
              <w:pStyle w:val="18"/>
              <w:bidi w:val="0"/>
              <w:spacing w:after="0"/>
            </w:pPr>
            <w:r>
              <w:t>PUT</w:t>
            </w:r>
          </w:p>
        </w:tc>
        <w:tc>
          <w:tcPr>
            <w:tcW w:w="2266" w:type="dxa"/>
            <w:tcBorders>
              <w:tl2br w:val="nil"/>
              <w:tr2bl w:val="nil"/>
            </w:tcBorders>
            <w:vAlign w:val="top"/>
          </w:tcPr>
          <w:p w14:paraId="3968A187">
            <w:pPr>
              <w:pStyle w:val="18"/>
              <w:bidi w:val="0"/>
              <w:spacing w:after="0"/>
            </w:pPr>
            <w:r>
              <w:t>/api/admin/categories/{id}</w:t>
            </w:r>
          </w:p>
        </w:tc>
        <w:tc>
          <w:tcPr>
            <w:tcW w:w="2266" w:type="dxa"/>
            <w:tcBorders>
              <w:tl2br w:val="nil"/>
              <w:tr2bl w:val="nil"/>
            </w:tcBorders>
            <w:vAlign w:val="top"/>
          </w:tcPr>
          <w:p w14:paraId="7A69A968">
            <w:pPr>
              <w:pStyle w:val="18"/>
              <w:bidi w:val="0"/>
              <w:spacing w:after="0"/>
            </w:pPr>
            <w:r>
              <w:t>编辑分类</w:t>
            </w:r>
          </w:p>
        </w:tc>
      </w:tr>
      <w:tr w14:paraId="6525DD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6" w:type="dxa"/>
            <w:tcBorders>
              <w:tl2br w:val="nil"/>
              <w:tr2bl w:val="nil"/>
            </w:tcBorders>
            <w:vAlign w:val="top"/>
          </w:tcPr>
          <w:p w14:paraId="71380A2C">
            <w:pPr>
              <w:pStyle w:val="18"/>
              <w:bidi w:val="0"/>
              <w:spacing w:after="0"/>
            </w:pPr>
            <w:r>
              <w:t>管理</w:t>
            </w:r>
          </w:p>
        </w:tc>
        <w:tc>
          <w:tcPr>
            <w:tcW w:w="2266" w:type="dxa"/>
            <w:tcBorders>
              <w:tl2br w:val="nil"/>
              <w:tr2bl w:val="nil"/>
            </w:tcBorders>
            <w:vAlign w:val="top"/>
          </w:tcPr>
          <w:p w14:paraId="50B6823C">
            <w:pPr>
              <w:pStyle w:val="18"/>
              <w:bidi w:val="0"/>
              <w:spacing w:after="0"/>
            </w:pPr>
            <w:r>
              <w:t>PUT</w:t>
            </w:r>
          </w:p>
        </w:tc>
        <w:tc>
          <w:tcPr>
            <w:tcW w:w="2266" w:type="dxa"/>
            <w:tcBorders>
              <w:tl2br w:val="nil"/>
              <w:tr2bl w:val="nil"/>
            </w:tcBorders>
            <w:vAlign w:val="top"/>
          </w:tcPr>
          <w:p w14:paraId="33D22119">
            <w:pPr>
              <w:pStyle w:val="18"/>
              <w:bidi w:val="0"/>
              <w:spacing w:after="0"/>
            </w:pPr>
            <w:r>
              <w:t>/api/admin/reviews/{id}/status</w:t>
            </w:r>
          </w:p>
        </w:tc>
        <w:tc>
          <w:tcPr>
            <w:tcW w:w="2266" w:type="dxa"/>
            <w:tcBorders>
              <w:tl2br w:val="nil"/>
              <w:tr2bl w:val="nil"/>
            </w:tcBorders>
            <w:vAlign w:val="top"/>
          </w:tcPr>
          <w:p w14:paraId="023CB48F">
            <w:pPr>
              <w:pStyle w:val="18"/>
              <w:bidi w:val="0"/>
              <w:spacing w:after="0"/>
            </w:pPr>
            <w:r>
              <w:t>审核/下架</w:t>
            </w:r>
          </w:p>
        </w:tc>
      </w:tr>
    </w:tbl>
    <w:p w14:paraId="3CC9469E">
      <w:pPr>
        <w:ind w:left="0" w:leftChars="0" w:firstLine="0" w:firstLineChars="0"/>
        <w:rPr>
          <w:rFonts w:hint="default"/>
          <w:lang w:val="en-US" w:eastAsia="zh-CN"/>
        </w:rPr>
      </w:pPr>
    </w:p>
    <w:p w14:paraId="032CA604">
      <w:pPr>
        <w:pStyle w:val="2"/>
        <w:bidi w:val="0"/>
        <w:rPr>
          <w:rFonts w:hint="eastAsia"/>
        </w:rPr>
      </w:pPr>
      <w:r>
        <w:rPr>
          <w:rFonts w:hint="eastAsia"/>
        </w:rPr>
        <w:t>5 关键模块设计与实现</w:t>
      </w:r>
      <w:bookmarkEnd w:id="39"/>
    </w:p>
    <w:p w14:paraId="31A30583">
      <w:pPr>
        <w:pStyle w:val="3"/>
        <w:bidi w:val="0"/>
        <w:rPr>
          <w:rFonts w:hint="eastAsia"/>
        </w:rPr>
      </w:pPr>
      <w:bookmarkStart w:id="40" w:name="_Toc1832"/>
      <w:r>
        <w:rPr>
          <w:rFonts w:hint="eastAsia"/>
        </w:rPr>
        <w:t>5.1 用户与权限模块</w:t>
      </w:r>
      <w:bookmarkEnd w:id="40"/>
    </w:p>
    <w:p w14:paraId="6E82C559">
      <w:pPr>
        <w:spacing w:before="0" w:after="120" w:line="360" w:lineRule="auto"/>
        <w:rPr>
          <w:rFonts w:hint="eastAsia"/>
        </w:rPr>
      </w:pPr>
      <w:r>
        <w:rPr>
          <w:rFonts w:hint="eastAsia"/>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rPr>
          <w:rFonts w:hint="eastAsia"/>
        </w:rPr>
      </w:pPr>
      <w:bookmarkStart w:id="41" w:name="_Toc20630"/>
      <w:r>
        <w:rPr>
          <w:rFonts w:hint="eastAsia"/>
        </w:rPr>
        <w:t>5.2 美食信息与分类模块</w:t>
      </w:r>
      <w:bookmarkEnd w:id="41"/>
    </w:p>
    <w:p w14:paraId="4CE3BB87">
      <w:pPr>
        <w:spacing w:before="0" w:after="120" w:line="360" w:lineRule="auto"/>
        <w:rPr>
          <w:rFonts w:hint="eastAsia"/>
        </w:rPr>
      </w:pPr>
      <w:r>
        <w:rPr>
          <w:rFonts w:hint="eastAsia"/>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rPr>
          <w:rFonts w:hint="eastAsia"/>
        </w:rPr>
      </w:pPr>
      <w:bookmarkStart w:id="42" w:name="_Toc23018"/>
      <w:r>
        <w:rPr>
          <w:rFonts w:hint="eastAsia"/>
        </w:rPr>
        <w:t>5.3 点评与评论互动模块</w:t>
      </w:r>
      <w:bookmarkEnd w:id="42"/>
    </w:p>
    <w:p w14:paraId="754123D2">
      <w:pPr>
        <w:spacing w:before="0" w:after="120" w:line="360" w:lineRule="auto"/>
        <w:rPr>
          <w:rFonts w:hint="eastAsia"/>
        </w:rPr>
      </w:pPr>
      <w:r>
        <w:rPr>
          <w:rFonts w:hint="eastAsia"/>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rPr>
          <w:rFonts w:hint="eastAsia"/>
        </w:rPr>
      </w:pPr>
      <w:bookmarkStart w:id="43" w:name="_Toc15363"/>
      <w:r>
        <w:rPr>
          <w:rFonts w:hint="eastAsia"/>
        </w:rPr>
        <w:t>5.4 推荐模块设计与实现</w:t>
      </w:r>
      <w:bookmarkEnd w:id="43"/>
    </w:p>
    <w:p w14:paraId="1ED8B776">
      <w:pPr>
        <w:pStyle w:val="4"/>
        <w:bidi w:val="0"/>
        <w:rPr>
          <w:rFonts w:hint="eastAsia"/>
        </w:rPr>
      </w:pPr>
      <w:bookmarkStart w:id="44" w:name="_Toc20143"/>
      <w:r>
        <w:rPr>
          <w:rFonts w:hint="eastAsia"/>
        </w:rPr>
        <w:t>5.4.1 用户画像构建</w:t>
      </w:r>
      <w:bookmarkEnd w:id="44"/>
    </w:p>
    <w:p w14:paraId="40C16D4D">
      <w:pPr>
        <w:spacing w:before="0" w:after="120" w:line="360" w:lineRule="auto"/>
        <w:rPr>
          <w:rFonts w:hint="eastAsia"/>
        </w:rPr>
      </w:pPr>
      <w:r>
        <w:rPr>
          <w:rFonts w:hint="eastAsia"/>
        </w:rP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14:paraId="1433E04B">
      <w:pPr>
        <w:pStyle w:val="4"/>
        <w:bidi w:val="0"/>
        <w:rPr>
          <w:rFonts w:hint="eastAsia"/>
        </w:rPr>
      </w:pPr>
      <w:bookmarkStart w:id="45" w:name="_Toc4661"/>
      <w:r>
        <w:rPr>
          <w:rFonts w:hint="eastAsia"/>
        </w:rPr>
        <w:t>5.4.2 内容相似度计算</w:t>
      </w:r>
      <w:bookmarkEnd w:id="45"/>
    </w:p>
    <w:p w14:paraId="67B2731C">
      <w:pPr>
        <w:keepNext w:val="0"/>
        <w:keepLines w:val="0"/>
        <w:pageBreakBefore w:val="0"/>
        <w:widowControl/>
        <w:kinsoku/>
        <w:wordWrap w:val="0"/>
        <w:overflowPunct/>
        <w:topLinePunct w:val="0"/>
        <w:autoSpaceDE/>
        <w:autoSpaceDN/>
        <w:bidi w:val="0"/>
        <w:adjustRightInd/>
        <w:snapToGrid/>
        <w:spacing w:before="0" w:after="120" w:line="360" w:lineRule="auto"/>
        <w:textAlignment w:val="auto"/>
        <w:rPr>
          <w:rFonts w:hint="eastAsia"/>
        </w:rPr>
      </w:pPr>
      <w:r>
        <w:rPr>
          <w:rFonts w:hint="eastAsia"/>
        </w:rPr>
        <w:t>对每个美食构建特征向量（类别、标签、价格区间、地点等离散特征做One-hot或Embedding；文本描述可做TF-IDF简化表示）。内容相似度可采用余弦相似度：</w:t>
      </w:r>
    </w:p>
    <w:p w14:paraId="1963D20C">
      <w:pPr>
        <w:keepNext w:val="0"/>
        <w:keepLines w:val="0"/>
        <w:pageBreakBefore w:val="0"/>
        <w:widowControl/>
        <w:kinsoku/>
        <w:wordWrap w:val="0"/>
        <w:overflowPunct/>
        <w:topLinePunct w:val="0"/>
        <w:autoSpaceDE/>
        <w:autoSpaceDN/>
        <w:bidi w:val="0"/>
        <w:adjustRightInd/>
        <w:snapToGrid/>
        <w:spacing w:before="0" w:after="120" w:line="360" w:lineRule="auto"/>
        <w:jc w:val="center"/>
        <w:textAlignment w:val="auto"/>
        <w:rPr>
          <w:rFonts w:hint="eastAsia" w:hAnsi="Cambria Math"/>
          <w:i w:val="0"/>
          <w:sz w:val="24"/>
          <w:lang w:val="en-US" w:eastAsia="zh-CN"/>
        </w:rPr>
      </w:pPr>
      <m:oMath>
        <m:r>
          <m:rPr/>
          <w:rPr>
            <w:rFonts w:hint="default" w:ascii="Cambria Math" w:hAnsi="Cambria Math"/>
            <w:sz w:val="24"/>
          </w:rPr>
          <m:t>sim(a,b)=(</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w:t>
      </w:r>
    </w:p>
    <w:p w14:paraId="078A816F">
      <w:pPr>
        <w:spacing w:before="0" w:after="120" w:line="360" w:lineRule="auto"/>
        <w:rPr>
          <w:rFonts w:hint="eastAsia"/>
        </w:rPr>
      </w:pPr>
      <w:r>
        <w:rPr>
          <w:rFonts w:hint="eastAsia"/>
        </w:rPr>
        <w:t>在</w:t>
      </w:r>
      <w:r>
        <w:rPr>
          <w:rFonts w:hint="eastAsia"/>
          <w:lang w:val="en-US" w:eastAsia="zh-CN"/>
        </w:rPr>
        <w:t>代码</w:t>
      </w:r>
      <w:r>
        <w:rPr>
          <w:rFonts w:hint="eastAsia"/>
        </w:rPr>
        <w:t>实现中，可离线计算相似Top-K缓存，在线直接读取以降低计算开销。</w:t>
      </w:r>
    </w:p>
    <w:p w14:paraId="2A73D283">
      <w:pPr>
        <w:pStyle w:val="4"/>
        <w:bidi w:val="0"/>
        <w:rPr>
          <w:rFonts w:hint="eastAsia"/>
        </w:rPr>
      </w:pPr>
      <w:bookmarkStart w:id="46" w:name="_Toc8626"/>
      <w:r>
        <w:rPr>
          <w:rFonts w:hint="eastAsia"/>
        </w:rPr>
        <w:t>5.4.3 协同过滤信号</w:t>
      </w:r>
      <w:bookmarkEnd w:id="46"/>
    </w:p>
    <w:p w14:paraId="143EA765">
      <w:pPr>
        <w:spacing w:before="0" w:after="120" w:line="360" w:lineRule="auto"/>
        <w:rPr>
          <w:rFonts w:hint="eastAsia"/>
        </w:rPr>
      </w:pPr>
      <w:r>
        <w:rPr>
          <w:rFonts w:hint="eastAsia"/>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rPr>
          <w:rFonts w:hint="eastAsia"/>
        </w:rPr>
      </w:pPr>
      <w:bookmarkStart w:id="47" w:name="_Toc16128"/>
      <w:r>
        <w:rPr>
          <w:rFonts w:hint="eastAsia"/>
        </w:rPr>
        <w:t>5.5 后台管理与治理模块</w:t>
      </w:r>
      <w:bookmarkEnd w:id="47"/>
    </w:p>
    <w:p w14:paraId="1D0AD316">
      <w:pPr>
        <w:spacing w:before="0" w:after="120" w:line="360" w:lineRule="auto"/>
        <w:rPr>
          <w:rFonts w:hint="eastAsia"/>
        </w:rPr>
      </w:pPr>
      <w:r>
        <w:rPr>
          <w:rFonts w:hint="eastAsia"/>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rPr>
          <w:rFonts w:hint="eastAsia" w:cstheme="minorBidi"/>
          <w:b/>
          <w:kern w:val="2"/>
          <w:sz w:val="28"/>
          <w:szCs w:val="24"/>
          <w:lang w:val="en-US" w:eastAsia="zh-CN" w:bidi="ar-SA"/>
        </w:rPr>
      </w:pPr>
      <w:bookmarkStart w:id="48" w:name="_Toc13811"/>
      <w:r>
        <w:rPr>
          <w:rFonts w:hint="eastAsia" w:cstheme="minorBidi"/>
          <w:b/>
          <w:kern w:val="2"/>
          <w:sz w:val="28"/>
          <w:szCs w:val="24"/>
          <w:lang w:val="en-US" w:eastAsia="zh-CN" w:bidi="ar-SA"/>
        </w:rPr>
        <w:t>5.6前端页面实现</w:t>
      </w:r>
    </w:p>
    <w:p w14:paraId="062999C7">
      <w:pPr>
        <w:spacing w:after="120" w:line="360" w:lineRule="auto"/>
        <w:ind w:firstLine="480"/>
      </w:pPr>
      <w: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pPr>
      <w:r>
        <w:t>5.6.1 登录注册页</w:t>
      </w:r>
    </w:p>
    <w:p w14:paraId="3EC1D959">
      <w:pPr>
        <w:spacing w:after="120" w:line="360" w:lineRule="auto"/>
        <w:ind w:firstLine="480"/>
      </w:pPr>
      <w:r>
        <w:t>实现要点：表单校验（必填、长度、密码强度）、验证码（可选）、登录成功后写入 Token 与用户信息缓存；对未登录访问受限页面进行路由守卫拦截。</w:t>
      </w:r>
    </w:p>
    <w:p w14:paraId="24EB57AB">
      <w:pPr>
        <w:spacing w:after="120" w:line="360" w:lineRule="auto"/>
        <w:ind w:firstLine="480"/>
        <w:jc w:val="center"/>
      </w:pPr>
      <w:r>
        <w:t>图5-1 登录页面</w:t>
      </w:r>
    </w:p>
    <w:p w14:paraId="6E0E122E">
      <w:pPr>
        <w:spacing w:after="120" w:line="360" w:lineRule="auto"/>
        <w:jc w:val="both"/>
        <w:rPr>
          <w:rFonts w:hint="eastAsia" w:eastAsia="宋体"/>
          <w:lang w:eastAsia="zh-CN"/>
        </w:rPr>
      </w:pPr>
      <w:r>
        <w:rPr>
          <w:rFonts w:hint="eastAsia" w:eastAsia="宋体"/>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1"/>
                    <a:stretch>
                      <a:fillRect/>
                    </a:stretch>
                  </pic:blipFill>
                  <pic:spPr>
                    <a:xfrm>
                      <a:off x="0" y="0"/>
                      <a:ext cx="5264785" cy="2425065"/>
                    </a:xfrm>
                    <a:prstGeom prst="rect">
                      <a:avLst/>
                    </a:prstGeom>
                  </pic:spPr>
                </pic:pic>
              </a:graphicData>
            </a:graphic>
          </wp:inline>
        </w:drawing>
      </w:r>
    </w:p>
    <w:p w14:paraId="2CA00DB8">
      <w:pPr>
        <w:pStyle w:val="4"/>
        <w:bidi w:val="0"/>
      </w:pPr>
      <w:r>
        <w:t>5.6.2 首页与美食列表页</w:t>
      </w:r>
    </w:p>
    <w:p w14:paraId="038A1595">
      <w:pPr>
        <w:spacing w:after="120" w:line="360" w:lineRule="auto"/>
        <w:ind w:firstLine="480"/>
      </w:pPr>
      <w:r>
        <w:t>列表页展示推荐/热榜/最新上架等入口，并提供分类筛选、关键字搜索、排序（综合评分/热度/时间）与分页。为减少首屏等待，列表采用分页加载与骨架屏（可选）。</w:t>
      </w:r>
    </w:p>
    <w:p w14:paraId="1BEAD1DD">
      <w:pPr>
        <w:spacing w:after="120" w:line="360" w:lineRule="auto"/>
        <w:ind w:firstLine="480"/>
        <w:jc w:val="center"/>
      </w:pPr>
      <w:r>
        <w:t>图5-3 首页/列表页</w:t>
      </w:r>
    </w:p>
    <w:p w14:paraId="3EBD807B">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2"/>
                    <a:stretch>
                      <a:fillRect/>
                    </a:stretch>
                  </pic:blipFill>
                  <pic:spPr>
                    <a:xfrm>
                      <a:off x="0" y="0"/>
                      <a:ext cx="5264785" cy="2449195"/>
                    </a:xfrm>
                    <a:prstGeom prst="rect">
                      <a:avLst/>
                    </a:prstGeom>
                  </pic:spPr>
                </pic:pic>
              </a:graphicData>
            </a:graphic>
          </wp:inline>
        </w:drawing>
      </w:r>
    </w:p>
    <w:p w14:paraId="6BB314BE">
      <w:pPr>
        <w:pStyle w:val="4"/>
        <w:bidi w:val="0"/>
      </w:pPr>
      <w:r>
        <w:t>5.6.3 美食详情页与评分点评</w:t>
      </w:r>
    </w:p>
    <w:p w14:paraId="3AE8AFA5">
      <w:pPr>
        <w:spacing w:after="120" w:line="360" w:lineRule="auto"/>
        <w:ind w:firstLine="480"/>
      </w:pPr>
      <w:r>
        <w:t>详情页展示图片、描述、所属分类与标签、综合评分、近期点评。用户提交评分点评时，前端需对评分范围与文本长度做校验；提交成功后局部刷新评论区并更新综合评分展示。</w:t>
      </w:r>
    </w:p>
    <w:p w14:paraId="5BE34E50">
      <w:pPr>
        <w:spacing w:after="120" w:line="360" w:lineRule="auto"/>
        <w:ind w:firstLine="480"/>
        <w:jc w:val="center"/>
      </w:pPr>
      <w:r>
        <w:t>图5-4 美食详情页</w:t>
      </w:r>
    </w:p>
    <w:p w14:paraId="09E0F94A">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3"/>
                    <a:stretch>
                      <a:fillRect/>
                    </a:stretch>
                  </pic:blipFill>
                  <pic:spPr>
                    <a:xfrm>
                      <a:off x="0" y="0"/>
                      <a:ext cx="5268595" cy="2535555"/>
                    </a:xfrm>
                    <a:prstGeom prst="rect">
                      <a:avLst/>
                    </a:prstGeom>
                  </pic:spPr>
                </pic:pic>
              </a:graphicData>
            </a:graphic>
          </wp:inline>
        </w:drawing>
      </w:r>
    </w:p>
    <w:p w14:paraId="6E8AC6E3">
      <w:pPr>
        <w:pStyle w:val="4"/>
        <w:bidi w:val="0"/>
      </w:pPr>
      <w:r>
        <w:t>5.6.4 评论区、点赞与收藏</w:t>
      </w:r>
    </w:p>
    <w:p w14:paraId="01221BF9">
      <w:pPr>
        <w:spacing w:after="120" w:line="360" w:lineRule="auto"/>
        <w:ind w:firstLine="480"/>
      </w:pPr>
      <w: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after="120" w:line="360" w:lineRule="auto"/>
        <w:ind w:firstLine="480"/>
        <w:jc w:val="center"/>
      </w:pPr>
      <w:r>
        <w:t>图5-6 评论区与点赞/收藏</w:t>
      </w:r>
    </w:p>
    <w:p w14:paraId="257F44CF">
      <w:pPr>
        <w:spacing w:after="120" w:line="360" w:lineRule="auto"/>
        <w:ind w:firstLine="480"/>
        <w:jc w:val="center"/>
        <w:rPr>
          <w:rFonts w:hint="eastAsia" w:eastAsia="宋体"/>
          <w:lang w:eastAsia="zh-CN"/>
        </w:rPr>
      </w:pPr>
      <w:r>
        <w:rPr>
          <w:rFonts w:hint="eastAsia" w:eastAsia="宋体"/>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4"/>
                    <a:stretch>
                      <a:fillRect/>
                    </a:stretch>
                  </pic:blipFill>
                  <pic:spPr>
                    <a:xfrm>
                      <a:off x="0" y="0"/>
                      <a:ext cx="5277485" cy="2323465"/>
                    </a:xfrm>
                    <a:prstGeom prst="rect">
                      <a:avLst/>
                    </a:prstGeom>
                  </pic:spPr>
                </pic:pic>
              </a:graphicData>
            </a:graphic>
          </wp:inline>
        </w:drawing>
      </w:r>
    </w:p>
    <w:p w14:paraId="3C39A38B">
      <w:pPr>
        <w:pStyle w:val="4"/>
        <w:bidi w:val="0"/>
      </w:pPr>
      <w:r>
        <w:t>5.6.5 个人中心与推荐页</w:t>
      </w:r>
    </w:p>
    <w:p w14:paraId="2D2F84D2">
      <w:pPr>
        <w:spacing w:after="120" w:line="360" w:lineRule="auto"/>
        <w:ind w:firstLine="480"/>
      </w:pPr>
      <w:r>
        <w:t>个人中心展示我的点评、我的收藏、我的点赞（可选）与账号资料。</w:t>
      </w:r>
    </w:p>
    <w:p w14:paraId="574505D2">
      <w:pPr>
        <w:spacing w:after="120" w:line="360" w:lineRule="auto"/>
        <w:ind w:firstLine="480"/>
        <w:jc w:val="center"/>
      </w:pPr>
      <w:r>
        <w:t>图5-7 个人中心</w:t>
      </w:r>
    </w:p>
    <w:p w14:paraId="4B18978F">
      <w:pPr>
        <w:spacing w:after="120" w:line="360" w:lineRule="auto"/>
        <w:ind w:firstLine="480"/>
        <w:jc w:val="both"/>
      </w:pPr>
    </w:p>
    <w:p w14:paraId="1BBBCDE4">
      <w:pPr>
        <w:spacing w:after="120" w:line="360" w:lineRule="auto"/>
        <w:jc w:val="both"/>
        <w:rPr>
          <w:rFonts w:hint="eastAsia" w:eastAsia="宋体"/>
          <w:lang w:eastAsia="zh-CN"/>
        </w:rPr>
      </w:pPr>
      <w:r>
        <w:rPr>
          <w:rFonts w:hint="eastAsia" w:eastAsia="宋体"/>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5"/>
                    <a:stretch>
                      <a:fillRect/>
                    </a:stretch>
                  </pic:blipFill>
                  <pic:spPr>
                    <a:xfrm>
                      <a:off x="0" y="0"/>
                      <a:ext cx="5267325" cy="2301240"/>
                    </a:xfrm>
                    <a:prstGeom prst="rect">
                      <a:avLst/>
                    </a:prstGeom>
                  </pic:spPr>
                </pic:pic>
              </a:graphicData>
            </a:graphic>
          </wp:inline>
        </w:drawing>
      </w:r>
    </w:p>
    <w:p w14:paraId="4F4F47D4">
      <w:pPr>
        <w:pStyle w:val="4"/>
        <w:bidi w:val="0"/>
      </w:pPr>
      <w:r>
        <w:t>5.6.6 后台管理端页面</w:t>
      </w:r>
    </w:p>
    <w:p w14:paraId="3292A0C8">
      <w:pPr>
        <w:spacing w:after="120" w:line="360" w:lineRule="auto"/>
        <w:ind w:firstLine="480"/>
      </w:pPr>
      <w:r>
        <w:t>后台管理端提供分类维护、内容审核、用户管理等功能，采用权限路由（仅管理员可见）。常见页面包括：分类管理列表、新增/编辑分类、点评/评论审核列表、用户列表与封禁操作</w:t>
      </w:r>
    </w:p>
    <w:p w14:paraId="6026A847">
      <w:pPr>
        <w:spacing w:after="120" w:line="360" w:lineRule="auto"/>
        <w:ind w:firstLine="480"/>
        <w:jc w:val="center"/>
      </w:pPr>
      <w:r>
        <w:t>图5-9 后台管理端首页/菜单</w:t>
      </w:r>
    </w:p>
    <w:p w14:paraId="7FC709BE">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6"/>
                    <a:stretch>
                      <a:fillRect/>
                    </a:stretch>
                  </pic:blipFill>
                  <pic:spPr>
                    <a:xfrm>
                      <a:off x="0" y="0"/>
                      <a:ext cx="5277485" cy="2393950"/>
                    </a:xfrm>
                    <a:prstGeom prst="rect">
                      <a:avLst/>
                    </a:prstGeom>
                  </pic:spPr>
                </pic:pic>
              </a:graphicData>
            </a:graphic>
          </wp:inline>
        </w:drawing>
      </w:r>
    </w:p>
    <w:p w14:paraId="6681662E">
      <w:pPr>
        <w:spacing w:after="120" w:line="360" w:lineRule="auto"/>
        <w:jc w:val="both"/>
      </w:pPr>
    </w:p>
    <w:p w14:paraId="75D1494B">
      <w:pPr>
        <w:spacing w:after="120" w:line="360" w:lineRule="auto"/>
        <w:ind w:firstLine="480"/>
        <w:jc w:val="center"/>
      </w:pPr>
    </w:p>
    <w:p w14:paraId="1CF906A2">
      <w:pPr>
        <w:rPr>
          <w:rFonts w:hint="default"/>
          <w:lang w:val="en-US" w:eastAsia="zh-CN"/>
        </w:rPr>
      </w:pPr>
    </w:p>
    <w:p w14:paraId="492F06F7">
      <w:pPr>
        <w:pStyle w:val="2"/>
        <w:bidi w:val="0"/>
        <w:rPr>
          <w:rFonts w:hint="eastAsia"/>
        </w:rPr>
      </w:pPr>
      <w:r>
        <w:rPr>
          <w:rFonts w:hint="eastAsia"/>
        </w:rPr>
        <w:t>6 系统测试与结果分析</w:t>
      </w:r>
      <w:bookmarkEnd w:id="48"/>
    </w:p>
    <w:p w14:paraId="64DB8738">
      <w:pPr>
        <w:pStyle w:val="3"/>
        <w:bidi w:val="0"/>
        <w:rPr>
          <w:rFonts w:hint="eastAsia"/>
        </w:rPr>
      </w:pPr>
      <w:bookmarkStart w:id="49" w:name="_Toc3574"/>
      <w:r>
        <w:rPr>
          <w:rFonts w:hint="eastAsia"/>
        </w:rPr>
        <w:t>6.1 测试环境与方法</w:t>
      </w:r>
      <w:bookmarkEnd w:id="49"/>
    </w:p>
    <w:p w14:paraId="180FB662">
      <w:pPr>
        <w:spacing w:before="0" w:after="120" w:line="360" w:lineRule="auto"/>
        <w:rPr>
          <w:rFonts w:hint="eastAsia"/>
        </w:rPr>
      </w:pPr>
      <w:r>
        <w:rPr>
          <w:rFonts w:hint="eastAsia"/>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rPr>
          <w:rFonts w:hint="eastAsia"/>
        </w:rPr>
      </w:pPr>
      <w:bookmarkStart w:id="50" w:name="_Toc4869"/>
      <w:r>
        <w:rPr>
          <w:rFonts w:hint="eastAsia"/>
        </w:rPr>
        <w:t>6.2 功能测试用例设计</w:t>
      </w:r>
      <w:bookmarkEnd w:id="50"/>
    </w:p>
    <w:p w14:paraId="1A014F99">
      <w:pPr>
        <w:spacing w:before="0" w:after="120" w:line="360" w:lineRule="auto"/>
        <w:jc w:val="center"/>
        <w:rPr>
          <w:rFonts w:hint="eastAsia"/>
        </w:rPr>
      </w:pPr>
      <w:r>
        <w:rPr>
          <w:rFonts w:hint="eastAsia"/>
        </w:rPr>
        <w:t>表6-1给出核心用例示例</w:t>
      </w:r>
    </w:p>
    <w:tbl>
      <w:tblPr>
        <w:tblStyle w:val="12"/>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2"/>
        <w:gridCol w:w="2132"/>
        <w:gridCol w:w="2132"/>
        <w:gridCol w:w="2132"/>
      </w:tblGrid>
      <w:tr w14:paraId="4497C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bottom w:val="single" w:color="auto" w:sz="4" w:space="0"/>
              <w:tl2br w:val="nil"/>
              <w:tr2bl w:val="nil"/>
            </w:tcBorders>
            <w:vAlign w:val="top"/>
          </w:tcPr>
          <w:p w14:paraId="6D69C7B1">
            <w:pPr>
              <w:pStyle w:val="18"/>
              <w:bidi w:val="0"/>
              <w:spacing w:after="0"/>
            </w:pPr>
            <w:r>
              <w:t>用例编号</w:t>
            </w:r>
          </w:p>
        </w:tc>
        <w:tc>
          <w:tcPr>
            <w:tcW w:w="2132" w:type="dxa"/>
            <w:tcBorders>
              <w:bottom w:val="single" w:color="auto" w:sz="4" w:space="0"/>
              <w:tl2br w:val="nil"/>
              <w:tr2bl w:val="nil"/>
            </w:tcBorders>
            <w:vAlign w:val="top"/>
          </w:tcPr>
          <w:p w14:paraId="1C933AD6">
            <w:pPr>
              <w:pStyle w:val="18"/>
              <w:bidi w:val="0"/>
              <w:spacing w:after="0"/>
            </w:pPr>
            <w:r>
              <w:t>用例名称</w:t>
            </w:r>
          </w:p>
        </w:tc>
        <w:tc>
          <w:tcPr>
            <w:tcW w:w="2132" w:type="dxa"/>
            <w:tcBorders>
              <w:bottom w:val="single" w:color="auto" w:sz="4" w:space="0"/>
              <w:tl2br w:val="nil"/>
              <w:tr2bl w:val="nil"/>
            </w:tcBorders>
            <w:vAlign w:val="top"/>
          </w:tcPr>
          <w:p w14:paraId="5252B317">
            <w:pPr>
              <w:pStyle w:val="18"/>
              <w:bidi w:val="0"/>
              <w:spacing w:after="0"/>
            </w:pPr>
            <w:r>
              <w:t>关键步骤</w:t>
            </w:r>
          </w:p>
        </w:tc>
        <w:tc>
          <w:tcPr>
            <w:tcW w:w="2132" w:type="dxa"/>
            <w:tcBorders>
              <w:bottom w:val="single" w:color="auto" w:sz="4" w:space="0"/>
              <w:tl2br w:val="nil"/>
              <w:tr2bl w:val="nil"/>
            </w:tcBorders>
            <w:vAlign w:val="top"/>
          </w:tcPr>
          <w:p w14:paraId="1FB6ADAB">
            <w:pPr>
              <w:pStyle w:val="18"/>
              <w:bidi w:val="0"/>
              <w:spacing w:after="0"/>
            </w:pPr>
            <w:r>
              <w:t>期望结果</w:t>
            </w:r>
          </w:p>
        </w:tc>
      </w:tr>
      <w:tr w14:paraId="10CDE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op w:val="single" w:color="auto" w:sz="4" w:space="0"/>
            </w:tcBorders>
            <w:vAlign w:val="top"/>
          </w:tcPr>
          <w:p w14:paraId="00AAF65C">
            <w:pPr>
              <w:pStyle w:val="18"/>
              <w:bidi w:val="0"/>
              <w:spacing w:after="0"/>
            </w:pPr>
            <w:r>
              <w:t>TC-01</w:t>
            </w:r>
          </w:p>
        </w:tc>
        <w:tc>
          <w:tcPr>
            <w:tcW w:w="2132" w:type="dxa"/>
            <w:tcBorders>
              <w:top w:val="single" w:color="auto" w:sz="4" w:space="0"/>
            </w:tcBorders>
            <w:vAlign w:val="top"/>
          </w:tcPr>
          <w:p w14:paraId="057E30E5">
            <w:pPr>
              <w:pStyle w:val="18"/>
              <w:bidi w:val="0"/>
              <w:spacing w:after="0"/>
            </w:pPr>
            <w:r>
              <w:t>用户注册与登录</w:t>
            </w:r>
          </w:p>
        </w:tc>
        <w:tc>
          <w:tcPr>
            <w:tcW w:w="2132" w:type="dxa"/>
            <w:tcBorders>
              <w:top w:val="single" w:color="auto" w:sz="4" w:space="0"/>
            </w:tcBorders>
            <w:vAlign w:val="top"/>
          </w:tcPr>
          <w:p w14:paraId="779C1B68">
            <w:pPr>
              <w:pStyle w:val="18"/>
              <w:bidi w:val="0"/>
              <w:spacing w:after="0"/>
            </w:pPr>
            <w:r>
              <w:t>注册→登录→获取Token</w:t>
            </w:r>
          </w:p>
        </w:tc>
        <w:tc>
          <w:tcPr>
            <w:tcW w:w="2132" w:type="dxa"/>
            <w:tcBorders>
              <w:top w:val="single" w:color="auto" w:sz="4" w:space="0"/>
            </w:tcBorders>
            <w:vAlign w:val="top"/>
          </w:tcPr>
          <w:p w14:paraId="4678ADE8">
            <w:pPr>
              <w:pStyle w:val="18"/>
              <w:bidi w:val="0"/>
              <w:spacing w:after="0"/>
            </w:pPr>
            <w:r>
              <w:t>返回成功并可访问需登录接口</w:t>
            </w:r>
          </w:p>
        </w:tc>
      </w:tr>
      <w:tr w14:paraId="329F94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D80D6FF">
            <w:pPr>
              <w:pStyle w:val="18"/>
              <w:bidi w:val="0"/>
              <w:spacing w:after="0"/>
            </w:pPr>
            <w:r>
              <w:t>TC-02</w:t>
            </w:r>
          </w:p>
        </w:tc>
        <w:tc>
          <w:tcPr>
            <w:tcW w:w="2132" w:type="dxa"/>
            <w:tcBorders>
              <w:tl2br w:val="nil"/>
              <w:tr2bl w:val="nil"/>
            </w:tcBorders>
            <w:vAlign w:val="top"/>
          </w:tcPr>
          <w:p w14:paraId="3BCAFDA3">
            <w:pPr>
              <w:pStyle w:val="18"/>
              <w:bidi w:val="0"/>
              <w:spacing w:after="0"/>
            </w:pPr>
            <w:r>
              <w:t>美食列表筛选</w:t>
            </w:r>
          </w:p>
        </w:tc>
        <w:tc>
          <w:tcPr>
            <w:tcW w:w="2132" w:type="dxa"/>
            <w:tcBorders>
              <w:tl2br w:val="nil"/>
              <w:tr2bl w:val="nil"/>
            </w:tcBorders>
            <w:vAlign w:val="top"/>
          </w:tcPr>
          <w:p w14:paraId="69B7FDA9">
            <w:pPr>
              <w:pStyle w:val="18"/>
              <w:bidi w:val="0"/>
              <w:spacing w:after="0"/>
            </w:pPr>
            <w:r>
              <w:t>选择分类/关键字→分页</w:t>
            </w:r>
          </w:p>
        </w:tc>
        <w:tc>
          <w:tcPr>
            <w:tcW w:w="2132" w:type="dxa"/>
            <w:tcBorders>
              <w:tl2br w:val="nil"/>
              <w:tr2bl w:val="nil"/>
            </w:tcBorders>
            <w:vAlign w:val="top"/>
          </w:tcPr>
          <w:p w14:paraId="4507B09A">
            <w:pPr>
              <w:pStyle w:val="18"/>
              <w:bidi w:val="0"/>
              <w:spacing w:after="0"/>
            </w:pPr>
            <w:r>
              <w:t>列表返回正确且分页可用</w:t>
            </w:r>
          </w:p>
        </w:tc>
      </w:tr>
      <w:tr w14:paraId="2DBDD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FCCD3D5">
            <w:pPr>
              <w:pStyle w:val="18"/>
              <w:bidi w:val="0"/>
              <w:spacing w:after="0"/>
            </w:pPr>
            <w:r>
              <w:t>TC-03</w:t>
            </w:r>
          </w:p>
        </w:tc>
        <w:tc>
          <w:tcPr>
            <w:tcW w:w="2132" w:type="dxa"/>
            <w:tcBorders>
              <w:tl2br w:val="nil"/>
              <w:tr2bl w:val="nil"/>
            </w:tcBorders>
            <w:vAlign w:val="top"/>
          </w:tcPr>
          <w:p w14:paraId="058EA113">
            <w:pPr>
              <w:pStyle w:val="18"/>
              <w:bidi w:val="0"/>
              <w:spacing w:after="0"/>
            </w:pPr>
            <w:r>
              <w:t>发布评分点评</w:t>
            </w:r>
          </w:p>
        </w:tc>
        <w:tc>
          <w:tcPr>
            <w:tcW w:w="2132" w:type="dxa"/>
            <w:tcBorders>
              <w:tl2br w:val="nil"/>
              <w:tr2bl w:val="nil"/>
            </w:tcBorders>
            <w:vAlign w:val="top"/>
          </w:tcPr>
          <w:p w14:paraId="67CA1CB5">
            <w:pPr>
              <w:pStyle w:val="18"/>
              <w:bidi w:val="0"/>
              <w:spacing w:after="0"/>
            </w:pPr>
            <w:r>
              <w:t>进入详情→评分→提交</w:t>
            </w:r>
          </w:p>
        </w:tc>
        <w:tc>
          <w:tcPr>
            <w:tcW w:w="2132" w:type="dxa"/>
            <w:tcBorders>
              <w:tl2br w:val="nil"/>
              <w:tr2bl w:val="nil"/>
            </w:tcBorders>
            <w:vAlign w:val="top"/>
          </w:tcPr>
          <w:p w14:paraId="42685D60">
            <w:pPr>
              <w:pStyle w:val="18"/>
              <w:bidi w:val="0"/>
              <w:spacing w:after="0"/>
            </w:pPr>
            <w:r>
              <w:t>生成review记录并可在详情页展示</w:t>
            </w:r>
          </w:p>
        </w:tc>
      </w:tr>
      <w:tr w14:paraId="460A71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28F8459B">
            <w:pPr>
              <w:pStyle w:val="18"/>
              <w:bidi w:val="0"/>
              <w:spacing w:after="0"/>
            </w:pPr>
            <w:r>
              <w:t>TC-04</w:t>
            </w:r>
          </w:p>
        </w:tc>
        <w:tc>
          <w:tcPr>
            <w:tcW w:w="2132" w:type="dxa"/>
            <w:tcBorders>
              <w:tl2br w:val="nil"/>
              <w:tr2bl w:val="nil"/>
            </w:tcBorders>
            <w:vAlign w:val="top"/>
          </w:tcPr>
          <w:p w14:paraId="44449FE1">
            <w:pPr>
              <w:pStyle w:val="18"/>
              <w:bidi w:val="0"/>
              <w:spacing w:after="0"/>
            </w:pPr>
            <w:r>
              <w:t>点赞/收藏幂等</w:t>
            </w:r>
          </w:p>
        </w:tc>
        <w:tc>
          <w:tcPr>
            <w:tcW w:w="2132" w:type="dxa"/>
            <w:tcBorders>
              <w:tl2br w:val="nil"/>
              <w:tr2bl w:val="nil"/>
            </w:tcBorders>
            <w:vAlign w:val="top"/>
          </w:tcPr>
          <w:p w14:paraId="26FD1E95">
            <w:pPr>
              <w:pStyle w:val="18"/>
              <w:bidi w:val="0"/>
              <w:spacing w:after="0"/>
            </w:pPr>
            <w:r>
              <w:t>重复点击点赞/收藏</w:t>
            </w:r>
          </w:p>
        </w:tc>
        <w:tc>
          <w:tcPr>
            <w:tcW w:w="2132" w:type="dxa"/>
            <w:tcBorders>
              <w:tl2br w:val="nil"/>
              <w:tr2bl w:val="nil"/>
            </w:tcBorders>
            <w:vAlign w:val="top"/>
          </w:tcPr>
          <w:p w14:paraId="7F1DA51A">
            <w:pPr>
              <w:pStyle w:val="18"/>
              <w:bidi w:val="0"/>
              <w:spacing w:after="0"/>
            </w:pPr>
            <w:r>
              <w:t>不会产生重复记录，计数正确</w:t>
            </w:r>
          </w:p>
        </w:tc>
      </w:tr>
      <w:tr w14:paraId="4EEA58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1B82F330">
            <w:pPr>
              <w:pStyle w:val="18"/>
              <w:bidi w:val="0"/>
              <w:spacing w:after="0"/>
            </w:pPr>
            <w:r>
              <w:t>TC-05</w:t>
            </w:r>
          </w:p>
        </w:tc>
        <w:tc>
          <w:tcPr>
            <w:tcW w:w="2132" w:type="dxa"/>
            <w:tcBorders>
              <w:tl2br w:val="nil"/>
              <w:tr2bl w:val="nil"/>
            </w:tcBorders>
            <w:vAlign w:val="top"/>
          </w:tcPr>
          <w:p w14:paraId="5F400ACE">
            <w:pPr>
              <w:pStyle w:val="18"/>
              <w:bidi w:val="0"/>
              <w:spacing w:after="0"/>
            </w:pPr>
            <w:r>
              <w:t>个性化推荐</w:t>
            </w:r>
          </w:p>
        </w:tc>
        <w:tc>
          <w:tcPr>
            <w:tcW w:w="2132" w:type="dxa"/>
            <w:tcBorders>
              <w:tl2br w:val="nil"/>
              <w:tr2bl w:val="nil"/>
            </w:tcBorders>
            <w:vAlign w:val="top"/>
          </w:tcPr>
          <w:p w14:paraId="3C6172B9">
            <w:pPr>
              <w:pStyle w:val="18"/>
              <w:bidi w:val="0"/>
              <w:spacing w:after="0"/>
            </w:pPr>
            <w:r>
              <w:t>有历史行为→进入推荐页</w:t>
            </w:r>
          </w:p>
        </w:tc>
        <w:tc>
          <w:tcPr>
            <w:tcW w:w="2132" w:type="dxa"/>
            <w:tcBorders>
              <w:tl2br w:val="nil"/>
              <w:tr2bl w:val="nil"/>
            </w:tcBorders>
            <w:vAlign w:val="top"/>
          </w:tcPr>
          <w:p w14:paraId="0CF8E54F">
            <w:pPr>
              <w:pStyle w:val="18"/>
              <w:bidi w:val="0"/>
              <w:spacing w:after="0"/>
            </w:pPr>
            <w:r>
              <w:t>返回Top-N且理由可解释</w:t>
            </w:r>
          </w:p>
        </w:tc>
      </w:tr>
      <w:tr w14:paraId="1BACA5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2" w:type="dxa"/>
            <w:tcBorders>
              <w:tl2br w:val="nil"/>
              <w:tr2bl w:val="nil"/>
            </w:tcBorders>
            <w:vAlign w:val="top"/>
          </w:tcPr>
          <w:p w14:paraId="6879155F">
            <w:pPr>
              <w:pStyle w:val="18"/>
              <w:bidi w:val="0"/>
              <w:spacing w:after="0"/>
            </w:pPr>
            <w:r>
              <w:t>TC-06</w:t>
            </w:r>
          </w:p>
        </w:tc>
        <w:tc>
          <w:tcPr>
            <w:tcW w:w="2132" w:type="dxa"/>
            <w:tcBorders>
              <w:tl2br w:val="nil"/>
              <w:tr2bl w:val="nil"/>
            </w:tcBorders>
            <w:vAlign w:val="top"/>
          </w:tcPr>
          <w:p w14:paraId="70D88D76">
            <w:pPr>
              <w:pStyle w:val="18"/>
              <w:bidi w:val="0"/>
              <w:spacing w:after="0"/>
            </w:pPr>
            <w:r>
              <w:t>管理员审核</w:t>
            </w:r>
          </w:p>
        </w:tc>
        <w:tc>
          <w:tcPr>
            <w:tcW w:w="2132" w:type="dxa"/>
            <w:tcBorders>
              <w:tl2br w:val="nil"/>
              <w:tr2bl w:val="nil"/>
            </w:tcBorders>
            <w:vAlign w:val="top"/>
          </w:tcPr>
          <w:p w14:paraId="44847E2E">
            <w:pPr>
              <w:pStyle w:val="18"/>
              <w:bidi w:val="0"/>
              <w:spacing w:after="0"/>
            </w:pPr>
            <w:r>
              <w:t>管理员登录→下架违规内容</w:t>
            </w:r>
          </w:p>
        </w:tc>
        <w:tc>
          <w:tcPr>
            <w:tcW w:w="2132" w:type="dxa"/>
            <w:tcBorders>
              <w:tl2br w:val="nil"/>
              <w:tr2bl w:val="nil"/>
            </w:tcBorders>
            <w:vAlign w:val="top"/>
          </w:tcPr>
          <w:p w14:paraId="616206B5">
            <w:pPr>
              <w:pStyle w:val="18"/>
              <w:bidi w:val="0"/>
              <w:spacing w:after="0"/>
            </w:pPr>
            <w:r>
              <w:t>内容不再对普通用户可见</w:t>
            </w:r>
          </w:p>
        </w:tc>
      </w:tr>
    </w:tbl>
    <w:p w14:paraId="37F8E96B">
      <w:pPr>
        <w:spacing w:before="0" w:after="120" w:line="360" w:lineRule="auto"/>
        <w:rPr>
          <w:rFonts w:hint="eastAsia"/>
        </w:rPr>
      </w:pPr>
    </w:p>
    <w:p w14:paraId="25A21B20">
      <w:pPr>
        <w:pStyle w:val="3"/>
        <w:bidi w:val="0"/>
        <w:rPr>
          <w:rFonts w:hint="eastAsia"/>
        </w:rPr>
      </w:pPr>
      <w:bookmarkStart w:id="51" w:name="_Toc20862"/>
      <w:r>
        <w:rPr>
          <w:rFonts w:hint="eastAsia"/>
        </w:rPr>
        <w:t>6.3 性能与可靠性测试</w:t>
      </w:r>
      <w:bookmarkEnd w:id="51"/>
    </w:p>
    <w:p w14:paraId="1764AA1F">
      <w:pPr>
        <w:spacing w:before="0" w:after="120" w:line="360" w:lineRule="auto"/>
        <w:rPr>
          <w:rFonts w:hint="eastAsia"/>
        </w:rPr>
      </w:pPr>
      <w:r>
        <w:rPr>
          <w:rFonts w:hint="eastAsia"/>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rPr>
          <w:rFonts w:hint="eastAsia"/>
        </w:rPr>
      </w:pPr>
      <w:bookmarkStart w:id="52" w:name="_Toc3664"/>
      <w:r>
        <w:rPr>
          <w:rFonts w:hint="eastAsia"/>
        </w:rPr>
        <w:t>6.4 测试结果分析</w:t>
      </w:r>
      <w:bookmarkEnd w:id="52"/>
    </w:p>
    <w:p w14:paraId="7B50DAC2">
      <w:pPr>
        <w:spacing w:before="0" w:after="120" w:line="360" w:lineRule="auto"/>
        <w:rPr>
          <w:rFonts w:hint="eastAsia"/>
        </w:rPr>
      </w:pPr>
      <w:r>
        <w:rPr>
          <w:rFonts w:hint="eastAsia"/>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rPr>
          <w:rFonts w:hint="eastAsia"/>
        </w:rPr>
      </w:pPr>
      <w:bookmarkStart w:id="53" w:name="_Toc2965"/>
      <w:r>
        <w:rPr>
          <w:rFonts w:hint="eastAsia"/>
        </w:rPr>
        <w:t>7 总结与展望</w:t>
      </w:r>
      <w:bookmarkEnd w:id="53"/>
    </w:p>
    <w:p w14:paraId="4AB4DE0C">
      <w:pPr>
        <w:spacing w:before="0" w:after="120" w:line="360" w:lineRule="auto"/>
        <w:rPr>
          <w:rFonts w:hint="eastAsia"/>
        </w:rPr>
      </w:pPr>
      <w:r>
        <w:rPr>
          <w:rFonts w:hint="eastAsia"/>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120" w:line="360" w:lineRule="auto"/>
        <w:rPr>
          <w:rFonts w:hint="eastAsia"/>
        </w:rPr>
      </w:pPr>
      <w:r>
        <w:rPr>
          <w:rFonts w:hint="eastAsia"/>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rPr>
          <w:rFonts w:hint="eastAsia"/>
        </w:rPr>
      </w:pPr>
      <w:bookmarkStart w:id="54" w:name="_Toc1972"/>
      <w:r>
        <w:rPr>
          <w:rFonts w:hint="eastAsia"/>
        </w:rPr>
        <w:t>参考文献</w:t>
      </w:r>
      <w:bookmarkEnd w:id="54"/>
    </w:p>
    <w:p w14:paraId="2DC90E3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SAJAD A, et al. Healthy Food Recommendation Using a Time-Aware Community Detection Approach and Reliability Measurement[J]. OUCI, 2025. 需要我再帮你生成 **APA 或 BibTeX 格式** 吗？</w:t>
      </w:r>
    </w:p>
    <w:p w14:paraId="0B8A98DB">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p w14:paraId="7430B5FE">
      <w:pPr>
        <w:pStyle w:val="2"/>
        <w:bidi w:val="0"/>
        <w:jc w:val="center"/>
        <w:rPr>
          <w:rFonts w:hint="eastAsia"/>
        </w:rPr>
      </w:pPr>
      <w:bookmarkStart w:id="55" w:name="_Toc12626"/>
      <w:bookmarkStart w:id="56" w:name="_Toc25413"/>
      <w:r>
        <w:rPr>
          <w:rFonts w:hint="eastAsia"/>
        </w:rPr>
        <w:t>致  谢</w:t>
      </w:r>
      <w:bookmarkEnd w:id="55"/>
      <w:bookmarkEnd w:id="56"/>
    </w:p>
    <w:p w14:paraId="224A7CCF">
      <w:pPr>
        <w:bidi w:val="0"/>
      </w:pPr>
      <w:bookmarkStart w:id="57" w:name="_Toc28071"/>
      <w:bookmarkStart w:id="58" w:name="_Toc5243"/>
      <w:r>
        <w:rPr>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pPr>
      <w:r>
        <w:rPr>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pPr>
      <w:r>
        <w:rPr>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pPr>
      <w:r>
        <w:rPr>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pPr>
      <w:r>
        <w:rPr>
          <w:lang w:val="en-US" w:eastAsia="zh-CN"/>
        </w:rPr>
        <w:t>毕业设计的完成，不仅是我大学阶段学习成果的总结，更凝聚了所有关心和帮助我的人的心血。在此，再次向各位老师、同学与朋友致以最诚挚的谢意，祝愿大家工作顺利、学业进步、万事如意。</w:t>
      </w:r>
    </w:p>
    <w:bookmarkEnd w:id="57"/>
    <w:bookmarkEnd w:id="58"/>
    <w:p w14:paraId="00FEB4CC">
      <w:pPr>
        <w:rPr>
          <w:rFonts w:hint="default" w:ascii="Times New Roman" w:hAnsi="Times New Roman" w:cs="Times New Roman"/>
        </w:rPr>
      </w:pPr>
    </w:p>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3183C3"/>
    <w:multiLevelType w:val="singleLevel"/>
    <w:tmpl w:val="383183C3"/>
    <w:lvl w:ilvl="0" w:tentative="0">
      <w:start w:val="1"/>
      <w:numFmt w:val="decimal"/>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6A86080"/>
    <w:rsid w:val="192D7318"/>
    <w:rsid w:val="1AB71087"/>
    <w:rsid w:val="1C273FEB"/>
    <w:rsid w:val="1D1C78C7"/>
    <w:rsid w:val="1EA062D6"/>
    <w:rsid w:val="1EC2624D"/>
    <w:rsid w:val="26FB054E"/>
    <w:rsid w:val="275F0ADD"/>
    <w:rsid w:val="2A33793C"/>
    <w:rsid w:val="2B3E4EAD"/>
    <w:rsid w:val="31374878"/>
    <w:rsid w:val="3150740D"/>
    <w:rsid w:val="33C6541B"/>
    <w:rsid w:val="373A29CC"/>
    <w:rsid w:val="39E430C3"/>
    <w:rsid w:val="3B40257B"/>
    <w:rsid w:val="3CCA034E"/>
    <w:rsid w:val="3CEA6C43"/>
    <w:rsid w:val="3E216694"/>
    <w:rsid w:val="3F7D3D9E"/>
    <w:rsid w:val="41CC21FF"/>
    <w:rsid w:val="45D95AA6"/>
    <w:rsid w:val="46B939DF"/>
    <w:rsid w:val="474B29D4"/>
    <w:rsid w:val="4A037596"/>
    <w:rsid w:val="4CDF7E46"/>
    <w:rsid w:val="4D970721"/>
    <w:rsid w:val="4F0A4E00"/>
    <w:rsid w:val="5112678F"/>
    <w:rsid w:val="52187956"/>
    <w:rsid w:val="521F0CE5"/>
    <w:rsid w:val="53135A5B"/>
    <w:rsid w:val="53A670EE"/>
    <w:rsid w:val="54D414ED"/>
    <w:rsid w:val="55425416"/>
    <w:rsid w:val="56682C5A"/>
    <w:rsid w:val="568850AA"/>
    <w:rsid w:val="56D06A51"/>
    <w:rsid w:val="5736070B"/>
    <w:rsid w:val="591470C9"/>
    <w:rsid w:val="59C06909"/>
    <w:rsid w:val="5C1D6295"/>
    <w:rsid w:val="692844CB"/>
    <w:rsid w:val="69C243BF"/>
    <w:rsid w:val="6A586707"/>
    <w:rsid w:val="6A6634FD"/>
    <w:rsid w:val="6BC04E8F"/>
    <w:rsid w:val="702604FC"/>
    <w:rsid w:val="70670E07"/>
    <w:rsid w:val="77E37F3B"/>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 w:type="paragraph" w:customStyle="1" w:styleId="18">
    <w:name w:val="三线表"/>
    <w:basedOn w:val="1"/>
    <w:qFormat/>
    <w:uiPriority w:val="0"/>
    <w:pPr>
      <w:spacing w:line="240" w:lineRule="auto"/>
      <w:ind w:firstLine="0" w:firstLineChars="0"/>
    </w:pPr>
    <w:rPr>
      <w:rFonts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4688</Words>
  <Characters>6476</Characters>
  <Lines>0</Lines>
  <Paragraphs>0</Paragraphs>
  <TotalTime>166</TotalTime>
  <ScaleCrop>false</ScaleCrop>
  <LinksUpToDate>false</LinksUpToDate>
  <CharactersWithSpaces>7125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2026-03-18T01:01:58Z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