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数据库设计</w:t>
      </w:r>
    </w:p>
    <w:p>
      <w:pPr>
        <w:spacing w:line="360" w:lineRule="auto"/>
      </w:pPr>
      <w:r>
        <w:t>本系统采用 MySQL 作为关系型数据库管理系统，以满足文山壮族刺绣数字化展示平台在结构化存储、检索与统计分析方面的需求。在概念层面，数据库以用户（User）、作品（Artwork）、知识文章（Knowledge）为内容载体，以评论（Comment）、话题（Topic）、投票（Vote、VoteRecord）为互动载体，并以反馈（Feedback）、浏览历史（ViewHistory）、收藏（Collection）与操作日志（OperationLog）表征用户行为。各实体之间通过 user_id、artwork_id、topic_id、vote_id 等关键字段形成参照关系，用以支撑用户行为追踪、内容统计与后台运营治理。</w:t>
      </w:r>
    </w:p>
    <w:p>
      <w:r>
        <w:t>图 4-X 数据库 E-R 图（见附件 A-1）</w:t>
      </w:r>
    </w:p>
    <w:p>
      <w:pPr>
        <w:pStyle w:val="Heading2"/>
      </w:pPr>
      <w:r>
        <w:t>核心数据表字段与约束设计</w:t>
      </w:r>
    </w:p>
    <w:p>
      <w:pPr>
        <w:spacing w:line="360" w:lineRule="auto"/>
      </w:pPr>
      <w:r>
        <w:t>为保证数据一致性与可维护性，本文对核心实体的字段语义、数据类型与约束进行统一规范。各表以自增主键 id 作为唯一标识；对登录凭据等敏感信息采用哈希形式存储；对高频查询字段配置索引以支撑分页检索与统计分析。</w:t>
      </w:r>
    </w:p>
    <w:p>
      <w:r>
        <w:t>表 4-1  用户（user）字段设计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密码哈希（加密存储）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头像URL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bio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个人简介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角色（user/admin）</w:t>
            </w:r>
          </w:p>
        </w:tc>
        <w:tc>
          <w:tcPr>
            <w:tcW w:type="dxa" w:w="2160"/>
          </w:tcPr>
          <w:p>
            <w:r>
              <w:t>NOT NULL, DEFAULT 'user'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NULL, ON UPDATE CURRENT_TIMESTAMP</w:t>
            </w:r>
          </w:p>
        </w:tc>
      </w:tr>
    </w:tbl>
    <w:p/>
    <w:p>
      <w:r>
        <w:t>表 4-2  作品（artwork）字段设计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作品名称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作品描述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作品图片URL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creator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创作者名称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technique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刺绣技法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状态（draft/approved/rejected/offline）</w:t>
            </w:r>
          </w:p>
        </w:tc>
        <w:tc>
          <w:tcPr>
            <w:tcW w:type="dxa" w:w="2160"/>
          </w:tcPr>
          <w:p>
            <w:r>
              <w:t>NOT NULL, DEFAULT 'approved'</w:t>
            </w:r>
          </w:p>
        </w:tc>
      </w:tr>
      <w:tr>
        <w:tc>
          <w:tcPr>
            <w:tcW w:type="dxa" w:w="2160"/>
          </w:tcPr>
          <w:p>
            <w:r>
              <w:t>view_count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浏览次数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</w:tr>
      <w:tr>
        <w:tc>
          <w:tcPr>
            <w:tcW w:type="dxa" w:w="2160"/>
          </w:tcPr>
          <w:p>
            <w:r>
              <w:t>collect_count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收藏次数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NULL, ON UPDATE CURRENT_TIMESTAMP</w:t>
            </w:r>
          </w:p>
        </w:tc>
      </w:tr>
    </w:tbl>
    <w:p/>
    <w:p>
      <w:r>
        <w:t>表 4-3  知识文章（knowledge）字段设计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文章标题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LONGTEXT</w:t>
            </w:r>
          </w:p>
        </w:tc>
        <w:tc>
          <w:tcPr>
            <w:tcW w:type="dxa" w:w="2160"/>
          </w:tcPr>
          <w:p>
            <w:r>
              <w:t>文章内容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分类（技法/历史/政策/FAQ）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view_count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浏览次数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NULL, ON UPDATE CURRENT_TIMESTAMP</w:t>
            </w:r>
          </w:p>
        </w:tc>
      </w:tr>
    </w:tbl>
    <w:p/>
    <w:p>
      <w:r>
        <w:t>表 4-4  话题（topic）字段设计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话题标题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话题描述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is_pinned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是否置顶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创建者ID</w:t>
            </w:r>
          </w:p>
        </w:tc>
        <w:tc>
          <w:tcPr>
            <w:tcW w:type="dxa" w:w="2160"/>
          </w:tcPr>
          <w:p>
            <w:r>
              <w:t>NOT NULL, FK -&gt; user.id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NULL, ON UPDATE CURRENT_TIMESTAMP</w:t>
            </w:r>
          </w:p>
        </w:tc>
      </w:tr>
    </w:tbl>
    <w:p/>
    <w:p>
      <w:r>
        <w:t>表 4-5  评论（comment）字段设计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评论内容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评论用户ID</w:t>
            </w:r>
          </w:p>
        </w:tc>
        <w:tc>
          <w:tcPr>
            <w:tcW w:type="dxa" w:w="2160"/>
          </w:tcPr>
          <w:p>
            <w:r>
              <w:t>NOT NULL, FK -&gt; user.id</w:t>
            </w:r>
          </w:p>
        </w:tc>
      </w:tr>
      <w:tr>
        <w:tc>
          <w:tcPr>
            <w:tcW w:type="dxa" w:w="2160"/>
          </w:tcPr>
          <w:p>
            <w:r>
              <w:t>artwork_id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作品ID（可空）</w:t>
            </w:r>
          </w:p>
        </w:tc>
        <w:tc>
          <w:tcPr>
            <w:tcW w:type="dxa" w:w="2160"/>
          </w:tcPr>
          <w:p>
            <w:r>
              <w:t>NULL, FK -&gt; artwork.id</w:t>
            </w:r>
          </w:p>
        </w:tc>
      </w:tr>
      <w:tr>
        <w:tc>
          <w:tcPr>
            <w:tcW w:type="dxa" w:w="2160"/>
          </w:tcPr>
          <w:p>
            <w:r>
              <w:t>topic_id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话题ID（可空）</w:t>
            </w:r>
          </w:p>
        </w:tc>
        <w:tc>
          <w:tcPr>
            <w:tcW w:type="dxa" w:w="2160"/>
          </w:tcPr>
          <w:p>
            <w:r>
              <w:t>NULL, FK -&gt; topic.id</w:t>
            </w:r>
          </w:p>
        </w:tc>
      </w:tr>
      <w:tr>
        <w:tc>
          <w:tcPr>
            <w:tcW w:type="dxa" w:w="2160"/>
          </w:tcPr>
          <w:p>
            <w:r>
              <w:t>parent_id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父评论ID（回复）</w:t>
            </w:r>
          </w:p>
        </w:tc>
        <w:tc>
          <w:tcPr>
            <w:tcW w:type="dxa" w:w="2160"/>
          </w:tcPr>
          <w:p>
            <w:r>
              <w:t>NULL, FK -&gt; comment.id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NULL, ON UPDATE CURRENT_TIMESTAMP</w:t>
            </w:r>
          </w:p>
        </w:tc>
      </w:tr>
    </w:tbl>
    <w:p/>
    <w:p>
      <w:r>
        <w:t>表 4-6  投票活动（vote）字段设计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投票标题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投票描述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options_json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选项列表（JSON）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状态（active/closed）</w:t>
            </w:r>
          </w:p>
        </w:tc>
        <w:tc>
          <w:tcPr>
            <w:tcW w:type="dxa" w:w="2160"/>
          </w:tcPr>
          <w:p>
            <w:r>
              <w:t>NOT NULL, DEFAULT 'active'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  <w:tr>
        <w:tc>
          <w:tcPr>
            <w:tcW w:type="dxa" w:w="2160"/>
          </w:tcPr>
          <w:p>
            <w:r>
              <w:t>end_at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结束时间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/>
    <w:p>
      <w:r>
        <w:t>表 4-7  投票记录（vote_record）字段设计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vote_id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投票ID</w:t>
            </w:r>
          </w:p>
        </w:tc>
        <w:tc>
          <w:tcPr>
            <w:tcW w:type="dxa" w:w="2160"/>
          </w:tcPr>
          <w:p>
            <w:r>
              <w:t>NOT NULL, FK -&gt; vote.id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  <w:tc>
          <w:tcPr>
            <w:tcW w:type="dxa" w:w="2160"/>
          </w:tcPr>
          <w:p>
            <w:r>
              <w:t>NOT NULL, FK -&gt; user.id</w:t>
            </w:r>
          </w:p>
        </w:tc>
      </w:tr>
      <w:tr>
        <w:tc>
          <w:tcPr>
            <w:tcW w:type="dxa" w:w="2160"/>
          </w:tcPr>
          <w:p>
            <w:r>
              <w:t>selected_option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所选选项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投票时间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</w:tbl>
    <w:p>
      <w:r>
        <w:t>补充约束/索引：</w:t>
      </w:r>
    </w:p>
    <w:p>
      <w:r>
        <w:t>• UNIQUE(vote_id, user_id) -- 同一用户对同一投票仅一次</w:t>
      </w:r>
    </w:p>
    <w:p/>
    <w:p>
      <w:r>
        <w:t>表 4-8  反馈（feedback）字段设计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  <w:tc>
          <w:tcPr>
            <w:tcW w:type="dxa" w:w="2160"/>
          </w:tcPr>
          <w:p>
            <w:r>
              <w:t>NULL, FK -&gt; user.id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反馈内容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联系邮箱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处理状态（pending/processed）</w:t>
            </w:r>
          </w:p>
        </w:tc>
        <w:tc>
          <w:tcPr>
            <w:tcW w:type="dxa" w:w="2160"/>
          </w:tcPr>
          <w:p>
            <w:r>
              <w:t>NOT NULL, DEFAULT 'pending'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</w:tbl>
    <w:p/>
    <w:p>
      <w:r>
        <w:t>表 4-9  浏览历史（view_history）字段设计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  <w:tc>
          <w:tcPr>
            <w:tcW w:type="dxa" w:w="2160"/>
          </w:tcPr>
          <w:p>
            <w:r>
              <w:t>NOT NULL, FK -&gt; user.id</w:t>
            </w:r>
          </w:p>
        </w:tc>
      </w:tr>
      <w:tr>
        <w:tc>
          <w:tcPr>
            <w:tcW w:type="dxa" w:w="2160"/>
          </w:tcPr>
          <w:p>
            <w:r>
              <w:t>content_type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内容类型（artwork/knowledge）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content_id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内容ID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viewed_at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浏览时间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</w:tbl>
    <w:p>
      <w:r>
        <w:t>补充约束/索引：</w:t>
      </w:r>
    </w:p>
    <w:p>
      <w:r>
        <w:t>• INDEX(user_id, viewed_at)</w:t>
      </w:r>
    </w:p>
    <w:p>
      <w:r>
        <w:t>• INDEX(content_type, content_id)</w:t>
      </w:r>
    </w:p>
    <w:p/>
    <w:p>
      <w:r>
        <w:t>表 4-10  收藏（collection）字段设计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  <w:tc>
          <w:tcPr>
            <w:tcW w:type="dxa" w:w="2160"/>
          </w:tcPr>
          <w:p>
            <w:r>
              <w:t>NOT NULL, FK -&gt; user.id</w:t>
            </w:r>
          </w:p>
        </w:tc>
      </w:tr>
      <w:tr>
        <w:tc>
          <w:tcPr>
            <w:tcW w:type="dxa" w:w="2160"/>
          </w:tcPr>
          <w:p>
            <w:r>
              <w:t>artwork_id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作品ID</w:t>
            </w:r>
          </w:p>
        </w:tc>
        <w:tc>
          <w:tcPr>
            <w:tcW w:type="dxa" w:w="2160"/>
          </w:tcPr>
          <w:p>
            <w:r>
              <w:t>NOT NULL, FK -&gt; artwork.id</w:t>
            </w:r>
          </w:p>
        </w:tc>
      </w:tr>
      <w:tr>
        <w:tc>
          <w:tcPr>
            <w:tcW w:type="dxa" w:w="2160"/>
          </w:tcPr>
          <w:p>
            <w:r>
              <w:t>collected_at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收藏时间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</w:tbl>
    <w:p>
      <w:r>
        <w:t>补充约束/索引：</w:t>
      </w:r>
    </w:p>
    <w:p>
      <w:r>
        <w:t>• UNIQUE(user_id, artwork_id) -- 防重复收藏</w:t>
      </w:r>
    </w:p>
    <w:p>
      <w:r>
        <w:t>• INDEX(user_id, collected_at)</w:t>
      </w:r>
    </w:p>
    <w:p/>
    <w:p>
      <w:r>
        <w:t>表 4-11  操作日志（operation_log）字段设计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  <w:tc>
          <w:tcPr>
            <w:tcW w:type="dxa" w:w="2160"/>
          </w:tcPr>
          <w:p>
            <w:r>
              <w:t>NULL, FK -&gt; user.id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操作类型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target_type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目标类型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target_id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目标ID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操作时间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</w:tr>
    </w:tbl>
    <w:p>
      <w:r>
        <w:t>补充约束/索引：</w:t>
      </w:r>
    </w:p>
    <w:p>
      <w:r>
        <w:t>• INDEX(user_id, created_at)</w:t>
      </w:r>
    </w:p>
    <w:p>
      <w:r>
        <w:t>• INDEX(target_type, target_id)</w:t>
      </w:r>
    </w:p>
    <w:p/>
    <w:p>
      <w:r>
        <w:t>表 4-12  系统设置（system_settings）字段设计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约束/说明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site_name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网站名称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site_description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网站描述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logo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logo URL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contact_email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联系邮箱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contact_phone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NULL, ON UPDATE CURRENT_TIMESTAMP</w:t>
            </w:r>
          </w:p>
        </w:tc>
      </w:tr>
    </w:tbl>
    <w:p/>
    <w:p>
      <w:pPr>
        <w:pStyle w:val="Heading2"/>
      </w:pPr>
      <w:r>
        <w:t>参照关系与业务一致性说明</w:t>
      </w:r>
    </w:p>
    <w:p>
      <w:pPr>
        <w:spacing w:line="360" w:lineRule="auto"/>
      </w:pPr>
      <w:r>
        <w:t>（1）用户与行为数据：User 与 ViewHistory、Collection、OperationLog、VoteRecord 等表呈一对多关系，用于刻画用户在平台的访问与互动轨迹。（2）作品与互动：Artwork 与 Comment、Collection 呈一对多关系；Comment 通过 artwork_id/topic_id 的可空外键实现作品评论与话题讨论的统一承载。（3）投票一致性：Vote 与 VoteRecord 为一对多关系，VoteRecord 通过 UNIQUE(vote_id, user_id) 约束限制重复投票，从而保证统计结果的有效性。</w:t>
      </w:r>
    </w:p>
    <w:p>
      <w:r>
        <w:br w:type="page"/>
      </w:r>
    </w:p>
    <w:p>
      <w:pPr>
        <w:pStyle w:val="Heading1"/>
      </w:pPr>
      <w:r>
        <w:t>附件 A 数据库 E-R 图</w:t>
      </w:r>
    </w:p>
    <w:p>
      <w:r>
        <w:t>图 A-1 文山壮族刺绣网站系统数据库 E-R 图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山壮族刺绣系统_ER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